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4E7CF9E" w14:textId="77777777" w:rsidR="00513BD7" w:rsidRPr="005A6A57" w:rsidRDefault="00513BD7" w:rsidP="00513BD7">
      <w:pPr>
        <w:jc w:val="both"/>
        <w:rPr>
          <w:b/>
          <w:sz w:val="16"/>
          <w:szCs w:val="16"/>
          <w:lang w:val="fr-FR"/>
        </w:rPr>
      </w:pPr>
      <w:bookmarkStart w:id="0" w:name="_GoBack"/>
      <w:bookmarkEnd w:id="0"/>
    </w:p>
    <w:tbl>
      <w:tblPr>
        <w:tblW w:w="10107" w:type="dxa"/>
        <w:jc w:val="center"/>
        <w:tblLayout w:type="fixed"/>
        <w:tblLook w:val="0000" w:firstRow="0" w:lastRow="0" w:firstColumn="0" w:lastColumn="0" w:noHBand="0" w:noVBand="0"/>
      </w:tblPr>
      <w:tblGrid>
        <w:gridCol w:w="4167"/>
        <w:gridCol w:w="1620"/>
        <w:gridCol w:w="4320"/>
      </w:tblGrid>
      <w:tr w:rsidR="00D35B71" w:rsidRPr="002114DE" w14:paraId="009757E3" w14:textId="77777777" w:rsidTr="00A10D62">
        <w:trPr>
          <w:trHeight w:val="1837"/>
          <w:jc w:val="center"/>
        </w:trPr>
        <w:tc>
          <w:tcPr>
            <w:tcW w:w="4167" w:type="dxa"/>
            <w:tcBorders>
              <w:top w:val="nil"/>
              <w:left w:val="nil"/>
              <w:bottom w:val="single" w:sz="6" w:space="0" w:color="auto"/>
              <w:right w:val="nil"/>
            </w:tcBorders>
            <w:vAlign w:val="center"/>
          </w:tcPr>
          <w:p w14:paraId="1C149394" w14:textId="77777777" w:rsidR="00D35B71" w:rsidRPr="00A861D9" w:rsidRDefault="00D35B71" w:rsidP="00A10D62">
            <w:pPr>
              <w:keepNext/>
              <w:widowControl w:val="0"/>
              <w:autoSpaceDE w:val="0"/>
              <w:autoSpaceDN w:val="0"/>
              <w:adjustRightInd w:val="0"/>
              <w:ind w:right="-146"/>
              <w:jc w:val="center"/>
              <w:rPr>
                <w:sz w:val="26"/>
                <w:szCs w:val="26"/>
                <w:lang w:val="fr-FR"/>
              </w:rPr>
            </w:pPr>
            <w:r w:rsidRPr="00A861D9">
              <w:rPr>
                <w:sz w:val="26"/>
                <w:szCs w:val="26"/>
                <w:lang w:val="fr-FR"/>
              </w:rPr>
              <w:t>REPUBLICA MOLDOVA</w:t>
            </w:r>
          </w:p>
          <w:p w14:paraId="5C6E4A90" w14:textId="77777777" w:rsidR="00D35B71" w:rsidRPr="00A861D9" w:rsidRDefault="00D35B71" w:rsidP="00A10D62">
            <w:pPr>
              <w:widowControl w:val="0"/>
              <w:tabs>
                <w:tab w:val="left" w:pos="0"/>
                <w:tab w:val="left" w:pos="180"/>
              </w:tabs>
              <w:autoSpaceDE w:val="0"/>
              <w:autoSpaceDN w:val="0"/>
              <w:adjustRightInd w:val="0"/>
              <w:jc w:val="center"/>
              <w:rPr>
                <w:b/>
                <w:bCs/>
                <w:sz w:val="28"/>
                <w:szCs w:val="28"/>
                <w:lang w:val="fr-FR"/>
              </w:rPr>
            </w:pPr>
            <w:r w:rsidRPr="00A861D9">
              <w:rPr>
                <w:b/>
                <w:bCs/>
                <w:sz w:val="28"/>
                <w:szCs w:val="28"/>
                <w:lang w:val="fr-FR"/>
              </w:rPr>
              <w:t>CONSILIUL RAIONAL HÎNCEŞTI</w:t>
            </w:r>
          </w:p>
          <w:p w14:paraId="0E2F6031" w14:textId="77777777" w:rsidR="00D35B71" w:rsidRPr="00A861D9" w:rsidRDefault="00D35B71" w:rsidP="00A10D62">
            <w:pPr>
              <w:widowControl w:val="0"/>
              <w:tabs>
                <w:tab w:val="left" w:pos="0"/>
              </w:tabs>
              <w:autoSpaceDE w:val="0"/>
              <w:autoSpaceDN w:val="0"/>
              <w:adjustRightInd w:val="0"/>
              <w:jc w:val="center"/>
              <w:rPr>
                <w:sz w:val="12"/>
                <w:szCs w:val="12"/>
                <w:lang w:val="fr-FR"/>
              </w:rPr>
            </w:pPr>
          </w:p>
          <w:p w14:paraId="4A89DE2A" w14:textId="77777777" w:rsidR="00D35B71" w:rsidRPr="00A861D9" w:rsidRDefault="00C823B0" w:rsidP="00A10D62">
            <w:pPr>
              <w:widowControl w:val="0"/>
              <w:tabs>
                <w:tab w:val="left" w:pos="0"/>
              </w:tabs>
              <w:autoSpaceDE w:val="0"/>
              <w:autoSpaceDN w:val="0"/>
              <w:adjustRightInd w:val="0"/>
              <w:ind w:left="72"/>
              <w:jc w:val="center"/>
              <w:rPr>
                <w:color w:val="000000"/>
                <w:lang w:val="fr-FR"/>
              </w:rPr>
            </w:pPr>
            <w:r w:rsidRPr="00A861D9">
              <w:rPr>
                <w:color w:val="000000"/>
                <w:lang w:val="fr-FR"/>
              </w:rPr>
              <w:t>MD-3400, mun</w:t>
            </w:r>
            <w:r w:rsidR="00D35B71" w:rsidRPr="00A861D9">
              <w:rPr>
                <w:color w:val="000000"/>
                <w:lang w:val="fr-FR"/>
              </w:rPr>
              <w:t>. Hînceşti, str. M. Hîncu, 1</w:t>
            </w:r>
            <w:r w:rsidR="000737D6" w:rsidRPr="00A861D9">
              <w:rPr>
                <w:color w:val="000000"/>
                <w:lang w:val="fr-FR"/>
              </w:rPr>
              <w:t>38</w:t>
            </w:r>
          </w:p>
          <w:p w14:paraId="261CCB19" w14:textId="77777777" w:rsidR="00D35B71" w:rsidRPr="00A861D9" w:rsidRDefault="00D35B71" w:rsidP="00A10D62">
            <w:pPr>
              <w:widowControl w:val="0"/>
              <w:tabs>
                <w:tab w:val="left" w:pos="0"/>
              </w:tabs>
              <w:autoSpaceDE w:val="0"/>
              <w:autoSpaceDN w:val="0"/>
              <w:adjustRightInd w:val="0"/>
              <w:ind w:left="72"/>
              <w:jc w:val="center"/>
              <w:rPr>
                <w:color w:val="000000"/>
                <w:lang w:val="en-US"/>
              </w:rPr>
            </w:pPr>
            <w:r w:rsidRPr="00A861D9">
              <w:rPr>
                <w:color w:val="000000"/>
                <w:lang w:val="en-US"/>
              </w:rPr>
              <w:t>tel. (269) 2-20-48, fax (269) 2-23-02,</w:t>
            </w:r>
          </w:p>
          <w:p w14:paraId="39A84FC1" w14:textId="77777777" w:rsidR="00D35B71" w:rsidRPr="00A861D9" w:rsidRDefault="00D35B71" w:rsidP="00A10D62">
            <w:pPr>
              <w:widowControl w:val="0"/>
              <w:tabs>
                <w:tab w:val="left" w:pos="0"/>
              </w:tabs>
              <w:autoSpaceDE w:val="0"/>
              <w:autoSpaceDN w:val="0"/>
              <w:adjustRightInd w:val="0"/>
              <w:ind w:left="72"/>
              <w:jc w:val="center"/>
              <w:rPr>
                <w:color w:val="000000"/>
                <w:sz w:val="12"/>
                <w:szCs w:val="12"/>
                <w:lang w:val="de-DE"/>
              </w:rPr>
            </w:pPr>
            <w:r w:rsidRPr="00A861D9">
              <w:rPr>
                <w:color w:val="000000"/>
                <w:lang w:val="de-DE"/>
              </w:rPr>
              <w:t xml:space="preserve">E-mail: </w:t>
            </w:r>
            <w:r w:rsidRPr="00A861D9">
              <w:rPr>
                <w:color w:val="0000FF"/>
                <w:u w:val="single"/>
                <w:lang w:val="de-DE"/>
              </w:rPr>
              <w:t>consiliul@hincesti.md</w:t>
            </w:r>
          </w:p>
        </w:tc>
        <w:tc>
          <w:tcPr>
            <w:tcW w:w="1620" w:type="dxa"/>
            <w:tcBorders>
              <w:top w:val="nil"/>
              <w:left w:val="nil"/>
              <w:bottom w:val="single" w:sz="6" w:space="0" w:color="auto"/>
              <w:right w:val="nil"/>
            </w:tcBorders>
          </w:tcPr>
          <w:p w14:paraId="09087882" w14:textId="77777777" w:rsidR="00D35B71" w:rsidRPr="00A861D9" w:rsidRDefault="00D35B71" w:rsidP="00A10D62">
            <w:pPr>
              <w:widowControl w:val="0"/>
              <w:autoSpaceDE w:val="0"/>
              <w:autoSpaceDN w:val="0"/>
              <w:adjustRightInd w:val="0"/>
              <w:ind w:left="-70" w:right="-85"/>
              <w:jc w:val="center"/>
              <w:rPr>
                <w:color w:val="000000"/>
                <w:sz w:val="28"/>
                <w:szCs w:val="28"/>
              </w:rPr>
            </w:pPr>
            <w:r w:rsidRPr="00A861D9">
              <w:rPr>
                <w:noProof/>
                <w:lang w:val="ro-RO" w:eastAsia="ro-RO"/>
              </w:rPr>
              <w:drawing>
                <wp:inline distT="0" distB="0" distL="0" distR="0" wp14:anchorId="657A0B4E" wp14:editId="1610994A">
                  <wp:extent cx="914400" cy="91440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14400" cy="914400"/>
                          </a:xfrm>
                          <a:prstGeom prst="rect">
                            <a:avLst/>
                          </a:prstGeom>
                          <a:noFill/>
                          <a:ln w="9525">
                            <a:noFill/>
                            <a:miter lim="800000"/>
                            <a:headEnd/>
                            <a:tailEnd/>
                          </a:ln>
                        </pic:spPr>
                      </pic:pic>
                    </a:graphicData>
                  </a:graphic>
                </wp:inline>
              </w:drawing>
            </w:r>
          </w:p>
        </w:tc>
        <w:tc>
          <w:tcPr>
            <w:tcW w:w="4320" w:type="dxa"/>
            <w:tcBorders>
              <w:top w:val="nil"/>
              <w:left w:val="nil"/>
              <w:bottom w:val="single" w:sz="6" w:space="0" w:color="auto"/>
              <w:right w:val="nil"/>
            </w:tcBorders>
            <w:vAlign w:val="center"/>
          </w:tcPr>
          <w:p w14:paraId="2503BB17" w14:textId="77777777" w:rsidR="00D35B71" w:rsidRPr="00A861D9" w:rsidRDefault="00D35B71" w:rsidP="00A10D62">
            <w:pPr>
              <w:widowControl w:val="0"/>
              <w:tabs>
                <w:tab w:val="left" w:pos="180"/>
              </w:tabs>
              <w:autoSpaceDE w:val="0"/>
              <w:autoSpaceDN w:val="0"/>
              <w:adjustRightInd w:val="0"/>
              <w:jc w:val="center"/>
              <w:rPr>
                <w:sz w:val="26"/>
                <w:szCs w:val="26"/>
              </w:rPr>
            </w:pPr>
            <w:r w:rsidRPr="00A861D9">
              <w:rPr>
                <w:sz w:val="26"/>
                <w:szCs w:val="26"/>
              </w:rPr>
              <w:t>РЕСПУБЛИКА МОЛДОВА</w:t>
            </w:r>
          </w:p>
          <w:p w14:paraId="1B2D2D1C" w14:textId="77777777" w:rsidR="00D35B71" w:rsidRPr="00A861D9" w:rsidRDefault="00D35B71" w:rsidP="00A10D62">
            <w:pPr>
              <w:widowControl w:val="0"/>
              <w:tabs>
                <w:tab w:val="left" w:pos="180"/>
              </w:tabs>
              <w:autoSpaceDE w:val="0"/>
              <w:autoSpaceDN w:val="0"/>
              <w:adjustRightInd w:val="0"/>
              <w:jc w:val="center"/>
              <w:rPr>
                <w:b/>
                <w:bCs/>
                <w:color w:val="000000"/>
                <w:sz w:val="28"/>
                <w:szCs w:val="28"/>
              </w:rPr>
            </w:pPr>
            <w:r w:rsidRPr="00A861D9">
              <w:rPr>
                <w:b/>
                <w:bCs/>
                <w:sz w:val="28"/>
                <w:szCs w:val="28"/>
              </w:rPr>
              <w:t>РАЙОHНЫЙ СОВЕТ ХЫНЧЕШТЬ</w:t>
            </w:r>
          </w:p>
          <w:p w14:paraId="2F285727" w14:textId="77777777" w:rsidR="00D35B71" w:rsidRPr="00A861D9" w:rsidRDefault="00D35B71" w:rsidP="00A10D62">
            <w:pPr>
              <w:widowControl w:val="0"/>
              <w:tabs>
                <w:tab w:val="left" w:pos="180"/>
              </w:tabs>
              <w:autoSpaceDE w:val="0"/>
              <w:autoSpaceDN w:val="0"/>
              <w:adjustRightInd w:val="0"/>
              <w:jc w:val="center"/>
              <w:rPr>
                <w:color w:val="000000"/>
                <w:sz w:val="12"/>
                <w:szCs w:val="12"/>
              </w:rPr>
            </w:pPr>
          </w:p>
          <w:p w14:paraId="39A42DB0" w14:textId="77777777" w:rsidR="00D35B71" w:rsidRPr="00A861D9" w:rsidRDefault="00D35B71" w:rsidP="00A10D62">
            <w:pPr>
              <w:widowControl w:val="0"/>
              <w:tabs>
                <w:tab w:val="left" w:pos="180"/>
              </w:tabs>
              <w:autoSpaceDE w:val="0"/>
              <w:autoSpaceDN w:val="0"/>
              <w:adjustRightInd w:val="0"/>
              <w:jc w:val="center"/>
              <w:rPr>
                <w:color w:val="000000"/>
              </w:rPr>
            </w:pPr>
            <w:r w:rsidRPr="00A861D9">
              <w:rPr>
                <w:color w:val="000000"/>
              </w:rPr>
              <w:t xml:space="preserve">МД-3400, </w:t>
            </w:r>
            <w:r w:rsidR="00C823B0" w:rsidRPr="00A861D9">
              <w:rPr>
                <w:color w:val="000000"/>
              </w:rPr>
              <w:t>мун</w:t>
            </w:r>
            <w:r w:rsidRPr="00A861D9">
              <w:rPr>
                <w:color w:val="000000"/>
              </w:rPr>
              <w:t>. Хынчешть, ул. М.Хынку, 1</w:t>
            </w:r>
            <w:r w:rsidR="000737D6" w:rsidRPr="00A861D9">
              <w:rPr>
                <w:color w:val="000000"/>
                <w:lang w:val="ro-RO"/>
              </w:rPr>
              <w:t>38</w:t>
            </w:r>
          </w:p>
          <w:p w14:paraId="6A798D74" w14:textId="77777777" w:rsidR="00D35B71" w:rsidRPr="00A861D9" w:rsidRDefault="00D35B71" w:rsidP="00A10D62">
            <w:pPr>
              <w:widowControl w:val="0"/>
              <w:autoSpaceDE w:val="0"/>
              <w:autoSpaceDN w:val="0"/>
              <w:adjustRightInd w:val="0"/>
              <w:jc w:val="center"/>
              <w:rPr>
                <w:color w:val="000000"/>
                <w:lang w:val="de-DE"/>
              </w:rPr>
            </w:pPr>
            <w:r w:rsidRPr="00A861D9">
              <w:rPr>
                <w:color w:val="000000"/>
              </w:rPr>
              <w:t>тел</w:t>
            </w:r>
            <w:r w:rsidRPr="00A861D9">
              <w:rPr>
                <w:color w:val="000000"/>
                <w:lang w:val="de-DE"/>
              </w:rPr>
              <w:t xml:space="preserve">. (269) 2-20-48, </w:t>
            </w:r>
            <w:r w:rsidRPr="00A861D9">
              <w:rPr>
                <w:color w:val="000000"/>
              </w:rPr>
              <w:t>факс</w:t>
            </w:r>
            <w:r w:rsidRPr="00A861D9">
              <w:rPr>
                <w:color w:val="000000"/>
                <w:lang w:val="de-DE"/>
              </w:rPr>
              <w:t xml:space="preserve"> (269) 2-23-02,</w:t>
            </w:r>
          </w:p>
          <w:p w14:paraId="54349725" w14:textId="77777777" w:rsidR="00D35B71" w:rsidRPr="00A861D9" w:rsidRDefault="00D35B71" w:rsidP="00A10D62">
            <w:pPr>
              <w:widowControl w:val="0"/>
              <w:autoSpaceDE w:val="0"/>
              <w:autoSpaceDN w:val="0"/>
              <w:adjustRightInd w:val="0"/>
              <w:jc w:val="center"/>
              <w:rPr>
                <w:color w:val="000000"/>
                <w:sz w:val="12"/>
                <w:szCs w:val="12"/>
                <w:lang w:val="de-DE"/>
              </w:rPr>
            </w:pPr>
            <w:r w:rsidRPr="00A861D9">
              <w:rPr>
                <w:color w:val="000000"/>
                <w:lang w:val="de-DE"/>
              </w:rPr>
              <w:t xml:space="preserve">E-mail: </w:t>
            </w:r>
            <w:r w:rsidRPr="00A861D9">
              <w:rPr>
                <w:color w:val="0000FF"/>
                <w:u w:val="single"/>
                <w:lang w:val="de-DE"/>
              </w:rPr>
              <w:t>consiliul@hincesti.md</w:t>
            </w:r>
          </w:p>
        </w:tc>
      </w:tr>
    </w:tbl>
    <w:p w14:paraId="49135317" w14:textId="77777777" w:rsidR="00D35B71" w:rsidRPr="00A861D9" w:rsidRDefault="00E5782E" w:rsidP="00055A9C">
      <w:pPr>
        <w:jc w:val="center"/>
        <w:rPr>
          <w:b/>
          <w:sz w:val="24"/>
          <w:szCs w:val="24"/>
          <w:lang w:val="de-DE"/>
        </w:rPr>
      </w:pPr>
      <w:r w:rsidRPr="00A861D9">
        <w:rPr>
          <w:b/>
          <w:sz w:val="24"/>
          <w:szCs w:val="24"/>
          <w:lang w:val="de-DE"/>
        </w:rPr>
        <w:t>D E C I Z I E</w:t>
      </w:r>
    </w:p>
    <w:p w14:paraId="056778F8" w14:textId="77777777" w:rsidR="00D35B71" w:rsidRPr="00A861D9" w:rsidRDefault="00C823B0" w:rsidP="00055A9C">
      <w:pPr>
        <w:pStyle w:val="20"/>
        <w:spacing w:after="0" w:line="240" w:lineRule="auto"/>
        <w:ind w:left="0"/>
        <w:jc w:val="center"/>
        <w:rPr>
          <w:b/>
          <w:sz w:val="24"/>
          <w:szCs w:val="24"/>
          <w:lang w:val="de-DE"/>
        </w:rPr>
      </w:pPr>
      <w:r w:rsidRPr="00A861D9">
        <w:rPr>
          <w:b/>
          <w:sz w:val="24"/>
          <w:szCs w:val="24"/>
          <w:lang w:val="de-DE"/>
        </w:rPr>
        <w:t>mun</w:t>
      </w:r>
      <w:r w:rsidR="00D35B71" w:rsidRPr="00A861D9">
        <w:rPr>
          <w:b/>
          <w:sz w:val="24"/>
          <w:szCs w:val="24"/>
          <w:lang w:val="de-DE"/>
        </w:rPr>
        <w:t>.</w:t>
      </w:r>
      <w:r w:rsidR="006A1747" w:rsidRPr="00A861D9">
        <w:rPr>
          <w:b/>
          <w:sz w:val="24"/>
          <w:szCs w:val="24"/>
          <w:lang w:val="de-DE"/>
        </w:rPr>
        <w:t xml:space="preserve"> </w:t>
      </w:r>
      <w:r w:rsidR="00D35B71" w:rsidRPr="00A861D9">
        <w:rPr>
          <w:b/>
          <w:sz w:val="24"/>
          <w:szCs w:val="24"/>
          <w:lang w:val="de-DE"/>
        </w:rPr>
        <w:t>Hînceşti</w:t>
      </w:r>
    </w:p>
    <w:p w14:paraId="6D987857" w14:textId="77777777" w:rsidR="00310BCA" w:rsidRPr="00A861D9" w:rsidRDefault="00310BCA" w:rsidP="00055A9C">
      <w:pPr>
        <w:pStyle w:val="20"/>
        <w:spacing w:after="0" w:line="240" w:lineRule="auto"/>
        <w:ind w:left="0"/>
        <w:jc w:val="center"/>
        <w:rPr>
          <w:b/>
          <w:sz w:val="24"/>
          <w:szCs w:val="24"/>
          <w:lang w:val="de-DE"/>
        </w:rPr>
      </w:pPr>
    </w:p>
    <w:p w14:paraId="0D4D8EEE" w14:textId="2B483EC2" w:rsidR="00055A9C" w:rsidRDefault="006A1747" w:rsidP="00055A9C">
      <w:pPr>
        <w:rPr>
          <w:b/>
          <w:szCs w:val="28"/>
          <w:lang w:val="ro-RO"/>
        </w:rPr>
      </w:pPr>
      <w:r w:rsidRPr="00A861D9">
        <w:rPr>
          <w:b/>
          <w:szCs w:val="28"/>
          <w:lang w:val="ro-RO"/>
        </w:rPr>
        <w:t xml:space="preserve">                </w:t>
      </w:r>
      <w:r w:rsidR="00055A9C" w:rsidRPr="00A861D9">
        <w:rPr>
          <w:b/>
          <w:szCs w:val="28"/>
          <w:lang w:val="ro-RO"/>
        </w:rPr>
        <w:t xml:space="preserve">din </w:t>
      </w:r>
      <w:r w:rsidR="00B10DB8" w:rsidRPr="00A861D9">
        <w:rPr>
          <w:b/>
          <w:sz w:val="26"/>
          <w:szCs w:val="26"/>
          <w:lang w:val="ro-RO"/>
        </w:rPr>
        <w:t>___</w:t>
      </w:r>
      <w:r w:rsidR="00055A9C" w:rsidRPr="00A861D9">
        <w:rPr>
          <w:b/>
          <w:szCs w:val="28"/>
          <w:lang w:val="ro-RO"/>
        </w:rPr>
        <w:t xml:space="preserve"> </w:t>
      </w:r>
      <w:r w:rsidR="003B561B" w:rsidRPr="00A861D9">
        <w:rPr>
          <w:b/>
          <w:szCs w:val="28"/>
          <w:lang w:val="ro-RO"/>
        </w:rPr>
        <w:t>iun</w:t>
      </w:r>
      <w:r w:rsidR="00D20EBA" w:rsidRPr="00A861D9">
        <w:rPr>
          <w:b/>
          <w:szCs w:val="28"/>
          <w:lang w:val="ro-RO"/>
        </w:rPr>
        <w:t>ie</w:t>
      </w:r>
      <w:r w:rsidR="00055A9C" w:rsidRPr="00A861D9">
        <w:rPr>
          <w:b/>
          <w:szCs w:val="28"/>
          <w:lang w:val="ro-RO"/>
        </w:rPr>
        <w:t xml:space="preserve"> 202</w:t>
      </w:r>
      <w:r w:rsidR="003B561B" w:rsidRPr="00A861D9">
        <w:rPr>
          <w:b/>
          <w:szCs w:val="28"/>
          <w:lang w:val="ro-RO"/>
        </w:rPr>
        <w:t>6</w:t>
      </w:r>
      <w:r w:rsidR="00055A9C" w:rsidRPr="00A861D9">
        <w:rPr>
          <w:b/>
          <w:szCs w:val="28"/>
          <w:lang w:val="ro-RO"/>
        </w:rPr>
        <w:t xml:space="preserve">                             </w:t>
      </w:r>
      <w:r w:rsidR="00055A9C" w:rsidRPr="00A861D9">
        <w:rPr>
          <w:b/>
          <w:szCs w:val="28"/>
          <w:lang w:val="ro-RO"/>
        </w:rPr>
        <w:tab/>
      </w:r>
      <w:r w:rsidR="00055A9C" w:rsidRPr="00A861D9">
        <w:rPr>
          <w:b/>
          <w:szCs w:val="28"/>
          <w:lang w:val="ro-RO"/>
        </w:rPr>
        <w:tab/>
        <w:t xml:space="preserve">             </w:t>
      </w:r>
      <w:r w:rsidR="00055A9C" w:rsidRPr="00A861D9">
        <w:rPr>
          <w:b/>
          <w:szCs w:val="28"/>
          <w:lang w:val="ro-RO"/>
        </w:rPr>
        <w:tab/>
        <w:t xml:space="preserve">                                            nr. </w:t>
      </w:r>
      <w:r w:rsidR="00586577" w:rsidRPr="00A861D9">
        <w:rPr>
          <w:b/>
          <w:szCs w:val="28"/>
          <w:lang w:val="ro-RO"/>
        </w:rPr>
        <w:t>0</w:t>
      </w:r>
      <w:r w:rsidR="003B561B" w:rsidRPr="00A861D9">
        <w:rPr>
          <w:b/>
          <w:szCs w:val="28"/>
          <w:lang w:val="ro-RO"/>
        </w:rPr>
        <w:t>4</w:t>
      </w:r>
      <w:r w:rsidR="00055A9C" w:rsidRPr="00A861D9">
        <w:rPr>
          <w:b/>
          <w:szCs w:val="28"/>
          <w:lang w:val="ro-RO"/>
        </w:rPr>
        <w:t>/</w:t>
      </w:r>
      <w:r w:rsidR="00D20EBA" w:rsidRPr="00A861D9">
        <w:rPr>
          <w:b/>
          <w:szCs w:val="28"/>
          <w:lang w:val="ro-RO"/>
        </w:rPr>
        <w:t>___</w:t>
      </w:r>
    </w:p>
    <w:p w14:paraId="0D9C5865" w14:textId="77777777" w:rsidR="00B95B61" w:rsidRPr="00A861D9" w:rsidRDefault="00B95B61" w:rsidP="00055A9C">
      <w:pPr>
        <w:rPr>
          <w:lang w:val="ro-RO"/>
        </w:rPr>
      </w:pPr>
    </w:p>
    <w:p w14:paraId="7479073B" w14:textId="77777777" w:rsidR="007803E9" w:rsidRPr="001408E0" w:rsidRDefault="007803E9" w:rsidP="007803E9">
      <w:pPr>
        <w:rPr>
          <w:b/>
          <w:sz w:val="26"/>
          <w:szCs w:val="26"/>
          <w:lang w:val="ro-RO"/>
        </w:rPr>
      </w:pPr>
      <w:r w:rsidRPr="001408E0">
        <w:rPr>
          <w:b/>
          <w:sz w:val="26"/>
          <w:szCs w:val="26"/>
          <w:lang w:val="ro-RO"/>
        </w:rPr>
        <w:t>Cu privire la aprobarea acordului de</w:t>
      </w:r>
    </w:p>
    <w:p w14:paraId="62174C9B" w14:textId="2FE2DC6A" w:rsidR="007803E9" w:rsidRPr="001408E0" w:rsidRDefault="007803E9" w:rsidP="007803E9">
      <w:pPr>
        <w:rPr>
          <w:b/>
          <w:sz w:val="26"/>
          <w:szCs w:val="26"/>
          <w:lang w:val="ro-RO"/>
        </w:rPr>
      </w:pPr>
      <w:r w:rsidRPr="001408E0">
        <w:rPr>
          <w:b/>
          <w:sz w:val="26"/>
          <w:szCs w:val="26"/>
          <w:lang w:val="ro-RO"/>
        </w:rPr>
        <w:t>transmitere în proprietate raionului Hîncești a</w:t>
      </w:r>
    </w:p>
    <w:p w14:paraId="32E2BEFC" w14:textId="048B7161" w:rsidR="007803E9" w:rsidRPr="001408E0" w:rsidRDefault="007803E9" w:rsidP="007803E9">
      <w:pPr>
        <w:rPr>
          <w:b/>
          <w:sz w:val="26"/>
          <w:szCs w:val="26"/>
          <w:lang w:val="ro-RO"/>
        </w:rPr>
      </w:pPr>
      <w:r w:rsidRPr="001408E0">
        <w:rPr>
          <w:b/>
          <w:sz w:val="26"/>
          <w:szCs w:val="26"/>
          <w:lang w:val="ro-RO"/>
        </w:rPr>
        <w:t>unui teren cu construcțiile de pe el proprietate de stat</w:t>
      </w:r>
    </w:p>
    <w:p w14:paraId="2DC9E00F" w14:textId="77777777" w:rsidR="00210AAA" w:rsidRPr="001408E0" w:rsidRDefault="00210AAA" w:rsidP="00446C4E">
      <w:pPr>
        <w:rPr>
          <w:b/>
          <w:sz w:val="26"/>
          <w:szCs w:val="26"/>
          <w:lang w:val="ro-RO"/>
        </w:rPr>
      </w:pPr>
    </w:p>
    <w:p w14:paraId="76325E6F" w14:textId="18FBF705" w:rsidR="00055A9C" w:rsidRPr="001408E0" w:rsidRDefault="00210AAA" w:rsidP="003A177F">
      <w:pPr>
        <w:ind w:firstLine="567"/>
        <w:jc w:val="both"/>
        <w:rPr>
          <w:sz w:val="26"/>
          <w:szCs w:val="26"/>
          <w:lang w:val="ro-RO"/>
        </w:rPr>
      </w:pPr>
      <w:r w:rsidRPr="001408E0">
        <w:rPr>
          <w:sz w:val="26"/>
          <w:szCs w:val="26"/>
          <w:lang w:val="ro-RO"/>
        </w:rPr>
        <w:t xml:space="preserve">Luând în considerație faptul că, cu acordul </w:t>
      </w:r>
      <w:r w:rsidRPr="001408E0">
        <w:rPr>
          <w:sz w:val="26"/>
          <w:szCs w:val="26"/>
          <w:lang w:val="ro-MD"/>
        </w:rPr>
        <w:t>Agenției Naționale pentru Sănătate Publică, în cadrul Proiectului de construcție a locuințelor pentru păturile socialmente vulnerabile II</w:t>
      </w:r>
      <w:r w:rsidR="00121066">
        <w:rPr>
          <w:sz w:val="26"/>
          <w:szCs w:val="26"/>
          <w:lang w:val="ro-MD"/>
        </w:rPr>
        <w:t>,</w:t>
      </w:r>
      <w:r w:rsidRPr="001408E0">
        <w:rPr>
          <w:sz w:val="26"/>
          <w:szCs w:val="26"/>
          <w:lang w:val="ro-MD"/>
        </w:rPr>
        <w:t xml:space="preserve"> realizat din mijloacele Acordului-cadru de împrumut dintre Republica Moldova și Banca de Dezvoltare a Consiliului Europei, autoritățile administrației publice a raionului au reconstruit imobilele de pe terenul individualizat în registrul de publicitate cu numărul cadastral </w:t>
      </w:r>
      <w:r w:rsidR="00902CB2" w:rsidRPr="001408E0">
        <w:rPr>
          <w:sz w:val="26"/>
          <w:szCs w:val="26"/>
          <w:lang w:val="ro-MD"/>
        </w:rPr>
        <w:t xml:space="preserve">5301204931 în bloc locativ cu locuințe sociale </w:t>
      </w:r>
      <w:r w:rsidR="00902CB2" w:rsidRPr="00B95B61">
        <w:rPr>
          <w:sz w:val="26"/>
          <w:szCs w:val="26"/>
          <w:lang w:val="ro-MD"/>
        </w:rPr>
        <w:t>și anexe gospodărești (garaje) care</w:t>
      </w:r>
      <w:r w:rsidR="00121066" w:rsidRPr="00B95B61">
        <w:rPr>
          <w:sz w:val="26"/>
          <w:szCs w:val="26"/>
          <w:lang w:val="ro-MD"/>
        </w:rPr>
        <w:t>, ulterior,</w:t>
      </w:r>
      <w:r w:rsidR="00902CB2" w:rsidRPr="00B95B61">
        <w:rPr>
          <w:sz w:val="26"/>
          <w:szCs w:val="26"/>
          <w:lang w:val="ro-MD"/>
        </w:rPr>
        <w:t xml:space="preserve"> au fost repartizate în locațiune familiilor de tineri specialiști, de asemenea, având</w:t>
      </w:r>
      <w:r w:rsidR="00902CB2" w:rsidRPr="001408E0">
        <w:rPr>
          <w:sz w:val="26"/>
          <w:szCs w:val="26"/>
          <w:lang w:val="ro-MD"/>
        </w:rPr>
        <w:t xml:space="preserve"> în vedere că autoritățile raionale au </w:t>
      </w:r>
      <w:r w:rsidR="00D64E40" w:rsidRPr="001408E0">
        <w:rPr>
          <w:sz w:val="26"/>
          <w:szCs w:val="26"/>
          <w:lang w:val="ro-MD"/>
        </w:rPr>
        <w:t>ca sarcină să asigure întreținerea și exploatarea corespunzătoare a edificiilor date, precum și,</w:t>
      </w:r>
      <w:r w:rsidR="00121066">
        <w:rPr>
          <w:sz w:val="26"/>
          <w:szCs w:val="26"/>
          <w:lang w:val="ro-MD"/>
        </w:rPr>
        <w:t xml:space="preserve"> să</w:t>
      </w:r>
      <w:r w:rsidR="00D64E40" w:rsidRPr="001408E0">
        <w:rPr>
          <w:sz w:val="26"/>
          <w:szCs w:val="26"/>
          <w:lang w:val="ro-MD"/>
        </w:rPr>
        <w:t xml:space="preserve"> ramburs</w:t>
      </w:r>
      <w:r w:rsidR="00DE3765">
        <w:rPr>
          <w:sz w:val="26"/>
          <w:szCs w:val="26"/>
          <w:lang w:val="ro-MD"/>
        </w:rPr>
        <w:t>eze</w:t>
      </w:r>
      <w:r w:rsidR="00D64E40" w:rsidRPr="001408E0">
        <w:rPr>
          <w:sz w:val="26"/>
          <w:szCs w:val="26"/>
          <w:lang w:val="ro-MD"/>
        </w:rPr>
        <w:t xml:space="preserve"> creditul utilizat la ajustarea construcțiilor</w:t>
      </w:r>
      <w:r w:rsidR="00DE3765">
        <w:rPr>
          <w:sz w:val="26"/>
          <w:szCs w:val="26"/>
          <w:lang w:val="ro-MD"/>
        </w:rPr>
        <w:t xml:space="preserve"> menționate</w:t>
      </w:r>
      <w:r w:rsidR="00D64E40" w:rsidRPr="001408E0">
        <w:rPr>
          <w:sz w:val="26"/>
          <w:szCs w:val="26"/>
          <w:lang w:val="ro-MD"/>
        </w:rPr>
        <w:t xml:space="preserve"> la scopurile enunțate, </w:t>
      </w:r>
      <w:r w:rsidRPr="001408E0">
        <w:rPr>
          <w:sz w:val="26"/>
          <w:szCs w:val="26"/>
          <w:lang w:val="ro-RO"/>
        </w:rPr>
        <w:t>în conformitate cu  prevederile art. 8 alin. (2) din Legea Nr. 523/1999 cu privire la proprietatea publica a unitatilor administrativ-teritoriale,</w:t>
      </w:r>
      <w:r w:rsidRPr="001408E0">
        <w:rPr>
          <w:color w:val="FF0000"/>
          <w:sz w:val="26"/>
          <w:szCs w:val="26"/>
          <w:lang w:val="ro-RO"/>
        </w:rPr>
        <w:t xml:space="preserve"> </w:t>
      </w:r>
      <w:r w:rsidRPr="001408E0">
        <w:rPr>
          <w:sz w:val="26"/>
          <w:szCs w:val="26"/>
          <w:lang w:val="ro-RO"/>
        </w:rPr>
        <w:t>art. 6 alin. (1) lit. a) și art. 14 alin. (</w:t>
      </w:r>
      <w:r w:rsidR="00D64E40" w:rsidRPr="001408E0">
        <w:rPr>
          <w:sz w:val="26"/>
          <w:szCs w:val="26"/>
          <w:lang w:val="ro-RO"/>
        </w:rPr>
        <w:t>1</w:t>
      </w:r>
      <w:r w:rsidRPr="001408E0">
        <w:rPr>
          <w:sz w:val="26"/>
          <w:szCs w:val="26"/>
          <w:lang w:val="ro-RO"/>
        </w:rPr>
        <w:t>)</w:t>
      </w:r>
      <w:r w:rsidR="00D64E40" w:rsidRPr="001408E0">
        <w:rPr>
          <w:sz w:val="26"/>
          <w:szCs w:val="26"/>
          <w:lang w:val="ro-RO"/>
        </w:rPr>
        <w:t xml:space="preserve"> lit. b)</w:t>
      </w:r>
      <w:r w:rsidRPr="001408E0">
        <w:rPr>
          <w:sz w:val="26"/>
          <w:szCs w:val="26"/>
          <w:lang w:val="ro-RO"/>
        </w:rPr>
        <w:t xml:space="preserve"> din Legea Nr. 121/2007 privind administrarea și deetatizarea proprietății publice și pct. 10 alin. (1) lit. b) din Regulamentul cu privire la modul de transmitere a bunurilor proprietate publică aprobat prin Hotăr</w:t>
      </w:r>
      <w:r w:rsidR="00DE3765">
        <w:rPr>
          <w:sz w:val="26"/>
          <w:szCs w:val="26"/>
          <w:lang w:val="ro-RO"/>
        </w:rPr>
        <w:t>â</w:t>
      </w:r>
      <w:r w:rsidRPr="001408E0">
        <w:rPr>
          <w:sz w:val="26"/>
          <w:szCs w:val="26"/>
          <w:lang w:val="ro-RO"/>
        </w:rPr>
        <w:t xml:space="preserve">rea Guvernului Nr. 901/2015 şi în temeiul art. </w:t>
      </w:r>
      <w:r w:rsidRPr="001408E0">
        <w:rPr>
          <w:bCs/>
          <w:sz w:val="26"/>
          <w:szCs w:val="26"/>
          <w:lang w:val="ro-RO"/>
        </w:rPr>
        <w:t>43</w:t>
      </w:r>
      <w:r w:rsidRPr="001408E0">
        <w:rPr>
          <w:sz w:val="26"/>
          <w:szCs w:val="26"/>
          <w:lang w:val="ro-RO"/>
        </w:rPr>
        <w:t xml:space="preserve"> alin. (2), art. 46 alin. (1) și art.</w:t>
      </w:r>
      <w:r w:rsidR="00DE3765">
        <w:rPr>
          <w:sz w:val="26"/>
          <w:szCs w:val="26"/>
          <w:lang w:val="ro-RO"/>
        </w:rPr>
        <w:t xml:space="preserve"> </w:t>
      </w:r>
      <w:r w:rsidRPr="001408E0">
        <w:rPr>
          <w:sz w:val="26"/>
          <w:szCs w:val="26"/>
          <w:lang w:val="ro-RO"/>
        </w:rPr>
        <w:t>74 alin. (5) din Legea Nr. 436/2006 privind administraţia publică locală, Consiliul raional</w:t>
      </w:r>
      <w:r w:rsidR="001408E0" w:rsidRPr="001408E0">
        <w:rPr>
          <w:sz w:val="26"/>
          <w:szCs w:val="26"/>
          <w:lang w:val="ro-RO"/>
        </w:rPr>
        <w:t xml:space="preserve"> Hîncești</w:t>
      </w:r>
      <w:r w:rsidR="00055A9C" w:rsidRPr="001408E0">
        <w:rPr>
          <w:sz w:val="26"/>
          <w:szCs w:val="26"/>
          <w:lang w:val="ro-RO"/>
        </w:rPr>
        <w:t xml:space="preserve"> </w:t>
      </w:r>
      <w:r w:rsidR="00055A9C" w:rsidRPr="001408E0">
        <w:rPr>
          <w:b/>
          <w:sz w:val="26"/>
          <w:szCs w:val="26"/>
          <w:lang w:val="ro-RO"/>
        </w:rPr>
        <w:t>DECI</w:t>
      </w:r>
      <w:r w:rsidR="00246A1E" w:rsidRPr="001408E0">
        <w:rPr>
          <w:b/>
          <w:sz w:val="26"/>
          <w:szCs w:val="26"/>
          <w:lang w:val="ro-RO"/>
        </w:rPr>
        <w:t>DE</w:t>
      </w:r>
      <w:r w:rsidR="00055A9C" w:rsidRPr="001408E0">
        <w:rPr>
          <w:sz w:val="26"/>
          <w:szCs w:val="26"/>
          <w:lang w:val="ro-RO"/>
        </w:rPr>
        <w:t xml:space="preserve">:   </w:t>
      </w:r>
      <w:r w:rsidR="00055A9C" w:rsidRPr="001408E0">
        <w:rPr>
          <w:b/>
          <w:bCs/>
          <w:sz w:val="26"/>
          <w:szCs w:val="26"/>
          <w:lang w:val="ro-RO"/>
        </w:rPr>
        <w:t xml:space="preserve">    </w:t>
      </w:r>
    </w:p>
    <w:p w14:paraId="055DCDB3" w14:textId="5FA39326" w:rsidR="00A94750" w:rsidRPr="00B95B61" w:rsidRDefault="001408E0" w:rsidP="00AD1EE9">
      <w:pPr>
        <w:numPr>
          <w:ilvl w:val="0"/>
          <w:numId w:val="6"/>
        </w:numPr>
        <w:tabs>
          <w:tab w:val="num" w:pos="-284"/>
        </w:tabs>
        <w:suppressAutoHyphens w:val="0"/>
        <w:ind w:left="0" w:firstLine="0"/>
        <w:jc w:val="both"/>
        <w:rPr>
          <w:sz w:val="26"/>
          <w:szCs w:val="26"/>
          <w:lang w:val="ro-RO"/>
        </w:rPr>
      </w:pPr>
      <w:r w:rsidRPr="001408E0">
        <w:rPr>
          <w:sz w:val="26"/>
          <w:szCs w:val="26"/>
          <w:lang w:val="ro-RO"/>
        </w:rPr>
        <w:t>Se aprobă acordul pentru transmitere, cu titlu gratuit, din proprietatea statului</w:t>
      </w:r>
      <w:r w:rsidR="001F0944">
        <w:rPr>
          <w:sz w:val="26"/>
          <w:szCs w:val="26"/>
          <w:lang w:val="ro-RO"/>
        </w:rPr>
        <w:t xml:space="preserve"> </w:t>
      </w:r>
      <w:r w:rsidR="001F0944" w:rsidRPr="001408E0">
        <w:rPr>
          <w:color w:val="000000"/>
          <w:sz w:val="26"/>
          <w:szCs w:val="26"/>
          <w:lang w:val="ro-RO"/>
        </w:rPr>
        <w:t>în proprietate raionului Hîncești</w:t>
      </w:r>
      <w:r w:rsidRPr="001408E0">
        <w:rPr>
          <w:sz w:val="26"/>
          <w:szCs w:val="26"/>
          <w:lang w:val="ro-RO"/>
        </w:rPr>
        <w:t>,</w:t>
      </w:r>
      <w:r w:rsidR="001F0944">
        <w:rPr>
          <w:sz w:val="26"/>
          <w:szCs w:val="26"/>
          <w:lang w:val="ro-RO"/>
        </w:rPr>
        <w:t xml:space="preserve"> </w:t>
      </w:r>
      <w:r w:rsidR="001F0944" w:rsidRPr="001408E0">
        <w:rPr>
          <w:sz w:val="26"/>
          <w:szCs w:val="26"/>
          <w:lang w:val="ro-RO"/>
        </w:rPr>
        <w:t>a terenului</w:t>
      </w:r>
      <w:r w:rsidR="001F0944">
        <w:rPr>
          <w:sz w:val="26"/>
          <w:szCs w:val="26"/>
          <w:lang w:val="ro-RO"/>
        </w:rPr>
        <w:t xml:space="preserve"> </w:t>
      </w:r>
      <w:r w:rsidR="001F0944" w:rsidRPr="001408E0">
        <w:rPr>
          <w:sz w:val="26"/>
          <w:szCs w:val="26"/>
          <w:lang w:val="ro-RO"/>
        </w:rPr>
        <w:t>cu suprafața de 0,717 ha,</w:t>
      </w:r>
      <w:r w:rsidR="001F0944">
        <w:rPr>
          <w:sz w:val="26"/>
          <w:szCs w:val="26"/>
          <w:lang w:val="ro-RO"/>
        </w:rPr>
        <w:t xml:space="preserve"> </w:t>
      </w:r>
      <w:r w:rsidR="001F0944" w:rsidRPr="00A861D9">
        <w:rPr>
          <w:sz w:val="26"/>
          <w:szCs w:val="26"/>
          <w:lang w:val="ro-RO"/>
        </w:rPr>
        <w:t>din categoria „terenurilor destinate construcțiilor și amenajărilor”, cu modul de folosință „</w:t>
      </w:r>
      <w:r w:rsidR="001F0944" w:rsidRPr="00A861D9">
        <w:rPr>
          <w:sz w:val="26"/>
          <w:szCs w:val="26"/>
          <w:lang w:val="en-US"/>
        </w:rPr>
        <w:t>terenuri pentru amplasarea construcțiilor publice</w:t>
      </w:r>
      <w:r w:rsidR="001F0944" w:rsidRPr="00A861D9">
        <w:rPr>
          <w:sz w:val="26"/>
          <w:szCs w:val="26"/>
          <w:lang w:val="ro-RO"/>
        </w:rPr>
        <w:t>”, domeniu public, identificat în registrul de publicitate sub numărul cadastral</w:t>
      </w:r>
      <w:r w:rsidR="001F0944">
        <w:rPr>
          <w:sz w:val="26"/>
          <w:szCs w:val="26"/>
          <w:lang w:val="ro-RO"/>
        </w:rPr>
        <w:t xml:space="preserve"> 5301204931, </w:t>
      </w:r>
      <w:r w:rsidRPr="001408E0">
        <w:rPr>
          <w:sz w:val="26"/>
          <w:szCs w:val="26"/>
          <w:lang w:val="ro-RO"/>
        </w:rPr>
        <w:t>administra</w:t>
      </w:r>
      <w:r w:rsidR="00DE3765">
        <w:rPr>
          <w:sz w:val="26"/>
          <w:szCs w:val="26"/>
          <w:lang w:val="ro-RO"/>
        </w:rPr>
        <w:t>t de</w:t>
      </w:r>
      <w:r w:rsidRPr="001408E0">
        <w:rPr>
          <w:sz w:val="26"/>
          <w:szCs w:val="26"/>
          <w:lang w:val="ro-RO"/>
        </w:rPr>
        <w:t xml:space="preserve"> Agenți</w:t>
      </w:r>
      <w:r w:rsidR="00DE3765">
        <w:rPr>
          <w:sz w:val="26"/>
          <w:szCs w:val="26"/>
          <w:lang w:val="ro-RO"/>
        </w:rPr>
        <w:t>a</w:t>
      </w:r>
      <w:r w:rsidRPr="001408E0">
        <w:rPr>
          <w:sz w:val="26"/>
          <w:szCs w:val="26"/>
          <w:lang w:val="ro-RO"/>
        </w:rPr>
        <w:t xml:space="preserve"> Proprietății Publice și</w:t>
      </w:r>
      <w:r w:rsidR="001F0944">
        <w:rPr>
          <w:sz w:val="26"/>
          <w:szCs w:val="26"/>
          <w:lang w:val="ro-RO"/>
        </w:rPr>
        <w:t xml:space="preserve"> construcțiil</w:t>
      </w:r>
      <w:r w:rsidR="00121066">
        <w:rPr>
          <w:sz w:val="26"/>
          <w:szCs w:val="26"/>
          <w:lang w:val="ro-RO"/>
        </w:rPr>
        <w:t>e</w:t>
      </w:r>
      <w:r w:rsidR="001F0944">
        <w:rPr>
          <w:sz w:val="26"/>
          <w:szCs w:val="26"/>
          <w:lang w:val="ro-RO"/>
        </w:rPr>
        <w:t xml:space="preserve">  cu </w:t>
      </w:r>
      <w:r w:rsidR="001F0944" w:rsidRPr="001408E0">
        <w:rPr>
          <w:sz w:val="26"/>
          <w:szCs w:val="26"/>
          <w:lang w:val="ro-RO"/>
        </w:rPr>
        <w:t>supraf</w:t>
      </w:r>
      <w:r w:rsidR="00DE3765">
        <w:rPr>
          <w:sz w:val="26"/>
          <w:szCs w:val="26"/>
          <w:lang w:val="ro-RO"/>
        </w:rPr>
        <w:t>ața</w:t>
      </w:r>
      <w:r w:rsidR="001F0944" w:rsidRPr="001408E0">
        <w:rPr>
          <w:sz w:val="26"/>
          <w:szCs w:val="26"/>
          <w:lang w:val="ro-RO"/>
        </w:rPr>
        <w:t xml:space="preserve"> la sol </w:t>
      </w:r>
      <w:r w:rsidR="001F0944" w:rsidRPr="00B95B61">
        <w:rPr>
          <w:sz w:val="26"/>
          <w:szCs w:val="26"/>
          <w:lang w:val="ro-RO"/>
        </w:rPr>
        <w:t>de 140,6 m² și</w:t>
      </w:r>
      <w:r w:rsidR="00121066" w:rsidRPr="00B95B61">
        <w:rPr>
          <w:sz w:val="26"/>
          <w:szCs w:val="26"/>
          <w:lang w:val="ro-RO"/>
        </w:rPr>
        <w:t>, respectiv,</w:t>
      </w:r>
      <w:r w:rsidR="001F0944" w:rsidRPr="00B95B61">
        <w:rPr>
          <w:sz w:val="26"/>
          <w:szCs w:val="26"/>
          <w:lang w:val="ro-RO"/>
        </w:rPr>
        <w:t xml:space="preserve"> 7</w:t>
      </w:r>
      <w:r w:rsidR="00DE3765" w:rsidRPr="00B95B61">
        <w:rPr>
          <w:sz w:val="26"/>
          <w:szCs w:val="26"/>
          <w:lang w:val="ro-RO"/>
        </w:rPr>
        <w:t>1</w:t>
      </w:r>
      <w:r w:rsidR="001F0944" w:rsidRPr="00B95B61">
        <w:rPr>
          <w:sz w:val="26"/>
          <w:szCs w:val="26"/>
          <w:lang w:val="ro-RO"/>
        </w:rPr>
        <w:t>,2 m²</w:t>
      </w:r>
      <w:r w:rsidR="00DE3765" w:rsidRPr="00B95B61">
        <w:rPr>
          <w:sz w:val="26"/>
          <w:szCs w:val="26"/>
          <w:lang w:val="ro-RO"/>
        </w:rPr>
        <w:t>,</w:t>
      </w:r>
      <w:r w:rsidR="00121066" w:rsidRPr="00B95B61">
        <w:rPr>
          <w:sz w:val="26"/>
          <w:szCs w:val="26"/>
          <w:lang w:val="ro-RO"/>
        </w:rPr>
        <w:t xml:space="preserve"> individualizate în cadastru sub numerele</w:t>
      </w:r>
      <w:r w:rsidR="00DE3765" w:rsidRPr="00B95B61">
        <w:rPr>
          <w:sz w:val="26"/>
          <w:szCs w:val="26"/>
          <w:lang w:val="ro-RO"/>
        </w:rPr>
        <w:t xml:space="preserve"> cadastrale</w:t>
      </w:r>
      <w:r w:rsidR="00121066" w:rsidRPr="00B95B61">
        <w:rPr>
          <w:sz w:val="26"/>
          <w:szCs w:val="26"/>
          <w:lang w:val="ro-RO"/>
        </w:rPr>
        <w:t xml:space="preserve"> 5301204931.01 și 5301204931.02</w:t>
      </w:r>
      <w:r w:rsidR="00DE3765" w:rsidRPr="00B95B61">
        <w:rPr>
          <w:sz w:val="26"/>
          <w:szCs w:val="26"/>
          <w:lang w:val="ro-RO"/>
        </w:rPr>
        <w:t>,</w:t>
      </w:r>
      <w:r w:rsidR="00121066" w:rsidRPr="00B95B61">
        <w:rPr>
          <w:sz w:val="26"/>
          <w:szCs w:val="26"/>
          <w:lang w:val="ro-RO"/>
        </w:rPr>
        <w:t xml:space="preserve"> administrate de </w:t>
      </w:r>
      <w:r w:rsidRPr="00B95B61">
        <w:rPr>
          <w:sz w:val="26"/>
          <w:szCs w:val="26"/>
          <w:lang w:val="ro-MD"/>
        </w:rPr>
        <w:t>Ministerul Sănătații (gesti</w:t>
      </w:r>
      <w:r w:rsidR="00121066" w:rsidRPr="00B95B61">
        <w:rPr>
          <w:sz w:val="26"/>
          <w:szCs w:val="26"/>
          <w:lang w:val="ro-MD"/>
        </w:rPr>
        <w:t>onar</w:t>
      </w:r>
      <w:r w:rsidRPr="00B95B61">
        <w:rPr>
          <w:sz w:val="26"/>
          <w:szCs w:val="26"/>
          <w:lang w:val="ro-MD"/>
        </w:rPr>
        <w:t xml:space="preserve"> Agenți</w:t>
      </w:r>
      <w:r w:rsidR="00121066" w:rsidRPr="00B95B61">
        <w:rPr>
          <w:sz w:val="26"/>
          <w:szCs w:val="26"/>
          <w:lang w:val="ro-MD"/>
        </w:rPr>
        <w:t>a</w:t>
      </w:r>
      <w:r w:rsidRPr="00B95B61">
        <w:rPr>
          <w:sz w:val="26"/>
          <w:szCs w:val="26"/>
          <w:lang w:val="ro-MD"/>
        </w:rPr>
        <w:t xml:space="preserve"> Națională pentru Sănătate Publică)</w:t>
      </w:r>
      <w:r w:rsidR="002114DE">
        <w:rPr>
          <w:sz w:val="26"/>
          <w:szCs w:val="26"/>
          <w:lang w:val="ro-MD"/>
        </w:rPr>
        <w:t>, situate în mun. Hîncești, str. Toma Ciorbă, 3A</w:t>
      </w:r>
      <w:r w:rsidRPr="00B95B61">
        <w:rPr>
          <w:sz w:val="26"/>
          <w:szCs w:val="26"/>
          <w:lang w:val="ro-RO"/>
        </w:rPr>
        <w:t>.</w:t>
      </w:r>
    </w:p>
    <w:p w14:paraId="7AA90BCA" w14:textId="1714E442" w:rsidR="00C81298" w:rsidRPr="001408E0" w:rsidRDefault="00C81298" w:rsidP="00C81298">
      <w:pPr>
        <w:numPr>
          <w:ilvl w:val="0"/>
          <w:numId w:val="6"/>
        </w:numPr>
        <w:tabs>
          <w:tab w:val="num" w:pos="-284"/>
        </w:tabs>
        <w:suppressAutoHyphens w:val="0"/>
        <w:ind w:left="0" w:firstLine="0"/>
        <w:jc w:val="both"/>
        <w:rPr>
          <w:sz w:val="26"/>
          <w:szCs w:val="26"/>
          <w:lang w:val="ro-RO"/>
        </w:rPr>
      </w:pPr>
      <w:r w:rsidRPr="001408E0">
        <w:rPr>
          <w:sz w:val="26"/>
          <w:szCs w:val="26"/>
          <w:lang w:val="ro-RO"/>
        </w:rPr>
        <w:t>Se pune în seamă președintei raionului, d</w:t>
      </w:r>
      <w:r w:rsidR="00CC2964" w:rsidRPr="001408E0">
        <w:rPr>
          <w:sz w:val="26"/>
          <w:szCs w:val="26"/>
          <w:lang w:val="ro-RO"/>
        </w:rPr>
        <w:t>na</w:t>
      </w:r>
      <w:r w:rsidRPr="001408E0">
        <w:rPr>
          <w:sz w:val="26"/>
          <w:szCs w:val="26"/>
          <w:lang w:val="ro-RO"/>
        </w:rPr>
        <w:t xml:space="preserve"> </w:t>
      </w:r>
      <w:r w:rsidR="00CC2964" w:rsidRPr="001408E0">
        <w:rPr>
          <w:sz w:val="26"/>
          <w:szCs w:val="26"/>
          <w:lang w:val="ro-RO"/>
        </w:rPr>
        <w:t>MOROȘANU</w:t>
      </w:r>
      <w:r w:rsidRPr="001408E0">
        <w:rPr>
          <w:sz w:val="26"/>
          <w:szCs w:val="26"/>
          <w:lang w:val="ro-RO"/>
        </w:rPr>
        <w:t xml:space="preserve"> </w:t>
      </w:r>
      <w:r w:rsidR="00CC2964" w:rsidRPr="001408E0">
        <w:rPr>
          <w:sz w:val="26"/>
          <w:szCs w:val="26"/>
          <w:lang w:val="ro-RO"/>
        </w:rPr>
        <w:t>Nicolet</w:t>
      </w:r>
      <w:r w:rsidR="00A03CED" w:rsidRPr="001408E0">
        <w:rPr>
          <w:sz w:val="26"/>
          <w:szCs w:val="26"/>
          <w:lang w:val="ro-RO"/>
        </w:rPr>
        <w:t>t</w:t>
      </w:r>
      <w:r w:rsidR="00CC2964" w:rsidRPr="001408E0">
        <w:rPr>
          <w:sz w:val="26"/>
          <w:szCs w:val="26"/>
          <w:lang w:val="ro-RO"/>
        </w:rPr>
        <w:t>a</w:t>
      </w:r>
      <w:r w:rsidRPr="001408E0">
        <w:rPr>
          <w:sz w:val="26"/>
          <w:szCs w:val="26"/>
          <w:lang w:val="ro-RO"/>
        </w:rPr>
        <w:t>:</w:t>
      </w:r>
    </w:p>
    <w:p w14:paraId="42363453" w14:textId="745C2A1A" w:rsidR="00C81298" w:rsidRPr="001408E0" w:rsidRDefault="00C81298" w:rsidP="006E606D">
      <w:pPr>
        <w:suppressAutoHyphens w:val="0"/>
        <w:ind w:left="426"/>
        <w:jc w:val="both"/>
        <w:rPr>
          <w:sz w:val="26"/>
          <w:szCs w:val="26"/>
          <w:lang w:val="ro-RO"/>
        </w:rPr>
      </w:pPr>
      <w:r w:rsidRPr="001408E0">
        <w:rPr>
          <w:sz w:val="26"/>
          <w:szCs w:val="26"/>
          <w:lang w:val="ro-RO"/>
        </w:rPr>
        <w:t xml:space="preserve">- </w:t>
      </w:r>
      <w:r w:rsidR="001408E0" w:rsidRPr="001408E0">
        <w:rPr>
          <w:sz w:val="26"/>
          <w:szCs w:val="26"/>
          <w:lang w:val="ro-RO"/>
        </w:rPr>
        <w:t>să aducă, în modul stabilit, la cunoștință Guvernului actul administrativ dat</w:t>
      </w:r>
      <w:r w:rsidRPr="001408E0">
        <w:rPr>
          <w:sz w:val="26"/>
          <w:szCs w:val="26"/>
          <w:lang w:val="ro-RO"/>
        </w:rPr>
        <w:t>;</w:t>
      </w:r>
    </w:p>
    <w:p w14:paraId="34823C61" w14:textId="691925C9" w:rsidR="00C81298" w:rsidRPr="001408E0" w:rsidRDefault="00C81298" w:rsidP="00C81298">
      <w:pPr>
        <w:suppressAutoHyphens w:val="0"/>
        <w:ind w:left="426"/>
        <w:jc w:val="both"/>
        <w:rPr>
          <w:sz w:val="26"/>
          <w:szCs w:val="26"/>
          <w:lang w:val="ro-RO"/>
        </w:rPr>
      </w:pPr>
      <w:r w:rsidRPr="001408E0">
        <w:rPr>
          <w:sz w:val="26"/>
          <w:szCs w:val="26"/>
          <w:lang w:val="ro-RO"/>
        </w:rPr>
        <w:t xml:space="preserve">- </w:t>
      </w:r>
      <w:r w:rsidR="001408E0" w:rsidRPr="001408E0">
        <w:rPr>
          <w:sz w:val="26"/>
          <w:szCs w:val="26"/>
          <w:lang w:val="ro-RO"/>
        </w:rPr>
        <w:t>să desemneze, după adoptarea de către organul executiv central a hotăr</w:t>
      </w:r>
      <w:r w:rsidR="00160CB2">
        <w:rPr>
          <w:sz w:val="26"/>
          <w:szCs w:val="26"/>
          <w:lang w:val="ro-RO"/>
        </w:rPr>
        <w:t>â</w:t>
      </w:r>
      <w:r w:rsidR="001408E0" w:rsidRPr="001408E0">
        <w:rPr>
          <w:sz w:val="26"/>
          <w:szCs w:val="26"/>
          <w:lang w:val="ro-RO"/>
        </w:rPr>
        <w:t>rei privind transmiterea terenului și c</w:t>
      </w:r>
      <w:r w:rsidR="00160CB2">
        <w:rPr>
          <w:sz w:val="26"/>
          <w:szCs w:val="26"/>
          <w:lang w:val="ro-RO"/>
        </w:rPr>
        <w:t>onstrucțiilor</w:t>
      </w:r>
      <w:r w:rsidR="001408E0" w:rsidRPr="001408E0">
        <w:rPr>
          <w:sz w:val="26"/>
          <w:szCs w:val="26"/>
          <w:lang w:val="ro-RO"/>
        </w:rPr>
        <w:t>, reprezentanții</w:t>
      </w:r>
      <w:r w:rsidR="00DE3765">
        <w:rPr>
          <w:sz w:val="26"/>
          <w:szCs w:val="26"/>
          <w:lang w:val="ro-RO"/>
        </w:rPr>
        <w:t xml:space="preserve"> </w:t>
      </w:r>
      <w:r w:rsidR="00DE3765" w:rsidRPr="001408E0">
        <w:rPr>
          <w:sz w:val="26"/>
          <w:szCs w:val="26"/>
          <w:lang w:val="ro-RO"/>
        </w:rPr>
        <w:t>în Comisia de transmitere a bunurilor proprietate publică</w:t>
      </w:r>
      <w:r w:rsidR="00DE3765">
        <w:rPr>
          <w:sz w:val="26"/>
          <w:szCs w:val="26"/>
          <w:lang w:val="ro-RO"/>
        </w:rPr>
        <w:t xml:space="preserve"> a</w:t>
      </w:r>
      <w:r w:rsidR="001408E0" w:rsidRPr="001408E0">
        <w:rPr>
          <w:sz w:val="26"/>
          <w:szCs w:val="26"/>
          <w:lang w:val="ro-RO"/>
        </w:rPr>
        <w:t xml:space="preserve"> părții care </w:t>
      </w:r>
      <w:r w:rsidR="00DE3765">
        <w:rPr>
          <w:sz w:val="26"/>
          <w:szCs w:val="26"/>
          <w:lang w:val="ro-RO"/>
        </w:rPr>
        <w:t xml:space="preserve">vor </w:t>
      </w:r>
      <w:r w:rsidR="001408E0" w:rsidRPr="001408E0">
        <w:rPr>
          <w:sz w:val="26"/>
          <w:szCs w:val="26"/>
          <w:lang w:val="ro-RO"/>
        </w:rPr>
        <w:t>pre</w:t>
      </w:r>
      <w:r w:rsidR="00DE3765">
        <w:rPr>
          <w:sz w:val="26"/>
          <w:szCs w:val="26"/>
          <w:lang w:val="ro-RO"/>
        </w:rPr>
        <w:t>lua</w:t>
      </w:r>
      <w:r w:rsidR="00B95B61">
        <w:rPr>
          <w:sz w:val="26"/>
          <w:szCs w:val="26"/>
          <w:lang w:val="ro-RO"/>
        </w:rPr>
        <w:t xml:space="preserve"> bunurile indicate</w:t>
      </w:r>
      <w:r w:rsidRPr="001408E0">
        <w:rPr>
          <w:sz w:val="26"/>
          <w:szCs w:val="26"/>
          <w:lang w:val="ro-RO"/>
        </w:rPr>
        <w:t>.</w:t>
      </w:r>
    </w:p>
    <w:p w14:paraId="0353221E" w14:textId="77777777" w:rsidR="00C81298" w:rsidRPr="001408E0" w:rsidRDefault="00C81298" w:rsidP="00AD1EE9">
      <w:pPr>
        <w:numPr>
          <w:ilvl w:val="0"/>
          <w:numId w:val="6"/>
        </w:numPr>
        <w:tabs>
          <w:tab w:val="num" w:pos="-284"/>
        </w:tabs>
        <w:suppressAutoHyphens w:val="0"/>
        <w:ind w:left="0" w:firstLine="0"/>
        <w:jc w:val="both"/>
        <w:rPr>
          <w:sz w:val="26"/>
          <w:szCs w:val="26"/>
          <w:lang w:val="ro-RO"/>
        </w:rPr>
      </w:pPr>
      <w:r w:rsidRPr="001408E0">
        <w:rPr>
          <w:sz w:val="26"/>
          <w:szCs w:val="26"/>
          <w:lang w:val="en-US"/>
        </w:rPr>
        <w:t xml:space="preserve">Prezenta decizie intră </w:t>
      </w:r>
      <w:r w:rsidRPr="001408E0">
        <w:rPr>
          <w:sz w:val="26"/>
          <w:szCs w:val="26"/>
          <w:lang w:val="pt-BR"/>
        </w:rPr>
        <w:t>în vigoare la data includerii în Registrul de Stat al Actelor Locale și poate fi contestată la Judecătoria Hîncești, sediul Ialoveni, în termen de 30 de zile de la data comunicării, potrivit prevederilor Codului Administrativ nr.116/2018.</w:t>
      </w:r>
    </w:p>
    <w:p w14:paraId="27509A50" w14:textId="77777777" w:rsidR="00F158A9" w:rsidRPr="00B95B61" w:rsidRDefault="00F158A9" w:rsidP="00055A9C">
      <w:pPr>
        <w:pStyle w:val="af0"/>
        <w:ind w:left="0"/>
        <w:rPr>
          <w:lang w:val="ro-RO"/>
        </w:rPr>
      </w:pPr>
    </w:p>
    <w:p w14:paraId="5A3CB87E" w14:textId="77777777" w:rsidR="00003A90" w:rsidRPr="001408E0" w:rsidRDefault="00285698" w:rsidP="00055A9C">
      <w:pPr>
        <w:rPr>
          <w:b/>
          <w:sz w:val="26"/>
          <w:szCs w:val="26"/>
          <w:lang w:val="ro-RO"/>
        </w:rPr>
      </w:pPr>
      <w:r w:rsidRPr="001408E0">
        <w:rPr>
          <w:b/>
          <w:sz w:val="26"/>
          <w:szCs w:val="26"/>
          <w:lang w:val="ro-RO"/>
        </w:rPr>
        <w:t>Preşedintele</w:t>
      </w:r>
      <w:r w:rsidR="00684298" w:rsidRPr="001408E0">
        <w:rPr>
          <w:b/>
          <w:sz w:val="26"/>
          <w:szCs w:val="26"/>
          <w:lang w:val="ro-RO"/>
        </w:rPr>
        <w:t xml:space="preserve"> </w:t>
      </w:r>
      <w:r w:rsidRPr="001408E0">
        <w:rPr>
          <w:b/>
          <w:sz w:val="26"/>
          <w:szCs w:val="26"/>
          <w:lang w:val="ro-RO"/>
        </w:rPr>
        <w:t>şedinţei</w:t>
      </w:r>
      <w:r w:rsidR="00684298" w:rsidRPr="001408E0">
        <w:rPr>
          <w:b/>
          <w:sz w:val="26"/>
          <w:szCs w:val="26"/>
          <w:lang w:val="ro-RO"/>
        </w:rPr>
        <w:t xml:space="preserve">:       </w:t>
      </w:r>
      <w:r w:rsidR="00251313" w:rsidRPr="001408E0">
        <w:rPr>
          <w:b/>
          <w:sz w:val="26"/>
          <w:szCs w:val="26"/>
          <w:lang w:val="ro-RO"/>
        </w:rPr>
        <w:t>__________________</w:t>
      </w:r>
    </w:p>
    <w:p w14:paraId="5481DA50" w14:textId="77777777" w:rsidR="00B95B61" w:rsidRDefault="00003A90" w:rsidP="00975D33">
      <w:pPr>
        <w:pStyle w:val="af"/>
        <w:ind w:left="0"/>
        <w:rPr>
          <w:sz w:val="26"/>
          <w:szCs w:val="26"/>
          <w:u w:val="single"/>
          <w:lang w:val="ro-RO"/>
        </w:rPr>
      </w:pPr>
      <w:r w:rsidRPr="001408E0">
        <w:rPr>
          <w:sz w:val="26"/>
          <w:szCs w:val="26"/>
          <w:u w:val="single"/>
          <w:lang w:val="ro-RO"/>
        </w:rPr>
        <w:t>Contrasemnează:</w:t>
      </w:r>
    </w:p>
    <w:p w14:paraId="246FB77D" w14:textId="01D49C6E" w:rsidR="000276FE" w:rsidRPr="001408E0" w:rsidRDefault="00003A90" w:rsidP="00B95B61">
      <w:pPr>
        <w:pStyle w:val="af"/>
        <w:spacing w:after="0"/>
        <w:ind w:left="0"/>
        <w:rPr>
          <w:b/>
          <w:sz w:val="26"/>
          <w:szCs w:val="26"/>
          <w:lang w:val="en-US"/>
        </w:rPr>
      </w:pPr>
      <w:r w:rsidRPr="001408E0">
        <w:rPr>
          <w:b/>
          <w:sz w:val="26"/>
          <w:szCs w:val="26"/>
          <w:lang w:val="en-US"/>
        </w:rPr>
        <w:t>Secretarul</w:t>
      </w:r>
      <w:r w:rsidR="00150620" w:rsidRPr="001408E0">
        <w:rPr>
          <w:b/>
          <w:sz w:val="26"/>
          <w:szCs w:val="26"/>
          <w:lang w:val="en-US"/>
        </w:rPr>
        <w:t xml:space="preserve"> Consiliului</w:t>
      </w:r>
    </w:p>
    <w:p w14:paraId="6CDF0023" w14:textId="77777777" w:rsidR="00251313" w:rsidRPr="001408E0" w:rsidRDefault="00EB1C22" w:rsidP="00B95B61">
      <w:pPr>
        <w:pStyle w:val="1"/>
        <w:ind w:left="0" w:firstLine="0"/>
        <w:jc w:val="left"/>
        <w:rPr>
          <w:b/>
          <w:sz w:val="26"/>
          <w:szCs w:val="26"/>
        </w:rPr>
      </w:pPr>
      <w:r w:rsidRPr="001408E0">
        <w:rPr>
          <w:b/>
          <w:sz w:val="26"/>
          <w:szCs w:val="26"/>
        </w:rPr>
        <w:t xml:space="preserve">    </w:t>
      </w:r>
      <w:r w:rsidR="004B7C05" w:rsidRPr="001408E0">
        <w:rPr>
          <w:b/>
          <w:sz w:val="26"/>
          <w:szCs w:val="26"/>
        </w:rPr>
        <w:t>Raional H</w:t>
      </w:r>
      <w:r w:rsidR="00EB2000" w:rsidRPr="001408E0">
        <w:rPr>
          <w:b/>
          <w:sz w:val="26"/>
          <w:szCs w:val="26"/>
        </w:rPr>
        <w:t>î</w:t>
      </w:r>
      <w:r w:rsidR="00003A90" w:rsidRPr="001408E0">
        <w:rPr>
          <w:b/>
          <w:sz w:val="26"/>
          <w:szCs w:val="26"/>
        </w:rPr>
        <w:t>nceşti</w:t>
      </w:r>
      <w:r w:rsidR="00003A90" w:rsidRPr="001408E0">
        <w:rPr>
          <w:b/>
          <w:sz w:val="26"/>
          <w:szCs w:val="26"/>
        </w:rPr>
        <w:tab/>
      </w:r>
      <w:r w:rsidR="00684298" w:rsidRPr="001408E0">
        <w:rPr>
          <w:b/>
          <w:sz w:val="26"/>
          <w:szCs w:val="26"/>
        </w:rPr>
        <w:t xml:space="preserve">  ___________________</w:t>
      </w:r>
      <w:r w:rsidRPr="001408E0">
        <w:rPr>
          <w:b/>
          <w:sz w:val="26"/>
          <w:szCs w:val="26"/>
        </w:rPr>
        <w:t xml:space="preserve">             </w:t>
      </w:r>
      <w:r w:rsidR="00EA399A" w:rsidRPr="001408E0">
        <w:rPr>
          <w:b/>
          <w:sz w:val="26"/>
          <w:szCs w:val="26"/>
        </w:rPr>
        <w:t>Elena M</w:t>
      </w:r>
      <w:r w:rsidR="00AD21C8" w:rsidRPr="001408E0">
        <w:rPr>
          <w:b/>
          <w:sz w:val="26"/>
          <w:szCs w:val="26"/>
        </w:rPr>
        <w:t xml:space="preserve">ORARU </w:t>
      </w:r>
      <w:r w:rsidR="00EA399A" w:rsidRPr="001408E0">
        <w:rPr>
          <w:b/>
          <w:sz w:val="26"/>
          <w:szCs w:val="26"/>
        </w:rPr>
        <w:t>T</w:t>
      </w:r>
      <w:r w:rsidR="00AD21C8" w:rsidRPr="001408E0">
        <w:rPr>
          <w:b/>
          <w:sz w:val="26"/>
          <w:szCs w:val="26"/>
        </w:rPr>
        <w:t>OMA</w:t>
      </w:r>
    </w:p>
    <w:p w14:paraId="421534BA" w14:textId="77777777" w:rsidR="00E86DAB" w:rsidRPr="00A861D9" w:rsidRDefault="00E86DAB" w:rsidP="00251313">
      <w:pPr>
        <w:rPr>
          <w:lang w:val="ro-RO"/>
        </w:rPr>
      </w:pPr>
    </w:p>
    <w:p w14:paraId="4294A0B5" w14:textId="37290FF2" w:rsidR="00251313" w:rsidRPr="00A861D9" w:rsidRDefault="00251313" w:rsidP="00251313">
      <w:pPr>
        <w:rPr>
          <w:lang w:val="ro-RO"/>
        </w:rPr>
      </w:pPr>
      <w:r w:rsidRPr="00A861D9">
        <w:rPr>
          <w:lang w:val="ro-RO"/>
        </w:rPr>
        <w:lastRenderedPageBreak/>
        <w:t xml:space="preserve">Inițiat: </w:t>
      </w:r>
      <w:r w:rsidR="00CA5774" w:rsidRPr="00A861D9">
        <w:rPr>
          <w:lang w:val="ro-RO"/>
        </w:rPr>
        <w:t xml:space="preserve">    </w:t>
      </w:r>
      <w:r w:rsidR="000276FE" w:rsidRPr="00A861D9">
        <w:rPr>
          <w:lang w:val="ro-RO"/>
        </w:rPr>
        <w:t xml:space="preserve">_______________ </w:t>
      </w:r>
      <w:r w:rsidR="00CA5774" w:rsidRPr="00A861D9">
        <w:rPr>
          <w:lang w:val="ro-RO"/>
        </w:rPr>
        <w:t>Nicoletta Moroșanu</w:t>
      </w:r>
      <w:r w:rsidRPr="00A861D9">
        <w:rPr>
          <w:lang w:val="ro-RO"/>
        </w:rPr>
        <w:t xml:space="preserve">, </w:t>
      </w:r>
      <w:r w:rsidR="00CA5774" w:rsidRPr="00A861D9">
        <w:rPr>
          <w:lang w:val="ro-RO"/>
        </w:rPr>
        <w:t>p</w:t>
      </w:r>
      <w:r w:rsidRPr="00A861D9">
        <w:rPr>
          <w:lang w:val="ro-RO"/>
        </w:rPr>
        <w:t>reședint</w:t>
      </w:r>
      <w:r w:rsidR="00CA5774" w:rsidRPr="00A861D9">
        <w:rPr>
          <w:lang w:val="ro-RO"/>
        </w:rPr>
        <w:t>ă a</w:t>
      </w:r>
      <w:r w:rsidR="00975D33" w:rsidRPr="00A861D9">
        <w:rPr>
          <w:lang w:val="ro-RO"/>
        </w:rPr>
        <w:t xml:space="preserve"> </w:t>
      </w:r>
      <w:r w:rsidRPr="00A861D9">
        <w:rPr>
          <w:lang w:val="ro-RO"/>
        </w:rPr>
        <w:t>raionului</w:t>
      </w:r>
      <w:r w:rsidR="00975D33" w:rsidRPr="00A861D9">
        <w:rPr>
          <w:lang w:val="ro-RO"/>
        </w:rPr>
        <w:t xml:space="preserve"> </w:t>
      </w:r>
      <w:r w:rsidRPr="00A861D9">
        <w:rPr>
          <w:lang w:val="ro-RO"/>
        </w:rPr>
        <w:t>Hîncești</w:t>
      </w:r>
      <w:r w:rsidR="00CA5774" w:rsidRPr="00A861D9">
        <w:rPr>
          <w:lang w:val="ro-RO"/>
        </w:rPr>
        <w:t>;</w:t>
      </w:r>
    </w:p>
    <w:p w14:paraId="5AE61120" w14:textId="460B3625" w:rsidR="00251313" w:rsidRPr="00A861D9" w:rsidRDefault="00251313" w:rsidP="00251313">
      <w:pPr>
        <w:rPr>
          <w:lang w:val="ro-RO"/>
        </w:rPr>
      </w:pPr>
      <w:r w:rsidRPr="00A861D9">
        <w:rPr>
          <w:lang w:val="ro-RO"/>
        </w:rPr>
        <w:t>Elaborat</w:t>
      </w:r>
      <w:r w:rsidR="000276FE" w:rsidRPr="00A861D9">
        <w:rPr>
          <w:lang w:val="ro-RO"/>
        </w:rPr>
        <w:t>:</w:t>
      </w:r>
      <w:r w:rsidR="00CA5774" w:rsidRPr="00A861D9">
        <w:rPr>
          <w:lang w:val="ro-RO"/>
        </w:rPr>
        <w:t xml:space="preserve"> </w:t>
      </w:r>
      <w:r w:rsidR="000276FE" w:rsidRPr="00A861D9">
        <w:rPr>
          <w:lang w:val="ro-RO"/>
        </w:rPr>
        <w:t xml:space="preserve">_______________ </w:t>
      </w:r>
      <w:r w:rsidR="00CA5774" w:rsidRPr="00A861D9">
        <w:rPr>
          <w:lang w:val="ro-RO"/>
        </w:rPr>
        <w:t>Victor Rachiu, șeful Serviciului relații funciare și cadastru;</w:t>
      </w:r>
    </w:p>
    <w:p w14:paraId="472BDC81" w14:textId="022C1A6A" w:rsidR="00251313" w:rsidRPr="00A861D9" w:rsidRDefault="00251313" w:rsidP="00251313">
      <w:pPr>
        <w:rPr>
          <w:lang w:val="en-US"/>
        </w:rPr>
      </w:pPr>
      <w:r w:rsidRPr="00A861D9">
        <w:rPr>
          <w:lang w:val="en-US"/>
        </w:rPr>
        <w:t xml:space="preserve">Avizat: </w:t>
      </w:r>
      <w:r w:rsidR="00CA5774" w:rsidRPr="00A861D9">
        <w:rPr>
          <w:lang w:val="en-US"/>
        </w:rPr>
        <w:t xml:space="preserve">   </w:t>
      </w:r>
      <w:r w:rsidR="000276FE" w:rsidRPr="00A861D9">
        <w:rPr>
          <w:lang w:val="ro-RO"/>
        </w:rPr>
        <w:t>_______________</w:t>
      </w:r>
      <w:r w:rsidRPr="00A861D9">
        <w:rPr>
          <w:lang w:val="en-US"/>
        </w:rPr>
        <w:t xml:space="preserve"> Sergiu Pascal, specialist principal (jurist) Aparatul</w:t>
      </w:r>
      <w:r w:rsidR="00975D33" w:rsidRPr="00A861D9">
        <w:rPr>
          <w:lang w:val="en-US"/>
        </w:rPr>
        <w:t xml:space="preserve"> </w:t>
      </w:r>
      <w:r w:rsidRPr="00A861D9">
        <w:rPr>
          <w:lang w:val="en-US"/>
        </w:rPr>
        <w:t>Preşedintelui</w:t>
      </w:r>
      <w:r w:rsidR="00053581" w:rsidRPr="00A861D9">
        <w:rPr>
          <w:lang w:val="en-US"/>
        </w:rPr>
        <w:t xml:space="preserve"> Raionului</w:t>
      </w:r>
      <w:r w:rsidR="006E606D" w:rsidRPr="00A861D9">
        <w:rPr>
          <w:lang w:val="en-US"/>
        </w:rPr>
        <w:t>.</w:t>
      </w:r>
    </w:p>
    <w:p w14:paraId="7713004F" w14:textId="77777777" w:rsidR="00A03CED" w:rsidRPr="00A861D9" w:rsidRDefault="00A03CED" w:rsidP="006E606D">
      <w:pPr>
        <w:jc w:val="center"/>
        <w:rPr>
          <w:b/>
          <w:sz w:val="28"/>
          <w:szCs w:val="28"/>
          <w:lang w:val="ro-RO"/>
        </w:rPr>
      </w:pPr>
    </w:p>
    <w:p w14:paraId="1D7D6B52" w14:textId="77777777" w:rsidR="00B95B61" w:rsidRDefault="00B95B61" w:rsidP="006E606D">
      <w:pPr>
        <w:jc w:val="center"/>
        <w:rPr>
          <w:b/>
          <w:sz w:val="28"/>
          <w:szCs w:val="28"/>
          <w:lang w:val="ro-RO"/>
        </w:rPr>
      </w:pPr>
    </w:p>
    <w:p w14:paraId="3E05A4CE" w14:textId="77777777" w:rsidR="00B95B61" w:rsidRDefault="00B95B61" w:rsidP="006E606D">
      <w:pPr>
        <w:jc w:val="center"/>
        <w:rPr>
          <w:b/>
          <w:sz w:val="28"/>
          <w:szCs w:val="28"/>
          <w:lang w:val="ro-RO"/>
        </w:rPr>
      </w:pPr>
    </w:p>
    <w:p w14:paraId="3013D7EF" w14:textId="77777777" w:rsidR="00B95B61" w:rsidRDefault="00B95B61" w:rsidP="006E606D">
      <w:pPr>
        <w:jc w:val="center"/>
        <w:rPr>
          <w:b/>
          <w:sz w:val="28"/>
          <w:szCs w:val="28"/>
          <w:lang w:val="ro-RO"/>
        </w:rPr>
      </w:pPr>
    </w:p>
    <w:p w14:paraId="0278E6C8" w14:textId="77777777" w:rsidR="00B95B61" w:rsidRDefault="00B95B61" w:rsidP="006E606D">
      <w:pPr>
        <w:jc w:val="center"/>
        <w:rPr>
          <w:b/>
          <w:sz w:val="28"/>
          <w:szCs w:val="28"/>
          <w:lang w:val="ro-RO"/>
        </w:rPr>
      </w:pPr>
    </w:p>
    <w:p w14:paraId="196DD7B4" w14:textId="77777777" w:rsidR="00B95B61" w:rsidRDefault="00B95B61" w:rsidP="006E606D">
      <w:pPr>
        <w:jc w:val="center"/>
        <w:rPr>
          <w:b/>
          <w:sz w:val="28"/>
          <w:szCs w:val="28"/>
          <w:lang w:val="ro-RO"/>
        </w:rPr>
      </w:pPr>
    </w:p>
    <w:p w14:paraId="576B3B0A" w14:textId="77777777" w:rsidR="00B95B61" w:rsidRDefault="00B95B61" w:rsidP="006E606D">
      <w:pPr>
        <w:jc w:val="center"/>
        <w:rPr>
          <w:b/>
          <w:sz w:val="28"/>
          <w:szCs w:val="28"/>
          <w:lang w:val="ro-RO"/>
        </w:rPr>
      </w:pPr>
    </w:p>
    <w:p w14:paraId="64654EF4" w14:textId="77777777" w:rsidR="00B95B61" w:rsidRDefault="00B95B61" w:rsidP="006E606D">
      <w:pPr>
        <w:jc w:val="center"/>
        <w:rPr>
          <w:b/>
          <w:sz w:val="28"/>
          <w:szCs w:val="28"/>
          <w:lang w:val="ro-RO"/>
        </w:rPr>
      </w:pPr>
    </w:p>
    <w:p w14:paraId="249561D6" w14:textId="77777777" w:rsidR="00B95B61" w:rsidRDefault="00B95B61" w:rsidP="006E606D">
      <w:pPr>
        <w:jc w:val="center"/>
        <w:rPr>
          <w:b/>
          <w:sz w:val="28"/>
          <w:szCs w:val="28"/>
          <w:lang w:val="ro-RO"/>
        </w:rPr>
      </w:pPr>
    </w:p>
    <w:p w14:paraId="042605DC" w14:textId="77777777" w:rsidR="00B95B61" w:rsidRDefault="00B95B61" w:rsidP="006E606D">
      <w:pPr>
        <w:jc w:val="center"/>
        <w:rPr>
          <w:b/>
          <w:sz w:val="28"/>
          <w:szCs w:val="28"/>
          <w:lang w:val="ro-RO"/>
        </w:rPr>
      </w:pPr>
    </w:p>
    <w:p w14:paraId="507228CC" w14:textId="77777777" w:rsidR="00B95B61" w:rsidRDefault="00B95B61" w:rsidP="006E606D">
      <w:pPr>
        <w:jc w:val="center"/>
        <w:rPr>
          <w:b/>
          <w:sz w:val="28"/>
          <w:szCs w:val="28"/>
          <w:lang w:val="ro-RO"/>
        </w:rPr>
      </w:pPr>
    </w:p>
    <w:p w14:paraId="33535659" w14:textId="77777777" w:rsidR="00B95B61" w:rsidRDefault="00B95B61" w:rsidP="006E606D">
      <w:pPr>
        <w:jc w:val="center"/>
        <w:rPr>
          <w:b/>
          <w:sz w:val="28"/>
          <w:szCs w:val="28"/>
          <w:lang w:val="ro-RO"/>
        </w:rPr>
      </w:pPr>
    </w:p>
    <w:p w14:paraId="5438D8EE" w14:textId="77777777" w:rsidR="00B95B61" w:rsidRDefault="00B95B61" w:rsidP="006E606D">
      <w:pPr>
        <w:jc w:val="center"/>
        <w:rPr>
          <w:b/>
          <w:sz w:val="28"/>
          <w:szCs w:val="28"/>
          <w:lang w:val="ro-RO"/>
        </w:rPr>
      </w:pPr>
    </w:p>
    <w:p w14:paraId="71BA0D00" w14:textId="77777777" w:rsidR="00B95B61" w:rsidRDefault="00B95B61" w:rsidP="006E606D">
      <w:pPr>
        <w:jc w:val="center"/>
        <w:rPr>
          <w:b/>
          <w:sz w:val="28"/>
          <w:szCs w:val="28"/>
          <w:lang w:val="ro-RO"/>
        </w:rPr>
      </w:pPr>
    </w:p>
    <w:p w14:paraId="35ABDAF3" w14:textId="77777777" w:rsidR="00B95B61" w:rsidRDefault="00B95B61" w:rsidP="006E606D">
      <w:pPr>
        <w:jc w:val="center"/>
        <w:rPr>
          <w:b/>
          <w:sz w:val="28"/>
          <w:szCs w:val="28"/>
          <w:lang w:val="ro-RO"/>
        </w:rPr>
      </w:pPr>
    </w:p>
    <w:p w14:paraId="756254E8" w14:textId="77777777" w:rsidR="00B95B61" w:rsidRDefault="00B95B61" w:rsidP="006E606D">
      <w:pPr>
        <w:jc w:val="center"/>
        <w:rPr>
          <w:b/>
          <w:sz w:val="28"/>
          <w:szCs w:val="28"/>
          <w:lang w:val="ro-RO"/>
        </w:rPr>
      </w:pPr>
    </w:p>
    <w:p w14:paraId="7C7CA03F" w14:textId="77777777" w:rsidR="00B95B61" w:rsidRDefault="00B95B61" w:rsidP="006E606D">
      <w:pPr>
        <w:jc w:val="center"/>
        <w:rPr>
          <w:b/>
          <w:sz w:val="28"/>
          <w:szCs w:val="28"/>
          <w:lang w:val="ro-RO"/>
        </w:rPr>
      </w:pPr>
    </w:p>
    <w:p w14:paraId="67B78883" w14:textId="77777777" w:rsidR="00B95B61" w:rsidRDefault="00B95B61" w:rsidP="006E606D">
      <w:pPr>
        <w:jc w:val="center"/>
        <w:rPr>
          <w:b/>
          <w:sz w:val="28"/>
          <w:szCs w:val="28"/>
          <w:lang w:val="ro-RO"/>
        </w:rPr>
      </w:pPr>
    </w:p>
    <w:p w14:paraId="2F90DA6B" w14:textId="77777777" w:rsidR="00B95B61" w:rsidRDefault="00B95B61" w:rsidP="006E606D">
      <w:pPr>
        <w:jc w:val="center"/>
        <w:rPr>
          <w:b/>
          <w:sz w:val="28"/>
          <w:szCs w:val="28"/>
          <w:lang w:val="ro-RO"/>
        </w:rPr>
      </w:pPr>
    </w:p>
    <w:p w14:paraId="2B025CC5" w14:textId="77777777" w:rsidR="00B95B61" w:rsidRDefault="00B95B61" w:rsidP="006E606D">
      <w:pPr>
        <w:jc w:val="center"/>
        <w:rPr>
          <w:b/>
          <w:sz w:val="28"/>
          <w:szCs w:val="28"/>
          <w:lang w:val="ro-RO"/>
        </w:rPr>
      </w:pPr>
    </w:p>
    <w:p w14:paraId="66D1EF73" w14:textId="77777777" w:rsidR="00B95B61" w:rsidRDefault="00B95B61" w:rsidP="006E606D">
      <w:pPr>
        <w:jc w:val="center"/>
        <w:rPr>
          <w:b/>
          <w:sz w:val="28"/>
          <w:szCs w:val="28"/>
          <w:lang w:val="ro-RO"/>
        </w:rPr>
      </w:pPr>
    </w:p>
    <w:p w14:paraId="75B4245A" w14:textId="77777777" w:rsidR="00B95B61" w:rsidRDefault="00B95B61" w:rsidP="006E606D">
      <w:pPr>
        <w:jc w:val="center"/>
        <w:rPr>
          <w:b/>
          <w:sz w:val="28"/>
          <w:szCs w:val="28"/>
          <w:lang w:val="ro-RO"/>
        </w:rPr>
      </w:pPr>
    </w:p>
    <w:p w14:paraId="25B0CB19" w14:textId="77777777" w:rsidR="00B95B61" w:rsidRDefault="00B95B61" w:rsidP="006E606D">
      <w:pPr>
        <w:jc w:val="center"/>
        <w:rPr>
          <w:b/>
          <w:sz w:val="28"/>
          <w:szCs w:val="28"/>
          <w:lang w:val="ro-RO"/>
        </w:rPr>
      </w:pPr>
    </w:p>
    <w:p w14:paraId="741AA818" w14:textId="77777777" w:rsidR="00B95B61" w:rsidRDefault="00B95B61" w:rsidP="006E606D">
      <w:pPr>
        <w:jc w:val="center"/>
        <w:rPr>
          <w:b/>
          <w:sz w:val="28"/>
          <w:szCs w:val="28"/>
          <w:lang w:val="ro-RO"/>
        </w:rPr>
      </w:pPr>
    </w:p>
    <w:p w14:paraId="114DE27E" w14:textId="77777777" w:rsidR="00B95B61" w:rsidRDefault="00B95B61" w:rsidP="006E606D">
      <w:pPr>
        <w:jc w:val="center"/>
        <w:rPr>
          <w:b/>
          <w:sz w:val="28"/>
          <w:szCs w:val="28"/>
          <w:lang w:val="ro-RO"/>
        </w:rPr>
      </w:pPr>
    </w:p>
    <w:p w14:paraId="5C18001E" w14:textId="77777777" w:rsidR="00B95B61" w:rsidRDefault="00B95B61" w:rsidP="006E606D">
      <w:pPr>
        <w:jc w:val="center"/>
        <w:rPr>
          <w:b/>
          <w:sz w:val="28"/>
          <w:szCs w:val="28"/>
          <w:lang w:val="ro-RO"/>
        </w:rPr>
      </w:pPr>
    </w:p>
    <w:p w14:paraId="09C2E352" w14:textId="77777777" w:rsidR="00B95B61" w:rsidRDefault="00B95B61" w:rsidP="006E606D">
      <w:pPr>
        <w:jc w:val="center"/>
        <w:rPr>
          <w:b/>
          <w:sz w:val="28"/>
          <w:szCs w:val="28"/>
          <w:lang w:val="ro-RO"/>
        </w:rPr>
      </w:pPr>
    </w:p>
    <w:p w14:paraId="101DB458" w14:textId="77777777" w:rsidR="00B95B61" w:rsidRDefault="00B95B61" w:rsidP="006E606D">
      <w:pPr>
        <w:jc w:val="center"/>
        <w:rPr>
          <w:b/>
          <w:sz w:val="28"/>
          <w:szCs w:val="28"/>
          <w:lang w:val="ro-RO"/>
        </w:rPr>
      </w:pPr>
    </w:p>
    <w:p w14:paraId="2FD1CB08" w14:textId="77777777" w:rsidR="00B95B61" w:rsidRDefault="00B95B61" w:rsidP="006E606D">
      <w:pPr>
        <w:jc w:val="center"/>
        <w:rPr>
          <w:b/>
          <w:sz w:val="28"/>
          <w:szCs w:val="28"/>
          <w:lang w:val="ro-RO"/>
        </w:rPr>
      </w:pPr>
    </w:p>
    <w:p w14:paraId="66084E0F" w14:textId="77777777" w:rsidR="00B95B61" w:rsidRDefault="00B95B61" w:rsidP="006E606D">
      <w:pPr>
        <w:jc w:val="center"/>
        <w:rPr>
          <w:b/>
          <w:sz w:val="28"/>
          <w:szCs w:val="28"/>
          <w:lang w:val="ro-RO"/>
        </w:rPr>
      </w:pPr>
    </w:p>
    <w:p w14:paraId="22A0BF4A" w14:textId="77777777" w:rsidR="00B95B61" w:rsidRDefault="00B95B61" w:rsidP="006E606D">
      <w:pPr>
        <w:jc w:val="center"/>
        <w:rPr>
          <w:b/>
          <w:sz w:val="28"/>
          <w:szCs w:val="28"/>
          <w:lang w:val="ro-RO"/>
        </w:rPr>
      </w:pPr>
    </w:p>
    <w:p w14:paraId="5E4C3688" w14:textId="77777777" w:rsidR="00B95B61" w:rsidRDefault="00B95B61" w:rsidP="006E606D">
      <w:pPr>
        <w:jc w:val="center"/>
        <w:rPr>
          <w:b/>
          <w:sz w:val="28"/>
          <w:szCs w:val="28"/>
          <w:lang w:val="ro-RO"/>
        </w:rPr>
      </w:pPr>
    </w:p>
    <w:p w14:paraId="018A1EEB" w14:textId="77777777" w:rsidR="00B95B61" w:rsidRDefault="00B95B61" w:rsidP="006E606D">
      <w:pPr>
        <w:jc w:val="center"/>
        <w:rPr>
          <w:b/>
          <w:sz w:val="28"/>
          <w:szCs w:val="28"/>
          <w:lang w:val="ro-RO"/>
        </w:rPr>
      </w:pPr>
    </w:p>
    <w:p w14:paraId="278CEAA5" w14:textId="77777777" w:rsidR="00B95B61" w:rsidRDefault="00B95B61" w:rsidP="006E606D">
      <w:pPr>
        <w:jc w:val="center"/>
        <w:rPr>
          <w:b/>
          <w:sz w:val="28"/>
          <w:szCs w:val="28"/>
          <w:lang w:val="ro-RO"/>
        </w:rPr>
      </w:pPr>
    </w:p>
    <w:p w14:paraId="36750D80" w14:textId="77777777" w:rsidR="00B95B61" w:rsidRDefault="00B95B61" w:rsidP="006E606D">
      <w:pPr>
        <w:jc w:val="center"/>
        <w:rPr>
          <w:b/>
          <w:sz w:val="28"/>
          <w:szCs w:val="28"/>
          <w:lang w:val="ro-RO"/>
        </w:rPr>
      </w:pPr>
    </w:p>
    <w:p w14:paraId="1402F416" w14:textId="77777777" w:rsidR="00B95B61" w:rsidRDefault="00B95B61" w:rsidP="006E606D">
      <w:pPr>
        <w:jc w:val="center"/>
        <w:rPr>
          <w:b/>
          <w:sz w:val="28"/>
          <w:szCs w:val="28"/>
          <w:lang w:val="ro-RO"/>
        </w:rPr>
      </w:pPr>
    </w:p>
    <w:p w14:paraId="40B99EB4" w14:textId="77777777" w:rsidR="00B95B61" w:rsidRDefault="00B95B61" w:rsidP="006E606D">
      <w:pPr>
        <w:jc w:val="center"/>
        <w:rPr>
          <w:b/>
          <w:sz w:val="28"/>
          <w:szCs w:val="28"/>
          <w:lang w:val="ro-RO"/>
        </w:rPr>
      </w:pPr>
    </w:p>
    <w:p w14:paraId="2161A5AA" w14:textId="77777777" w:rsidR="00B95B61" w:rsidRDefault="00B95B61" w:rsidP="006E606D">
      <w:pPr>
        <w:jc w:val="center"/>
        <w:rPr>
          <w:b/>
          <w:sz w:val="28"/>
          <w:szCs w:val="28"/>
          <w:lang w:val="ro-RO"/>
        </w:rPr>
      </w:pPr>
    </w:p>
    <w:p w14:paraId="0E0EA814" w14:textId="77777777" w:rsidR="00B95B61" w:rsidRDefault="00B95B61" w:rsidP="006E606D">
      <w:pPr>
        <w:jc w:val="center"/>
        <w:rPr>
          <w:b/>
          <w:sz w:val="28"/>
          <w:szCs w:val="28"/>
          <w:lang w:val="ro-RO"/>
        </w:rPr>
      </w:pPr>
    </w:p>
    <w:p w14:paraId="7973A9F1" w14:textId="77777777" w:rsidR="00B95B61" w:rsidRDefault="00B95B61" w:rsidP="006E606D">
      <w:pPr>
        <w:jc w:val="center"/>
        <w:rPr>
          <w:b/>
          <w:sz w:val="28"/>
          <w:szCs w:val="28"/>
          <w:lang w:val="ro-RO"/>
        </w:rPr>
      </w:pPr>
    </w:p>
    <w:p w14:paraId="1982BEDD" w14:textId="77777777" w:rsidR="00B95B61" w:rsidRDefault="00B95B61" w:rsidP="006E606D">
      <w:pPr>
        <w:jc w:val="center"/>
        <w:rPr>
          <w:b/>
          <w:sz w:val="28"/>
          <w:szCs w:val="28"/>
          <w:lang w:val="ro-RO"/>
        </w:rPr>
      </w:pPr>
    </w:p>
    <w:p w14:paraId="1BB3181F" w14:textId="77777777" w:rsidR="00B95B61" w:rsidRDefault="00B95B61" w:rsidP="006E606D">
      <w:pPr>
        <w:jc w:val="center"/>
        <w:rPr>
          <w:b/>
          <w:sz w:val="28"/>
          <w:szCs w:val="28"/>
          <w:lang w:val="ro-RO"/>
        </w:rPr>
      </w:pPr>
    </w:p>
    <w:p w14:paraId="657CC194" w14:textId="77777777" w:rsidR="00B95B61" w:rsidRDefault="00B95B61" w:rsidP="006E606D">
      <w:pPr>
        <w:jc w:val="center"/>
        <w:rPr>
          <w:b/>
          <w:sz w:val="28"/>
          <w:szCs w:val="28"/>
          <w:lang w:val="ro-RO"/>
        </w:rPr>
      </w:pPr>
    </w:p>
    <w:p w14:paraId="74B6A4B1" w14:textId="77777777" w:rsidR="00B95B61" w:rsidRDefault="00B95B61" w:rsidP="006E606D">
      <w:pPr>
        <w:jc w:val="center"/>
        <w:rPr>
          <w:b/>
          <w:sz w:val="28"/>
          <w:szCs w:val="28"/>
          <w:lang w:val="ro-RO"/>
        </w:rPr>
      </w:pPr>
    </w:p>
    <w:p w14:paraId="74366902" w14:textId="666764D0" w:rsidR="00B95B61" w:rsidRDefault="00B95B61" w:rsidP="006E606D">
      <w:pPr>
        <w:jc w:val="center"/>
        <w:rPr>
          <w:b/>
          <w:sz w:val="28"/>
          <w:szCs w:val="28"/>
          <w:lang w:val="ro-RO"/>
        </w:rPr>
      </w:pPr>
    </w:p>
    <w:p w14:paraId="27937FC4" w14:textId="77777777" w:rsidR="00B95B61" w:rsidRDefault="00B95B61" w:rsidP="006E606D">
      <w:pPr>
        <w:jc w:val="center"/>
        <w:rPr>
          <w:b/>
          <w:sz w:val="28"/>
          <w:szCs w:val="28"/>
          <w:lang w:val="ro-RO"/>
        </w:rPr>
      </w:pPr>
    </w:p>
    <w:p w14:paraId="5E7C2996" w14:textId="3E3AE380" w:rsidR="006E606D" w:rsidRPr="00A861D9" w:rsidRDefault="006E606D" w:rsidP="006E606D">
      <w:pPr>
        <w:jc w:val="center"/>
        <w:rPr>
          <w:b/>
          <w:sz w:val="28"/>
          <w:szCs w:val="28"/>
          <w:lang w:val="ro-RO"/>
        </w:rPr>
      </w:pPr>
      <w:r w:rsidRPr="00A861D9">
        <w:rPr>
          <w:b/>
          <w:sz w:val="28"/>
          <w:szCs w:val="28"/>
          <w:lang w:val="ro-RO"/>
        </w:rPr>
        <w:t>NOTA INFORMATIVĂ</w:t>
      </w:r>
    </w:p>
    <w:p w14:paraId="5C54579A" w14:textId="77777777" w:rsidR="006E606D" w:rsidRPr="00A861D9" w:rsidRDefault="006E606D" w:rsidP="006E606D">
      <w:pPr>
        <w:jc w:val="center"/>
        <w:rPr>
          <w:b/>
          <w:sz w:val="28"/>
          <w:szCs w:val="28"/>
          <w:lang w:val="ro-RO"/>
        </w:rPr>
      </w:pPr>
      <w:r w:rsidRPr="00A861D9">
        <w:rPr>
          <w:b/>
          <w:sz w:val="28"/>
          <w:szCs w:val="28"/>
          <w:lang w:val="ro-RO"/>
        </w:rPr>
        <w:t>la proiectul Deciziei</w:t>
      </w:r>
    </w:p>
    <w:p w14:paraId="5A0717E9" w14:textId="77777777" w:rsidR="00B95B61" w:rsidRPr="00B95B61" w:rsidRDefault="00B95B61" w:rsidP="00B95B61">
      <w:pPr>
        <w:jc w:val="center"/>
        <w:rPr>
          <w:b/>
          <w:sz w:val="28"/>
          <w:szCs w:val="28"/>
          <w:lang w:val="ro-RO"/>
        </w:rPr>
      </w:pPr>
      <w:r w:rsidRPr="00B95B61">
        <w:rPr>
          <w:b/>
          <w:sz w:val="28"/>
          <w:szCs w:val="28"/>
          <w:lang w:val="ro-RO"/>
        </w:rPr>
        <w:t>Cu privire la aprobarea acordului de</w:t>
      </w:r>
    </w:p>
    <w:p w14:paraId="5D2D1C2F" w14:textId="77777777" w:rsidR="00B95B61" w:rsidRPr="00B95B61" w:rsidRDefault="00B95B61" w:rsidP="00B95B61">
      <w:pPr>
        <w:jc w:val="center"/>
        <w:rPr>
          <w:b/>
          <w:sz w:val="28"/>
          <w:szCs w:val="28"/>
          <w:lang w:val="ro-RO"/>
        </w:rPr>
      </w:pPr>
      <w:r w:rsidRPr="00B95B61">
        <w:rPr>
          <w:b/>
          <w:sz w:val="28"/>
          <w:szCs w:val="28"/>
          <w:lang w:val="ro-RO"/>
        </w:rPr>
        <w:t>transmitere în proprietate raionului Hîncești a</w:t>
      </w:r>
    </w:p>
    <w:p w14:paraId="269F2F69" w14:textId="77777777" w:rsidR="00B95B61" w:rsidRPr="00B95B61" w:rsidRDefault="00B95B61" w:rsidP="00B95B61">
      <w:pPr>
        <w:jc w:val="center"/>
        <w:rPr>
          <w:b/>
          <w:sz w:val="28"/>
          <w:szCs w:val="28"/>
          <w:lang w:val="ro-RO"/>
        </w:rPr>
      </w:pPr>
      <w:r w:rsidRPr="00B95B61">
        <w:rPr>
          <w:b/>
          <w:sz w:val="28"/>
          <w:szCs w:val="28"/>
          <w:lang w:val="ro-RO"/>
        </w:rPr>
        <w:t>unui teren cu construcțiile de pe el proprietate de stat</w:t>
      </w:r>
    </w:p>
    <w:p w14:paraId="22ECD828" w14:textId="77777777" w:rsidR="00A861D9" w:rsidRPr="00A861D9" w:rsidRDefault="00A861D9" w:rsidP="00A861D9">
      <w:pPr>
        <w:jc w:val="center"/>
        <w:rPr>
          <w:b/>
          <w:sz w:val="28"/>
          <w:szCs w:val="28"/>
          <w:lang w:val="ro-RO"/>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6E606D" w:rsidRPr="002114DE" w14:paraId="6089EFF2" w14:textId="77777777" w:rsidTr="00A71BAD">
        <w:tc>
          <w:tcPr>
            <w:tcW w:w="9918" w:type="dxa"/>
            <w:tcBorders>
              <w:top w:val="single" w:sz="4" w:space="0" w:color="auto"/>
              <w:left w:val="single" w:sz="4" w:space="0" w:color="auto"/>
              <w:bottom w:val="single" w:sz="4" w:space="0" w:color="auto"/>
              <w:right w:val="single" w:sz="4" w:space="0" w:color="auto"/>
            </w:tcBorders>
            <w:shd w:val="clear" w:color="auto" w:fill="CCCCCC"/>
            <w:hideMark/>
          </w:tcPr>
          <w:p w14:paraId="7F970AE5" w14:textId="77777777" w:rsidR="006E606D" w:rsidRPr="00A861D9" w:rsidRDefault="006E606D" w:rsidP="00A71BAD">
            <w:pPr>
              <w:ind w:left="142"/>
              <w:jc w:val="center"/>
              <w:rPr>
                <w:b/>
                <w:sz w:val="28"/>
                <w:szCs w:val="28"/>
                <w:lang w:val="ro-RO"/>
              </w:rPr>
            </w:pPr>
            <w:r w:rsidRPr="00A861D9">
              <w:rPr>
                <w:b/>
                <w:sz w:val="28"/>
                <w:szCs w:val="28"/>
                <w:lang w:val="ro-RO"/>
              </w:rPr>
              <w:t>1. Cauzele care au condiționat elaborarea proiectului, inițiatorii şi autorii proiectului</w:t>
            </w:r>
          </w:p>
        </w:tc>
      </w:tr>
      <w:tr w:rsidR="006E606D" w:rsidRPr="002114DE" w14:paraId="3B8D1113" w14:textId="77777777" w:rsidTr="00A71BAD">
        <w:tc>
          <w:tcPr>
            <w:tcW w:w="9918" w:type="dxa"/>
            <w:tcBorders>
              <w:top w:val="single" w:sz="4" w:space="0" w:color="auto"/>
              <w:left w:val="single" w:sz="4" w:space="0" w:color="auto"/>
              <w:bottom w:val="single" w:sz="4" w:space="0" w:color="auto"/>
              <w:right w:val="single" w:sz="4" w:space="0" w:color="auto"/>
            </w:tcBorders>
          </w:tcPr>
          <w:p w14:paraId="2CA8516D" w14:textId="77777777" w:rsidR="006E606D" w:rsidRPr="00A861D9" w:rsidRDefault="006E606D" w:rsidP="00A71BAD">
            <w:pPr>
              <w:ind w:firstLine="599"/>
              <w:jc w:val="both"/>
              <w:rPr>
                <w:sz w:val="28"/>
                <w:szCs w:val="28"/>
                <w:lang w:val="ro-RO"/>
              </w:rPr>
            </w:pPr>
            <w:r w:rsidRPr="00A861D9">
              <w:rPr>
                <w:sz w:val="28"/>
                <w:szCs w:val="28"/>
                <w:lang w:val="ro-RO"/>
              </w:rPr>
              <w:t>Inițiatorul proiectului de decizie este p</w:t>
            </w:r>
            <w:r w:rsidRPr="00A861D9">
              <w:rPr>
                <w:rFonts w:eastAsia="Calibri"/>
                <w:sz w:val="28"/>
                <w:szCs w:val="28"/>
                <w:lang w:val="pt-BR"/>
              </w:rPr>
              <w:t xml:space="preserve">reşedinta raionului, </w:t>
            </w:r>
            <w:r w:rsidRPr="00A861D9">
              <w:rPr>
                <w:sz w:val="28"/>
                <w:szCs w:val="28"/>
                <w:lang w:val="ro-RO"/>
              </w:rPr>
              <w:t>dna Moroșanu Nicoletta. Autorul proiectului de decizie – Rachiu Victor, șeful Serviciului relații funciare și cadastru.</w:t>
            </w:r>
          </w:p>
          <w:p w14:paraId="26C70164" w14:textId="43AB487A" w:rsidR="006E606D" w:rsidRPr="00A861D9" w:rsidRDefault="00B95B61" w:rsidP="00A71BAD">
            <w:pPr>
              <w:ind w:firstLine="599"/>
              <w:jc w:val="both"/>
              <w:rPr>
                <w:rFonts w:eastAsia="Calibri"/>
                <w:sz w:val="28"/>
                <w:szCs w:val="28"/>
                <w:lang w:val="pt-BR"/>
              </w:rPr>
            </w:pPr>
            <w:r>
              <w:rPr>
                <w:sz w:val="28"/>
                <w:szCs w:val="28"/>
                <w:lang w:val="ro-RO"/>
              </w:rPr>
              <w:t>Cauza elaborării proiectului este necesitatea de a obține în proprietatea raionului terenul aferent cu construcțiile de pe el, în care au fost edificate apartamente sociale și garaje, constituind</w:t>
            </w:r>
            <w:r w:rsidR="00730996">
              <w:rPr>
                <w:sz w:val="28"/>
                <w:szCs w:val="28"/>
                <w:lang w:val="ro-RO"/>
              </w:rPr>
              <w:t>,</w:t>
            </w:r>
            <w:r>
              <w:rPr>
                <w:sz w:val="28"/>
                <w:szCs w:val="28"/>
                <w:lang w:val="ro-RO"/>
              </w:rPr>
              <w:t xml:space="preserve"> astfel</w:t>
            </w:r>
            <w:r w:rsidR="00730996">
              <w:rPr>
                <w:sz w:val="28"/>
                <w:szCs w:val="28"/>
                <w:lang w:val="ro-RO"/>
              </w:rPr>
              <w:t>,</w:t>
            </w:r>
            <w:r>
              <w:rPr>
                <w:sz w:val="28"/>
                <w:szCs w:val="28"/>
                <w:lang w:val="ro-RO"/>
              </w:rPr>
              <w:t xml:space="preserve"> premise </w:t>
            </w:r>
            <w:r w:rsidR="00730996">
              <w:rPr>
                <w:sz w:val="28"/>
                <w:szCs w:val="28"/>
                <w:lang w:val="ro-RO"/>
              </w:rPr>
              <w:t xml:space="preserve">pentru </w:t>
            </w:r>
            <w:r>
              <w:rPr>
                <w:sz w:val="28"/>
                <w:szCs w:val="28"/>
                <w:lang w:val="ro-RO"/>
              </w:rPr>
              <w:t>întreținerea și exploatarea acestor bunuri imobiliare și de rambursare a creditului folosit la reconstrucția clădir</w:t>
            </w:r>
            <w:r w:rsidR="00730996">
              <w:rPr>
                <w:sz w:val="28"/>
                <w:szCs w:val="28"/>
                <w:lang w:val="ro-RO"/>
              </w:rPr>
              <w:t>elor</w:t>
            </w:r>
            <w:r>
              <w:rPr>
                <w:sz w:val="28"/>
                <w:szCs w:val="28"/>
                <w:lang w:val="ro-RO"/>
              </w:rPr>
              <w:t xml:space="preserve">.  </w:t>
            </w:r>
          </w:p>
        </w:tc>
      </w:tr>
      <w:tr w:rsidR="006E606D" w:rsidRPr="002114DE" w14:paraId="5B674462" w14:textId="77777777" w:rsidTr="00A71BAD">
        <w:tc>
          <w:tcPr>
            <w:tcW w:w="9918" w:type="dxa"/>
            <w:tcBorders>
              <w:top w:val="single" w:sz="4" w:space="0" w:color="auto"/>
              <w:left w:val="single" w:sz="4" w:space="0" w:color="auto"/>
              <w:bottom w:val="single" w:sz="4" w:space="0" w:color="auto"/>
              <w:right w:val="single" w:sz="4" w:space="0" w:color="auto"/>
            </w:tcBorders>
            <w:shd w:val="clear" w:color="auto" w:fill="D9D9D9"/>
            <w:hideMark/>
          </w:tcPr>
          <w:p w14:paraId="2DD4E523" w14:textId="77777777" w:rsidR="006E606D" w:rsidRPr="00A861D9" w:rsidRDefault="006E606D" w:rsidP="00A71BAD">
            <w:pPr>
              <w:ind w:left="142"/>
              <w:jc w:val="center"/>
              <w:rPr>
                <w:b/>
                <w:sz w:val="28"/>
                <w:szCs w:val="28"/>
                <w:lang w:val="ro-RO"/>
              </w:rPr>
            </w:pPr>
            <w:r w:rsidRPr="00A861D9">
              <w:rPr>
                <w:b/>
                <w:sz w:val="28"/>
                <w:szCs w:val="28"/>
                <w:lang w:val="ro-RO"/>
              </w:rPr>
              <w:t>2. Modul de reglementare a problemelor abordate în proiect de cadru normativ în vigoare</w:t>
            </w:r>
          </w:p>
        </w:tc>
      </w:tr>
      <w:tr w:rsidR="006E606D" w:rsidRPr="002114DE" w14:paraId="493298E9" w14:textId="77777777" w:rsidTr="00A71BAD">
        <w:tc>
          <w:tcPr>
            <w:tcW w:w="9918" w:type="dxa"/>
            <w:tcBorders>
              <w:top w:val="single" w:sz="4" w:space="0" w:color="auto"/>
              <w:left w:val="single" w:sz="4" w:space="0" w:color="auto"/>
              <w:bottom w:val="single" w:sz="4" w:space="0" w:color="auto"/>
              <w:right w:val="single" w:sz="4" w:space="0" w:color="auto"/>
            </w:tcBorders>
          </w:tcPr>
          <w:p w14:paraId="23B7472F" w14:textId="2A5001C7" w:rsidR="006E606D" w:rsidRPr="00730996" w:rsidRDefault="00730996" w:rsidP="00A71BAD">
            <w:pPr>
              <w:shd w:val="clear" w:color="auto" w:fill="FFFFFF"/>
              <w:spacing w:after="110"/>
              <w:ind w:firstLine="599"/>
              <w:jc w:val="both"/>
              <w:rPr>
                <w:sz w:val="28"/>
                <w:szCs w:val="28"/>
                <w:lang w:val="ro-RO"/>
              </w:rPr>
            </w:pPr>
            <w:r w:rsidRPr="00730996">
              <w:rPr>
                <w:sz w:val="28"/>
                <w:szCs w:val="28"/>
                <w:lang w:val="ro-RO"/>
              </w:rPr>
              <w:t>prevederile art. 8 alin. (2) din Legea Nr. 523/1999 cu privire la proprietatea publica a unitatilor administrativ-teritoriale,</w:t>
            </w:r>
            <w:r w:rsidRPr="00730996">
              <w:rPr>
                <w:color w:val="FF0000"/>
                <w:sz w:val="28"/>
                <w:szCs w:val="28"/>
                <w:lang w:val="ro-RO"/>
              </w:rPr>
              <w:t xml:space="preserve"> </w:t>
            </w:r>
            <w:r w:rsidRPr="00730996">
              <w:rPr>
                <w:sz w:val="28"/>
                <w:szCs w:val="28"/>
                <w:lang w:val="ro-RO"/>
              </w:rPr>
              <w:t>art. 6 alin. (1) lit. a) și art. 14 alin. (1) lit. b) din Legea Nr. 121/2007 privind administrarea și deetatizarea proprietății publice și pct. 10 alin. (1) lit. b) din Regulamentul cu privire la modul de transmitere a bunurilor proprietate publică aprobat prin Hotărârea Guvernului Nr. 901/2015</w:t>
            </w:r>
          </w:p>
        </w:tc>
      </w:tr>
      <w:tr w:rsidR="006E606D" w:rsidRPr="00A861D9" w14:paraId="4DA5712B" w14:textId="77777777" w:rsidTr="00A71BAD">
        <w:tc>
          <w:tcPr>
            <w:tcW w:w="9918" w:type="dxa"/>
            <w:tcBorders>
              <w:top w:val="single" w:sz="4" w:space="0" w:color="auto"/>
              <w:left w:val="single" w:sz="4" w:space="0" w:color="auto"/>
              <w:bottom w:val="single" w:sz="4" w:space="0" w:color="auto"/>
              <w:right w:val="single" w:sz="4" w:space="0" w:color="auto"/>
            </w:tcBorders>
            <w:shd w:val="clear" w:color="auto" w:fill="D9D9D9"/>
            <w:hideMark/>
          </w:tcPr>
          <w:p w14:paraId="3520FD62" w14:textId="77777777" w:rsidR="006E606D" w:rsidRPr="00A861D9" w:rsidRDefault="006E606D" w:rsidP="00A71BAD">
            <w:pPr>
              <w:ind w:left="142"/>
              <w:jc w:val="center"/>
              <w:rPr>
                <w:b/>
                <w:sz w:val="28"/>
                <w:szCs w:val="28"/>
                <w:lang w:val="ro-RO"/>
              </w:rPr>
            </w:pPr>
            <w:r w:rsidRPr="00A861D9">
              <w:rPr>
                <w:b/>
                <w:sz w:val="28"/>
                <w:szCs w:val="28"/>
                <w:lang w:val="ro-RO"/>
              </w:rPr>
              <w:t>3. Scopul şi obiectivele proiectului</w:t>
            </w:r>
          </w:p>
        </w:tc>
      </w:tr>
      <w:tr w:rsidR="006E606D" w:rsidRPr="002114DE" w14:paraId="36DACC75" w14:textId="77777777" w:rsidTr="00A71BAD">
        <w:tc>
          <w:tcPr>
            <w:tcW w:w="9918" w:type="dxa"/>
            <w:tcBorders>
              <w:top w:val="single" w:sz="4" w:space="0" w:color="auto"/>
              <w:left w:val="single" w:sz="4" w:space="0" w:color="auto"/>
              <w:bottom w:val="single" w:sz="4" w:space="0" w:color="auto"/>
              <w:right w:val="single" w:sz="4" w:space="0" w:color="auto"/>
            </w:tcBorders>
          </w:tcPr>
          <w:p w14:paraId="5EF34CEB" w14:textId="74B0BFB2" w:rsidR="006E606D" w:rsidRPr="00A861D9" w:rsidRDefault="006E606D" w:rsidP="00A71BAD">
            <w:pPr>
              <w:ind w:firstLine="593"/>
              <w:jc w:val="both"/>
              <w:rPr>
                <w:sz w:val="28"/>
                <w:szCs w:val="28"/>
                <w:lang w:val="ro-RO"/>
              </w:rPr>
            </w:pPr>
            <w:r w:rsidRPr="00A861D9">
              <w:rPr>
                <w:sz w:val="28"/>
                <w:szCs w:val="28"/>
                <w:lang w:val="ro-RO"/>
              </w:rPr>
              <w:t xml:space="preserve">Proiectul de decizie urmărește scopul de a </w:t>
            </w:r>
            <w:r w:rsidR="00590D30" w:rsidRPr="00A861D9">
              <w:rPr>
                <w:sz w:val="28"/>
                <w:szCs w:val="28"/>
                <w:lang w:val="ro-RO"/>
              </w:rPr>
              <w:t xml:space="preserve">prelua în proprietatea raionului </w:t>
            </w:r>
            <w:r w:rsidR="00730996">
              <w:rPr>
                <w:sz w:val="28"/>
                <w:szCs w:val="28"/>
                <w:lang w:val="ro-RO"/>
              </w:rPr>
              <w:t>proprietatea statului indicată, legalizând în acest fel investițiile ce se fac în imobilele respective și obținerea veniturilor din plățile de chirie ce se percep</w:t>
            </w:r>
            <w:r w:rsidRPr="00A861D9">
              <w:rPr>
                <w:sz w:val="28"/>
                <w:szCs w:val="28"/>
                <w:lang w:val="ro-RO"/>
              </w:rPr>
              <w:t>.</w:t>
            </w:r>
          </w:p>
        </w:tc>
      </w:tr>
      <w:tr w:rsidR="006E606D" w:rsidRPr="002114DE" w14:paraId="4363E6AE" w14:textId="77777777" w:rsidTr="00A71BAD">
        <w:tc>
          <w:tcPr>
            <w:tcW w:w="9918" w:type="dxa"/>
            <w:tcBorders>
              <w:top w:val="single" w:sz="4" w:space="0" w:color="auto"/>
              <w:left w:val="single" w:sz="4" w:space="0" w:color="auto"/>
              <w:bottom w:val="single" w:sz="4" w:space="0" w:color="auto"/>
              <w:right w:val="single" w:sz="4" w:space="0" w:color="auto"/>
            </w:tcBorders>
            <w:shd w:val="clear" w:color="auto" w:fill="D9D9D9"/>
            <w:hideMark/>
          </w:tcPr>
          <w:p w14:paraId="02E26C5D" w14:textId="77777777" w:rsidR="006E606D" w:rsidRPr="00A861D9" w:rsidRDefault="006E606D" w:rsidP="00A71BAD">
            <w:pPr>
              <w:ind w:left="142"/>
              <w:jc w:val="center"/>
              <w:rPr>
                <w:b/>
                <w:sz w:val="28"/>
                <w:szCs w:val="28"/>
                <w:lang w:val="ro-RO"/>
              </w:rPr>
            </w:pPr>
            <w:r w:rsidRPr="00A861D9">
              <w:rPr>
                <w:b/>
                <w:sz w:val="28"/>
                <w:szCs w:val="28"/>
                <w:lang w:val="ro-RO"/>
              </w:rPr>
              <w:t>4. Estimarea riscurilor legate de implementarea acestui proiect</w:t>
            </w:r>
          </w:p>
        </w:tc>
      </w:tr>
      <w:tr w:rsidR="006E606D" w:rsidRPr="002114DE" w14:paraId="024B59A9" w14:textId="77777777" w:rsidTr="00A71BAD">
        <w:tc>
          <w:tcPr>
            <w:tcW w:w="9918" w:type="dxa"/>
            <w:tcBorders>
              <w:top w:val="single" w:sz="4" w:space="0" w:color="auto"/>
              <w:left w:val="single" w:sz="4" w:space="0" w:color="auto"/>
              <w:bottom w:val="single" w:sz="4" w:space="0" w:color="auto"/>
              <w:right w:val="single" w:sz="4" w:space="0" w:color="auto"/>
            </w:tcBorders>
            <w:hideMark/>
          </w:tcPr>
          <w:p w14:paraId="6A957235" w14:textId="77777777" w:rsidR="006E606D" w:rsidRPr="00A861D9" w:rsidRDefault="006E606D" w:rsidP="00A71BAD">
            <w:pPr>
              <w:ind w:firstLine="593"/>
              <w:jc w:val="both"/>
              <w:rPr>
                <w:b/>
                <w:sz w:val="28"/>
                <w:szCs w:val="28"/>
                <w:lang w:val="ro-RO"/>
              </w:rPr>
            </w:pPr>
            <w:r w:rsidRPr="00A861D9">
              <w:rPr>
                <w:sz w:val="28"/>
                <w:szCs w:val="28"/>
                <w:lang w:val="ro-RO"/>
              </w:rPr>
              <w:t>Riscuri în implementarea proiectului dat de decizie nu există.</w:t>
            </w:r>
          </w:p>
        </w:tc>
      </w:tr>
      <w:tr w:rsidR="006E606D" w:rsidRPr="002114DE" w14:paraId="7435CF5C" w14:textId="77777777" w:rsidTr="00A71BAD">
        <w:tc>
          <w:tcPr>
            <w:tcW w:w="9918" w:type="dxa"/>
            <w:tcBorders>
              <w:top w:val="single" w:sz="4" w:space="0" w:color="auto"/>
              <w:left w:val="single" w:sz="4" w:space="0" w:color="auto"/>
              <w:bottom w:val="single" w:sz="4" w:space="0" w:color="auto"/>
              <w:right w:val="single" w:sz="4" w:space="0" w:color="auto"/>
            </w:tcBorders>
            <w:shd w:val="clear" w:color="auto" w:fill="D9D9D9"/>
            <w:hideMark/>
          </w:tcPr>
          <w:p w14:paraId="1FBB6C48" w14:textId="77777777" w:rsidR="006E606D" w:rsidRPr="00A861D9" w:rsidRDefault="006E606D" w:rsidP="00A71BAD">
            <w:pPr>
              <w:ind w:left="142"/>
              <w:jc w:val="center"/>
              <w:rPr>
                <w:b/>
                <w:sz w:val="28"/>
                <w:szCs w:val="28"/>
                <w:lang w:val="ro-RO"/>
              </w:rPr>
            </w:pPr>
            <w:r w:rsidRPr="00A861D9">
              <w:rPr>
                <w:b/>
                <w:sz w:val="28"/>
                <w:szCs w:val="28"/>
                <w:lang w:val="ro-RO"/>
              </w:rPr>
              <w:t>5. Modul de incorporare a proiectului în sistemul actelor normative în vigoare, actele normative  care trebuie elaborate sau modificate după adoptarea proiectului</w:t>
            </w:r>
          </w:p>
        </w:tc>
      </w:tr>
      <w:tr w:rsidR="006E606D" w:rsidRPr="002114DE" w14:paraId="572453BB" w14:textId="77777777" w:rsidTr="00A71BAD">
        <w:tc>
          <w:tcPr>
            <w:tcW w:w="9918" w:type="dxa"/>
            <w:tcBorders>
              <w:top w:val="single" w:sz="4" w:space="0" w:color="auto"/>
              <w:left w:val="single" w:sz="4" w:space="0" w:color="auto"/>
              <w:bottom w:val="single" w:sz="4" w:space="0" w:color="auto"/>
              <w:right w:val="single" w:sz="4" w:space="0" w:color="auto"/>
            </w:tcBorders>
            <w:hideMark/>
          </w:tcPr>
          <w:p w14:paraId="4F60FF05" w14:textId="3D0F167B" w:rsidR="006E606D" w:rsidRPr="00A861D9" w:rsidRDefault="006E606D" w:rsidP="00730996">
            <w:pPr>
              <w:ind w:firstLine="599"/>
              <w:jc w:val="both"/>
              <w:rPr>
                <w:b/>
                <w:sz w:val="28"/>
                <w:szCs w:val="28"/>
                <w:lang w:val="ro-RO"/>
              </w:rPr>
            </w:pPr>
            <w:r w:rsidRPr="00A861D9">
              <w:rPr>
                <w:sz w:val="28"/>
                <w:szCs w:val="28"/>
                <w:lang w:val="fr-FR"/>
              </w:rPr>
              <w:t xml:space="preserve">Proiectul de decizie nr. ___ din _____ 2026, </w:t>
            </w:r>
            <w:r w:rsidR="00730996" w:rsidRPr="00B95B61">
              <w:rPr>
                <w:b/>
                <w:sz w:val="28"/>
                <w:szCs w:val="28"/>
                <w:lang w:val="ro-RO"/>
              </w:rPr>
              <w:t>Cu privire la aprobarea acordului de</w:t>
            </w:r>
            <w:r w:rsidR="00730996">
              <w:rPr>
                <w:b/>
                <w:sz w:val="28"/>
                <w:szCs w:val="28"/>
                <w:lang w:val="ro-RO"/>
              </w:rPr>
              <w:t xml:space="preserve"> </w:t>
            </w:r>
            <w:r w:rsidR="00730996" w:rsidRPr="00B95B61">
              <w:rPr>
                <w:b/>
                <w:sz w:val="28"/>
                <w:szCs w:val="28"/>
                <w:lang w:val="ro-RO"/>
              </w:rPr>
              <w:t>transmitere în proprietate raionului Hîncești a</w:t>
            </w:r>
            <w:r w:rsidR="00730996">
              <w:rPr>
                <w:b/>
                <w:sz w:val="28"/>
                <w:szCs w:val="28"/>
                <w:lang w:val="ro-RO"/>
              </w:rPr>
              <w:t xml:space="preserve"> </w:t>
            </w:r>
            <w:r w:rsidR="00730996" w:rsidRPr="00B95B61">
              <w:rPr>
                <w:b/>
                <w:sz w:val="28"/>
                <w:szCs w:val="28"/>
                <w:lang w:val="ro-RO"/>
              </w:rPr>
              <w:t>unui teren cu construcțiile de pe el proprietate de stat</w:t>
            </w:r>
            <w:r w:rsidR="00730996" w:rsidRPr="00A861D9">
              <w:rPr>
                <w:sz w:val="28"/>
                <w:szCs w:val="28"/>
                <w:lang w:val="ro-RO"/>
              </w:rPr>
              <w:t xml:space="preserve"> </w:t>
            </w:r>
            <w:r w:rsidRPr="00A861D9">
              <w:rPr>
                <w:sz w:val="28"/>
                <w:szCs w:val="28"/>
                <w:lang w:val="ro-RO"/>
              </w:rPr>
              <w:t>nu contravine actelor normative în vigoare și nu necesită abrogarea unor acte administrative sau decizii aprobate de Consiliul Raional Hîncești.</w:t>
            </w:r>
          </w:p>
        </w:tc>
      </w:tr>
    </w:tbl>
    <w:p w14:paraId="27AD22DF" w14:textId="77777777" w:rsidR="006E606D" w:rsidRPr="00A861D9" w:rsidRDefault="006E606D" w:rsidP="006E606D">
      <w:pPr>
        <w:ind w:left="142"/>
        <w:jc w:val="both"/>
        <w:rPr>
          <w:b/>
          <w:sz w:val="28"/>
          <w:szCs w:val="28"/>
          <w:lang w:val="ro-RO"/>
        </w:rPr>
      </w:pPr>
    </w:p>
    <w:p w14:paraId="381F9B1B" w14:textId="77777777" w:rsidR="006E606D" w:rsidRPr="00A861D9" w:rsidRDefault="006E606D" w:rsidP="006E606D">
      <w:pPr>
        <w:ind w:left="142"/>
        <w:jc w:val="both"/>
        <w:rPr>
          <w:b/>
          <w:sz w:val="26"/>
          <w:szCs w:val="26"/>
          <w:lang w:val="ro-RO"/>
        </w:rPr>
      </w:pPr>
    </w:p>
    <w:p w14:paraId="2F8E2956" w14:textId="77777777" w:rsidR="006E606D" w:rsidRPr="00A861D9" w:rsidRDefault="006E606D" w:rsidP="006E606D">
      <w:pPr>
        <w:ind w:left="142"/>
        <w:jc w:val="both"/>
        <w:rPr>
          <w:sz w:val="28"/>
          <w:szCs w:val="28"/>
          <w:lang w:val="ro-RO"/>
        </w:rPr>
      </w:pPr>
      <w:r w:rsidRPr="00A861D9">
        <w:rPr>
          <w:sz w:val="28"/>
          <w:szCs w:val="28"/>
          <w:lang w:val="ro-RO"/>
        </w:rPr>
        <w:t xml:space="preserve">      Șeful Serviciului relații</w:t>
      </w:r>
    </w:p>
    <w:p w14:paraId="7BD48980" w14:textId="77777777" w:rsidR="006E606D" w:rsidRPr="00A72129" w:rsidRDefault="006E606D" w:rsidP="006E606D">
      <w:pPr>
        <w:ind w:left="142"/>
        <w:jc w:val="both"/>
        <w:rPr>
          <w:sz w:val="24"/>
          <w:szCs w:val="24"/>
          <w:lang w:val="ro-RO"/>
        </w:rPr>
      </w:pPr>
      <w:r w:rsidRPr="00A861D9">
        <w:rPr>
          <w:sz w:val="28"/>
          <w:szCs w:val="28"/>
          <w:lang w:val="ro-RO"/>
        </w:rPr>
        <w:t xml:space="preserve">         funciare și cadastru                                                              Victor Rachiu</w:t>
      </w:r>
    </w:p>
    <w:p w14:paraId="70FE1518" w14:textId="77777777" w:rsidR="006E606D" w:rsidRPr="006E606D" w:rsidRDefault="006E606D" w:rsidP="00251313">
      <w:pPr>
        <w:rPr>
          <w:lang w:val="ro-RO"/>
        </w:rPr>
      </w:pPr>
    </w:p>
    <w:sectPr w:rsidR="006E606D" w:rsidRPr="006E606D" w:rsidSect="00B95B61">
      <w:footnotePr>
        <w:pos w:val="beneathText"/>
      </w:footnotePr>
      <w:pgSz w:w="11905" w:h="16837"/>
      <w:pgMar w:top="851" w:right="284" w:bottom="28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A95A5" w14:textId="77777777" w:rsidR="00A603F0" w:rsidRDefault="00A603F0" w:rsidP="000F2C7F">
      <w:r>
        <w:separator/>
      </w:r>
    </w:p>
  </w:endnote>
  <w:endnote w:type="continuationSeparator" w:id="0">
    <w:p w14:paraId="782DC9EE" w14:textId="77777777" w:rsidR="00A603F0" w:rsidRDefault="00A603F0" w:rsidP="000F2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8ACE0" w14:textId="77777777" w:rsidR="00A603F0" w:rsidRDefault="00A603F0" w:rsidP="000F2C7F">
      <w:r>
        <w:separator/>
      </w:r>
    </w:p>
  </w:footnote>
  <w:footnote w:type="continuationSeparator" w:id="0">
    <w:p w14:paraId="05A23BF3" w14:textId="77777777" w:rsidR="00A603F0" w:rsidRDefault="00A603F0" w:rsidP="000F2C7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4EE13D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2"/>
    <w:multiLevelType w:val="singleLevel"/>
    <w:tmpl w:val="0C8A5480"/>
    <w:name w:val="WW8Num2"/>
    <w:lvl w:ilvl="0">
      <w:start w:val="1"/>
      <w:numFmt w:val="decimal"/>
      <w:lvlText w:val="%1."/>
      <w:lvlJc w:val="left"/>
      <w:pPr>
        <w:tabs>
          <w:tab w:val="num" w:pos="360"/>
        </w:tabs>
        <w:ind w:left="360" w:hanging="360"/>
      </w:pPr>
      <w:rPr>
        <w:i w:val="0"/>
      </w:rPr>
    </w:lvl>
  </w:abstractNum>
  <w:abstractNum w:abstractNumId="3" w15:restartNumberingAfterBreak="0">
    <w:nsid w:val="0D657EAE"/>
    <w:multiLevelType w:val="singleLevel"/>
    <w:tmpl w:val="C12E8800"/>
    <w:lvl w:ilvl="0">
      <w:start w:val="1"/>
      <w:numFmt w:val="decimal"/>
      <w:lvlText w:val="%1."/>
      <w:lvlJc w:val="left"/>
      <w:pPr>
        <w:tabs>
          <w:tab w:val="num" w:pos="360"/>
        </w:tabs>
        <w:ind w:left="360" w:hanging="360"/>
      </w:pPr>
      <w:rPr>
        <w:rFonts w:hint="default"/>
        <w:b/>
      </w:rPr>
    </w:lvl>
  </w:abstractNum>
  <w:abstractNum w:abstractNumId="4" w15:restartNumberingAfterBreak="0">
    <w:nsid w:val="2C6C6051"/>
    <w:multiLevelType w:val="hybridMultilevel"/>
    <w:tmpl w:val="A0C2C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32C48EC"/>
    <w:multiLevelType w:val="hybridMultilevel"/>
    <w:tmpl w:val="0E8C8302"/>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DB575EF"/>
    <w:multiLevelType w:val="hybridMultilevel"/>
    <w:tmpl w:val="CF9AD784"/>
    <w:lvl w:ilvl="0" w:tplc="2A741C0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0"/>
  </w:num>
  <w:num w:numId="6">
    <w:abstractNumId w:val="3"/>
    <w:lvlOverride w:ilvl="0">
      <w:startOverride w:val="1"/>
    </w:lvlOverride>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F53"/>
    <w:rsid w:val="0000091C"/>
    <w:rsid w:val="00002167"/>
    <w:rsid w:val="000032FD"/>
    <w:rsid w:val="00003A90"/>
    <w:rsid w:val="00004104"/>
    <w:rsid w:val="00004E10"/>
    <w:rsid w:val="00005F1D"/>
    <w:rsid w:val="000066B5"/>
    <w:rsid w:val="000113C3"/>
    <w:rsid w:val="00020D63"/>
    <w:rsid w:val="0002442B"/>
    <w:rsid w:val="00024C45"/>
    <w:rsid w:val="00025CFF"/>
    <w:rsid w:val="00025D44"/>
    <w:rsid w:val="00026073"/>
    <w:rsid w:val="000267E5"/>
    <w:rsid w:val="000276FE"/>
    <w:rsid w:val="000337DD"/>
    <w:rsid w:val="00043191"/>
    <w:rsid w:val="0004564E"/>
    <w:rsid w:val="00050E30"/>
    <w:rsid w:val="00053581"/>
    <w:rsid w:val="00054C60"/>
    <w:rsid w:val="00055A9C"/>
    <w:rsid w:val="00056557"/>
    <w:rsid w:val="000577EA"/>
    <w:rsid w:val="0006412B"/>
    <w:rsid w:val="000646DA"/>
    <w:rsid w:val="000668F0"/>
    <w:rsid w:val="00067B80"/>
    <w:rsid w:val="0007002F"/>
    <w:rsid w:val="000716B8"/>
    <w:rsid w:val="00071A3D"/>
    <w:rsid w:val="000737D6"/>
    <w:rsid w:val="00073E7C"/>
    <w:rsid w:val="000748B8"/>
    <w:rsid w:val="00075A46"/>
    <w:rsid w:val="000774CD"/>
    <w:rsid w:val="00077562"/>
    <w:rsid w:val="00083E74"/>
    <w:rsid w:val="000840A6"/>
    <w:rsid w:val="0008798A"/>
    <w:rsid w:val="000901C9"/>
    <w:rsid w:val="00091BD0"/>
    <w:rsid w:val="00092184"/>
    <w:rsid w:val="0009242F"/>
    <w:rsid w:val="0009265A"/>
    <w:rsid w:val="000958DE"/>
    <w:rsid w:val="000962A4"/>
    <w:rsid w:val="000969B6"/>
    <w:rsid w:val="000A11C0"/>
    <w:rsid w:val="000A3314"/>
    <w:rsid w:val="000A7624"/>
    <w:rsid w:val="000B4A68"/>
    <w:rsid w:val="000B4D4E"/>
    <w:rsid w:val="000B612E"/>
    <w:rsid w:val="000B6172"/>
    <w:rsid w:val="000C0AFC"/>
    <w:rsid w:val="000C0C10"/>
    <w:rsid w:val="000C309D"/>
    <w:rsid w:val="000C3600"/>
    <w:rsid w:val="000C4499"/>
    <w:rsid w:val="000C4764"/>
    <w:rsid w:val="000C4C96"/>
    <w:rsid w:val="000C61F4"/>
    <w:rsid w:val="000C7E6A"/>
    <w:rsid w:val="000D310C"/>
    <w:rsid w:val="000D63EA"/>
    <w:rsid w:val="000D7F47"/>
    <w:rsid w:val="000E0421"/>
    <w:rsid w:val="000E2711"/>
    <w:rsid w:val="000E7B47"/>
    <w:rsid w:val="000F2C7F"/>
    <w:rsid w:val="000F36C9"/>
    <w:rsid w:val="000F44AB"/>
    <w:rsid w:val="000F6869"/>
    <w:rsid w:val="001006E6"/>
    <w:rsid w:val="00101C55"/>
    <w:rsid w:val="00102842"/>
    <w:rsid w:val="00102CF2"/>
    <w:rsid w:val="00104507"/>
    <w:rsid w:val="001070C2"/>
    <w:rsid w:val="00110AFD"/>
    <w:rsid w:val="00112422"/>
    <w:rsid w:val="00112425"/>
    <w:rsid w:val="001178C2"/>
    <w:rsid w:val="001203AA"/>
    <w:rsid w:val="00121066"/>
    <w:rsid w:val="00122ADE"/>
    <w:rsid w:val="00123568"/>
    <w:rsid w:val="001239E4"/>
    <w:rsid w:val="001261FE"/>
    <w:rsid w:val="00131A5F"/>
    <w:rsid w:val="001359F0"/>
    <w:rsid w:val="00136ABC"/>
    <w:rsid w:val="001408E0"/>
    <w:rsid w:val="00142FE2"/>
    <w:rsid w:val="00143179"/>
    <w:rsid w:val="0014364C"/>
    <w:rsid w:val="0014713B"/>
    <w:rsid w:val="00150620"/>
    <w:rsid w:val="00151855"/>
    <w:rsid w:val="00151AC2"/>
    <w:rsid w:val="00152008"/>
    <w:rsid w:val="00155F21"/>
    <w:rsid w:val="00156D1C"/>
    <w:rsid w:val="00160CB2"/>
    <w:rsid w:val="0017272A"/>
    <w:rsid w:val="001739CB"/>
    <w:rsid w:val="0018026E"/>
    <w:rsid w:val="001808CC"/>
    <w:rsid w:val="00180FB2"/>
    <w:rsid w:val="00181553"/>
    <w:rsid w:val="00181DC2"/>
    <w:rsid w:val="001823D5"/>
    <w:rsid w:val="00182896"/>
    <w:rsid w:val="00183060"/>
    <w:rsid w:val="001840BE"/>
    <w:rsid w:val="001844F5"/>
    <w:rsid w:val="001861F8"/>
    <w:rsid w:val="001876B0"/>
    <w:rsid w:val="001879A3"/>
    <w:rsid w:val="00194BB5"/>
    <w:rsid w:val="001A04B2"/>
    <w:rsid w:val="001A0D99"/>
    <w:rsid w:val="001A3C58"/>
    <w:rsid w:val="001A5BBE"/>
    <w:rsid w:val="001B014C"/>
    <w:rsid w:val="001B2539"/>
    <w:rsid w:val="001B2B03"/>
    <w:rsid w:val="001C0422"/>
    <w:rsid w:val="001C2153"/>
    <w:rsid w:val="001C3C77"/>
    <w:rsid w:val="001C5DFE"/>
    <w:rsid w:val="001C6BE1"/>
    <w:rsid w:val="001C6C16"/>
    <w:rsid w:val="001D0A47"/>
    <w:rsid w:val="001D68EF"/>
    <w:rsid w:val="001D72AB"/>
    <w:rsid w:val="001E2F8D"/>
    <w:rsid w:val="001E667E"/>
    <w:rsid w:val="001E7761"/>
    <w:rsid w:val="001F0944"/>
    <w:rsid w:val="001F3676"/>
    <w:rsid w:val="001F3A81"/>
    <w:rsid w:val="001F4E3B"/>
    <w:rsid w:val="001F4F7E"/>
    <w:rsid w:val="00202EDF"/>
    <w:rsid w:val="00204F1F"/>
    <w:rsid w:val="0020500B"/>
    <w:rsid w:val="00207625"/>
    <w:rsid w:val="00210AAA"/>
    <w:rsid w:val="002114DE"/>
    <w:rsid w:val="00212586"/>
    <w:rsid w:val="002126A0"/>
    <w:rsid w:val="0021613E"/>
    <w:rsid w:val="00220941"/>
    <w:rsid w:val="0022347B"/>
    <w:rsid w:val="002270DB"/>
    <w:rsid w:val="002279BE"/>
    <w:rsid w:val="00230704"/>
    <w:rsid w:val="00234D01"/>
    <w:rsid w:val="002444AC"/>
    <w:rsid w:val="00246A1E"/>
    <w:rsid w:val="00251313"/>
    <w:rsid w:val="00252C88"/>
    <w:rsid w:val="00253BAD"/>
    <w:rsid w:val="00254038"/>
    <w:rsid w:val="0025477E"/>
    <w:rsid w:val="00256E70"/>
    <w:rsid w:val="00257949"/>
    <w:rsid w:val="00261C86"/>
    <w:rsid w:val="0026342B"/>
    <w:rsid w:val="00264C40"/>
    <w:rsid w:val="00265E55"/>
    <w:rsid w:val="0026645D"/>
    <w:rsid w:val="00270CCE"/>
    <w:rsid w:val="00272A00"/>
    <w:rsid w:val="00272CE9"/>
    <w:rsid w:val="00274D4C"/>
    <w:rsid w:val="00275559"/>
    <w:rsid w:val="002773FE"/>
    <w:rsid w:val="002775ED"/>
    <w:rsid w:val="00281F0E"/>
    <w:rsid w:val="00282C7A"/>
    <w:rsid w:val="00285698"/>
    <w:rsid w:val="00287FF3"/>
    <w:rsid w:val="002931F1"/>
    <w:rsid w:val="00295D79"/>
    <w:rsid w:val="002A3517"/>
    <w:rsid w:val="002A78F0"/>
    <w:rsid w:val="002A7ED8"/>
    <w:rsid w:val="002B1CBC"/>
    <w:rsid w:val="002B4501"/>
    <w:rsid w:val="002C1864"/>
    <w:rsid w:val="002C536A"/>
    <w:rsid w:val="002C57A5"/>
    <w:rsid w:val="002C62A6"/>
    <w:rsid w:val="002D0D78"/>
    <w:rsid w:val="002D10AD"/>
    <w:rsid w:val="002D3522"/>
    <w:rsid w:val="002D5119"/>
    <w:rsid w:val="002D7B97"/>
    <w:rsid w:val="002D7BC1"/>
    <w:rsid w:val="002E296F"/>
    <w:rsid w:val="002E36F6"/>
    <w:rsid w:val="002E5679"/>
    <w:rsid w:val="002F25E2"/>
    <w:rsid w:val="002F363A"/>
    <w:rsid w:val="002F4086"/>
    <w:rsid w:val="002F7C4C"/>
    <w:rsid w:val="00301721"/>
    <w:rsid w:val="003050DA"/>
    <w:rsid w:val="00307459"/>
    <w:rsid w:val="003105AE"/>
    <w:rsid w:val="00310BCA"/>
    <w:rsid w:val="00312540"/>
    <w:rsid w:val="0031496A"/>
    <w:rsid w:val="00321570"/>
    <w:rsid w:val="00324000"/>
    <w:rsid w:val="00327AD5"/>
    <w:rsid w:val="00330659"/>
    <w:rsid w:val="003335B5"/>
    <w:rsid w:val="003345EB"/>
    <w:rsid w:val="00336736"/>
    <w:rsid w:val="003402A5"/>
    <w:rsid w:val="00340678"/>
    <w:rsid w:val="003446A2"/>
    <w:rsid w:val="0035166A"/>
    <w:rsid w:val="003528F2"/>
    <w:rsid w:val="0035306A"/>
    <w:rsid w:val="00353A45"/>
    <w:rsid w:val="0035452A"/>
    <w:rsid w:val="00366686"/>
    <w:rsid w:val="00367406"/>
    <w:rsid w:val="00372A68"/>
    <w:rsid w:val="00377258"/>
    <w:rsid w:val="003773FE"/>
    <w:rsid w:val="003818DE"/>
    <w:rsid w:val="003835D0"/>
    <w:rsid w:val="003850BC"/>
    <w:rsid w:val="00386F8E"/>
    <w:rsid w:val="003875F5"/>
    <w:rsid w:val="00390A0F"/>
    <w:rsid w:val="00391538"/>
    <w:rsid w:val="00395928"/>
    <w:rsid w:val="00396B3E"/>
    <w:rsid w:val="003A0682"/>
    <w:rsid w:val="003A13C1"/>
    <w:rsid w:val="003A177F"/>
    <w:rsid w:val="003A34D9"/>
    <w:rsid w:val="003A3DB6"/>
    <w:rsid w:val="003B05A3"/>
    <w:rsid w:val="003B316F"/>
    <w:rsid w:val="003B4982"/>
    <w:rsid w:val="003B561B"/>
    <w:rsid w:val="003B6569"/>
    <w:rsid w:val="003B6873"/>
    <w:rsid w:val="003C4B3F"/>
    <w:rsid w:val="003C52F4"/>
    <w:rsid w:val="003C5837"/>
    <w:rsid w:val="003C74F7"/>
    <w:rsid w:val="003C7C14"/>
    <w:rsid w:val="003D22B8"/>
    <w:rsid w:val="003D2CD6"/>
    <w:rsid w:val="003E4275"/>
    <w:rsid w:val="003E4A61"/>
    <w:rsid w:val="003E4ED7"/>
    <w:rsid w:val="003E5CDA"/>
    <w:rsid w:val="003E7C61"/>
    <w:rsid w:val="003E7CCC"/>
    <w:rsid w:val="003F0E7B"/>
    <w:rsid w:val="003F5F9E"/>
    <w:rsid w:val="004000E3"/>
    <w:rsid w:val="00400969"/>
    <w:rsid w:val="00406C8E"/>
    <w:rsid w:val="004072B5"/>
    <w:rsid w:val="004105CC"/>
    <w:rsid w:val="0041336B"/>
    <w:rsid w:val="00413E20"/>
    <w:rsid w:val="00414A19"/>
    <w:rsid w:val="00415E3F"/>
    <w:rsid w:val="0042167C"/>
    <w:rsid w:val="004230F0"/>
    <w:rsid w:val="00423B9D"/>
    <w:rsid w:val="00424B20"/>
    <w:rsid w:val="00426E83"/>
    <w:rsid w:val="004279C6"/>
    <w:rsid w:val="00430B65"/>
    <w:rsid w:val="00430D88"/>
    <w:rsid w:val="00431AE9"/>
    <w:rsid w:val="00433C67"/>
    <w:rsid w:val="004374C0"/>
    <w:rsid w:val="00437CF8"/>
    <w:rsid w:val="0044144C"/>
    <w:rsid w:val="00441606"/>
    <w:rsid w:val="00445629"/>
    <w:rsid w:val="00446C4E"/>
    <w:rsid w:val="00451F7B"/>
    <w:rsid w:val="00456DDF"/>
    <w:rsid w:val="00457341"/>
    <w:rsid w:val="00457B04"/>
    <w:rsid w:val="00457D78"/>
    <w:rsid w:val="00461D12"/>
    <w:rsid w:val="00463440"/>
    <w:rsid w:val="00474392"/>
    <w:rsid w:val="0047455C"/>
    <w:rsid w:val="004755F7"/>
    <w:rsid w:val="004844FD"/>
    <w:rsid w:val="0048503C"/>
    <w:rsid w:val="00492AE7"/>
    <w:rsid w:val="004933D8"/>
    <w:rsid w:val="00493638"/>
    <w:rsid w:val="00495272"/>
    <w:rsid w:val="00497A63"/>
    <w:rsid w:val="004A2DF3"/>
    <w:rsid w:val="004A3914"/>
    <w:rsid w:val="004A3D82"/>
    <w:rsid w:val="004B03C5"/>
    <w:rsid w:val="004B7C05"/>
    <w:rsid w:val="004C068A"/>
    <w:rsid w:val="004C157E"/>
    <w:rsid w:val="004C1E86"/>
    <w:rsid w:val="004C1EBB"/>
    <w:rsid w:val="004C3DC2"/>
    <w:rsid w:val="004C4E48"/>
    <w:rsid w:val="004D0E0B"/>
    <w:rsid w:val="004D28EA"/>
    <w:rsid w:val="004D2945"/>
    <w:rsid w:val="004D2D5F"/>
    <w:rsid w:val="004D4353"/>
    <w:rsid w:val="004E130C"/>
    <w:rsid w:val="004E4780"/>
    <w:rsid w:val="004E47E4"/>
    <w:rsid w:val="004E528C"/>
    <w:rsid w:val="004F0FD0"/>
    <w:rsid w:val="004F3230"/>
    <w:rsid w:val="004F6E9B"/>
    <w:rsid w:val="00500BB9"/>
    <w:rsid w:val="00502AA4"/>
    <w:rsid w:val="0050465B"/>
    <w:rsid w:val="005066FC"/>
    <w:rsid w:val="005075FB"/>
    <w:rsid w:val="005076B7"/>
    <w:rsid w:val="00510D3A"/>
    <w:rsid w:val="00512CEE"/>
    <w:rsid w:val="00512F7F"/>
    <w:rsid w:val="00513BD7"/>
    <w:rsid w:val="00514203"/>
    <w:rsid w:val="0051427B"/>
    <w:rsid w:val="005211FD"/>
    <w:rsid w:val="00525839"/>
    <w:rsid w:val="00526021"/>
    <w:rsid w:val="005262C2"/>
    <w:rsid w:val="00530712"/>
    <w:rsid w:val="00531789"/>
    <w:rsid w:val="00532977"/>
    <w:rsid w:val="005352C7"/>
    <w:rsid w:val="0053659E"/>
    <w:rsid w:val="0054059A"/>
    <w:rsid w:val="005428D9"/>
    <w:rsid w:val="00542A3D"/>
    <w:rsid w:val="00543C0B"/>
    <w:rsid w:val="00546E29"/>
    <w:rsid w:val="005500A5"/>
    <w:rsid w:val="0055139E"/>
    <w:rsid w:val="00551D65"/>
    <w:rsid w:val="00557F30"/>
    <w:rsid w:val="005608CD"/>
    <w:rsid w:val="00561CE8"/>
    <w:rsid w:val="00562C8B"/>
    <w:rsid w:val="00570718"/>
    <w:rsid w:val="0057150A"/>
    <w:rsid w:val="00572770"/>
    <w:rsid w:val="00573275"/>
    <w:rsid w:val="005736CD"/>
    <w:rsid w:val="005818CC"/>
    <w:rsid w:val="00581E80"/>
    <w:rsid w:val="0058391B"/>
    <w:rsid w:val="0058651B"/>
    <w:rsid w:val="00586577"/>
    <w:rsid w:val="005865F1"/>
    <w:rsid w:val="0058683D"/>
    <w:rsid w:val="005868D2"/>
    <w:rsid w:val="00586C98"/>
    <w:rsid w:val="00590D30"/>
    <w:rsid w:val="00595CF4"/>
    <w:rsid w:val="00596E6E"/>
    <w:rsid w:val="005A070A"/>
    <w:rsid w:val="005A18CC"/>
    <w:rsid w:val="005A7A5D"/>
    <w:rsid w:val="005B5364"/>
    <w:rsid w:val="005B721C"/>
    <w:rsid w:val="005C261D"/>
    <w:rsid w:val="005C363D"/>
    <w:rsid w:val="005D6D1B"/>
    <w:rsid w:val="005D7224"/>
    <w:rsid w:val="005D7490"/>
    <w:rsid w:val="005E1875"/>
    <w:rsid w:val="005E3573"/>
    <w:rsid w:val="005E4839"/>
    <w:rsid w:val="005F0BDE"/>
    <w:rsid w:val="005F11A9"/>
    <w:rsid w:val="005F1924"/>
    <w:rsid w:val="005F200B"/>
    <w:rsid w:val="005F276F"/>
    <w:rsid w:val="005F3EA8"/>
    <w:rsid w:val="005F4429"/>
    <w:rsid w:val="005F6510"/>
    <w:rsid w:val="006017F1"/>
    <w:rsid w:val="006026B8"/>
    <w:rsid w:val="00603649"/>
    <w:rsid w:val="00606134"/>
    <w:rsid w:val="0060671F"/>
    <w:rsid w:val="006071FA"/>
    <w:rsid w:val="00616B9A"/>
    <w:rsid w:val="006226FF"/>
    <w:rsid w:val="00623785"/>
    <w:rsid w:val="00632AD5"/>
    <w:rsid w:val="00632B0B"/>
    <w:rsid w:val="006351EC"/>
    <w:rsid w:val="00640506"/>
    <w:rsid w:val="006432EB"/>
    <w:rsid w:val="0064587E"/>
    <w:rsid w:val="00646F4E"/>
    <w:rsid w:val="006477FB"/>
    <w:rsid w:val="00652A46"/>
    <w:rsid w:val="00655603"/>
    <w:rsid w:val="0066133E"/>
    <w:rsid w:val="00662641"/>
    <w:rsid w:val="00662E5D"/>
    <w:rsid w:val="0066483B"/>
    <w:rsid w:val="00664A91"/>
    <w:rsid w:val="00667467"/>
    <w:rsid w:val="00672D09"/>
    <w:rsid w:val="00673940"/>
    <w:rsid w:val="006752E7"/>
    <w:rsid w:val="0068011F"/>
    <w:rsid w:val="00684172"/>
    <w:rsid w:val="00684298"/>
    <w:rsid w:val="00684F62"/>
    <w:rsid w:val="00686612"/>
    <w:rsid w:val="006909A5"/>
    <w:rsid w:val="00690B7E"/>
    <w:rsid w:val="006A1747"/>
    <w:rsid w:val="006A2661"/>
    <w:rsid w:val="006A598D"/>
    <w:rsid w:val="006A5A61"/>
    <w:rsid w:val="006B0144"/>
    <w:rsid w:val="006B5C62"/>
    <w:rsid w:val="006B5D34"/>
    <w:rsid w:val="006B5E42"/>
    <w:rsid w:val="006C1C7B"/>
    <w:rsid w:val="006C2091"/>
    <w:rsid w:val="006C22D9"/>
    <w:rsid w:val="006D0CFF"/>
    <w:rsid w:val="006D0D01"/>
    <w:rsid w:val="006E24CE"/>
    <w:rsid w:val="006E280F"/>
    <w:rsid w:val="006E3F15"/>
    <w:rsid w:val="006E606D"/>
    <w:rsid w:val="006F092C"/>
    <w:rsid w:val="006F5C7D"/>
    <w:rsid w:val="006F70E4"/>
    <w:rsid w:val="006F715B"/>
    <w:rsid w:val="006F71E0"/>
    <w:rsid w:val="00701E7A"/>
    <w:rsid w:val="00701F19"/>
    <w:rsid w:val="007024F0"/>
    <w:rsid w:val="0070476E"/>
    <w:rsid w:val="00705DAF"/>
    <w:rsid w:val="0071092D"/>
    <w:rsid w:val="00711D31"/>
    <w:rsid w:val="00711EB2"/>
    <w:rsid w:val="00714CA5"/>
    <w:rsid w:val="00715AC2"/>
    <w:rsid w:val="00717DD6"/>
    <w:rsid w:val="00720328"/>
    <w:rsid w:val="0072048F"/>
    <w:rsid w:val="00720B34"/>
    <w:rsid w:val="00725803"/>
    <w:rsid w:val="00730996"/>
    <w:rsid w:val="007309FD"/>
    <w:rsid w:val="007331CD"/>
    <w:rsid w:val="007345AE"/>
    <w:rsid w:val="007357C5"/>
    <w:rsid w:val="00740482"/>
    <w:rsid w:val="007408AD"/>
    <w:rsid w:val="00744E03"/>
    <w:rsid w:val="00746253"/>
    <w:rsid w:val="00746EB1"/>
    <w:rsid w:val="00752B7B"/>
    <w:rsid w:val="00753942"/>
    <w:rsid w:val="00754C6A"/>
    <w:rsid w:val="00756DA2"/>
    <w:rsid w:val="00766378"/>
    <w:rsid w:val="00774B94"/>
    <w:rsid w:val="00774C03"/>
    <w:rsid w:val="007803E9"/>
    <w:rsid w:val="007813A5"/>
    <w:rsid w:val="007860DF"/>
    <w:rsid w:val="007867AA"/>
    <w:rsid w:val="00796834"/>
    <w:rsid w:val="00796C56"/>
    <w:rsid w:val="007A20E8"/>
    <w:rsid w:val="007A3C14"/>
    <w:rsid w:val="007A52D9"/>
    <w:rsid w:val="007A5889"/>
    <w:rsid w:val="007A6863"/>
    <w:rsid w:val="007A7A11"/>
    <w:rsid w:val="007B2B62"/>
    <w:rsid w:val="007B466E"/>
    <w:rsid w:val="007B566A"/>
    <w:rsid w:val="007C05DC"/>
    <w:rsid w:val="007C5F57"/>
    <w:rsid w:val="007C759A"/>
    <w:rsid w:val="007C7F51"/>
    <w:rsid w:val="007D1170"/>
    <w:rsid w:val="007D2BD4"/>
    <w:rsid w:val="007D3DB1"/>
    <w:rsid w:val="007D61FC"/>
    <w:rsid w:val="007D6963"/>
    <w:rsid w:val="007E3A52"/>
    <w:rsid w:val="007E7408"/>
    <w:rsid w:val="007F2B59"/>
    <w:rsid w:val="007F2F83"/>
    <w:rsid w:val="007F3AF0"/>
    <w:rsid w:val="007F5074"/>
    <w:rsid w:val="007F603C"/>
    <w:rsid w:val="00800441"/>
    <w:rsid w:val="008007DA"/>
    <w:rsid w:val="00800D81"/>
    <w:rsid w:val="008025BB"/>
    <w:rsid w:val="0080334B"/>
    <w:rsid w:val="0081033C"/>
    <w:rsid w:val="008115A4"/>
    <w:rsid w:val="00811F4D"/>
    <w:rsid w:val="008150BE"/>
    <w:rsid w:val="008151B0"/>
    <w:rsid w:val="0081572C"/>
    <w:rsid w:val="00815D00"/>
    <w:rsid w:val="008163B8"/>
    <w:rsid w:val="00820264"/>
    <w:rsid w:val="00821C21"/>
    <w:rsid w:val="008229F9"/>
    <w:rsid w:val="008231B3"/>
    <w:rsid w:val="0082320A"/>
    <w:rsid w:val="00830474"/>
    <w:rsid w:val="00831F18"/>
    <w:rsid w:val="008358A5"/>
    <w:rsid w:val="00841D19"/>
    <w:rsid w:val="00843080"/>
    <w:rsid w:val="008515C6"/>
    <w:rsid w:val="00854123"/>
    <w:rsid w:val="008567C4"/>
    <w:rsid w:val="0085778A"/>
    <w:rsid w:val="00860995"/>
    <w:rsid w:val="00860FB8"/>
    <w:rsid w:val="00864B93"/>
    <w:rsid w:val="00865AF0"/>
    <w:rsid w:val="00865E80"/>
    <w:rsid w:val="00866B72"/>
    <w:rsid w:val="00866BA3"/>
    <w:rsid w:val="008676B0"/>
    <w:rsid w:val="008711A6"/>
    <w:rsid w:val="0087139C"/>
    <w:rsid w:val="0087335C"/>
    <w:rsid w:val="008760DD"/>
    <w:rsid w:val="0088157F"/>
    <w:rsid w:val="008818E8"/>
    <w:rsid w:val="00887240"/>
    <w:rsid w:val="008947B0"/>
    <w:rsid w:val="00895706"/>
    <w:rsid w:val="00896EF2"/>
    <w:rsid w:val="008974DC"/>
    <w:rsid w:val="00897ABA"/>
    <w:rsid w:val="008A0CF4"/>
    <w:rsid w:val="008A6799"/>
    <w:rsid w:val="008A7A02"/>
    <w:rsid w:val="008B090C"/>
    <w:rsid w:val="008B0BA3"/>
    <w:rsid w:val="008B0E9F"/>
    <w:rsid w:val="008B708D"/>
    <w:rsid w:val="008C0534"/>
    <w:rsid w:val="008C0F94"/>
    <w:rsid w:val="008C11C2"/>
    <w:rsid w:val="008C286A"/>
    <w:rsid w:val="008C3CA9"/>
    <w:rsid w:val="008D2D20"/>
    <w:rsid w:val="008E747F"/>
    <w:rsid w:val="008F0607"/>
    <w:rsid w:val="008F1FE9"/>
    <w:rsid w:val="008F227B"/>
    <w:rsid w:val="008F3E53"/>
    <w:rsid w:val="008F4141"/>
    <w:rsid w:val="008F5B1D"/>
    <w:rsid w:val="008F6063"/>
    <w:rsid w:val="008F62F1"/>
    <w:rsid w:val="008F656C"/>
    <w:rsid w:val="008F7886"/>
    <w:rsid w:val="00902CB2"/>
    <w:rsid w:val="00903834"/>
    <w:rsid w:val="00906504"/>
    <w:rsid w:val="00907EDD"/>
    <w:rsid w:val="009115E4"/>
    <w:rsid w:val="00917942"/>
    <w:rsid w:val="009204E1"/>
    <w:rsid w:val="00920675"/>
    <w:rsid w:val="00922FD9"/>
    <w:rsid w:val="00923472"/>
    <w:rsid w:val="00924DB1"/>
    <w:rsid w:val="00926AD4"/>
    <w:rsid w:val="00927754"/>
    <w:rsid w:val="00927C7B"/>
    <w:rsid w:val="0093015E"/>
    <w:rsid w:val="00933207"/>
    <w:rsid w:val="00933A67"/>
    <w:rsid w:val="009342ED"/>
    <w:rsid w:val="009423A3"/>
    <w:rsid w:val="00944B31"/>
    <w:rsid w:val="00952AC0"/>
    <w:rsid w:val="00953F64"/>
    <w:rsid w:val="009558E7"/>
    <w:rsid w:val="00957AED"/>
    <w:rsid w:val="00966003"/>
    <w:rsid w:val="00966D95"/>
    <w:rsid w:val="00970CFF"/>
    <w:rsid w:val="009711C2"/>
    <w:rsid w:val="00972034"/>
    <w:rsid w:val="00972BDB"/>
    <w:rsid w:val="0097345A"/>
    <w:rsid w:val="00975D33"/>
    <w:rsid w:val="0097740A"/>
    <w:rsid w:val="0097760D"/>
    <w:rsid w:val="0098135A"/>
    <w:rsid w:val="009820BF"/>
    <w:rsid w:val="0098366D"/>
    <w:rsid w:val="00983DC6"/>
    <w:rsid w:val="009846E2"/>
    <w:rsid w:val="00984BE8"/>
    <w:rsid w:val="009852BD"/>
    <w:rsid w:val="00985A97"/>
    <w:rsid w:val="00986121"/>
    <w:rsid w:val="00986949"/>
    <w:rsid w:val="00990B5F"/>
    <w:rsid w:val="009A4CCD"/>
    <w:rsid w:val="009B540A"/>
    <w:rsid w:val="009B546A"/>
    <w:rsid w:val="009B6C20"/>
    <w:rsid w:val="009C00B3"/>
    <w:rsid w:val="009C1242"/>
    <w:rsid w:val="009C3DAC"/>
    <w:rsid w:val="009C6B94"/>
    <w:rsid w:val="009C7229"/>
    <w:rsid w:val="009D1BC1"/>
    <w:rsid w:val="009D2AC2"/>
    <w:rsid w:val="009D6A13"/>
    <w:rsid w:val="009E394E"/>
    <w:rsid w:val="009E535E"/>
    <w:rsid w:val="009E5D67"/>
    <w:rsid w:val="009E691E"/>
    <w:rsid w:val="009E7A32"/>
    <w:rsid w:val="009F0CE0"/>
    <w:rsid w:val="009F30BE"/>
    <w:rsid w:val="009F4501"/>
    <w:rsid w:val="009F5309"/>
    <w:rsid w:val="009F599D"/>
    <w:rsid w:val="009F69F7"/>
    <w:rsid w:val="00A00398"/>
    <w:rsid w:val="00A00D5F"/>
    <w:rsid w:val="00A01609"/>
    <w:rsid w:val="00A01F2C"/>
    <w:rsid w:val="00A03C63"/>
    <w:rsid w:val="00A03CED"/>
    <w:rsid w:val="00A06CE6"/>
    <w:rsid w:val="00A07931"/>
    <w:rsid w:val="00A10D62"/>
    <w:rsid w:val="00A11EE5"/>
    <w:rsid w:val="00A1279E"/>
    <w:rsid w:val="00A137A2"/>
    <w:rsid w:val="00A217DE"/>
    <w:rsid w:val="00A23DE0"/>
    <w:rsid w:val="00A23EEC"/>
    <w:rsid w:val="00A24EEF"/>
    <w:rsid w:val="00A30773"/>
    <w:rsid w:val="00A3599C"/>
    <w:rsid w:val="00A35C98"/>
    <w:rsid w:val="00A3619C"/>
    <w:rsid w:val="00A36838"/>
    <w:rsid w:val="00A36850"/>
    <w:rsid w:val="00A37CB6"/>
    <w:rsid w:val="00A40994"/>
    <w:rsid w:val="00A41462"/>
    <w:rsid w:val="00A44F13"/>
    <w:rsid w:val="00A4654C"/>
    <w:rsid w:val="00A4660D"/>
    <w:rsid w:val="00A53BBF"/>
    <w:rsid w:val="00A53DF1"/>
    <w:rsid w:val="00A5427A"/>
    <w:rsid w:val="00A54C6C"/>
    <w:rsid w:val="00A56CB4"/>
    <w:rsid w:val="00A575A9"/>
    <w:rsid w:val="00A603F0"/>
    <w:rsid w:val="00A63D9F"/>
    <w:rsid w:val="00A646CD"/>
    <w:rsid w:val="00A66E42"/>
    <w:rsid w:val="00A671C1"/>
    <w:rsid w:val="00A709A7"/>
    <w:rsid w:val="00A72066"/>
    <w:rsid w:val="00A72129"/>
    <w:rsid w:val="00A73724"/>
    <w:rsid w:val="00A73CE1"/>
    <w:rsid w:val="00A754A0"/>
    <w:rsid w:val="00A80368"/>
    <w:rsid w:val="00A810A0"/>
    <w:rsid w:val="00A81211"/>
    <w:rsid w:val="00A86154"/>
    <w:rsid w:val="00A861D9"/>
    <w:rsid w:val="00A94750"/>
    <w:rsid w:val="00A95B8A"/>
    <w:rsid w:val="00A96427"/>
    <w:rsid w:val="00A9752E"/>
    <w:rsid w:val="00A97B03"/>
    <w:rsid w:val="00A97E93"/>
    <w:rsid w:val="00AA4216"/>
    <w:rsid w:val="00AA561E"/>
    <w:rsid w:val="00AA6BB4"/>
    <w:rsid w:val="00AB1B64"/>
    <w:rsid w:val="00AB22DA"/>
    <w:rsid w:val="00AB3E37"/>
    <w:rsid w:val="00AB428A"/>
    <w:rsid w:val="00AC0398"/>
    <w:rsid w:val="00AC5BEC"/>
    <w:rsid w:val="00AC6647"/>
    <w:rsid w:val="00AD1261"/>
    <w:rsid w:val="00AD1EE9"/>
    <w:rsid w:val="00AD21C8"/>
    <w:rsid w:val="00AD4585"/>
    <w:rsid w:val="00AD510C"/>
    <w:rsid w:val="00AD6FFC"/>
    <w:rsid w:val="00AE0ED1"/>
    <w:rsid w:val="00AE1E5B"/>
    <w:rsid w:val="00AE4E29"/>
    <w:rsid w:val="00AE5568"/>
    <w:rsid w:val="00AF03DB"/>
    <w:rsid w:val="00AF4995"/>
    <w:rsid w:val="00AF5CAF"/>
    <w:rsid w:val="00AF78DD"/>
    <w:rsid w:val="00B04933"/>
    <w:rsid w:val="00B05730"/>
    <w:rsid w:val="00B10DB8"/>
    <w:rsid w:val="00B11B62"/>
    <w:rsid w:val="00B11BE0"/>
    <w:rsid w:val="00B22F3C"/>
    <w:rsid w:val="00B25E0D"/>
    <w:rsid w:val="00B2682C"/>
    <w:rsid w:val="00B271E9"/>
    <w:rsid w:val="00B33C2C"/>
    <w:rsid w:val="00B34257"/>
    <w:rsid w:val="00B351AC"/>
    <w:rsid w:val="00B36770"/>
    <w:rsid w:val="00B36782"/>
    <w:rsid w:val="00B42DE5"/>
    <w:rsid w:val="00B430F9"/>
    <w:rsid w:val="00B43174"/>
    <w:rsid w:val="00B47B97"/>
    <w:rsid w:val="00B52C8F"/>
    <w:rsid w:val="00B5758B"/>
    <w:rsid w:val="00B6043D"/>
    <w:rsid w:val="00B61E3B"/>
    <w:rsid w:val="00B63328"/>
    <w:rsid w:val="00B63472"/>
    <w:rsid w:val="00B7036A"/>
    <w:rsid w:val="00B70874"/>
    <w:rsid w:val="00B73B29"/>
    <w:rsid w:val="00B75C5F"/>
    <w:rsid w:val="00B76A5A"/>
    <w:rsid w:val="00B81347"/>
    <w:rsid w:val="00B82D8C"/>
    <w:rsid w:val="00B83285"/>
    <w:rsid w:val="00B83438"/>
    <w:rsid w:val="00B87A60"/>
    <w:rsid w:val="00B951A8"/>
    <w:rsid w:val="00B95752"/>
    <w:rsid w:val="00B95B61"/>
    <w:rsid w:val="00B96FC9"/>
    <w:rsid w:val="00BA1D82"/>
    <w:rsid w:val="00BA3D0F"/>
    <w:rsid w:val="00BA49E1"/>
    <w:rsid w:val="00BA517F"/>
    <w:rsid w:val="00BA7CD3"/>
    <w:rsid w:val="00BB0AB0"/>
    <w:rsid w:val="00BB1FC0"/>
    <w:rsid w:val="00BC1A98"/>
    <w:rsid w:val="00BC2D0E"/>
    <w:rsid w:val="00BC2D95"/>
    <w:rsid w:val="00BC3C50"/>
    <w:rsid w:val="00BC6631"/>
    <w:rsid w:val="00BC76AB"/>
    <w:rsid w:val="00BD3822"/>
    <w:rsid w:val="00BD44A4"/>
    <w:rsid w:val="00BE2359"/>
    <w:rsid w:val="00BE4B59"/>
    <w:rsid w:val="00BE56CE"/>
    <w:rsid w:val="00BE7741"/>
    <w:rsid w:val="00BF1811"/>
    <w:rsid w:val="00BF452E"/>
    <w:rsid w:val="00BF56D8"/>
    <w:rsid w:val="00BF6427"/>
    <w:rsid w:val="00C0092A"/>
    <w:rsid w:val="00C010B6"/>
    <w:rsid w:val="00C02014"/>
    <w:rsid w:val="00C03C12"/>
    <w:rsid w:val="00C051AD"/>
    <w:rsid w:val="00C058D6"/>
    <w:rsid w:val="00C06F57"/>
    <w:rsid w:val="00C07852"/>
    <w:rsid w:val="00C11253"/>
    <w:rsid w:val="00C12D82"/>
    <w:rsid w:val="00C15C3A"/>
    <w:rsid w:val="00C178EE"/>
    <w:rsid w:val="00C21F30"/>
    <w:rsid w:val="00C267DE"/>
    <w:rsid w:val="00C27370"/>
    <w:rsid w:val="00C27BBF"/>
    <w:rsid w:val="00C31434"/>
    <w:rsid w:val="00C33170"/>
    <w:rsid w:val="00C47891"/>
    <w:rsid w:val="00C50190"/>
    <w:rsid w:val="00C503B6"/>
    <w:rsid w:val="00C50E69"/>
    <w:rsid w:val="00C51689"/>
    <w:rsid w:val="00C518A5"/>
    <w:rsid w:val="00C5239F"/>
    <w:rsid w:val="00C5285A"/>
    <w:rsid w:val="00C5508B"/>
    <w:rsid w:val="00C62AA9"/>
    <w:rsid w:val="00C62B04"/>
    <w:rsid w:val="00C64D51"/>
    <w:rsid w:val="00C67483"/>
    <w:rsid w:val="00C67500"/>
    <w:rsid w:val="00C742C6"/>
    <w:rsid w:val="00C77AAB"/>
    <w:rsid w:val="00C81298"/>
    <w:rsid w:val="00C823B0"/>
    <w:rsid w:val="00C83DA2"/>
    <w:rsid w:val="00C8797A"/>
    <w:rsid w:val="00C90420"/>
    <w:rsid w:val="00C907B1"/>
    <w:rsid w:val="00C90C6A"/>
    <w:rsid w:val="00C9105D"/>
    <w:rsid w:val="00CA23D0"/>
    <w:rsid w:val="00CA5774"/>
    <w:rsid w:val="00CA700A"/>
    <w:rsid w:val="00CA7307"/>
    <w:rsid w:val="00CB461D"/>
    <w:rsid w:val="00CB5DDA"/>
    <w:rsid w:val="00CB5F71"/>
    <w:rsid w:val="00CB6F72"/>
    <w:rsid w:val="00CB7C8F"/>
    <w:rsid w:val="00CC1F53"/>
    <w:rsid w:val="00CC2964"/>
    <w:rsid w:val="00CC46F6"/>
    <w:rsid w:val="00CC63C9"/>
    <w:rsid w:val="00CC71B7"/>
    <w:rsid w:val="00CC72DA"/>
    <w:rsid w:val="00CD062F"/>
    <w:rsid w:val="00CD2913"/>
    <w:rsid w:val="00CD3882"/>
    <w:rsid w:val="00CD3F7B"/>
    <w:rsid w:val="00CD4288"/>
    <w:rsid w:val="00CE33CC"/>
    <w:rsid w:val="00CE3B5A"/>
    <w:rsid w:val="00CE3F31"/>
    <w:rsid w:val="00CE40A6"/>
    <w:rsid w:val="00CF09D4"/>
    <w:rsid w:val="00CF126B"/>
    <w:rsid w:val="00CF365E"/>
    <w:rsid w:val="00CF723F"/>
    <w:rsid w:val="00D012CD"/>
    <w:rsid w:val="00D01DD0"/>
    <w:rsid w:val="00D03D6B"/>
    <w:rsid w:val="00D062E0"/>
    <w:rsid w:val="00D138F9"/>
    <w:rsid w:val="00D20591"/>
    <w:rsid w:val="00D20EBA"/>
    <w:rsid w:val="00D23DFE"/>
    <w:rsid w:val="00D25957"/>
    <w:rsid w:val="00D25F51"/>
    <w:rsid w:val="00D26208"/>
    <w:rsid w:val="00D31911"/>
    <w:rsid w:val="00D31C4A"/>
    <w:rsid w:val="00D32566"/>
    <w:rsid w:val="00D32B43"/>
    <w:rsid w:val="00D35B71"/>
    <w:rsid w:val="00D376EA"/>
    <w:rsid w:val="00D41075"/>
    <w:rsid w:val="00D41B59"/>
    <w:rsid w:val="00D427DC"/>
    <w:rsid w:val="00D4425D"/>
    <w:rsid w:val="00D4728C"/>
    <w:rsid w:val="00D5037D"/>
    <w:rsid w:val="00D518C5"/>
    <w:rsid w:val="00D528AD"/>
    <w:rsid w:val="00D564C3"/>
    <w:rsid w:val="00D62E1C"/>
    <w:rsid w:val="00D6300E"/>
    <w:rsid w:val="00D63CAF"/>
    <w:rsid w:val="00D642DF"/>
    <w:rsid w:val="00D64E40"/>
    <w:rsid w:val="00D71733"/>
    <w:rsid w:val="00D71ACC"/>
    <w:rsid w:val="00D74603"/>
    <w:rsid w:val="00D75294"/>
    <w:rsid w:val="00D759B4"/>
    <w:rsid w:val="00D80F02"/>
    <w:rsid w:val="00D821D5"/>
    <w:rsid w:val="00D84CA3"/>
    <w:rsid w:val="00D865F7"/>
    <w:rsid w:val="00D8725D"/>
    <w:rsid w:val="00D91493"/>
    <w:rsid w:val="00D92E40"/>
    <w:rsid w:val="00D9467C"/>
    <w:rsid w:val="00D949EE"/>
    <w:rsid w:val="00DA3985"/>
    <w:rsid w:val="00DA3F04"/>
    <w:rsid w:val="00DA6670"/>
    <w:rsid w:val="00DA6E78"/>
    <w:rsid w:val="00DA7223"/>
    <w:rsid w:val="00DA7E90"/>
    <w:rsid w:val="00DB0333"/>
    <w:rsid w:val="00DB6394"/>
    <w:rsid w:val="00DB6A74"/>
    <w:rsid w:val="00DC1B6D"/>
    <w:rsid w:val="00DC3B84"/>
    <w:rsid w:val="00DC3EAB"/>
    <w:rsid w:val="00DC47D3"/>
    <w:rsid w:val="00DC48FE"/>
    <w:rsid w:val="00DC7005"/>
    <w:rsid w:val="00DC746E"/>
    <w:rsid w:val="00DC7E39"/>
    <w:rsid w:val="00DD0984"/>
    <w:rsid w:val="00DD40BE"/>
    <w:rsid w:val="00DD7F69"/>
    <w:rsid w:val="00DE01B3"/>
    <w:rsid w:val="00DE131D"/>
    <w:rsid w:val="00DE2295"/>
    <w:rsid w:val="00DE3765"/>
    <w:rsid w:val="00DE498F"/>
    <w:rsid w:val="00DE5261"/>
    <w:rsid w:val="00DE630C"/>
    <w:rsid w:val="00DF04D0"/>
    <w:rsid w:val="00DF26C3"/>
    <w:rsid w:val="00DF2A7D"/>
    <w:rsid w:val="00DF3AB6"/>
    <w:rsid w:val="00DF4A88"/>
    <w:rsid w:val="00DF7E84"/>
    <w:rsid w:val="00E010B5"/>
    <w:rsid w:val="00E01AE3"/>
    <w:rsid w:val="00E0216D"/>
    <w:rsid w:val="00E028B5"/>
    <w:rsid w:val="00E03ACF"/>
    <w:rsid w:val="00E03D84"/>
    <w:rsid w:val="00E0759E"/>
    <w:rsid w:val="00E07874"/>
    <w:rsid w:val="00E07FAC"/>
    <w:rsid w:val="00E1043C"/>
    <w:rsid w:val="00E13196"/>
    <w:rsid w:val="00E15638"/>
    <w:rsid w:val="00E20CC3"/>
    <w:rsid w:val="00E23AC5"/>
    <w:rsid w:val="00E31FB3"/>
    <w:rsid w:val="00E34417"/>
    <w:rsid w:val="00E354C3"/>
    <w:rsid w:val="00E40DD0"/>
    <w:rsid w:val="00E44942"/>
    <w:rsid w:val="00E532E5"/>
    <w:rsid w:val="00E55172"/>
    <w:rsid w:val="00E5782E"/>
    <w:rsid w:val="00E610AB"/>
    <w:rsid w:val="00E6524D"/>
    <w:rsid w:val="00E66B21"/>
    <w:rsid w:val="00E72950"/>
    <w:rsid w:val="00E740C9"/>
    <w:rsid w:val="00E75307"/>
    <w:rsid w:val="00E77CA2"/>
    <w:rsid w:val="00E8157C"/>
    <w:rsid w:val="00E81C2C"/>
    <w:rsid w:val="00E827FE"/>
    <w:rsid w:val="00E86DAB"/>
    <w:rsid w:val="00E91BAD"/>
    <w:rsid w:val="00E95707"/>
    <w:rsid w:val="00EA0DEB"/>
    <w:rsid w:val="00EA14E2"/>
    <w:rsid w:val="00EA1517"/>
    <w:rsid w:val="00EA1F08"/>
    <w:rsid w:val="00EA399A"/>
    <w:rsid w:val="00EA3A1F"/>
    <w:rsid w:val="00EA6A87"/>
    <w:rsid w:val="00EB1C22"/>
    <w:rsid w:val="00EB2000"/>
    <w:rsid w:val="00EB58BB"/>
    <w:rsid w:val="00EB7A89"/>
    <w:rsid w:val="00EC3715"/>
    <w:rsid w:val="00EC3A92"/>
    <w:rsid w:val="00EC4242"/>
    <w:rsid w:val="00ED3A1F"/>
    <w:rsid w:val="00ED696A"/>
    <w:rsid w:val="00EE42C2"/>
    <w:rsid w:val="00EE4D0C"/>
    <w:rsid w:val="00EF3E14"/>
    <w:rsid w:val="00EF6C45"/>
    <w:rsid w:val="00EF7A5E"/>
    <w:rsid w:val="00F01E56"/>
    <w:rsid w:val="00F05EFE"/>
    <w:rsid w:val="00F07D00"/>
    <w:rsid w:val="00F12A82"/>
    <w:rsid w:val="00F1379C"/>
    <w:rsid w:val="00F14559"/>
    <w:rsid w:val="00F158A9"/>
    <w:rsid w:val="00F1600C"/>
    <w:rsid w:val="00F20DD3"/>
    <w:rsid w:val="00F2485C"/>
    <w:rsid w:val="00F24B9B"/>
    <w:rsid w:val="00F24C9F"/>
    <w:rsid w:val="00F24E6A"/>
    <w:rsid w:val="00F262C6"/>
    <w:rsid w:val="00F319FA"/>
    <w:rsid w:val="00F3771D"/>
    <w:rsid w:val="00F43C74"/>
    <w:rsid w:val="00F50A40"/>
    <w:rsid w:val="00F53A2C"/>
    <w:rsid w:val="00F54C93"/>
    <w:rsid w:val="00F54FAC"/>
    <w:rsid w:val="00F6003F"/>
    <w:rsid w:val="00F60925"/>
    <w:rsid w:val="00F6515A"/>
    <w:rsid w:val="00F658C6"/>
    <w:rsid w:val="00F71461"/>
    <w:rsid w:val="00F71FFD"/>
    <w:rsid w:val="00F76846"/>
    <w:rsid w:val="00F77164"/>
    <w:rsid w:val="00F8142F"/>
    <w:rsid w:val="00F85171"/>
    <w:rsid w:val="00F871F6"/>
    <w:rsid w:val="00FA1FFB"/>
    <w:rsid w:val="00FA4B66"/>
    <w:rsid w:val="00FA63F0"/>
    <w:rsid w:val="00FB27B1"/>
    <w:rsid w:val="00FB550C"/>
    <w:rsid w:val="00FB777C"/>
    <w:rsid w:val="00FC114F"/>
    <w:rsid w:val="00FC5FB2"/>
    <w:rsid w:val="00FD0225"/>
    <w:rsid w:val="00FD2442"/>
    <w:rsid w:val="00FD612A"/>
    <w:rsid w:val="00FD6F61"/>
    <w:rsid w:val="00FD77FB"/>
    <w:rsid w:val="00FE1AD5"/>
    <w:rsid w:val="00FE3C27"/>
    <w:rsid w:val="00FE4AC0"/>
    <w:rsid w:val="00FE664A"/>
    <w:rsid w:val="00FF02C9"/>
    <w:rsid w:val="00FF58C8"/>
    <w:rsid w:val="00FF5F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93912"/>
  <w15:docId w15:val="{68E1818E-5F46-4E37-ADC3-7ADD9AD69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271E9"/>
    <w:pPr>
      <w:suppressAutoHyphens/>
    </w:pPr>
  </w:style>
  <w:style w:type="paragraph" w:styleId="1">
    <w:name w:val="heading 1"/>
    <w:basedOn w:val="a0"/>
    <w:next w:val="a0"/>
    <w:link w:val="10"/>
    <w:qFormat/>
    <w:rsid w:val="00B271E9"/>
    <w:pPr>
      <w:keepNext/>
      <w:tabs>
        <w:tab w:val="num" w:pos="432"/>
      </w:tabs>
      <w:ind w:left="432" w:hanging="432"/>
      <w:jc w:val="right"/>
      <w:outlineLvl w:val="0"/>
    </w:pPr>
    <w:rPr>
      <w:sz w:val="24"/>
      <w:lang w:val="ro-RO"/>
    </w:rPr>
  </w:style>
  <w:style w:type="paragraph" w:styleId="2">
    <w:name w:val="heading 2"/>
    <w:basedOn w:val="a0"/>
    <w:next w:val="a0"/>
    <w:qFormat/>
    <w:rsid w:val="00B271E9"/>
    <w:pPr>
      <w:keepNext/>
      <w:tabs>
        <w:tab w:val="num" w:pos="576"/>
      </w:tabs>
      <w:ind w:left="576" w:hanging="576"/>
      <w:jc w:val="center"/>
      <w:outlineLvl w:val="1"/>
    </w:pPr>
    <w:rPr>
      <w:sz w:val="24"/>
      <w:lang w:val="ro-RO"/>
    </w:rPr>
  </w:style>
  <w:style w:type="paragraph" w:styleId="3">
    <w:name w:val="heading 3"/>
    <w:basedOn w:val="a0"/>
    <w:next w:val="a0"/>
    <w:qFormat/>
    <w:rsid w:val="00B271E9"/>
    <w:pPr>
      <w:keepNext/>
      <w:tabs>
        <w:tab w:val="num" w:pos="720"/>
      </w:tabs>
      <w:ind w:left="720" w:hanging="720"/>
      <w:outlineLvl w:val="2"/>
    </w:pPr>
    <w:rPr>
      <w:sz w:val="24"/>
      <w:lang w:val="ro-RO"/>
    </w:rPr>
  </w:style>
  <w:style w:type="paragraph" w:styleId="4">
    <w:name w:val="heading 4"/>
    <w:basedOn w:val="a0"/>
    <w:next w:val="a0"/>
    <w:link w:val="40"/>
    <w:semiHidden/>
    <w:unhideWhenUsed/>
    <w:qFormat/>
    <w:rsid w:val="002F25E2"/>
    <w:pPr>
      <w:keepNext/>
      <w:keepLines/>
      <w:spacing w:before="40"/>
      <w:outlineLvl w:val="3"/>
    </w:pPr>
    <w:rPr>
      <w:rFonts w:asciiTheme="majorHAnsi" w:eastAsiaTheme="majorEastAsia" w:hAnsiTheme="majorHAnsi" w:cstheme="majorBidi"/>
      <w:i/>
      <w:iCs/>
      <w:color w:val="365F91" w:themeColor="accent1" w:themeShade="BF"/>
    </w:rPr>
  </w:style>
  <w:style w:type="paragraph" w:styleId="9">
    <w:name w:val="heading 9"/>
    <w:basedOn w:val="a0"/>
    <w:next w:val="a0"/>
    <w:qFormat/>
    <w:rsid w:val="00B271E9"/>
    <w:pPr>
      <w:tabs>
        <w:tab w:val="num" w:pos="1584"/>
      </w:tabs>
      <w:spacing w:before="240" w:after="60"/>
      <w:ind w:left="1584" w:hanging="1584"/>
      <w:outlineLvl w:val="8"/>
    </w:pPr>
    <w:rPr>
      <w:rFonts w:ascii="Arial" w:hAnsi="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rsid w:val="00B271E9"/>
  </w:style>
  <w:style w:type="character" w:customStyle="1" w:styleId="WW-Absatz-Standardschriftart">
    <w:name w:val="WW-Absatz-Standardschriftart"/>
    <w:rsid w:val="00B271E9"/>
  </w:style>
  <w:style w:type="character" w:customStyle="1" w:styleId="WW-Absatz-Standardschriftart1">
    <w:name w:val="WW-Absatz-Standardschriftart1"/>
    <w:rsid w:val="00B271E9"/>
  </w:style>
  <w:style w:type="character" w:customStyle="1" w:styleId="WW-Absatz-Standardschriftart11">
    <w:name w:val="WW-Absatz-Standardschriftart11"/>
    <w:rsid w:val="00B271E9"/>
  </w:style>
  <w:style w:type="character" w:customStyle="1" w:styleId="WW-Absatz-Standardschriftart111">
    <w:name w:val="WW-Absatz-Standardschriftart111"/>
    <w:rsid w:val="00B271E9"/>
  </w:style>
  <w:style w:type="character" w:customStyle="1" w:styleId="WW-Absatz-Standardschriftart1111">
    <w:name w:val="WW-Absatz-Standardschriftart1111"/>
    <w:rsid w:val="00B271E9"/>
  </w:style>
  <w:style w:type="character" w:customStyle="1" w:styleId="WW-Absatz-Standardschriftart11111">
    <w:name w:val="WW-Absatz-Standardschriftart11111"/>
    <w:rsid w:val="00B271E9"/>
  </w:style>
  <w:style w:type="character" w:customStyle="1" w:styleId="WW-Absatz-Standardschriftart111111">
    <w:name w:val="WW-Absatz-Standardschriftart111111"/>
    <w:rsid w:val="00B271E9"/>
  </w:style>
  <w:style w:type="character" w:customStyle="1" w:styleId="WW-Absatz-Standardschriftart1111111">
    <w:name w:val="WW-Absatz-Standardschriftart1111111"/>
    <w:rsid w:val="00B271E9"/>
  </w:style>
  <w:style w:type="character" w:customStyle="1" w:styleId="WW-Absatz-Standardschriftart11111111">
    <w:name w:val="WW-Absatz-Standardschriftart11111111"/>
    <w:rsid w:val="00B271E9"/>
  </w:style>
  <w:style w:type="character" w:customStyle="1" w:styleId="WW-Absatz-Standardschriftart111111111">
    <w:name w:val="WW-Absatz-Standardschriftart111111111"/>
    <w:rsid w:val="00B271E9"/>
  </w:style>
  <w:style w:type="character" w:customStyle="1" w:styleId="WW-Absatz-Standardschriftart1111111111">
    <w:name w:val="WW-Absatz-Standardschriftart1111111111"/>
    <w:rsid w:val="00B271E9"/>
  </w:style>
  <w:style w:type="character" w:customStyle="1" w:styleId="WW-Absatz-Standardschriftart11111111111">
    <w:name w:val="WW-Absatz-Standardschriftart11111111111"/>
    <w:rsid w:val="00B271E9"/>
  </w:style>
  <w:style w:type="character" w:customStyle="1" w:styleId="WW-Absatz-Standardschriftart111111111111">
    <w:name w:val="WW-Absatz-Standardschriftart111111111111"/>
    <w:rsid w:val="00B271E9"/>
  </w:style>
  <w:style w:type="character" w:customStyle="1" w:styleId="WW-Absatz-Standardschriftart1111111111111">
    <w:name w:val="WW-Absatz-Standardschriftart1111111111111"/>
    <w:rsid w:val="00B271E9"/>
  </w:style>
  <w:style w:type="character" w:customStyle="1" w:styleId="WW-Absatz-Standardschriftart11111111111111">
    <w:name w:val="WW-Absatz-Standardschriftart11111111111111"/>
    <w:rsid w:val="00B271E9"/>
  </w:style>
  <w:style w:type="character" w:customStyle="1" w:styleId="WW-Absatz-Standardschriftart111111111111111">
    <w:name w:val="WW-Absatz-Standardschriftart111111111111111"/>
    <w:rsid w:val="00B271E9"/>
  </w:style>
  <w:style w:type="character" w:customStyle="1" w:styleId="WW-Absatz-Standardschriftart1111111111111111">
    <w:name w:val="WW-Absatz-Standardschriftart1111111111111111"/>
    <w:rsid w:val="00B271E9"/>
  </w:style>
  <w:style w:type="character" w:customStyle="1" w:styleId="WW-Absatz-Standardschriftart11111111111111111">
    <w:name w:val="WW-Absatz-Standardschriftart11111111111111111"/>
    <w:rsid w:val="00B271E9"/>
  </w:style>
  <w:style w:type="character" w:customStyle="1" w:styleId="WW-Absatz-Standardschriftart111111111111111111">
    <w:name w:val="WW-Absatz-Standardschriftart111111111111111111"/>
    <w:rsid w:val="00B271E9"/>
  </w:style>
  <w:style w:type="character" w:customStyle="1" w:styleId="WW-Absatz-Standardschriftart1111111111111111111">
    <w:name w:val="WW-Absatz-Standardschriftart1111111111111111111"/>
    <w:rsid w:val="00B271E9"/>
  </w:style>
  <w:style w:type="character" w:customStyle="1" w:styleId="WW-Absatz-Standardschriftart11111111111111111111">
    <w:name w:val="WW-Absatz-Standardschriftart11111111111111111111"/>
    <w:rsid w:val="00B271E9"/>
  </w:style>
  <w:style w:type="character" w:customStyle="1" w:styleId="11">
    <w:name w:val="Основной шрифт абзаца1"/>
    <w:rsid w:val="00B271E9"/>
  </w:style>
  <w:style w:type="character" w:styleId="a4">
    <w:name w:val="Hyperlink"/>
    <w:basedOn w:val="11"/>
    <w:rsid w:val="00B271E9"/>
    <w:rPr>
      <w:color w:val="0000FF"/>
      <w:u w:val="single"/>
    </w:rPr>
  </w:style>
  <w:style w:type="paragraph" w:customStyle="1" w:styleId="12">
    <w:name w:val="Заголовок1"/>
    <w:basedOn w:val="a0"/>
    <w:next w:val="a5"/>
    <w:rsid w:val="00B271E9"/>
    <w:pPr>
      <w:keepNext/>
      <w:spacing w:before="240" w:after="120"/>
    </w:pPr>
    <w:rPr>
      <w:rFonts w:ascii="Arial" w:eastAsia="Lucida Sans Unicode" w:hAnsi="Arial" w:cs="Tahoma"/>
      <w:sz w:val="28"/>
      <w:szCs w:val="28"/>
    </w:rPr>
  </w:style>
  <w:style w:type="paragraph" w:styleId="a5">
    <w:name w:val="Body Text"/>
    <w:basedOn w:val="a0"/>
    <w:link w:val="a6"/>
    <w:rsid w:val="00B271E9"/>
    <w:rPr>
      <w:sz w:val="32"/>
      <w:lang w:val="ro-RO"/>
    </w:rPr>
  </w:style>
  <w:style w:type="paragraph" w:styleId="a7">
    <w:name w:val="List"/>
    <w:basedOn w:val="a5"/>
    <w:rsid w:val="00B271E9"/>
    <w:rPr>
      <w:rFonts w:cs="Tahoma"/>
    </w:rPr>
  </w:style>
  <w:style w:type="paragraph" w:customStyle="1" w:styleId="13">
    <w:name w:val="Название1"/>
    <w:basedOn w:val="a0"/>
    <w:rsid w:val="00B271E9"/>
    <w:pPr>
      <w:suppressLineNumbers/>
      <w:spacing w:before="120" w:after="120"/>
    </w:pPr>
    <w:rPr>
      <w:rFonts w:cs="Tahoma"/>
      <w:i/>
      <w:iCs/>
      <w:sz w:val="24"/>
      <w:szCs w:val="24"/>
    </w:rPr>
  </w:style>
  <w:style w:type="paragraph" w:customStyle="1" w:styleId="14">
    <w:name w:val="Указатель1"/>
    <w:basedOn w:val="a0"/>
    <w:rsid w:val="00B271E9"/>
    <w:pPr>
      <w:suppressLineNumbers/>
    </w:pPr>
    <w:rPr>
      <w:rFonts w:cs="Tahoma"/>
    </w:rPr>
  </w:style>
  <w:style w:type="paragraph" w:customStyle="1" w:styleId="a8">
    <w:name w:val="Стиль"/>
    <w:rsid w:val="00B271E9"/>
    <w:pPr>
      <w:suppressAutoHyphens/>
    </w:pPr>
    <w:rPr>
      <w:rFonts w:eastAsia="Arial"/>
    </w:rPr>
  </w:style>
  <w:style w:type="paragraph" w:customStyle="1" w:styleId="15">
    <w:name w:val="Название объекта1"/>
    <w:basedOn w:val="a0"/>
    <w:rsid w:val="00B271E9"/>
    <w:pPr>
      <w:jc w:val="center"/>
    </w:pPr>
    <w:rPr>
      <w:b/>
      <w:sz w:val="32"/>
      <w:lang w:val="en-US"/>
    </w:rPr>
  </w:style>
  <w:style w:type="paragraph" w:customStyle="1" w:styleId="16">
    <w:name w:val="Обычный1"/>
    <w:rsid w:val="00B271E9"/>
    <w:pPr>
      <w:suppressAutoHyphens/>
      <w:spacing w:before="100" w:after="100"/>
    </w:pPr>
    <w:rPr>
      <w:rFonts w:eastAsia="Arial"/>
      <w:sz w:val="24"/>
    </w:rPr>
  </w:style>
  <w:style w:type="paragraph" w:customStyle="1" w:styleId="a9">
    <w:name w:val="Содержимое таблицы"/>
    <w:basedOn w:val="a0"/>
    <w:rsid w:val="00B271E9"/>
    <w:pPr>
      <w:suppressLineNumbers/>
    </w:pPr>
  </w:style>
  <w:style w:type="paragraph" w:customStyle="1" w:styleId="aa">
    <w:name w:val="Заголовок таблицы"/>
    <w:basedOn w:val="a9"/>
    <w:rsid w:val="00B271E9"/>
    <w:pPr>
      <w:jc w:val="center"/>
    </w:pPr>
    <w:rPr>
      <w:b/>
      <w:bCs/>
    </w:rPr>
  </w:style>
  <w:style w:type="paragraph" w:customStyle="1" w:styleId="ab">
    <w:name w:val="Содержимое врезки"/>
    <w:basedOn w:val="a5"/>
    <w:rsid w:val="00B271E9"/>
  </w:style>
  <w:style w:type="character" w:customStyle="1" w:styleId="docheader">
    <w:name w:val="doc_header"/>
    <w:basedOn w:val="a1"/>
    <w:rsid w:val="00AF03DB"/>
  </w:style>
  <w:style w:type="character" w:customStyle="1" w:styleId="apple-converted-space">
    <w:name w:val="apple-converted-space"/>
    <w:basedOn w:val="a1"/>
    <w:rsid w:val="00CB5DDA"/>
  </w:style>
  <w:style w:type="character" w:styleId="ac">
    <w:name w:val="Strong"/>
    <w:basedOn w:val="a1"/>
    <w:uiPriority w:val="22"/>
    <w:qFormat/>
    <w:rsid w:val="00C518A5"/>
    <w:rPr>
      <w:b/>
      <w:bCs/>
    </w:rPr>
  </w:style>
  <w:style w:type="table" w:styleId="ad">
    <w:name w:val="Table Grid"/>
    <w:basedOn w:val="a2"/>
    <w:rsid w:val="000C476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0"/>
    <w:semiHidden/>
    <w:rsid w:val="00F2485C"/>
    <w:rPr>
      <w:rFonts w:ascii="Tahoma" w:hAnsi="Tahoma" w:cs="Tahoma"/>
      <w:sz w:val="16"/>
      <w:szCs w:val="16"/>
    </w:rPr>
  </w:style>
  <w:style w:type="character" w:customStyle="1" w:styleId="apple-style-span">
    <w:name w:val="apple-style-span"/>
    <w:basedOn w:val="a1"/>
    <w:rsid w:val="00933207"/>
  </w:style>
  <w:style w:type="paragraph" w:styleId="20">
    <w:name w:val="Body Text Indent 2"/>
    <w:basedOn w:val="a0"/>
    <w:rsid w:val="00513BD7"/>
    <w:pPr>
      <w:spacing w:after="120" w:line="480" w:lineRule="auto"/>
      <w:ind w:left="283"/>
    </w:pPr>
  </w:style>
  <w:style w:type="paragraph" w:styleId="af">
    <w:name w:val="Body Text Indent"/>
    <w:basedOn w:val="a0"/>
    <w:rsid w:val="00EF6C45"/>
    <w:pPr>
      <w:spacing w:after="120"/>
      <w:ind w:left="283"/>
    </w:pPr>
  </w:style>
  <w:style w:type="paragraph" w:styleId="a">
    <w:name w:val="List Bullet"/>
    <w:basedOn w:val="a0"/>
    <w:rsid w:val="004C068A"/>
    <w:pPr>
      <w:numPr>
        <w:numId w:val="5"/>
      </w:numPr>
      <w:contextualSpacing/>
    </w:pPr>
  </w:style>
  <w:style w:type="character" w:customStyle="1" w:styleId="a6">
    <w:name w:val="Основной текст Знак"/>
    <w:basedOn w:val="a1"/>
    <w:link w:val="a5"/>
    <w:locked/>
    <w:rsid w:val="00FE4AC0"/>
    <w:rPr>
      <w:sz w:val="32"/>
      <w:lang w:val="ro-RO" w:bidi="ar-SA"/>
    </w:rPr>
  </w:style>
  <w:style w:type="paragraph" w:customStyle="1" w:styleId="Style5">
    <w:name w:val="Style5"/>
    <w:basedOn w:val="a0"/>
    <w:uiPriority w:val="99"/>
    <w:rsid w:val="007E7408"/>
    <w:pPr>
      <w:widowControl w:val="0"/>
      <w:suppressAutoHyphens w:val="0"/>
      <w:autoSpaceDE w:val="0"/>
      <w:autoSpaceDN w:val="0"/>
      <w:adjustRightInd w:val="0"/>
      <w:spacing w:line="322" w:lineRule="exact"/>
      <w:jc w:val="center"/>
    </w:pPr>
    <w:rPr>
      <w:sz w:val="24"/>
      <w:szCs w:val="24"/>
    </w:rPr>
  </w:style>
  <w:style w:type="character" w:customStyle="1" w:styleId="FontStyle45">
    <w:name w:val="Font Style45"/>
    <w:uiPriority w:val="99"/>
    <w:rsid w:val="007E7408"/>
    <w:rPr>
      <w:rFonts w:ascii="Times New Roman" w:hAnsi="Times New Roman"/>
      <w:b/>
      <w:color w:val="000000"/>
      <w:sz w:val="30"/>
    </w:rPr>
  </w:style>
  <w:style w:type="character" w:customStyle="1" w:styleId="FontStyle53">
    <w:name w:val="Font Style53"/>
    <w:uiPriority w:val="99"/>
    <w:rsid w:val="007E7408"/>
    <w:rPr>
      <w:rFonts w:ascii="Times New Roman" w:hAnsi="Times New Roman"/>
      <w:b/>
      <w:color w:val="000000"/>
      <w:sz w:val="26"/>
    </w:rPr>
  </w:style>
  <w:style w:type="paragraph" w:styleId="af0">
    <w:name w:val="List Paragraph"/>
    <w:basedOn w:val="a0"/>
    <w:uiPriority w:val="34"/>
    <w:qFormat/>
    <w:rsid w:val="00EB2000"/>
    <w:pPr>
      <w:ind w:left="720"/>
      <w:contextualSpacing/>
    </w:pPr>
  </w:style>
  <w:style w:type="character" w:customStyle="1" w:styleId="docbody">
    <w:name w:val="doc_body"/>
    <w:basedOn w:val="a1"/>
    <w:rsid w:val="0014364C"/>
  </w:style>
  <w:style w:type="character" w:customStyle="1" w:styleId="docblue">
    <w:name w:val="doc_blue"/>
    <w:basedOn w:val="a1"/>
    <w:rsid w:val="0014364C"/>
  </w:style>
  <w:style w:type="paragraph" w:styleId="af1">
    <w:name w:val="header"/>
    <w:basedOn w:val="a0"/>
    <w:link w:val="af2"/>
    <w:rsid w:val="000F2C7F"/>
    <w:pPr>
      <w:tabs>
        <w:tab w:val="center" w:pos="4677"/>
        <w:tab w:val="right" w:pos="9355"/>
      </w:tabs>
    </w:pPr>
  </w:style>
  <w:style w:type="character" w:customStyle="1" w:styleId="af2">
    <w:name w:val="Верхний колонтитул Знак"/>
    <w:basedOn w:val="a1"/>
    <w:link w:val="af1"/>
    <w:rsid w:val="000F2C7F"/>
  </w:style>
  <w:style w:type="paragraph" w:styleId="af3">
    <w:name w:val="footer"/>
    <w:basedOn w:val="a0"/>
    <w:link w:val="af4"/>
    <w:rsid w:val="000F2C7F"/>
    <w:pPr>
      <w:tabs>
        <w:tab w:val="center" w:pos="4677"/>
        <w:tab w:val="right" w:pos="9355"/>
      </w:tabs>
    </w:pPr>
  </w:style>
  <w:style w:type="character" w:customStyle="1" w:styleId="af4">
    <w:name w:val="Нижний колонтитул Знак"/>
    <w:basedOn w:val="a1"/>
    <w:link w:val="af3"/>
    <w:rsid w:val="000F2C7F"/>
  </w:style>
  <w:style w:type="character" w:customStyle="1" w:styleId="40">
    <w:name w:val="Заголовок 4 Знак"/>
    <w:basedOn w:val="a1"/>
    <w:link w:val="4"/>
    <w:semiHidden/>
    <w:rsid w:val="002F25E2"/>
    <w:rPr>
      <w:rFonts w:asciiTheme="majorHAnsi" w:eastAsiaTheme="majorEastAsia" w:hAnsiTheme="majorHAnsi" w:cstheme="majorBidi"/>
      <w:i/>
      <w:iCs/>
      <w:color w:val="365F91" w:themeColor="accent1" w:themeShade="BF"/>
    </w:rPr>
  </w:style>
  <w:style w:type="paragraph" w:styleId="af5">
    <w:name w:val="Normal (Web)"/>
    <w:basedOn w:val="a0"/>
    <w:uiPriority w:val="99"/>
    <w:semiHidden/>
    <w:unhideWhenUsed/>
    <w:rsid w:val="00ED696A"/>
    <w:pPr>
      <w:suppressAutoHyphens w:val="0"/>
      <w:spacing w:before="100" w:beforeAutospacing="1" w:after="100" w:afterAutospacing="1"/>
    </w:pPr>
    <w:rPr>
      <w:sz w:val="24"/>
      <w:szCs w:val="24"/>
      <w:lang w:val="ro-RO" w:eastAsia="ro-RO"/>
    </w:rPr>
  </w:style>
  <w:style w:type="character" w:customStyle="1" w:styleId="10">
    <w:name w:val="Заголовок 1 Знак"/>
    <w:basedOn w:val="a1"/>
    <w:link w:val="1"/>
    <w:rsid w:val="00944B31"/>
    <w:rPr>
      <w:sz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093392">
      <w:bodyDiv w:val="1"/>
      <w:marLeft w:val="0"/>
      <w:marRight w:val="0"/>
      <w:marTop w:val="0"/>
      <w:marBottom w:val="0"/>
      <w:divBdr>
        <w:top w:val="none" w:sz="0" w:space="0" w:color="auto"/>
        <w:left w:val="none" w:sz="0" w:space="0" w:color="auto"/>
        <w:bottom w:val="none" w:sz="0" w:space="0" w:color="auto"/>
        <w:right w:val="none" w:sz="0" w:space="0" w:color="auto"/>
      </w:divBdr>
    </w:div>
    <w:div w:id="280570191">
      <w:bodyDiv w:val="1"/>
      <w:marLeft w:val="0"/>
      <w:marRight w:val="0"/>
      <w:marTop w:val="0"/>
      <w:marBottom w:val="0"/>
      <w:divBdr>
        <w:top w:val="none" w:sz="0" w:space="0" w:color="auto"/>
        <w:left w:val="none" w:sz="0" w:space="0" w:color="auto"/>
        <w:bottom w:val="none" w:sz="0" w:space="0" w:color="auto"/>
        <w:right w:val="none" w:sz="0" w:space="0" w:color="auto"/>
      </w:divBdr>
    </w:div>
    <w:div w:id="466818132">
      <w:bodyDiv w:val="1"/>
      <w:marLeft w:val="0"/>
      <w:marRight w:val="0"/>
      <w:marTop w:val="0"/>
      <w:marBottom w:val="0"/>
      <w:divBdr>
        <w:top w:val="none" w:sz="0" w:space="0" w:color="auto"/>
        <w:left w:val="none" w:sz="0" w:space="0" w:color="auto"/>
        <w:bottom w:val="none" w:sz="0" w:space="0" w:color="auto"/>
        <w:right w:val="none" w:sz="0" w:space="0" w:color="auto"/>
      </w:divBdr>
    </w:div>
    <w:div w:id="466974357">
      <w:bodyDiv w:val="1"/>
      <w:marLeft w:val="0"/>
      <w:marRight w:val="0"/>
      <w:marTop w:val="0"/>
      <w:marBottom w:val="0"/>
      <w:divBdr>
        <w:top w:val="none" w:sz="0" w:space="0" w:color="auto"/>
        <w:left w:val="none" w:sz="0" w:space="0" w:color="auto"/>
        <w:bottom w:val="none" w:sz="0" w:space="0" w:color="auto"/>
        <w:right w:val="none" w:sz="0" w:space="0" w:color="auto"/>
      </w:divBdr>
    </w:div>
    <w:div w:id="518398483">
      <w:bodyDiv w:val="1"/>
      <w:marLeft w:val="0"/>
      <w:marRight w:val="0"/>
      <w:marTop w:val="0"/>
      <w:marBottom w:val="0"/>
      <w:divBdr>
        <w:top w:val="none" w:sz="0" w:space="0" w:color="auto"/>
        <w:left w:val="none" w:sz="0" w:space="0" w:color="auto"/>
        <w:bottom w:val="none" w:sz="0" w:space="0" w:color="auto"/>
        <w:right w:val="none" w:sz="0" w:space="0" w:color="auto"/>
      </w:divBdr>
    </w:div>
    <w:div w:id="612710855">
      <w:bodyDiv w:val="1"/>
      <w:marLeft w:val="0"/>
      <w:marRight w:val="0"/>
      <w:marTop w:val="0"/>
      <w:marBottom w:val="0"/>
      <w:divBdr>
        <w:top w:val="none" w:sz="0" w:space="0" w:color="auto"/>
        <w:left w:val="none" w:sz="0" w:space="0" w:color="auto"/>
        <w:bottom w:val="none" w:sz="0" w:space="0" w:color="auto"/>
        <w:right w:val="none" w:sz="0" w:space="0" w:color="auto"/>
      </w:divBdr>
    </w:div>
    <w:div w:id="655496524">
      <w:bodyDiv w:val="1"/>
      <w:marLeft w:val="0"/>
      <w:marRight w:val="0"/>
      <w:marTop w:val="0"/>
      <w:marBottom w:val="0"/>
      <w:divBdr>
        <w:top w:val="none" w:sz="0" w:space="0" w:color="auto"/>
        <w:left w:val="none" w:sz="0" w:space="0" w:color="auto"/>
        <w:bottom w:val="none" w:sz="0" w:space="0" w:color="auto"/>
        <w:right w:val="none" w:sz="0" w:space="0" w:color="auto"/>
      </w:divBdr>
    </w:div>
    <w:div w:id="794448755">
      <w:bodyDiv w:val="1"/>
      <w:marLeft w:val="0"/>
      <w:marRight w:val="0"/>
      <w:marTop w:val="0"/>
      <w:marBottom w:val="0"/>
      <w:divBdr>
        <w:top w:val="none" w:sz="0" w:space="0" w:color="auto"/>
        <w:left w:val="none" w:sz="0" w:space="0" w:color="auto"/>
        <w:bottom w:val="none" w:sz="0" w:space="0" w:color="auto"/>
        <w:right w:val="none" w:sz="0" w:space="0" w:color="auto"/>
      </w:divBdr>
    </w:div>
    <w:div w:id="1211764252">
      <w:bodyDiv w:val="1"/>
      <w:marLeft w:val="0"/>
      <w:marRight w:val="0"/>
      <w:marTop w:val="0"/>
      <w:marBottom w:val="0"/>
      <w:divBdr>
        <w:top w:val="none" w:sz="0" w:space="0" w:color="auto"/>
        <w:left w:val="none" w:sz="0" w:space="0" w:color="auto"/>
        <w:bottom w:val="none" w:sz="0" w:space="0" w:color="auto"/>
        <w:right w:val="none" w:sz="0" w:space="0" w:color="auto"/>
      </w:divBdr>
    </w:div>
    <w:div w:id="1337877622">
      <w:bodyDiv w:val="1"/>
      <w:marLeft w:val="0"/>
      <w:marRight w:val="0"/>
      <w:marTop w:val="0"/>
      <w:marBottom w:val="0"/>
      <w:divBdr>
        <w:top w:val="none" w:sz="0" w:space="0" w:color="auto"/>
        <w:left w:val="none" w:sz="0" w:space="0" w:color="auto"/>
        <w:bottom w:val="none" w:sz="0" w:space="0" w:color="auto"/>
        <w:right w:val="none" w:sz="0" w:space="0" w:color="auto"/>
      </w:divBdr>
    </w:div>
    <w:div w:id="1512990092">
      <w:bodyDiv w:val="1"/>
      <w:marLeft w:val="0"/>
      <w:marRight w:val="0"/>
      <w:marTop w:val="0"/>
      <w:marBottom w:val="0"/>
      <w:divBdr>
        <w:top w:val="none" w:sz="0" w:space="0" w:color="auto"/>
        <w:left w:val="none" w:sz="0" w:space="0" w:color="auto"/>
        <w:bottom w:val="none" w:sz="0" w:space="0" w:color="auto"/>
        <w:right w:val="none" w:sz="0" w:space="0" w:color="auto"/>
      </w:divBdr>
    </w:div>
    <w:div w:id="1838811783">
      <w:bodyDiv w:val="1"/>
      <w:marLeft w:val="0"/>
      <w:marRight w:val="0"/>
      <w:marTop w:val="0"/>
      <w:marBottom w:val="0"/>
      <w:divBdr>
        <w:top w:val="none" w:sz="0" w:space="0" w:color="auto"/>
        <w:left w:val="none" w:sz="0" w:space="0" w:color="auto"/>
        <w:bottom w:val="none" w:sz="0" w:space="0" w:color="auto"/>
        <w:right w:val="none" w:sz="0" w:space="0" w:color="auto"/>
      </w:divBdr>
    </w:div>
    <w:div w:id="195528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71B62-8126-423C-87EA-58FDE07C0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931</Words>
  <Characters>5402</Characters>
  <Application>Microsoft Office Word</Application>
  <DocSecurity>0</DocSecurity>
  <Lines>45</Lines>
  <Paragraphs>12</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WM97/Caligula Infection</vt:lpstr>
      <vt:lpstr>WM97/Caligula Infection</vt:lpstr>
    </vt:vector>
  </TitlesOfParts>
  <Company>Home</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WM97/Caligula Infection</dc:title>
  <dc:subject>A Study In Espionage Enabled Viruses.</dc:subject>
  <dc:creator>Opic</dc:creator>
  <cp:keywords>| Caligula | Opic | CodeBreakers |</cp:keywords>
  <dc:description/>
  <cp:lastModifiedBy>User</cp:lastModifiedBy>
  <cp:revision>2</cp:revision>
  <cp:lastPrinted>2026-05-20T08:45:00Z</cp:lastPrinted>
  <dcterms:created xsi:type="dcterms:W3CDTF">2026-06-02T07:19:00Z</dcterms:created>
  <dcterms:modified xsi:type="dcterms:W3CDTF">2026-06-02T07:19:00Z</dcterms:modified>
</cp:coreProperties>
</file>