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AC40" w14:textId="64E55E28" w:rsidR="00395363" w:rsidRPr="00010A69" w:rsidRDefault="00395363" w:rsidP="003953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MD" w:eastAsia="ru-MD"/>
          <w14:ligatures w14:val="none"/>
        </w:rPr>
      </w:pPr>
      <w:r w:rsidRPr="00010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MD" w:eastAsia="ru-MD"/>
          <w14:ligatures w14:val="none"/>
        </w:rPr>
        <w:t>Anexa II Specificații tehnice</w:t>
      </w:r>
    </w:p>
    <w:p w14:paraId="4E5A0E2E" w14:textId="16102AB8" w:rsidR="00010A69" w:rsidRPr="00010A69" w:rsidRDefault="00010A69" w:rsidP="00010A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10A69">
        <w:rPr>
          <w:rStyle w:val="a4"/>
          <w:rFonts w:ascii="Times New Roman" w:hAnsi="Times New Roman" w:cs="Times New Roman"/>
          <w:sz w:val="24"/>
          <w:szCs w:val="24"/>
          <w:lang w:val="ro-MD"/>
        </w:rPr>
        <w:t>Obiect:</w:t>
      </w:r>
      <w:r w:rsidRPr="00010A69">
        <w:rPr>
          <w:rFonts w:ascii="Times New Roman" w:hAnsi="Times New Roman" w:cs="Times New Roman"/>
          <w:sz w:val="24"/>
          <w:szCs w:val="24"/>
          <w:lang w:val="ro-MD"/>
        </w:rPr>
        <w:t xml:space="preserve"> Achiziționarea mobilierului specific pentru dotarea instituțiilor de învățământ din raionul Hîncești, în cadrul proiectului </w:t>
      </w:r>
      <w:r w:rsidRPr="00010A69">
        <w:rPr>
          <w:rStyle w:val="a4"/>
          <w:rFonts w:ascii="Times New Roman" w:hAnsi="Times New Roman" w:cs="Times New Roman"/>
          <w:sz w:val="24"/>
          <w:szCs w:val="24"/>
          <w:lang w:val="ro-MD"/>
        </w:rPr>
        <w:t>„Building Together European Inclusive Education across Borders” ROMD00300</w:t>
      </w:r>
      <w:r w:rsidRPr="00010A69">
        <w:rPr>
          <w:rFonts w:ascii="Times New Roman" w:hAnsi="Times New Roman" w:cs="Times New Roman"/>
          <w:sz w:val="24"/>
          <w:szCs w:val="24"/>
          <w:lang w:val="ro-MD"/>
        </w:rPr>
        <w:t>, Programul Interreg NEXT România–Republica Moldova 2021–2027.</w:t>
      </w:r>
    </w:p>
    <w:p w14:paraId="0543857A" w14:textId="69410D7F" w:rsidR="00010A69" w:rsidRPr="00010A69" w:rsidRDefault="00010A69" w:rsidP="00010A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MD" w:eastAsia="ru-MD"/>
          <w14:ligatures w14:val="none"/>
        </w:rPr>
      </w:pPr>
    </w:p>
    <w:p w14:paraId="44396769" w14:textId="77777777" w:rsidR="00010A69" w:rsidRPr="00010A69" w:rsidRDefault="00010A69" w:rsidP="00010A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MD" w:eastAsia="ru-MD"/>
          <w14:ligatures w14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9"/>
        <w:gridCol w:w="2677"/>
        <w:gridCol w:w="1868"/>
        <w:gridCol w:w="1228"/>
        <w:gridCol w:w="8038"/>
      </w:tblGrid>
      <w:tr w:rsidR="00483C84" w:rsidRPr="00010A69" w14:paraId="4D7779C1" w14:textId="77777777" w:rsidTr="00010A69">
        <w:tc>
          <w:tcPr>
            <w:tcW w:w="0" w:type="auto"/>
            <w:hideMark/>
          </w:tcPr>
          <w:p w14:paraId="7700C6CB" w14:textId="77777777" w:rsidR="00010A69" w:rsidRPr="00010A69" w:rsidRDefault="00010A69" w:rsidP="0001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010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Nr. crt</w:t>
            </w:r>
          </w:p>
        </w:tc>
        <w:tc>
          <w:tcPr>
            <w:tcW w:w="0" w:type="auto"/>
            <w:hideMark/>
          </w:tcPr>
          <w:p w14:paraId="73D752C1" w14:textId="77777777" w:rsidR="00010A69" w:rsidRPr="00010A69" w:rsidRDefault="00010A69" w:rsidP="0001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010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Denumire produs</w:t>
            </w:r>
          </w:p>
        </w:tc>
        <w:tc>
          <w:tcPr>
            <w:tcW w:w="0" w:type="auto"/>
            <w:hideMark/>
          </w:tcPr>
          <w:p w14:paraId="268E9D71" w14:textId="77777777" w:rsidR="00010A69" w:rsidRPr="00010A69" w:rsidRDefault="00010A69" w:rsidP="0001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010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Cantitate pe instituție</w:t>
            </w:r>
          </w:p>
        </w:tc>
        <w:tc>
          <w:tcPr>
            <w:tcW w:w="0" w:type="auto"/>
            <w:hideMark/>
          </w:tcPr>
          <w:p w14:paraId="483ABE1C" w14:textId="77777777" w:rsidR="00010A69" w:rsidRPr="00010A69" w:rsidRDefault="00010A69" w:rsidP="0001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010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Total unități</w:t>
            </w:r>
          </w:p>
        </w:tc>
        <w:tc>
          <w:tcPr>
            <w:tcW w:w="0" w:type="auto"/>
            <w:hideMark/>
          </w:tcPr>
          <w:p w14:paraId="109C0BA5" w14:textId="77777777" w:rsidR="00010A69" w:rsidRPr="00010A69" w:rsidRDefault="00010A69" w:rsidP="0001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010A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Specificații tehnice</w:t>
            </w:r>
          </w:p>
        </w:tc>
      </w:tr>
      <w:tr w:rsidR="00483C84" w:rsidRPr="003B4879" w14:paraId="622AE448" w14:textId="77777777" w:rsidTr="00010A69">
        <w:tc>
          <w:tcPr>
            <w:tcW w:w="0" w:type="auto"/>
            <w:hideMark/>
          </w:tcPr>
          <w:p w14:paraId="7B86BF85" w14:textId="12902091" w:rsidR="00010A69" w:rsidRPr="008E1784" w:rsidRDefault="00010A69" w:rsidP="008E1784">
            <w:pPr>
              <w:pStyle w:val="a6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6E4C6C" w14:textId="77777777" w:rsidR="00010A69" w:rsidRPr="008E1784" w:rsidRDefault="00010A69" w:rsidP="008E178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E17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Masă semicerc cu picioare reglabile</w:t>
            </w:r>
          </w:p>
        </w:tc>
        <w:tc>
          <w:tcPr>
            <w:tcW w:w="0" w:type="auto"/>
            <w:hideMark/>
          </w:tcPr>
          <w:p w14:paraId="5176B5DB" w14:textId="77777777" w:rsidR="00010A69" w:rsidRPr="00010A69" w:rsidRDefault="00010A69" w:rsidP="00010A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010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522B7EAE" w14:textId="185BCA53" w:rsidR="00010A69" w:rsidRPr="00010A69" w:rsidRDefault="005B4E2D" w:rsidP="00010A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12</w:t>
            </w:r>
            <w:r w:rsidR="00010A69" w:rsidRPr="00010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CACDEAE" w14:textId="7C9BAD1C" w:rsidR="00483C84" w:rsidRPr="00483C84" w:rsidRDefault="00010A69" w:rsidP="008E1784">
            <w:pPr>
              <w:spacing w:after="6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Formă 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semicerc, dimensiuni aproximative 1</w:t>
            </w:r>
            <w:r w:rsidR="00045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35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x6</w:t>
            </w:r>
            <w:r w:rsidR="00045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8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cm</w:t>
            </w:r>
            <w:r w:rsidR="00483C84"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(</w:t>
            </w:r>
            <w:r w:rsidR="00483C84" w:rsidRPr="00483C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±10%)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, adaptabilă pentru grupuri de</w:t>
            </w:r>
            <w:r w:rsidR="00483C84"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4-6 copii</w:t>
            </w:r>
          </w:p>
          <w:p w14:paraId="4D80165A" w14:textId="6ED85747" w:rsidR="00483C84" w:rsidRPr="00483C84" w:rsidRDefault="00483C84" w:rsidP="008E1784">
            <w:pPr>
              <w:spacing w:after="6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Material: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PAL melaminat min. 25 mm sau MDF / placaj stratificat sau HPL </w:t>
            </w:r>
          </w:p>
          <w:p w14:paraId="5CB04316" w14:textId="0EA5E69E" w:rsidR="00483C84" w:rsidRPr="00483C84" w:rsidRDefault="00483C84" w:rsidP="008E1784">
            <w:pPr>
              <w:spacing w:after="6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Suprafață: rezistentă la uzură, zgârieturi și curățare frecventă, finisaj mat, plăcut la atingere </w:t>
            </w:r>
          </w:p>
          <w:p w14:paraId="3CE7AC15" w14:textId="01825D30" w:rsidR="00483C84" w:rsidRPr="00483C84" w:rsidRDefault="00483C84" w:rsidP="008E1784">
            <w:pPr>
              <w:spacing w:after="6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Cant: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ABS min. 2 mm, rezistent la impact</w:t>
            </w:r>
          </w:p>
          <w:p w14:paraId="59895DD5" w14:textId="77777777" w:rsidR="00483C84" w:rsidRPr="00483C84" w:rsidRDefault="00483C84" w:rsidP="008E1784">
            <w:pPr>
              <w:spacing w:after="60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Structură / picioare: </w:t>
            </w:r>
          </w:p>
          <w:p w14:paraId="318756EA" w14:textId="29E1E134" w:rsidR="00483C84" w:rsidRPr="00483C84" w:rsidRDefault="00483C84" w:rsidP="008E1784">
            <w:pPr>
              <w:spacing w:after="60" w:line="276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Variante acceptate: lemn masiv (fag/mesteacăn/echivalent) tratat și lăcuit ecologic sau metal vopsit electrostatic în culori calde</w:t>
            </w:r>
          </w:p>
          <w:p w14:paraId="06D01876" w14:textId="79FE9374" w:rsidR="00483C84" w:rsidRPr="00483C84" w:rsidRDefault="00483C84" w:rsidP="008E1784">
            <w:pPr>
              <w:spacing w:after="6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Reglaj pe înălțime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: interval: 55 – 75 cm cu sistem sigur de blocare</w:t>
            </w:r>
          </w:p>
          <w:p w14:paraId="1403B534" w14:textId="2BD0D08C" w:rsidR="00483C84" w:rsidRPr="00483C84" w:rsidRDefault="00483C84" w:rsidP="008E1784">
            <w:pPr>
              <w:spacing w:after="6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Stabilitate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: sistem anti-balans și îmbinări solide, durabile</w:t>
            </w:r>
          </w:p>
          <w:p w14:paraId="23F03355" w14:textId="1165312A" w:rsidR="00483C84" w:rsidRPr="00483C84" w:rsidRDefault="00483C84" w:rsidP="008E1784">
            <w:pPr>
              <w:spacing w:after="60" w:line="276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Siguranță: 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margini rotunjite integral, fără elemente ascuțite sau expuse </w:t>
            </w:r>
          </w:p>
          <w:p w14:paraId="69A7B72B" w14:textId="1B8B7497" w:rsidR="00010A69" w:rsidRPr="00483C84" w:rsidRDefault="00483C84" w:rsidP="008E1784">
            <w:pPr>
              <w:spacing w:after="60" w:line="276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Design: 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culori variate, adaptate mediului educațional (pastel / lemn natur) cu aspect prietenos, non-instituțional</w:t>
            </w:r>
          </w:p>
        </w:tc>
      </w:tr>
      <w:tr w:rsidR="00483C84" w:rsidRPr="003B4879" w14:paraId="00D1073F" w14:textId="77777777" w:rsidTr="00AD2A3F">
        <w:trPr>
          <w:trHeight w:val="2427"/>
        </w:trPr>
        <w:tc>
          <w:tcPr>
            <w:tcW w:w="0" w:type="auto"/>
            <w:hideMark/>
          </w:tcPr>
          <w:p w14:paraId="22847B12" w14:textId="6E9D46DE" w:rsidR="00010A69" w:rsidRPr="008E1784" w:rsidRDefault="00010A69" w:rsidP="008E1784">
            <w:pPr>
              <w:pStyle w:val="a6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721E01" w14:textId="77777777" w:rsidR="00010A69" w:rsidRPr="008E1784" w:rsidRDefault="00010A69" w:rsidP="00010A6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E17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Dulap cu sertare</w:t>
            </w:r>
          </w:p>
        </w:tc>
        <w:tc>
          <w:tcPr>
            <w:tcW w:w="0" w:type="auto"/>
            <w:hideMark/>
          </w:tcPr>
          <w:p w14:paraId="67F5FC9B" w14:textId="77777777" w:rsidR="00010A69" w:rsidRPr="00010A69" w:rsidRDefault="00010A69" w:rsidP="00010A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010A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E8A3E4" w14:textId="09B989A6" w:rsidR="00010A69" w:rsidRPr="00010A69" w:rsidRDefault="005B4E2D" w:rsidP="00010A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302FF95D" w14:textId="77777777" w:rsidR="00E7176E" w:rsidRDefault="00483C84" w:rsidP="008E1784">
            <w:pPr>
              <w:spacing w:after="60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MD"/>
                <w14:ligatures w14:val="none"/>
              </w:rPr>
              <w:t>Caracteristici generale:</w:t>
            </w:r>
            <w:r w:rsidR="00E717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 </w:t>
            </w:r>
          </w:p>
          <w:p w14:paraId="09B0CBEC" w14:textId="6780EA74" w:rsidR="00483C84" w:rsidRPr="00483C84" w:rsidRDefault="00483C84" w:rsidP="008E1784">
            <w:pPr>
              <w:spacing w:after="60" w:line="276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Tip: dulap vertical cu sertare</w:t>
            </w:r>
            <w:r w:rsidR="00E7176E" w:rsidRPr="00E717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, n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r. sertare: </w:t>
            </w:r>
            <w:r w:rsidR="00045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estimativ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 </w:t>
            </w:r>
            <w:r w:rsidR="00045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8</w:t>
            </w:r>
            <w:r w:rsidR="00E7176E" w:rsidRPr="00E717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, d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imensiuni orientative: </w:t>
            </w:r>
            <w:r w:rsidR="00045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92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x </w:t>
            </w:r>
            <w:r w:rsidR="00045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45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 x </w:t>
            </w:r>
            <w:r w:rsidR="00045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94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 cm (±10%) </w:t>
            </w:r>
          </w:p>
          <w:p w14:paraId="6F15F006" w14:textId="77777777" w:rsidR="00E7176E" w:rsidRPr="00E7176E" w:rsidRDefault="00483C84" w:rsidP="008E1784">
            <w:pPr>
              <w:spacing w:after="60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MD"/>
                <w14:ligatures w14:val="none"/>
              </w:rPr>
              <w:t>Material:</w:t>
            </w:r>
          </w:p>
          <w:p w14:paraId="65AA8A7E" w14:textId="04208C25" w:rsidR="00483C84" w:rsidRPr="00483C84" w:rsidRDefault="00483C84" w:rsidP="008E1784">
            <w:pPr>
              <w:spacing w:after="60" w:line="276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Carcasă: PAL melaminat min. </w:t>
            </w:r>
            <w:r w:rsidR="000454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18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 mm </w:t>
            </w:r>
          </w:p>
          <w:p w14:paraId="5DF32DA9" w14:textId="76824447" w:rsidR="00483C84" w:rsidRPr="00483C84" w:rsidRDefault="00483C84" w:rsidP="008E1784">
            <w:pPr>
              <w:spacing w:after="6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Fronturi: PAL sau MDF de calitate superioară </w:t>
            </w:r>
          </w:p>
          <w:p w14:paraId="2F74CD12" w14:textId="04BC3D9D" w:rsidR="00483C84" w:rsidRPr="00483C84" w:rsidRDefault="00483C84" w:rsidP="008E1784">
            <w:pPr>
              <w:spacing w:after="6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Suprafață: </w:t>
            </w:r>
            <w:r w:rsidR="00E7176E" w:rsidRPr="00E717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 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rezistentă la zgârieturi și curățare frecventă </w:t>
            </w:r>
            <w:r w:rsidR="00E7176E" w:rsidRPr="00E717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și 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finisaj mat </w:t>
            </w:r>
          </w:p>
          <w:p w14:paraId="2EEBEDDA" w14:textId="0CCE5DDA" w:rsidR="00483C84" w:rsidRPr="00483C84" w:rsidRDefault="00483C84" w:rsidP="008E1784">
            <w:pPr>
              <w:spacing w:after="60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MD"/>
                <w14:ligatures w14:val="none"/>
              </w:rPr>
              <w:t>Sertare:</w:t>
            </w:r>
          </w:p>
          <w:p w14:paraId="20AD9456" w14:textId="77777777" w:rsidR="00E7176E" w:rsidRPr="00E7176E" w:rsidRDefault="00483C84" w:rsidP="008E1784">
            <w:pPr>
              <w:spacing w:after="6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Glisiere: metalice, cu rulmenți</w:t>
            </w:r>
            <w:r w:rsidR="00E7176E" w:rsidRPr="00E717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, 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extensie totală</w:t>
            </w:r>
            <w:r w:rsidR="00E7176E" w:rsidRPr="00E717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, 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capacitate min. 30 kg/sertar</w:t>
            </w:r>
            <w:r w:rsidR="00E7176E" w:rsidRPr="00E717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, 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sistem soft-close (închidere amortizată)</w:t>
            </w:r>
          </w:p>
          <w:p w14:paraId="4BD7C5C2" w14:textId="77777777" w:rsidR="00E7176E" w:rsidRPr="00E7176E" w:rsidRDefault="00483C84" w:rsidP="008E1784">
            <w:pPr>
              <w:spacing w:after="6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Fund sertar: PAL/MDF (nu carton) </w:t>
            </w:r>
          </w:p>
          <w:p w14:paraId="1BE0BFC3" w14:textId="3B7E370F" w:rsidR="00483C84" w:rsidRPr="00483C84" w:rsidRDefault="00483C84" w:rsidP="008E1784">
            <w:pPr>
              <w:spacing w:after="6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MD"/>
                <w14:ligatures w14:val="none"/>
              </w:rPr>
              <w:t>Feronerie:</w:t>
            </w:r>
            <w:r w:rsidR="00E717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 </w:t>
            </w:r>
            <w:r w:rsidR="00E7176E" w:rsidRPr="00E717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c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alitate superioară (tip Blum, Hettich sau echivalent) </w:t>
            </w:r>
          </w:p>
          <w:p w14:paraId="3BEAFC48" w14:textId="77777777" w:rsidR="00E7176E" w:rsidRPr="00E7176E" w:rsidRDefault="00483C84" w:rsidP="008E1784">
            <w:pPr>
              <w:spacing w:after="6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mânere: </w:t>
            </w:r>
            <w:r w:rsidR="00E7176E" w:rsidRPr="00E717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e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rgonomice, rotunjite sau încastrate</w:t>
            </w:r>
            <w:r w:rsidR="00E7176E" w:rsidRPr="00E717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, 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sigure pentru copii </w:t>
            </w:r>
          </w:p>
          <w:p w14:paraId="5AACC758" w14:textId="78B5B676" w:rsidR="00483C84" w:rsidRPr="00483C84" w:rsidRDefault="00483C84" w:rsidP="008E1784">
            <w:pPr>
              <w:spacing w:after="6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MD"/>
                <w14:ligatures w14:val="none"/>
              </w:rPr>
              <w:t>Siguranță:</w:t>
            </w:r>
            <w:r w:rsidR="00E7176E" w:rsidRPr="00E717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 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sistem anti-răsturnare (posibilitate de fixare în perete)</w:t>
            </w:r>
            <w:r w:rsidR="00E7176E" w:rsidRPr="00E717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, 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stabilitate ridicată</w:t>
            </w:r>
            <w:r w:rsidR="00E7176E" w:rsidRPr="00E717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, 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colțuri rotunjite </w:t>
            </w:r>
          </w:p>
          <w:p w14:paraId="11E45D03" w14:textId="17C8118B" w:rsidR="00010A69" w:rsidRPr="00E7176E" w:rsidRDefault="00483C84" w:rsidP="008E1784">
            <w:pPr>
              <w:spacing w:after="60" w:line="276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</w:pPr>
            <w:r w:rsidRPr="00483C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MD"/>
                <w14:ligatures w14:val="none"/>
              </w:rPr>
              <w:t>Design:</w:t>
            </w:r>
            <w:r w:rsidR="00E717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 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culori calde și neutre</w:t>
            </w:r>
            <w:r w:rsidR="00E7176E" w:rsidRPr="00E717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 xml:space="preserve">, </w:t>
            </w:r>
            <w:r w:rsidRPr="00483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u-MD"/>
                <w14:ligatures w14:val="none"/>
              </w:rPr>
              <w:t>posibilitate de combinații cromatice (organizare vizuală pentru copii)</w:t>
            </w:r>
          </w:p>
        </w:tc>
      </w:tr>
    </w:tbl>
    <w:p w14:paraId="5333AF65" w14:textId="1BD7F557" w:rsidR="00010A69" w:rsidRPr="00E7176E" w:rsidRDefault="00010A69" w:rsidP="00E717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MD"/>
          <w14:ligatures w14:val="none"/>
        </w:rPr>
      </w:pPr>
    </w:p>
    <w:p w14:paraId="4E24D074" w14:textId="7155D03E" w:rsidR="00010A69" w:rsidRPr="00E7176E" w:rsidRDefault="00010A69" w:rsidP="008E1784">
      <w:pPr>
        <w:spacing w:after="6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MD"/>
          <w14:ligatures w14:val="none"/>
        </w:rPr>
        <w:t>2. Cerințe generale de calitate</w:t>
      </w:r>
    </w:p>
    <w:p w14:paraId="0BAAE505" w14:textId="3D807C1B" w:rsidR="00E7176E" w:rsidRPr="00E7176E" w:rsidRDefault="00E7176E" w:rsidP="008E1784">
      <w:p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 xml:space="preserve">Mobilier destinat spațiilor educaționale și terapeutice pentru copii cu cerințe educaționale speciale (CES) </w:t>
      </w:r>
    </w:p>
    <w:p w14:paraId="3620A498" w14:textId="321E84CC" w:rsidR="00E7176E" w:rsidRPr="00E7176E" w:rsidRDefault="00E7176E" w:rsidP="008E1784">
      <w:p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 xml:space="preserve">Design ergonomic, sigur și prietenos senzorial </w:t>
      </w:r>
    </w:p>
    <w:p w14:paraId="602D49E0" w14:textId="3FE896A3" w:rsidR="00E7176E" w:rsidRDefault="00E7176E" w:rsidP="008E1784">
      <w:p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 xml:space="preserve">Toate materialele utilizate vor fi: non-toxice, conforme standardului E1 sau superior (E0), fără mirosuri persistente </w:t>
      </w:r>
    </w:p>
    <w:p w14:paraId="05CA0431" w14:textId="79D9A8B2" w:rsidR="00E7176E" w:rsidRPr="00E7176E" w:rsidRDefault="00E7176E" w:rsidP="008E1784">
      <w:p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 xml:space="preserve">Suprafețe: mate (non-reflectorizante) și rezistente la zgârieturi, pete și agenți de curățare/dezinfectare </w:t>
      </w:r>
    </w:p>
    <w:p w14:paraId="2EE94E58" w14:textId="59DCCC74" w:rsidR="00E7176E" w:rsidRDefault="00E7176E" w:rsidP="008E1784">
      <w:p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 xml:space="preserve">Colțuri și muchii: rotunjite (raza minimă 2–3 mm), protejate cu cant ABS min. 2 mm </w:t>
      </w:r>
    </w:p>
    <w:p w14:paraId="069C69E4" w14:textId="39970AF3" w:rsidR="006534B7" w:rsidRDefault="006534B7" w:rsidP="008E1784">
      <w:p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</w:p>
    <w:p w14:paraId="728BCBD0" w14:textId="77777777" w:rsidR="006534B7" w:rsidRPr="00E7176E" w:rsidRDefault="006534B7" w:rsidP="008E1784">
      <w:p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</w:p>
    <w:p w14:paraId="45BBB876" w14:textId="476F4DC0" w:rsidR="00E7176E" w:rsidRPr="00E7176E" w:rsidRDefault="00E7176E" w:rsidP="008E1784">
      <w:p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lastRenderedPageBreak/>
        <w:t xml:space="preserve">Stabilitate ridicată: fără balans sau deformări </w:t>
      </w:r>
    </w:p>
    <w:p w14:paraId="1AB0E831" w14:textId="4DC30FC4" w:rsidR="00E7176E" w:rsidRPr="00E7176E" w:rsidRDefault="00E7176E" w:rsidP="008E1784">
      <w:p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 xml:space="preserve">Elemente de fixare: mascate sau protejate (fără șuruburi expuse) </w:t>
      </w:r>
    </w:p>
    <w:p w14:paraId="12946374" w14:textId="446F5868" w:rsidR="00E7176E" w:rsidRPr="00E7176E" w:rsidRDefault="00E7176E" w:rsidP="008E1784">
      <w:p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 xml:space="preserve">Protecție pardoseală: piciorușe antiderapante și antizgomot </w:t>
      </w:r>
    </w:p>
    <w:p w14:paraId="6AD46EBC" w14:textId="12C6A918" w:rsidR="00E7176E" w:rsidRPr="00E7176E" w:rsidRDefault="00E7176E" w:rsidP="008E1784">
      <w:p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 xml:space="preserve">Culori: paletă caldă și calmantă: lemn natur, alb, bej, verde pastel, albastru deschis, galben cald, fără culori stridente sau lucioase </w:t>
      </w:r>
    </w:p>
    <w:p w14:paraId="72A914DC" w14:textId="4BD45BBF" w:rsidR="00E7176E" w:rsidRPr="00E7176E" w:rsidRDefault="00E7176E" w:rsidP="008E1784">
      <w:p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 xml:space="preserve">Garanție minimă: 24 luni (recomandat 36 luni) </w:t>
      </w:r>
    </w:p>
    <w:p w14:paraId="24309154" w14:textId="77777777" w:rsidR="00E7176E" w:rsidRPr="00E7176E" w:rsidRDefault="00E7176E" w:rsidP="008E1784">
      <w:p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 xml:space="preserve">Durată de viață estimată: min. 7–10 ani </w:t>
      </w:r>
    </w:p>
    <w:p w14:paraId="07FF1604" w14:textId="28E20E92" w:rsidR="00E7176E" w:rsidRDefault="00E7176E" w:rsidP="008E1784">
      <w:p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>Livrare, montaj și instalare incluse</w:t>
      </w:r>
    </w:p>
    <w:p w14:paraId="0355BE4D" w14:textId="77777777" w:rsidR="008E1784" w:rsidRPr="00E7176E" w:rsidRDefault="008E1784" w:rsidP="008E1784">
      <w:p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</w:p>
    <w:p w14:paraId="4F21A32D" w14:textId="77777777" w:rsidR="00010A69" w:rsidRPr="00E7176E" w:rsidRDefault="00010A69" w:rsidP="008E1784">
      <w:pPr>
        <w:spacing w:after="6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MD"/>
          <w14:ligatures w14:val="none"/>
        </w:rPr>
        <w:t>3. Condiții de livrare</w:t>
      </w:r>
    </w:p>
    <w:p w14:paraId="587DD781" w14:textId="61F29F64" w:rsidR="00010A69" w:rsidRPr="00E7176E" w:rsidRDefault="00010A69" w:rsidP="008E1784">
      <w:pPr>
        <w:numPr>
          <w:ilvl w:val="0"/>
          <w:numId w:val="5"/>
        </w:num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 xml:space="preserve">Mobilierul se livrează și se montează în fiecare instituție de învățământ menționată, cu respectarea normelor de securitate </w:t>
      </w:r>
    </w:p>
    <w:p w14:paraId="6EC147C0" w14:textId="0B72397D" w:rsidR="00010A69" w:rsidRDefault="00010A69" w:rsidP="008E1784">
      <w:pPr>
        <w:numPr>
          <w:ilvl w:val="0"/>
          <w:numId w:val="5"/>
        </w:num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>Ambalarea produselor trebuie să asigure protecția împotriva deteriorării în timpul transportului.</w:t>
      </w:r>
    </w:p>
    <w:p w14:paraId="381415A6" w14:textId="77777777" w:rsidR="008E1784" w:rsidRPr="00E7176E" w:rsidRDefault="008E1784" w:rsidP="008E1784">
      <w:pPr>
        <w:spacing w:after="60" w:line="276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</w:p>
    <w:p w14:paraId="4D268E0B" w14:textId="793EEEAB" w:rsidR="00010A69" w:rsidRDefault="00010A69" w:rsidP="008E1784">
      <w:pPr>
        <w:spacing w:after="60" w:line="276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MD"/>
          <w14:ligatures w14:val="none"/>
        </w:rPr>
        <w:t>4. Instituții beneficiare</w:t>
      </w:r>
      <w:r w:rsidR="00E717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MD"/>
          <w14:ligatures w14:val="none"/>
        </w:rPr>
        <w:t xml:space="preserve"> : </w:t>
      </w: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 xml:space="preserve">Întreaga achiziție va dota </w:t>
      </w:r>
      <w:r w:rsidR="003B4879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>6</w:t>
      </w: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 xml:space="preserve"> instituții de învățământ din raionul Hîncești.</w:t>
      </w:r>
    </w:p>
    <w:p w14:paraId="4C06A3F9" w14:textId="77777777" w:rsidR="008E1784" w:rsidRPr="00E7176E" w:rsidRDefault="008E1784" w:rsidP="008E1784">
      <w:pPr>
        <w:spacing w:after="6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MD"/>
          <w14:ligatures w14:val="none"/>
        </w:rPr>
      </w:pPr>
    </w:p>
    <w:p w14:paraId="193DB9E2" w14:textId="7010C095" w:rsidR="008E1784" w:rsidRPr="00E7176E" w:rsidRDefault="00010A69" w:rsidP="008E1784">
      <w:pPr>
        <w:spacing w:after="6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MD"/>
          <w14:ligatures w14:val="none"/>
        </w:rPr>
        <w:t>5. Documente solicitate ofertanților</w:t>
      </w:r>
    </w:p>
    <w:p w14:paraId="14F3070F" w14:textId="77777777" w:rsidR="00010A69" w:rsidRPr="00E7176E" w:rsidRDefault="00010A69" w:rsidP="008E1784">
      <w:pPr>
        <w:numPr>
          <w:ilvl w:val="0"/>
          <w:numId w:val="7"/>
        </w:num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>Fisa tehnică a produselor propuse.</w:t>
      </w:r>
    </w:p>
    <w:p w14:paraId="4A629514" w14:textId="77777777" w:rsidR="00010A69" w:rsidRPr="00E7176E" w:rsidRDefault="00010A69" w:rsidP="008E1784">
      <w:pPr>
        <w:numPr>
          <w:ilvl w:val="0"/>
          <w:numId w:val="7"/>
        </w:num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>Certificat de conformitate / calitate.</w:t>
      </w:r>
    </w:p>
    <w:p w14:paraId="42FDF6CF" w14:textId="300B6C33" w:rsidR="00010A69" w:rsidRPr="00E7176E" w:rsidRDefault="00010A69" w:rsidP="008E1784">
      <w:pPr>
        <w:numPr>
          <w:ilvl w:val="0"/>
          <w:numId w:val="7"/>
        </w:num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>Termeni de garanție.</w:t>
      </w:r>
    </w:p>
    <w:p w14:paraId="23F2352C" w14:textId="0D5BE121" w:rsidR="00010A69" w:rsidRPr="00E7176E" w:rsidRDefault="00010A69" w:rsidP="008E1784">
      <w:pPr>
        <w:numPr>
          <w:ilvl w:val="0"/>
          <w:numId w:val="7"/>
        </w:numPr>
        <w:spacing w:after="6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</w:pPr>
      <w:r w:rsidRPr="00E717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MD"/>
          <w14:ligatures w14:val="none"/>
        </w:rPr>
        <w:t>Referințe sau experiență anterioară similară (recomandat).</w:t>
      </w:r>
    </w:p>
    <w:p w14:paraId="46EBC25A" w14:textId="0667C647" w:rsidR="00010A69" w:rsidRDefault="00010A69" w:rsidP="008E1784">
      <w:pPr>
        <w:spacing w:after="6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MD"/>
          <w14:ligatures w14:val="none"/>
        </w:rPr>
      </w:pPr>
    </w:p>
    <w:p w14:paraId="562E43D8" w14:textId="3B3E030B" w:rsidR="006534B7" w:rsidRPr="006534B7" w:rsidRDefault="006534B7" w:rsidP="008E1784">
      <w:pPr>
        <w:spacing w:after="60" w:line="276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ru-MD"/>
          <w14:ligatures w14:val="none"/>
        </w:rPr>
      </w:pPr>
      <w:r w:rsidRPr="006534B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ru-MD"/>
          <w14:ligatures w14:val="none"/>
        </w:rPr>
        <w:t>Nota: Instituții beneficiare  -</w:t>
      </w:r>
      <w:r w:rsidRPr="006534B7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Pr="00EC188E">
        <w:rPr>
          <w:rFonts w:ascii="Times New Roman" w:hAnsi="Times New Roman" w:cs="Times New Roman"/>
          <w:i/>
          <w:iCs/>
          <w:sz w:val="24"/>
          <w:szCs w:val="24"/>
          <w:lang w:val="ro-MD"/>
        </w:rPr>
        <w:t>LT Mihai Sadoveanu, LT Mihai Lomonosov, GM Mihai Viteazul, LT Ștefan Holban</w:t>
      </w:r>
      <w:r>
        <w:rPr>
          <w:rFonts w:ascii="Times New Roman" w:hAnsi="Times New Roman" w:cs="Times New Roman"/>
          <w:i/>
          <w:iCs/>
          <w:sz w:val="24"/>
          <w:szCs w:val="24"/>
          <w:lang w:val="ro-MD"/>
        </w:rPr>
        <w:t>, LT Lăpușna, GM Bobeica</w:t>
      </w:r>
    </w:p>
    <w:sectPr w:rsidR="006534B7" w:rsidRPr="006534B7" w:rsidSect="008E1784">
      <w:footerReference w:type="default" r:id="rId7"/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588F" w14:textId="77777777" w:rsidR="00F90351" w:rsidRDefault="00F90351" w:rsidP="008E1784">
      <w:pPr>
        <w:spacing w:after="0" w:line="240" w:lineRule="auto"/>
      </w:pPr>
      <w:r>
        <w:separator/>
      </w:r>
    </w:p>
  </w:endnote>
  <w:endnote w:type="continuationSeparator" w:id="0">
    <w:p w14:paraId="01D9A4FF" w14:textId="77777777" w:rsidR="00F90351" w:rsidRDefault="00F90351" w:rsidP="008E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DC37" w14:textId="11753E1E" w:rsidR="008E1784" w:rsidRDefault="006534B7">
    <w:pPr>
      <w:pStyle w:val="a9"/>
    </w:pPr>
    <w:r w:rsidRPr="008E1784">
      <w:rPr>
        <w:noProof/>
      </w:rPr>
      <w:drawing>
        <wp:anchor distT="0" distB="0" distL="114300" distR="114300" simplePos="0" relativeHeight="251659264" behindDoc="1" locked="0" layoutInCell="1" allowOverlap="1" wp14:anchorId="52B2EC7C" wp14:editId="0879239E">
          <wp:simplePos x="0" y="0"/>
          <wp:positionH relativeFrom="margin">
            <wp:posOffset>6197600</wp:posOffset>
          </wp:positionH>
          <wp:positionV relativeFrom="paragraph">
            <wp:posOffset>-363220</wp:posOffset>
          </wp:positionV>
          <wp:extent cx="574040" cy="574040"/>
          <wp:effectExtent l="0" t="0" r="0" b="0"/>
          <wp:wrapTight wrapText="bothSides">
            <wp:wrapPolygon edited="0">
              <wp:start x="6451" y="0"/>
              <wp:lineTo x="0" y="2867"/>
              <wp:lineTo x="0" y="15053"/>
              <wp:lineTo x="5735" y="20788"/>
              <wp:lineTo x="15770" y="20788"/>
              <wp:lineTo x="20788" y="18637"/>
              <wp:lineTo x="20788" y="2150"/>
              <wp:lineTo x="15770" y="0"/>
              <wp:lineTo x="6451" y="0"/>
            </wp:wrapPolygon>
          </wp:wrapTight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7404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1784">
      <w:rPr>
        <w:noProof/>
      </w:rPr>
      <w:drawing>
        <wp:anchor distT="0" distB="0" distL="114300" distR="114300" simplePos="0" relativeHeight="251660288" behindDoc="1" locked="0" layoutInCell="1" allowOverlap="1" wp14:anchorId="39B3A300" wp14:editId="10E2B445">
          <wp:simplePos x="0" y="0"/>
          <wp:positionH relativeFrom="margin">
            <wp:posOffset>1866265</wp:posOffset>
          </wp:positionH>
          <wp:positionV relativeFrom="paragraph">
            <wp:posOffset>-440055</wp:posOffset>
          </wp:positionV>
          <wp:extent cx="2458085" cy="742950"/>
          <wp:effectExtent l="0" t="0" r="0" b="0"/>
          <wp:wrapTight wrapText="bothSides">
            <wp:wrapPolygon edited="0">
              <wp:start x="0" y="0"/>
              <wp:lineTo x="0" y="21046"/>
              <wp:lineTo x="21427" y="21046"/>
              <wp:lineTo x="21427" y="0"/>
              <wp:lineTo x="0" y="0"/>
            </wp:wrapPolygon>
          </wp:wrapTight>
          <wp:docPr id="8" name="Picture 1" descr="C:\Users\admin\Desktop\proiecte\PROIECTE INTERG NEXT 2021-2027\Altele\ape II INERREG\Elemente de vizibilitate de pus pe site - RO\LOGOS_RO\Interreg Logo NEXT Romania - Republica Moldova Pantone C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proiecte\PROIECTE INTERG NEXT 2021-2027\Altele\ape II INERREG\Elemente de vizibilitate de pus pe site - RO\LOGOS_RO\Interreg Logo NEXT Romania - Republica Moldova Pantone Color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08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9B0D" w14:textId="77777777" w:rsidR="00F90351" w:rsidRDefault="00F90351" w:rsidP="008E1784">
      <w:pPr>
        <w:spacing w:after="0" w:line="240" w:lineRule="auto"/>
      </w:pPr>
      <w:r>
        <w:separator/>
      </w:r>
    </w:p>
  </w:footnote>
  <w:footnote w:type="continuationSeparator" w:id="0">
    <w:p w14:paraId="07D43D82" w14:textId="77777777" w:rsidR="00F90351" w:rsidRDefault="00F90351" w:rsidP="008E1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95C"/>
    <w:multiLevelType w:val="multilevel"/>
    <w:tmpl w:val="11CE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C7DAA"/>
    <w:multiLevelType w:val="multilevel"/>
    <w:tmpl w:val="575A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C7ECC"/>
    <w:multiLevelType w:val="multilevel"/>
    <w:tmpl w:val="32C4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64403"/>
    <w:multiLevelType w:val="multilevel"/>
    <w:tmpl w:val="B148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930A8"/>
    <w:multiLevelType w:val="multilevel"/>
    <w:tmpl w:val="BD6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45BC7"/>
    <w:multiLevelType w:val="multilevel"/>
    <w:tmpl w:val="3F7A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34681"/>
    <w:multiLevelType w:val="multilevel"/>
    <w:tmpl w:val="0598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42F5D"/>
    <w:multiLevelType w:val="multilevel"/>
    <w:tmpl w:val="62D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A06C8"/>
    <w:multiLevelType w:val="multilevel"/>
    <w:tmpl w:val="BCD0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E00923"/>
    <w:multiLevelType w:val="multilevel"/>
    <w:tmpl w:val="749C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674DB"/>
    <w:multiLevelType w:val="multilevel"/>
    <w:tmpl w:val="956E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006ED"/>
    <w:multiLevelType w:val="hybridMultilevel"/>
    <w:tmpl w:val="546643AA"/>
    <w:lvl w:ilvl="0" w:tplc="08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8F1330"/>
    <w:multiLevelType w:val="multilevel"/>
    <w:tmpl w:val="93A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73992"/>
    <w:multiLevelType w:val="multilevel"/>
    <w:tmpl w:val="9F88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5B2B5C"/>
    <w:multiLevelType w:val="multilevel"/>
    <w:tmpl w:val="3A12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B949FA"/>
    <w:multiLevelType w:val="multilevel"/>
    <w:tmpl w:val="6F5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E12F6"/>
    <w:multiLevelType w:val="multilevel"/>
    <w:tmpl w:val="52A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3D6D71"/>
    <w:multiLevelType w:val="hybridMultilevel"/>
    <w:tmpl w:val="AE7E9462"/>
    <w:lvl w:ilvl="0" w:tplc="08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222" w:hanging="360"/>
      </w:pPr>
    </w:lvl>
    <w:lvl w:ilvl="2" w:tplc="0819001B" w:tentative="1">
      <w:start w:val="1"/>
      <w:numFmt w:val="lowerRoman"/>
      <w:lvlText w:val="%3."/>
      <w:lvlJc w:val="right"/>
      <w:pPr>
        <w:ind w:left="1942" w:hanging="180"/>
      </w:pPr>
    </w:lvl>
    <w:lvl w:ilvl="3" w:tplc="0819000F" w:tentative="1">
      <w:start w:val="1"/>
      <w:numFmt w:val="decimal"/>
      <w:lvlText w:val="%4."/>
      <w:lvlJc w:val="left"/>
      <w:pPr>
        <w:ind w:left="2662" w:hanging="360"/>
      </w:pPr>
    </w:lvl>
    <w:lvl w:ilvl="4" w:tplc="08190019" w:tentative="1">
      <w:start w:val="1"/>
      <w:numFmt w:val="lowerLetter"/>
      <w:lvlText w:val="%5."/>
      <w:lvlJc w:val="left"/>
      <w:pPr>
        <w:ind w:left="3382" w:hanging="360"/>
      </w:pPr>
    </w:lvl>
    <w:lvl w:ilvl="5" w:tplc="0819001B" w:tentative="1">
      <w:start w:val="1"/>
      <w:numFmt w:val="lowerRoman"/>
      <w:lvlText w:val="%6."/>
      <w:lvlJc w:val="right"/>
      <w:pPr>
        <w:ind w:left="4102" w:hanging="180"/>
      </w:pPr>
    </w:lvl>
    <w:lvl w:ilvl="6" w:tplc="0819000F" w:tentative="1">
      <w:start w:val="1"/>
      <w:numFmt w:val="decimal"/>
      <w:lvlText w:val="%7."/>
      <w:lvlJc w:val="left"/>
      <w:pPr>
        <w:ind w:left="4822" w:hanging="360"/>
      </w:pPr>
    </w:lvl>
    <w:lvl w:ilvl="7" w:tplc="08190019" w:tentative="1">
      <w:start w:val="1"/>
      <w:numFmt w:val="lowerLetter"/>
      <w:lvlText w:val="%8."/>
      <w:lvlJc w:val="left"/>
      <w:pPr>
        <w:ind w:left="5542" w:hanging="360"/>
      </w:pPr>
    </w:lvl>
    <w:lvl w:ilvl="8" w:tplc="08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4B3495D"/>
    <w:multiLevelType w:val="multilevel"/>
    <w:tmpl w:val="97B8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941F34"/>
    <w:multiLevelType w:val="multilevel"/>
    <w:tmpl w:val="9678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D77EFE"/>
    <w:multiLevelType w:val="multilevel"/>
    <w:tmpl w:val="60F4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94AC7"/>
    <w:multiLevelType w:val="multilevel"/>
    <w:tmpl w:val="F85E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A72E6"/>
    <w:multiLevelType w:val="multilevel"/>
    <w:tmpl w:val="81EA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25E4E"/>
    <w:multiLevelType w:val="multilevel"/>
    <w:tmpl w:val="1E40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5B4166"/>
    <w:multiLevelType w:val="multilevel"/>
    <w:tmpl w:val="62EE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9C1148"/>
    <w:multiLevelType w:val="hybridMultilevel"/>
    <w:tmpl w:val="0410555E"/>
    <w:lvl w:ilvl="0" w:tplc="AB6E35B0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31366"/>
    <w:multiLevelType w:val="multilevel"/>
    <w:tmpl w:val="C1B6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2A7390"/>
    <w:multiLevelType w:val="hybridMultilevel"/>
    <w:tmpl w:val="7270C87C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B42A9"/>
    <w:multiLevelType w:val="multilevel"/>
    <w:tmpl w:val="0216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A64698"/>
    <w:multiLevelType w:val="multilevel"/>
    <w:tmpl w:val="F232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5"/>
  </w:num>
  <w:num w:numId="3">
    <w:abstractNumId w:val="11"/>
  </w:num>
  <w:num w:numId="4">
    <w:abstractNumId w:val="19"/>
  </w:num>
  <w:num w:numId="5">
    <w:abstractNumId w:val="1"/>
  </w:num>
  <w:num w:numId="6">
    <w:abstractNumId w:val="15"/>
  </w:num>
  <w:num w:numId="7">
    <w:abstractNumId w:val="21"/>
  </w:num>
  <w:num w:numId="8">
    <w:abstractNumId w:val="18"/>
  </w:num>
  <w:num w:numId="9">
    <w:abstractNumId w:val="16"/>
  </w:num>
  <w:num w:numId="10">
    <w:abstractNumId w:val="12"/>
  </w:num>
  <w:num w:numId="11">
    <w:abstractNumId w:val="28"/>
  </w:num>
  <w:num w:numId="12">
    <w:abstractNumId w:val="27"/>
  </w:num>
  <w:num w:numId="13">
    <w:abstractNumId w:val="3"/>
  </w:num>
  <w:num w:numId="14">
    <w:abstractNumId w:val="5"/>
  </w:num>
  <w:num w:numId="15">
    <w:abstractNumId w:val="14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9"/>
  </w:num>
  <w:num w:numId="21">
    <w:abstractNumId w:val="13"/>
  </w:num>
  <w:num w:numId="22">
    <w:abstractNumId w:val="4"/>
  </w:num>
  <w:num w:numId="23">
    <w:abstractNumId w:val="24"/>
  </w:num>
  <w:num w:numId="24">
    <w:abstractNumId w:val="6"/>
  </w:num>
  <w:num w:numId="25">
    <w:abstractNumId w:val="26"/>
  </w:num>
  <w:num w:numId="26">
    <w:abstractNumId w:val="10"/>
  </w:num>
  <w:num w:numId="27">
    <w:abstractNumId w:val="29"/>
  </w:num>
  <w:num w:numId="28">
    <w:abstractNumId w:val="20"/>
  </w:num>
  <w:num w:numId="29">
    <w:abstractNumId w:val="2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63"/>
    <w:rsid w:val="00010A69"/>
    <w:rsid w:val="00023805"/>
    <w:rsid w:val="00045436"/>
    <w:rsid w:val="000C3F39"/>
    <w:rsid w:val="001B7876"/>
    <w:rsid w:val="00220E88"/>
    <w:rsid w:val="00253A77"/>
    <w:rsid w:val="00290F4F"/>
    <w:rsid w:val="002D76DB"/>
    <w:rsid w:val="003432F6"/>
    <w:rsid w:val="00395363"/>
    <w:rsid w:val="003B4879"/>
    <w:rsid w:val="00483C84"/>
    <w:rsid w:val="005A15B6"/>
    <w:rsid w:val="005B4E2D"/>
    <w:rsid w:val="006534B7"/>
    <w:rsid w:val="006F59E6"/>
    <w:rsid w:val="0074209D"/>
    <w:rsid w:val="0077002B"/>
    <w:rsid w:val="007E69EC"/>
    <w:rsid w:val="008639F9"/>
    <w:rsid w:val="008E1784"/>
    <w:rsid w:val="008F4301"/>
    <w:rsid w:val="00931115"/>
    <w:rsid w:val="009A3A13"/>
    <w:rsid w:val="00AA53A6"/>
    <w:rsid w:val="00AD2A3F"/>
    <w:rsid w:val="00AF39AB"/>
    <w:rsid w:val="00BF6978"/>
    <w:rsid w:val="00C53A85"/>
    <w:rsid w:val="00C57F8E"/>
    <w:rsid w:val="00CA7128"/>
    <w:rsid w:val="00DA657B"/>
    <w:rsid w:val="00E7176E"/>
    <w:rsid w:val="00F90351"/>
    <w:rsid w:val="00FD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D763F"/>
  <w15:chartTrackingRefBased/>
  <w15:docId w15:val="{3CF578F1-0CD7-4FEE-BE91-64327613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0A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MD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MD"/>
      <w14:ligatures w14:val="none"/>
    </w:rPr>
  </w:style>
  <w:style w:type="character" w:styleId="a4">
    <w:name w:val="Strong"/>
    <w:basedOn w:val="a0"/>
    <w:uiPriority w:val="22"/>
    <w:qFormat/>
    <w:rsid w:val="00395363"/>
    <w:rPr>
      <w:b/>
      <w:bCs/>
    </w:rPr>
  </w:style>
  <w:style w:type="table" w:styleId="a5">
    <w:name w:val="Table Grid"/>
    <w:basedOn w:val="a1"/>
    <w:uiPriority w:val="39"/>
    <w:rsid w:val="0039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002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10A69"/>
    <w:rPr>
      <w:rFonts w:ascii="Times New Roman" w:eastAsia="Times New Roman" w:hAnsi="Times New Roman" w:cs="Times New Roman"/>
      <w:b/>
      <w:bCs/>
      <w:kern w:val="0"/>
      <w:sz w:val="27"/>
      <w:szCs w:val="27"/>
      <w:lang w:eastAsia="ru-MD"/>
      <w14:ligatures w14:val="none"/>
    </w:rPr>
  </w:style>
  <w:style w:type="paragraph" w:styleId="a7">
    <w:name w:val="header"/>
    <w:basedOn w:val="a"/>
    <w:link w:val="a8"/>
    <w:uiPriority w:val="99"/>
    <w:unhideWhenUsed/>
    <w:rsid w:val="008E1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1784"/>
  </w:style>
  <w:style w:type="paragraph" w:styleId="a9">
    <w:name w:val="footer"/>
    <w:basedOn w:val="a"/>
    <w:link w:val="aa"/>
    <w:uiPriority w:val="99"/>
    <w:unhideWhenUsed/>
    <w:rsid w:val="008E1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1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Botnaru</dc:creator>
  <cp:keywords/>
  <dc:description/>
  <cp:lastModifiedBy>Zinaida Botnaru</cp:lastModifiedBy>
  <cp:revision>20</cp:revision>
  <dcterms:created xsi:type="dcterms:W3CDTF">2026-01-04T13:26:00Z</dcterms:created>
  <dcterms:modified xsi:type="dcterms:W3CDTF">2026-04-23T12:39:00Z</dcterms:modified>
</cp:coreProperties>
</file>