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5B0" w:rsidRPr="007304E1" w:rsidRDefault="00EE7A2E" w:rsidP="00EE7A2E">
      <w:pPr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7304E1">
        <w:rPr>
          <w:rFonts w:ascii="Times New Roman" w:hAnsi="Times New Roman" w:cs="Times New Roman"/>
          <w:b/>
        </w:rPr>
        <w:t>Anexă:</w:t>
      </w:r>
    </w:p>
    <w:p w:rsidR="00EE7A2E" w:rsidRPr="007304E1" w:rsidRDefault="00EE7A2E" w:rsidP="00EE7A2E">
      <w:pPr>
        <w:jc w:val="right"/>
        <w:rPr>
          <w:rFonts w:ascii="Times New Roman" w:hAnsi="Times New Roman" w:cs="Times New Roman"/>
          <w:b/>
        </w:rPr>
      </w:pPr>
      <w:r w:rsidRPr="007304E1">
        <w:rPr>
          <w:rFonts w:ascii="Times New Roman" w:hAnsi="Times New Roman" w:cs="Times New Roman"/>
          <w:b/>
        </w:rPr>
        <w:t>La Decizia Consiliului raional Hîncești</w:t>
      </w:r>
    </w:p>
    <w:p w:rsidR="007304E1" w:rsidRPr="007304E1" w:rsidRDefault="009365F6" w:rsidP="0053231B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Nr.04/25 </w:t>
      </w:r>
      <w:r w:rsidR="0053231B">
        <w:rPr>
          <w:rFonts w:ascii="Times New Roman" w:hAnsi="Times New Roman" w:cs="Times New Roman"/>
          <w:b/>
        </w:rPr>
        <w:t xml:space="preserve"> din _08.2024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78"/>
        <w:gridCol w:w="1344"/>
        <w:gridCol w:w="550"/>
        <w:gridCol w:w="856"/>
        <w:gridCol w:w="11"/>
        <w:gridCol w:w="1148"/>
        <w:gridCol w:w="1212"/>
        <w:gridCol w:w="1467"/>
        <w:gridCol w:w="1134"/>
        <w:gridCol w:w="1235"/>
        <w:gridCol w:w="989"/>
        <w:gridCol w:w="1462"/>
        <w:gridCol w:w="1808"/>
      </w:tblGrid>
      <w:tr w:rsidR="0053231B" w:rsidTr="008B4AE0">
        <w:tc>
          <w:tcPr>
            <w:tcW w:w="778" w:type="dxa"/>
          </w:tcPr>
          <w:p w:rsidR="00EE7A2E" w:rsidRPr="007304E1" w:rsidRDefault="00EE7A2E" w:rsidP="00EE7A2E">
            <w:pPr>
              <w:jc w:val="right"/>
              <w:rPr>
                <w:rFonts w:ascii="Times New Roman" w:hAnsi="Times New Roman" w:cs="Times New Roman"/>
              </w:rPr>
            </w:pPr>
            <w:r w:rsidRPr="007304E1">
              <w:rPr>
                <w:rFonts w:ascii="Times New Roman" w:hAnsi="Times New Roman" w:cs="Times New Roman"/>
              </w:rPr>
              <w:t>Nr.d/o</w:t>
            </w:r>
          </w:p>
        </w:tc>
        <w:tc>
          <w:tcPr>
            <w:tcW w:w="1344" w:type="dxa"/>
          </w:tcPr>
          <w:p w:rsidR="00EE7A2E" w:rsidRPr="007304E1" w:rsidRDefault="00EE7A2E" w:rsidP="00EE7A2E">
            <w:pPr>
              <w:jc w:val="center"/>
              <w:rPr>
                <w:rFonts w:ascii="Times New Roman" w:hAnsi="Times New Roman" w:cs="Times New Roman"/>
              </w:rPr>
            </w:pPr>
            <w:r w:rsidRPr="007304E1">
              <w:rPr>
                <w:rFonts w:ascii="Times New Roman" w:hAnsi="Times New Roman" w:cs="Times New Roman"/>
              </w:rPr>
              <w:t>Nume,</w:t>
            </w:r>
          </w:p>
          <w:p w:rsidR="00EE7A2E" w:rsidRPr="007304E1" w:rsidRDefault="00EE7A2E" w:rsidP="00EE7A2E">
            <w:pPr>
              <w:jc w:val="center"/>
              <w:rPr>
                <w:rFonts w:ascii="Times New Roman" w:hAnsi="Times New Roman" w:cs="Times New Roman"/>
              </w:rPr>
            </w:pPr>
            <w:r w:rsidRPr="007304E1">
              <w:rPr>
                <w:rFonts w:ascii="Times New Roman" w:hAnsi="Times New Roman" w:cs="Times New Roman"/>
              </w:rPr>
              <w:t>prenume</w:t>
            </w:r>
          </w:p>
          <w:p w:rsidR="00EE7A2E" w:rsidRPr="007304E1" w:rsidRDefault="00EE7A2E" w:rsidP="00EE7A2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EE7A2E" w:rsidRPr="007304E1" w:rsidRDefault="00EE7A2E" w:rsidP="00EE7A2E">
            <w:pPr>
              <w:jc w:val="center"/>
              <w:rPr>
                <w:rFonts w:ascii="Times New Roman" w:hAnsi="Times New Roman" w:cs="Times New Roman"/>
              </w:rPr>
            </w:pPr>
            <w:r w:rsidRPr="007304E1">
              <w:rPr>
                <w:rFonts w:ascii="Times New Roman" w:hAnsi="Times New Roman" w:cs="Times New Roman"/>
              </w:rPr>
              <w:t>IDNP</w:t>
            </w:r>
          </w:p>
        </w:tc>
        <w:tc>
          <w:tcPr>
            <w:tcW w:w="867" w:type="dxa"/>
            <w:gridSpan w:val="2"/>
          </w:tcPr>
          <w:p w:rsidR="00EE7A2E" w:rsidRPr="007304E1" w:rsidRDefault="00EE7A2E" w:rsidP="00EE7A2E">
            <w:pPr>
              <w:jc w:val="right"/>
              <w:rPr>
                <w:rFonts w:ascii="Times New Roman" w:hAnsi="Times New Roman" w:cs="Times New Roman"/>
              </w:rPr>
            </w:pPr>
            <w:r w:rsidRPr="007304E1">
              <w:rPr>
                <w:rFonts w:ascii="Times New Roman" w:hAnsi="Times New Roman" w:cs="Times New Roman"/>
              </w:rPr>
              <w:t>Anul nașterii</w:t>
            </w:r>
          </w:p>
        </w:tc>
        <w:tc>
          <w:tcPr>
            <w:tcW w:w="1148" w:type="dxa"/>
          </w:tcPr>
          <w:p w:rsidR="00EE7A2E" w:rsidRPr="007304E1" w:rsidRDefault="00EE7A2E" w:rsidP="00EE7A2E">
            <w:pPr>
              <w:jc w:val="right"/>
              <w:rPr>
                <w:rFonts w:ascii="Times New Roman" w:hAnsi="Times New Roman" w:cs="Times New Roman"/>
              </w:rPr>
            </w:pPr>
            <w:r w:rsidRPr="007304E1">
              <w:rPr>
                <w:rFonts w:ascii="Times New Roman" w:hAnsi="Times New Roman" w:cs="Times New Roman"/>
              </w:rPr>
              <w:t xml:space="preserve">Domiciliul </w:t>
            </w:r>
          </w:p>
        </w:tc>
        <w:tc>
          <w:tcPr>
            <w:tcW w:w="1212" w:type="dxa"/>
          </w:tcPr>
          <w:p w:rsidR="00EE7A2E" w:rsidRPr="007304E1" w:rsidRDefault="00EE7A2E" w:rsidP="00EE7A2E">
            <w:pPr>
              <w:jc w:val="center"/>
              <w:rPr>
                <w:rFonts w:ascii="Times New Roman" w:hAnsi="Times New Roman" w:cs="Times New Roman"/>
              </w:rPr>
            </w:pPr>
            <w:r w:rsidRPr="007304E1">
              <w:rPr>
                <w:rFonts w:ascii="Times New Roman" w:hAnsi="Times New Roman" w:cs="Times New Roman"/>
              </w:rPr>
              <w:t>Studii</w:t>
            </w:r>
          </w:p>
          <w:p w:rsidR="00EE7A2E" w:rsidRPr="007304E1" w:rsidRDefault="00EE7A2E" w:rsidP="00EE7A2E">
            <w:pPr>
              <w:jc w:val="center"/>
              <w:rPr>
                <w:rFonts w:ascii="Times New Roman" w:hAnsi="Times New Roman" w:cs="Times New Roman"/>
              </w:rPr>
            </w:pPr>
            <w:r w:rsidRPr="007304E1">
              <w:rPr>
                <w:rFonts w:ascii="Times New Roman" w:hAnsi="Times New Roman" w:cs="Times New Roman"/>
              </w:rPr>
              <w:t>Superioare, medii de specialitate etc.)</w:t>
            </w:r>
          </w:p>
        </w:tc>
        <w:tc>
          <w:tcPr>
            <w:tcW w:w="1467" w:type="dxa"/>
          </w:tcPr>
          <w:p w:rsidR="00EE7A2E" w:rsidRPr="007304E1" w:rsidRDefault="00EE7A2E" w:rsidP="00EE7A2E">
            <w:pPr>
              <w:jc w:val="center"/>
              <w:rPr>
                <w:rFonts w:ascii="Times New Roman" w:hAnsi="Times New Roman" w:cs="Times New Roman"/>
              </w:rPr>
            </w:pPr>
            <w:r w:rsidRPr="007304E1">
              <w:rPr>
                <w:rFonts w:ascii="Times New Roman" w:hAnsi="Times New Roman" w:cs="Times New Roman"/>
              </w:rPr>
              <w:t>Profesia/ocupația</w:t>
            </w:r>
          </w:p>
          <w:p w:rsidR="00EE7A2E" w:rsidRPr="007304E1" w:rsidRDefault="00EE7A2E" w:rsidP="00EE7A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E7A2E" w:rsidRPr="007304E1" w:rsidRDefault="00EE7A2E" w:rsidP="00EE7A2E">
            <w:pPr>
              <w:jc w:val="center"/>
              <w:rPr>
                <w:rFonts w:ascii="Times New Roman" w:hAnsi="Times New Roman" w:cs="Times New Roman"/>
              </w:rPr>
            </w:pPr>
            <w:r w:rsidRPr="007304E1">
              <w:rPr>
                <w:rFonts w:ascii="Times New Roman" w:hAnsi="Times New Roman" w:cs="Times New Roman"/>
              </w:rPr>
              <w:t>Locul de muncă</w:t>
            </w:r>
          </w:p>
        </w:tc>
        <w:tc>
          <w:tcPr>
            <w:tcW w:w="1235" w:type="dxa"/>
          </w:tcPr>
          <w:p w:rsidR="00EE7A2E" w:rsidRPr="007304E1" w:rsidRDefault="00EE7A2E" w:rsidP="00EE7A2E">
            <w:pPr>
              <w:jc w:val="center"/>
              <w:rPr>
                <w:rFonts w:ascii="Times New Roman" w:hAnsi="Times New Roman" w:cs="Times New Roman"/>
              </w:rPr>
            </w:pPr>
            <w:r w:rsidRPr="007304E1">
              <w:rPr>
                <w:rFonts w:ascii="Times New Roman" w:hAnsi="Times New Roman" w:cs="Times New Roman"/>
              </w:rPr>
              <w:t>Funcția deținută</w:t>
            </w:r>
          </w:p>
        </w:tc>
        <w:tc>
          <w:tcPr>
            <w:tcW w:w="989" w:type="dxa"/>
          </w:tcPr>
          <w:p w:rsidR="00EE7A2E" w:rsidRPr="007304E1" w:rsidRDefault="00EE7A2E" w:rsidP="00EE7A2E">
            <w:pPr>
              <w:jc w:val="center"/>
              <w:rPr>
                <w:rFonts w:ascii="Times New Roman" w:hAnsi="Times New Roman" w:cs="Times New Roman"/>
              </w:rPr>
            </w:pPr>
            <w:r w:rsidRPr="007304E1">
              <w:rPr>
                <w:rFonts w:ascii="Times New Roman" w:hAnsi="Times New Roman" w:cs="Times New Roman"/>
              </w:rPr>
              <w:t>Contacte  nr.de telefon, e-mail)</w:t>
            </w:r>
          </w:p>
        </w:tc>
        <w:tc>
          <w:tcPr>
            <w:tcW w:w="1462" w:type="dxa"/>
          </w:tcPr>
          <w:p w:rsidR="00EE7A2E" w:rsidRPr="007304E1" w:rsidRDefault="00EE7A2E" w:rsidP="00EE7A2E">
            <w:pPr>
              <w:jc w:val="center"/>
              <w:rPr>
                <w:rFonts w:ascii="Times New Roman" w:hAnsi="Times New Roman" w:cs="Times New Roman"/>
              </w:rPr>
            </w:pPr>
            <w:r w:rsidRPr="007304E1">
              <w:rPr>
                <w:rFonts w:ascii="Times New Roman" w:hAnsi="Times New Roman" w:cs="Times New Roman"/>
              </w:rPr>
              <w:t>Experiența în calitate de funcționar electoral</w:t>
            </w:r>
          </w:p>
        </w:tc>
        <w:tc>
          <w:tcPr>
            <w:tcW w:w="1808" w:type="dxa"/>
          </w:tcPr>
          <w:p w:rsidR="00EE7A2E" w:rsidRPr="007304E1" w:rsidRDefault="00EE7A2E" w:rsidP="00EE7A2E">
            <w:pPr>
              <w:jc w:val="center"/>
              <w:rPr>
                <w:rFonts w:ascii="Times New Roman" w:hAnsi="Times New Roman" w:cs="Times New Roman"/>
              </w:rPr>
            </w:pPr>
            <w:r w:rsidRPr="007304E1">
              <w:rPr>
                <w:rFonts w:ascii="Times New Roman" w:hAnsi="Times New Roman" w:cs="Times New Roman"/>
              </w:rPr>
              <w:t>Numărul/valabilitatea</w:t>
            </w:r>
          </w:p>
          <w:p w:rsidR="00EE7A2E" w:rsidRPr="007304E1" w:rsidRDefault="00EE7A2E" w:rsidP="00EE7A2E">
            <w:pPr>
              <w:jc w:val="center"/>
              <w:rPr>
                <w:rFonts w:ascii="Times New Roman" w:hAnsi="Times New Roman" w:cs="Times New Roman"/>
              </w:rPr>
            </w:pPr>
            <w:r w:rsidRPr="007304E1">
              <w:rPr>
                <w:rFonts w:ascii="Times New Roman" w:hAnsi="Times New Roman" w:cs="Times New Roman"/>
              </w:rPr>
              <w:t>Certificatul</w:t>
            </w:r>
            <w:r w:rsidR="007304E1" w:rsidRPr="007304E1">
              <w:rPr>
                <w:rFonts w:ascii="Times New Roman" w:hAnsi="Times New Roman" w:cs="Times New Roman"/>
              </w:rPr>
              <w:t xml:space="preserve">ui </w:t>
            </w:r>
            <w:r w:rsidRPr="007304E1">
              <w:rPr>
                <w:rFonts w:ascii="Times New Roman" w:hAnsi="Times New Roman" w:cs="Times New Roman"/>
              </w:rPr>
              <w:t>de calificare</w:t>
            </w:r>
          </w:p>
        </w:tc>
      </w:tr>
      <w:tr w:rsidR="00EE7A2E" w:rsidTr="0053231B">
        <w:tc>
          <w:tcPr>
            <w:tcW w:w="13994" w:type="dxa"/>
            <w:gridSpan w:val="13"/>
          </w:tcPr>
          <w:p w:rsidR="00EE7A2E" w:rsidRPr="007304E1" w:rsidRDefault="00EE7A2E" w:rsidP="007304E1">
            <w:pPr>
              <w:jc w:val="center"/>
              <w:rPr>
                <w:rFonts w:ascii="Times New Roman" w:hAnsi="Times New Roman" w:cs="Times New Roman"/>
              </w:rPr>
            </w:pPr>
            <w:r w:rsidRPr="007304E1">
              <w:rPr>
                <w:rFonts w:ascii="Times New Roman" w:hAnsi="Times New Roman" w:cs="Times New Roman"/>
              </w:rPr>
              <w:t>Consiliul electoral de circumscripție electorală Hîncești nr.20</w:t>
            </w:r>
          </w:p>
        </w:tc>
      </w:tr>
      <w:tr w:rsidR="0053231B" w:rsidTr="008B4AE0">
        <w:tc>
          <w:tcPr>
            <w:tcW w:w="778" w:type="dxa"/>
          </w:tcPr>
          <w:p w:rsidR="00EE7A2E" w:rsidRPr="007304E1" w:rsidRDefault="007304E1" w:rsidP="00EE7A2E">
            <w:pPr>
              <w:jc w:val="right"/>
              <w:rPr>
                <w:rFonts w:ascii="Times New Roman" w:hAnsi="Times New Roman" w:cs="Times New Roman"/>
              </w:rPr>
            </w:pPr>
            <w:r w:rsidRPr="007304E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44" w:type="dxa"/>
          </w:tcPr>
          <w:p w:rsidR="0053231B" w:rsidRDefault="0053231B" w:rsidP="00532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MORARU</w:t>
            </w:r>
          </w:p>
          <w:p w:rsidR="00EE7A2E" w:rsidRPr="007304E1" w:rsidRDefault="0053231B" w:rsidP="00532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TOMA Elena</w:t>
            </w:r>
          </w:p>
        </w:tc>
        <w:tc>
          <w:tcPr>
            <w:tcW w:w="550" w:type="dxa"/>
          </w:tcPr>
          <w:p w:rsidR="00EE7A2E" w:rsidRPr="007304E1" w:rsidRDefault="00EE7A2E" w:rsidP="00EE7A2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EE7A2E" w:rsidRPr="007304E1" w:rsidRDefault="00EE7A2E" w:rsidP="00EE7A2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gridSpan w:val="2"/>
          </w:tcPr>
          <w:p w:rsidR="00EE7A2E" w:rsidRPr="007304E1" w:rsidRDefault="00EE7A2E" w:rsidP="00EE7A2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187177" w:rsidRPr="007304E1" w:rsidRDefault="00187177" w:rsidP="00187177">
            <w:pPr>
              <w:jc w:val="center"/>
              <w:rPr>
                <w:rFonts w:ascii="Times New Roman" w:hAnsi="Times New Roman" w:cs="Times New Roman"/>
              </w:rPr>
            </w:pPr>
            <w:r w:rsidRPr="007304E1">
              <w:rPr>
                <w:rFonts w:ascii="Times New Roman" w:hAnsi="Times New Roman" w:cs="Times New Roman"/>
              </w:rPr>
              <w:t>Studii</w:t>
            </w:r>
          </w:p>
          <w:p w:rsidR="00EE7A2E" w:rsidRPr="007304E1" w:rsidRDefault="00187177" w:rsidP="00187177">
            <w:pPr>
              <w:jc w:val="right"/>
              <w:rPr>
                <w:rFonts w:ascii="Times New Roman" w:hAnsi="Times New Roman" w:cs="Times New Roman"/>
              </w:rPr>
            </w:pPr>
            <w:r w:rsidRPr="007304E1">
              <w:rPr>
                <w:rFonts w:ascii="Times New Roman" w:hAnsi="Times New Roman" w:cs="Times New Roman"/>
              </w:rPr>
              <w:t>Superioare</w:t>
            </w:r>
          </w:p>
        </w:tc>
        <w:tc>
          <w:tcPr>
            <w:tcW w:w="1467" w:type="dxa"/>
          </w:tcPr>
          <w:p w:rsidR="00EE7A2E" w:rsidRPr="007304E1" w:rsidRDefault="0053231B" w:rsidP="00BF2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Jurist </w:t>
            </w:r>
          </w:p>
        </w:tc>
        <w:tc>
          <w:tcPr>
            <w:tcW w:w="1134" w:type="dxa"/>
          </w:tcPr>
          <w:p w:rsidR="00EE7A2E" w:rsidRPr="007304E1" w:rsidRDefault="0053231B" w:rsidP="00BF2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Consiliul raional Hîncești </w:t>
            </w:r>
          </w:p>
        </w:tc>
        <w:tc>
          <w:tcPr>
            <w:tcW w:w="1235" w:type="dxa"/>
          </w:tcPr>
          <w:p w:rsidR="00EE7A2E" w:rsidRPr="007304E1" w:rsidRDefault="0053231B" w:rsidP="00BF2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Secretarul CR</w:t>
            </w:r>
          </w:p>
        </w:tc>
        <w:tc>
          <w:tcPr>
            <w:tcW w:w="989" w:type="dxa"/>
          </w:tcPr>
          <w:p w:rsidR="00EE7A2E" w:rsidRPr="007304E1" w:rsidRDefault="00EE7A2E" w:rsidP="00EE7A2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:rsidR="00EE7A2E" w:rsidRPr="007304E1" w:rsidRDefault="0053231B" w:rsidP="00532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Secretar CEC  </w:t>
            </w:r>
          </w:p>
        </w:tc>
        <w:tc>
          <w:tcPr>
            <w:tcW w:w="1808" w:type="dxa"/>
          </w:tcPr>
          <w:p w:rsidR="00BF29B6" w:rsidRDefault="00BF29B6" w:rsidP="00BF2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240584204</w:t>
            </w:r>
          </w:p>
          <w:p w:rsidR="00BF29B6" w:rsidRDefault="00BF29B6" w:rsidP="00BF29B6">
            <w:pPr>
              <w:rPr>
                <w:rFonts w:ascii="Times New Roman" w:hAnsi="Times New Roman" w:cs="Times New Roman"/>
              </w:rPr>
            </w:pPr>
          </w:p>
          <w:p w:rsidR="00EE7A2E" w:rsidRPr="007304E1" w:rsidRDefault="00BF29B6" w:rsidP="00BF2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Teremen de valabilitate </w:t>
            </w:r>
            <w:r w:rsidR="00D0022A">
              <w:rPr>
                <w:rFonts w:ascii="Times New Roman" w:hAnsi="Times New Roman" w:cs="Times New Roman"/>
              </w:rPr>
              <w:t>28.05.2028</w:t>
            </w:r>
          </w:p>
        </w:tc>
      </w:tr>
      <w:tr w:rsidR="0053231B" w:rsidTr="008B4AE0">
        <w:tc>
          <w:tcPr>
            <w:tcW w:w="778" w:type="dxa"/>
          </w:tcPr>
          <w:p w:rsidR="00EE7A2E" w:rsidRPr="007304E1" w:rsidRDefault="007304E1" w:rsidP="00EE7A2E">
            <w:pPr>
              <w:jc w:val="right"/>
              <w:rPr>
                <w:rFonts w:ascii="Times New Roman" w:hAnsi="Times New Roman" w:cs="Times New Roman"/>
              </w:rPr>
            </w:pPr>
            <w:r w:rsidRPr="007304E1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1344" w:type="dxa"/>
          </w:tcPr>
          <w:p w:rsidR="00EE7A2E" w:rsidRPr="007304E1" w:rsidRDefault="0053231B" w:rsidP="00532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URSU  Dionis </w:t>
            </w:r>
          </w:p>
        </w:tc>
        <w:tc>
          <w:tcPr>
            <w:tcW w:w="550" w:type="dxa"/>
          </w:tcPr>
          <w:p w:rsidR="00EE7A2E" w:rsidRPr="007304E1" w:rsidRDefault="00EE7A2E" w:rsidP="00EE7A2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EE7A2E" w:rsidRPr="007304E1" w:rsidRDefault="00EE7A2E" w:rsidP="00EE7A2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gridSpan w:val="2"/>
          </w:tcPr>
          <w:p w:rsidR="00EE7A2E" w:rsidRPr="007304E1" w:rsidRDefault="00EE7A2E" w:rsidP="00EE7A2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187177" w:rsidRPr="007304E1" w:rsidRDefault="00187177" w:rsidP="00187177">
            <w:pPr>
              <w:jc w:val="center"/>
              <w:rPr>
                <w:rFonts w:ascii="Times New Roman" w:hAnsi="Times New Roman" w:cs="Times New Roman"/>
              </w:rPr>
            </w:pPr>
            <w:r w:rsidRPr="007304E1">
              <w:rPr>
                <w:rFonts w:ascii="Times New Roman" w:hAnsi="Times New Roman" w:cs="Times New Roman"/>
              </w:rPr>
              <w:t>Studii</w:t>
            </w:r>
          </w:p>
          <w:p w:rsidR="00EE7A2E" w:rsidRPr="007304E1" w:rsidRDefault="00187177" w:rsidP="00187177">
            <w:pPr>
              <w:jc w:val="right"/>
              <w:rPr>
                <w:rFonts w:ascii="Times New Roman" w:hAnsi="Times New Roman" w:cs="Times New Roman"/>
              </w:rPr>
            </w:pPr>
            <w:r w:rsidRPr="007304E1">
              <w:rPr>
                <w:rFonts w:ascii="Times New Roman" w:hAnsi="Times New Roman" w:cs="Times New Roman"/>
              </w:rPr>
              <w:t>Superioare</w:t>
            </w:r>
          </w:p>
        </w:tc>
        <w:tc>
          <w:tcPr>
            <w:tcW w:w="1467" w:type="dxa"/>
          </w:tcPr>
          <w:p w:rsidR="00EE7A2E" w:rsidRPr="007304E1" w:rsidRDefault="0053231B" w:rsidP="00BF2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Jurist </w:t>
            </w:r>
          </w:p>
        </w:tc>
        <w:tc>
          <w:tcPr>
            <w:tcW w:w="1134" w:type="dxa"/>
          </w:tcPr>
          <w:p w:rsidR="00EE7A2E" w:rsidRPr="007304E1" w:rsidRDefault="0053231B" w:rsidP="00BF2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Consiliul raional Hîncești</w:t>
            </w:r>
          </w:p>
        </w:tc>
        <w:tc>
          <w:tcPr>
            <w:tcW w:w="1235" w:type="dxa"/>
          </w:tcPr>
          <w:p w:rsidR="00EE7A2E" w:rsidRPr="007304E1" w:rsidRDefault="0053231B" w:rsidP="00BF2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Șef Secția Administrație Publică, Probleme de Secretariat și Protocol</w:t>
            </w:r>
          </w:p>
        </w:tc>
        <w:tc>
          <w:tcPr>
            <w:tcW w:w="989" w:type="dxa"/>
          </w:tcPr>
          <w:p w:rsidR="00EE7A2E" w:rsidRPr="007304E1" w:rsidRDefault="00EE7A2E" w:rsidP="00EE7A2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:rsidR="00EE7A2E" w:rsidRPr="007304E1" w:rsidRDefault="0053231B" w:rsidP="00532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Vicepreșdinte CEC, membru CEC</w:t>
            </w:r>
          </w:p>
        </w:tc>
        <w:tc>
          <w:tcPr>
            <w:tcW w:w="1808" w:type="dxa"/>
          </w:tcPr>
          <w:p w:rsidR="00BF29B6" w:rsidRDefault="00BF29B6" w:rsidP="00BF2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240585702</w:t>
            </w:r>
          </w:p>
          <w:p w:rsidR="00BF29B6" w:rsidRDefault="00BF29B6" w:rsidP="00BF29B6">
            <w:pPr>
              <w:rPr>
                <w:rFonts w:ascii="Times New Roman" w:hAnsi="Times New Roman" w:cs="Times New Roman"/>
              </w:rPr>
            </w:pPr>
          </w:p>
          <w:p w:rsidR="00BF29B6" w:rsidRPr="007304E1" w:rsidRDefault="00BF29B6" w:rsidP="00BF2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Teremen de valabilitate </w:t>
            </w:r>
            <w:r w:rsidR="00D0022A">
              <w:rPr>
                <w:rFonts w:ascii="Times New Roman" w:hAnsi="Times New Roman" w:cs="Times New Roman"/>
              </w:rPr>
              <w:t>28.05.2028</w:t>
            </w:r>
          </w:p>
        </w:tc>
      </w:tr>
      <w:tr w:rsidR="007304E1" w:rsidTr="0053231B">
        <w:tc>
          <w:tcPr>
            <w:tcW w:w="13994" w:type="dxa"/>
            <w:gridSpan w:val="13"/>
          </w:tcPr>
          <w:p w:rsidR="007304E1" w:rsidRPr="007304E1" w:rsidRDefault="007304E1" w:rsidP="00BF29B6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 w:rsidRPr="007304E1">
              <w:rPr>
                <w:rFonts w:ascii="Times New Roman" w:hAnsi="Times New Roman" w:cs="Times New Roman"/>
              </w:rPr>
              <w:tab/>
              <w:t>Rezervă:</w:t>
            </w:r>
          </w:p>
        </w:tc>
      </w:tr>
      <w:tr w:rsidR="0053231B" w:rsidTr="008B4AE0">
        <w:tc>
          <w:tcPr>
            <w:tcW w:w="778" w:type="dxa"/>
          </w:tcPr>
          <w:p w:rsidR="00EE7A2E" w:rsidRPr="007304E1" w:rsidRDefault="007304E1" w:rsidP="00EE7A2E">
            <w:pPr>
              <w:jc w:val="right"/>
              <w:rPr>
                <w:rFonts w:ascii="Times New Roman" w:hAnsi="Times New Roman" w:cs="Times New Roman"/>
              </w:rPr>
            </w:pPr>
            <w:r w:rsidRPr="007304E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44" w:type="dxa"/>
          </w:tcPr>
          <w:p w:rsidR="00EE7A2E" w:rsidRPr="007304E1" w:rsidRDefault="0053231B" w:rsidP="00532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RUSU Andrei</w:t>
            </w:r>
          </w:p>
        </w:tc>
        <w:tc>
          <w:tcPr>
            <w:tcW w:w="550" w:type="dxa"/>
          </w:tcPr>
          <w:p w:rsidR="00EE7A2E" w:rsidRPr="007304E1" w:rsidRDefault="00EE7A2E" w:rsidP="00EE7A2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EE7A2E" w:rsidRPr="007304E1" w:rsidRDefault="00EE7A2E" w:rsidP="00EE7A2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gridSpan w:val="2"/>
          </w:tcPr>
          <w:p w:rsidR="00EE7A2E" w:rsidRPr="007304E1" w:rsidRDefault="00EE7A2E" w:rsidP="00EE7A2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187177" w:rsidRPr="007304E1" w:rsidRDefault="00187177" w:rsidP="00187177">
            <w:pPr>
              <w:jc w:val="center"/>
              <w:rPr>
                <w:rFonts w:ascii="Times New Roman" w:hAnsi="Times New Roman" w:cs="Times New Roman"/>
              </w:rPr>
            </w:pPr>
            <w:r w:rsidRPr="007304E1">
              <w:rPr>
                <w:rFonts w:ascii="Times New Roman" w:hAnsi="Times New Roman" w:cs="Times New Roman"/>
              </w:rPr>
              <w:t>Studii</w:t>
            </w:r>
          </w:p>
          <w:p w:rsidR="00EE7A2E" w:rsidRPr="007304E1" w:rsidRDefault="00187177" w:rsidP="00187177">
            <w:pPr>
              <w:jc w:val="right"/>
              <w:rPr>
                <w:rFonts w:ascii="Times New Roman" w:hAnsi="Times New Roman" w:cs="Times New Roman"/>
              </w:rPr>
            </w:pPr>
            <w:r w:rsidRPr="007304E1">
              <w:rPr>
                <w:rFonts w:ascii="Times New Roman" w:hAnsi="Times New Roman" w:cs="Times New Roman"/>
              </w:rPr>
              <w:t>Superioare</w:t>
            </w:r>
          </w:p>
        </w:tc>
        <w:tc>
          <w:tcPr>
            <w:tcW w:w="1467" w:type="dxa"/>
          </w:tcPr>
          <w:p w:rsidR="00EE7A2E" w:rsidRPr="007304E1" w:rsidRDefault="0053231B" w:rsidP="00BF2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Inginer-tehnician</w:t>
            </w:r>
          </w:p>
        </w:tc>
        <w:tc>
          <w:tcPr>
            <w:tcW w:w="1134" w:type="dxa"/>
          </w:tcPr>
          <w:p w:rsidR="00EE7A2E" w:rsidRPr="007304E1" w:rsidRDefault="0053231B" w:rsidP="00BF2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Consiliul raional Hîncești</w:t>
            </w:r>
          </w:p>
        </w:tc>
        <w:tc>
          <w:tcPr>
            <w:tcW w:w="1235" w:type="dxa"/>
          </w:tcPr>
          <w:p w:rsidR="00EE7A2E" w:rsidRPr="007304E1" w:rsidRDefault="0053231B" w:rsidP="00BF2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Specialist, Secția Construcții și Gospodărie Comunală</w:t>
            </w:r>
          </w:p>
        </w:tc>
        <w:tc>
          <w:tcPr>
            <w:tcW w:w="989" w:type="dxa"/>
          </w:tcPr>
          <w:p w:rsidR="00EE7A2E" w:rsidRPr="007304E1" w:rsidRDefault="00EE7A2E" w:rsidP="00EE7A2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:rsidR="00EE7A2E" w:rsidRPr="007304E1" w:rsidRDefault="0053231B" w:rsidP="00EE7A2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8" w:type="dxa"/>
          </w:tcPr>
          <w:p w:rsidR="00EE7A2E" w:rsidRPr="007304E1" w:rsidRDefault="0053231B" w:rsidP="00EE7A2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3231B" w:rsidTr="008B4AE0">
        <w:tc>
          <w:tcPr>
            <w:tcW w:w="778" w:type="dxa"/>
          </w:tcPr>
          <w:p w:rsidR="00EE7A2E" w:rsidRPr="007304E1" w:rsidRDefault="007304E1" w:rsidP="00EE7A2E">
            <w:pPr>
              <w:jc w:val="right"/>
              <w:rPr>
                <w:rFonts w:ascii="Times New Roman" w:hAnsi="Times New Roman" w:cs="Times New Roman"/>
              </w:rPr>
            </w:pPr>
            <w:r w:rsidRPr="007304E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44" w:type="dxa"/>
          </w:tcPr>
          <w:p w:rsidR="00EE7A2E" w:rsidRPr="007304E1" w:rsidRDefault="0053231B" w:rsidP="00532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DONEA Nadejda</w:t>
            </w:r>
          </w:p>
        </w:tc>
        <w:tc>
          <w:tcPr>
            <w:tcW w:w="550" w:type="dxa"/>
          </w:tcPr>
          <w:p w:rsidR="00EE7A2E" w:rsidRPr="007304E1" w:rsidRDefault="00EE7A2E" w:rsidP="00EE7A2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EE7A2E" w:rsidRPr="007304E1" w:rsidRDefault="00EE7A2E" w:rsidP="00EE7A2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gridSpan w:val="2"/>
          </w:tcPr>
          <w:p w:rsidR="00EE7A2E" w:rsidRPr="007304E1" w:rsidRDefault="00EE7A2E" w:rsidP="00EE7A2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187177" w:rsidRPr="007304E1" w:rsidRDefault="00187177" w:rsidP="00187177">
            <w:pPr>
              <w:jc w:val="center"/>
              <w:rPr>
                <w:rFonts w:ascii="Times New Roman" w:hAnsi="Times New Roman" w:cs="Times New Roman"/>
              </w:rPr>
            </w:pPr>
            <w:r w:rsidRPr="007304E1">
              <w:rPr>
                <w:rFonts w:ascii="Times New Roman" w:hAnsi="Times New Roman" w:cs="Times New Roman"/>
              </w:rPr>
              <w:t>Studii</w:t>
            </w:r>
          </w:p>
          <w:p w:rsidR="00EE7A2E" w:rsidRPr="007304E1" w:rsidRDefault="00187177" w:rsidP="00187177">
            <w:pPr>
              <w:jc w:val="right"/>
              <w:rPr>
                <w:rFonts w:ascii="Times New Roman" w:hAnsi="Times New Roman" w:cs="Times New Roman"/>
              </w:rPr>
            </w:pPr>
            <w:r w:rsidRPr="007304E1">
              <w:rPr>
                <w:rFonts w:ascii="Times New Roman" w:hAnsi="Times New Roman" w:cs="Times New Roman"/>
              </w:rPr>
              <w:t>Superioare</w:t>
            </w:r>
          </w:p>
        </w:tc>
        <w:tc>
          <w:tcPr>
            <w:tcW w:w="1467" w:type="dxa"/>
          </w:tcPr>
          <w:p w:rsidR="00EE7A2E" w:rsidRPr="007304E1" w:rsidRDefault="0053231B" w:rsidP="00BF2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Inginer-tehnolog</w:t>
            </w:r>
          </w:p>
        </w:tc>
        <w:tc>
          <w:tcPr>
            <w:tcW w:w="1134" w:type="dxa"/>
          </w:tcPr>
          <w:p w:rsidR="00EE7A2E" w:rsidRPr="007304E1" w:rsidRDefault="0053231B" w:rsidP="00BF2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Consiliul raional Hîncești</w:t>
            </w:r>
          </w:p>
        </w:tc>
        <w:tc>
          <w:tcPr>
            <w:tcW w:w="1235" w:type="dxa"/>
          </w:tcPr>
          <w:p w:rsidR="00EE7A2E" w:rsidRPr="007304E1" w:rsidRDefault="0053231B" w:rsidP="00BF2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Direcția Agricultură și alimentație </w:t>
            </w:r>
          </w:p>
        </w:tc>
        <w:tc>
          <w:tcPr>
            <w:tcW w:w="989" w:type="dxa"/>
          </w:tcPr>
          <w:p w:rsidR="00EE7A2E" w:rsidRPr="007304E1" w:rsidRDefault="00EE7A2E" w:rsidP="00EE7A2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:rsidR="00EE7A2E" w:rsidRPr="007304E1" w:rsidRDefault="0053231B" w:rsidP="00532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Membru CEC</w:t>
            </w:r>
          </w:p>
        </w:tc>
        <w:tc>
          <w:tcPr>
            <w:tcW w:w="1808" w:type="dxa"/>
          </w:tcPr>
          <w:p w:rsidR="00EE7A2E" w:rsidRPr="007304E1" w:rsidRDefault="0053231B" w:rsidP="00EE7A2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EE7A2E" w:rsidRPr="00EE7A2E" w:rsidRDefault="00EE7A2E" w:rsidP="00EE7A2E">
      <w:pPr>
        <w:jc w:val="right"/>
        <w:rPr>
          <w:rFonts w:ascii="Times New Roman" w:hAnsi="Times New Roman" w:cs="Times New Roman"/>
        </w:rPr>
      </w:pPr>
    </w:p>
    <w:sectPr w:rsidR="00EE7A2E" w:rsidRPr="00EE7A2E" w:rsidSect="0053231B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73F"/>
    <w:rsid w:val="00187177"/>
    <w:rsid w:val="00270B94"/>
    <w:rsid w:val="003B45B0"/>
    <w:rsid w:val="0053231B"/>
    <w:rsid w:val="00651F25"/>
    <w:rsid w:val="007304E1"/>
    <w:rsid w:val="008B4AE0"/>
    <w:rsid w:val="009365F6"/>
    <w:rsid w:val="00BF29B6"/>
    <w:rsid w:val="00BF773F"/>
    <w:rsid w:val="00D0022A"/>
    <w:rsid w:val="00EA06BE"/>
    <w:rsid w:val="00EE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61355-E39F-4E8E-9C51-6A808F07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7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1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1F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2024-08-21T08:11:00Z</cp:lastPrinted>
  <dcterms:created xsi:type="dcterms:W3CDTF">2025-05-23T07:54:00Z</dcterms:created>
  <dcterms:modified xsi:type="dcterms:W3CDTF">2025-05-23T07:54:00Z</dcterms:modified>
</cp:coreProperties>
</file>