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56"/>
        <w:tblW w:w="10260" w:type="dxa"/>
        <w:tblLayout w:type="fixed"/>
        <w:tblLook w:val="0000" w:firstRow="0" w:lastRow="0" w:firstColumn="0" w:lastColumn="0" w:noHBand="0" w:noVBand="0"/>
      </w:tblPr>
      <w:tblGrid>
        <w:gridCol w:w="4140"/>
        <w:gridCol w:w="1620"/>
        <w:gridCol w:w="4500"/>
      </w:tblGrid>
      <w:tr w:rsidR="00666533" w:rsidRPr="007976FE" w14:paraId="0DF04CFE" w14:textId="77777777" w:rsidTr="00A1757D">
        <w:tc>
          <w:tcPr>
            <w:tcW w:w="4140" w:type="dxa"/>
            <w:tcBorders>
              <w:bottom w:val="double" w:sz="6" w:space="0" w:color="auto"/>
            </w:tcBorders>
            <w:vAlign w:val="center"/>
          </w:tcPr>
          <w:p w14:paraId="1F860F14" w14:textId="77777777" w:rsidR="00666533" w:rsidRPr="007976FE" w:rsidRDefault="00666533" w:rsidP="00A1757D">
            <w:pPr>
              <w:pStyle w:val="1"/>
              <w:jc w:val="center"/>
              <w:rPr>
                <w:rFonts w:ascii="Times New Roman" w:hAnsi="Times New Roman" w:cs="Times New Roman"/>
                <w:lang w:val="ro-RO"/>
              </w:rPr>
            </w:pPr>
            <w:r w:rsidRPr="007976FE">
              <w:rPr>
                <w:rFonts w:ascii="Times New Roman" w:hAnsi="Times New Roman" w:cs="Times New Roman"/>
                <w:lang w:val="ro-RO"/>
              </w:rPr>
              <w:t>REPUBLICA MOLDOVA</w:t>
            </w:r>
          </w:p>
          <w:p w14:paraId="74FD3912" w14:textId="77777777" w:rsidR="00666533" w:rsidRPr="007976FE" w:rsidRDefault="00666533" w:rsidP="00A1757D">
            <w:pPr>
              <w:pStyle w:val="1"/>
              <w:jc w:val="center"/>
              <w:rPr>
                <w:rFonts w:ascii="Times New Roman" w:hAnsi="Times New Roman" w:cs="Times New Roman"/>
                <w:b/>
                <w:bCs/>
                <w:sz w:val="28"/>
                <w:szCs w:val="28"/>
                <w:lang w:val="ro-RO"/>
              </w:rPr>
            </w:pPr>
            <w:r w:rsidRPr="007976FE">
              <w:rPr>
                <w:rFonts w:ascii="Times New Roman" w:hAnsi="Times New Roman" w:cs="Times New Roman"/>
                <w:b/>
                <w:bCs/>
                <w:sz w:val="28"/>
                <w:szCs w:val="28"/>
                <w:lang w:val="ro-RO"/>
              </w:rPr>
              <w:t>CONSILIUL</w:t>
            </w:r>
          </w:p>
          <w:p w14:paraId="31835A55" w14:textId="77777777" w:rsidR="00666533" w:rsidRPr="007976FE" w:rsidRDefault="00666533" w:rsidP="00A1757D">
            <w:pPr>
              <w:pStyle w:val="1"/>
              <w:jc w:val="center"/>
              <w:rPr>
                <w:rFonts w:ascii="Times New Roman" w:hAnsi="Times New Roman" w:cs="Times New Roman"/>
                <w:b/>
                <w:bCs/>
                <w:lang w:val="ro-RO"/>
              </w:rPr>
            </w:pPr>
            <w:r w:rsidRPr="007976FE">
              <w:rPr>
                <w:rFonts w:ascii="Times New Roman" w:hAnsi="Times New Roman" w:cs="Times New Roman"/>
                <w:b/>
                <w:bCs/>
                <w:sz w:val="28"/>
                <w:szCs w:val="28"/>
                <w:lang w:val="ro-RO"/>
              </w:rPr>
              <w:t>RAIONAL HÎNCEŞTI</w:t>
            </w:r>
          </w:p>
          <w:p w14:paraId="172D2CD9" w14:textId="77777777" w:rsidR="00666533" w:rsidRPr="007976FE" w:rsidRDefault="00666533" w:rsidP="00A1757D">
            <w:pPr>
              <w:pStyle w:val="1"/>
              <w:jc w:val="center"/>
              <w:rPr>
                <w:rFonts w:ascii="Times New Roman" w:hAnsi="Times New Roman" w:cs="Times New Roman"/>
                <w:sz w:val="12"/>
                <w:szCs w:val="12"/>
                <w:lang w:val="ro-RO"/>
              </w:rPr>
            </w:pPr>
          </w:p>
          <w:p w14:paraId="3B1E3CA0" w14:textId="77777777" w:rsidR="00666533" w:rsidRPr="007976FE" w:rsidRDefault="00666533" w:rsidP="00A1757D">
            <w:pPr>
              <w:pStyle w:val="1"/>
              <w:jc w:val="center"/>
              <w:rPr>
                <w:rFonts w:ascii="Times New Roman" w:hAnsi="Times New Roman" w:cs="Times New Roman"/>
                <w:color w:val="000000"/>
                <w:sz w:val="20"/>
                <w:szCs w:val="20"/>
                <w:lang w:val="ro-RO"/>
              </w:rPr>
            </w:pPr>
            <w:r w:rsidRPr="007976FE">
              <w:rPr>
                <w:rFonts w:ascii="Times New Roman" w:hAnsi="Times New Roman" w:cs="Times New Roman"/>
                <w:color w:val="000000"/>
                <w:sz w:val="20"/>
                <w:szCs w:val="20"/>
                <w:lang w:val="ro-RO"/>
              </w:rPr>
              <w:t>MD-3401, mun. Hînceşti, str. M. Hîncu, 138</w:t>
            </w:r>
          </w:p>
          <w:p w14:paraId="12089E05" w14:textId="77777777" w:rsidR="00666533" w:rsidRPr="007976FE" w:rsidRDefault="00666533" w:rsidP="00A1757D">
            <w:pPr>
              <w:pStyle w:val="1"/>
              <w:jc w:val="center"/>
              <w:rPr>
                <w:rFonts w:ascii="Times New Roman" w:hAnsi="Times New Roman" w:cs="Times New Roman"/>
                <w:color w:val="000000"/>
                <w:sz w:val="20"/>
                <w:szCs w:val="20"/>
                <w:lang w:val="ro-RO"/>
              </w:rPr>
            </w:pPr>
            <w:r w:rsidRPr="007976FE">
              <w:rPr>
                <w:rFonts w:ascii="Times New Roman" w:hAnsi="Times New Roman" w:cs="Times New Roman"/>
                <w:color w:val="000000"/>
                <w:sz w:val="20"/>
                <w:szCs w:val="20"/>
                <w:lang w:val="ro-RO"/>
              </w:rPr>
              <w:t>tel. (269) 2-20-58, fax (269) 2-20-57,</w:t>
            </w:r>
          </w:p>
          <w:p w14:paraId="6FA2DBC3" w14:textId="77777777" w:rsidR="00666533" w:rsidRPr="007976FE" w:rsidRDefault="00666533" w:rsidP="00A1757D">
            <w:pPr>
              <w:pStyle w:val="1"/>
              <w:jc w:val="center"/>
              <w:rPr>
                <w:rFonts w:ascii="Times New Roman" w:hAnsi="Times New Roman" w:cs="Times New Roman"/>
                <w:color w:val="000000"/>
                <w:sz w:val="20"/>
                <w:szCs w:val="20"/>
                <w:lang w:val="ro-RO"/>
              </w:rPr>
            </w:pPr>
            <w:r w:rsidRPr="007976FE">
              <w:rPr>
                <w:rFonts w:ascii="Times New Roman" w:hAnsi="Times New Roman" w:cs="Times New Roman"/>
                <w:color w:val="000000"/>
                <w:sz w:val="20"/>
                <w:szCs w:val="20"/>
                <w:lang w:val="ro-RO"/>
              </w:rPr>
              <w:t xml:space="preserve">E-mail: </w:t>
            </w:r>
            <w:hyperlink r:id="rId6" w:history="1">
              <w:r w:rsidRPr="007976FE">
                <w:rPr>
                  <w:rStyle w:val="a3"/>
                  <w:rFonts w:ascii="Times New Roman" w:hAnsi="Times New Roman"/>
                  <w:sz w:val="20"/>
                  <w:szCs w:val="20"/>
                  <w:lang w:val="ro-RO"/>
                </w:rPr>
                <w:t>consiliul@</w:t>
              </w:r>
            </w:hyperlink>
            <w:r w:rsidRPr="007976FE">
              <w:rPr>
                <w:rFonts w:ascii="Times New Roman" w:hAnsi="Times New Roman" w:cs="Times New Roman"/>
                <w:color w:val="0000FF"/>
                <w:sz w:val="20"/>
                <w:szCs w:val="20"/>
                <w:u w:val="single"/>
                <w:lang w:val="ro-RO"/>
              </w:rPr>
              <w:t>hincesti.md</w:t>
            </w:r>
          </w:p>
          <w:p w14:paraId="55D5BFA6" w14:textId="77777777" w:rsidR="00666533" w:rsidRPr="007976FE" w:rsidRDefault="00666533" w:rsidP="00A1757D">
            <w:pPr>
              <w:pStyle w:val="1"/>
              <w:jc w:val="center"/>
              <w:rPr>
                <w:rFonts w:ascii="Times New Roman" w:hAnsi="Times New Roman" w:cs="Times New Roman"/>
                <w:color w:val="000000"/>
                <w:sz w:val="12"/>
                <w:szCs w:val="12"/>
                <w:lang w:val="ro-RO"/>
              </w:rPr>
            </w:pPr>
          </w:p>
        </w:tc>
        <w:tc>
          <w:tcPr>
            <w:tcW w:w="1620" w:type="dxa"/>
            <w:tcBorders>
              <w:bottom w:val="double" w:sz="6" w:space="0" w:color="auto"/>
            </w:tcBorders>
            <w:vAlign w:val="center"/>
          </w:tcPr>
          <w:p w14:paraId="04262E3B" w14:textId="4C45C9D0" w:rsidR="00666533" w:rsidRPr="007976FE" w:rsidRDefault="00E348E9" w:rsidP="00A1757D">
            <w:pPr>
              <w:pStyle w:val="1"/>
              <w:jc w:val="center"/>
              <w:rPr>
                <w:rFonts w:ascii="Times New Roman" w:hAnsi="Times New Roman" w:cs="Times New Roman"/>
                <w:color w:val="000000"/>
                <w:sz w:val="28"/>
                <w:szCs w:val="28"/>
                <w:lang w:val="ro-RO"/>
              </w:rPr>
            </w:pPr>
            <w:r>
              <w:rPr>
                <w:rFonts w:ascii="Times New Roman" w:hAnsi="Times New Roman" w:cs="Times New Roman"/>
                <w:noProof/>
                <w:lang w:val="ro-RO" w:eastAsia="ru-RU"/>
              </w:rPr>
              <w:object w:dxaOrig="1440" w:dyaOrig="1440" w14:anchorId="3D9C1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4.15pt;width:1in;height:70.05pt;z-index:251659264;visibility:visible;mso-wrap-edited:f;mso-position-horizontal-relative:text;mso-position-vertical-relative:text">
                  <v:imagedata r:id="rId7" o:title="" gain="69719f"/>
                </v:shape>
                <o:OLEObject Type="Embed" ProgID="Word.Picture.8" ShapeID="_x0000_s1026" DrawAspect="Content" ObjectID="_1794999285" r:id="rId8"/>
              </w:object>
            </w:r>
          </w:p>
          <w:p w14:paraId="47C848A0" w14:textId="77777777" w:rsidR="00666533" w:rsidRPr="007976FE" w:rsidRDefault="00666533" w:rsidP="00A1757D">
            <w:pPr>
              <w:pStyle w:val="1"/>
              <w:jc w:val="center"/>
              <w:rPr>
                <w:rFonts w:ascii="Times New Roman" w:hAnsi="Times New Roman" w:cs="Times New Roman"/>
                <w:color w:val="000000"/>
                <w:sz w:val="28"/>
                <w:szCs w:val="28"/>
                <w:lang w:val="ro-RO"/>
              </w:rPr>
            </w:pPr>
          </w:p>
          <w:p w14:paraId="69970EFE" w14:textId="77777777" w:rsidR="00666533" w:rsidRPr="007976FE" w:rsidRDefault="00666533" w:rsidP="00A1757D">
            <w:pPr>
              <w:pStyle w:val="1"/>
              <w:jc w:val="center"/>
              <w:rPr>
                <w:rFonts w:ascii="Times New Roman" w:hAnsi="Times New Roman" w:cs="Times New Roman"/>
                <w:color w:val="000000"/>
                <w:sz w:val="28"/>
                <w:szCs w:val="28"/>
                <w:lang w:val="ro-RO"/>
              </w:rPr>
            </w:pPr>
          </w:p>
          <w:p w14:paraId="6327238D" w14:textId="77777777" w:rsidR="00666533" w:rsidRPr="007976FE" w:rsidRDefault="00666533" w:rsidP="00A1757D">
            <w:pPr>
              <w:pStyle w:val="1"/>
              <w:jc w:val="center"/>
              <w:rPr>
                <w:rFonts w:ascii="Times New Roman" w:hAnsi="Times New Roman" w:cs="Times New Roman"/>
                <w:color w:val="000000"/>
                <w:sz w:val="28"/>
                <w:szCs w:val="28"/>
                <w:lang w:val="ro-RO"/>
              </w:rPr>
            </w:pPr>
          </w:p>
          <w:p w14:paraId="6F8BCD09" w14:textId="77777777" w:rsidR="00666533" w:rsidRPr="007976FE" w:rsidRDefault="00666533" w:rsidP="00A1757D">
            <w:pPr>
              <w:pStyle w:val="1"/>
              <w:jc w:val="center"/>
              <w:rPr>
                <w:rFonts w:ascii="Times New Roman" w:hAnsi="Times New Roman" w:cs="Times New Roman"/>
                <w:color w:val="000000"/>
                <w:sz w:val="28"/>
                <w:szCs w:val="28"/>
                <w:lang w:val="ro-RO"/>
              </w:rPr>
            </w:pPr>
          </w:p>
          <w:p w14:paraId="6145B2ED" w14:textId="77777777" w:rsidR="00666533" w:rsidRPr="007976FE" w:rsidRDefault="00666533" w:rsidP="00A1757D">
            <w:pPr>
              <w:pStyle w:val="1"/>
              <w:jc w:val="center"/>
              <w:rPr>
                <w:rFonts w:ascii="Times New Roman" w:hAnsi="Times New Roman" w:cs="Times New Roman"/>
                <w:color w:val="000000"/>
                <w:sz w:val="28"/>
                <w:szCs w:val="28"/>
                <w:lang w:val="ro-RO"/>
              </w:rPr>
            </w:pPr>
          </w:p>
        </w:tc>
        <w:tc>
          <w:tcPr>
            <w:tcW w:w="4500" w:type="dxa"/>
            <w:tcBorders>
              <w:bottom w:val="double" w:sz="6" w:space="0" w:color="auto"/>
            </w:tcBorders>
            <w:vAlign w:val="center"/>
          </w:tcPr>
          <w:p w14:paraId="49EE143A" w14:textId="77777777" w:rsidR="00666533" w:rsidRPr="007976FE" w:rsidRDefault="00666533" w:rsidP="00A1757D">
            <w:pPr>
              <w:pStyle w:val="1"/>
              <w:jc w:val="center"/>
              <w:rPr>
                <w:rFonts w:ascii="Times New Roman" w:hAnsi="Times New Roman" w:cs="Times New Roman"/>
                <w:lang w:val="ro-RO"/>
              </w:rPr>
            </w:pPr>
            <w:r w:rsidRPr="007976FE">
              <w:rPr>
                <w:rFonts w:ascii="Times New Roman" w:hAnsi="Times New Roman" w:cs="Times New Roman"/>
                <w:lang w:val="ro-RO"/>
              </w:rPr>
              <w:t>РЕСПУБЛИКА МОЛДОВА</w:t>
            </w:r>
          </w:p>
          <w:p w14:paraId="4D8ABEA6" w14:textId="77777777" w:rsidR="00666533" w:rsidRPr="007976FE" w:rsidRDefault="00666533" w:rsidP="00A1757D">
            <w:pPr>
              <w:pStyle w:val="1"/>
              <w:jc w:val="center"/>
              <w:rPr>
                <w:rFonts w:ascii="Times New Roman" w:hAnsi="Times New Roman" w:cs="Times New Roman"/>
                <w:b/>
                <w:bCs/>
                <w:color w:val="000000"/>
                <w:sz w:val="28"/>
                <w:szCs w:val="28"/>
                <w:lang w:val="ro-RO"/>
              </w:rPr>
            </w:pPr>
            <w:r w:rsidRPr="007976FE">
              <w:rPr>
                <w:rFonts w:ascii="Times New Roman" w:hAnsi="Times New Roman" w:cs="Times New Roman"/>
                <w:b/>
                <w:bCs/>
                <w:color w:val="000000"/>
                <w:sz w:val="28"/>
                <w:szCs w:val="28"/>
                <w:lang w:val="ro-RO"/>
              </w:rPr>
              <w:t>РАЙОННЫЙ</w:t>
            </w:r>
          </w:p>
          <w:p w14:paraId="5EC0CE61" w14:textId="77777777" w:rsidR="00666533" w:rsidRPr="007976FE" w:rsidRDefault="00666533" w:rsidP="00A1757D">
            <w:pPr>
              <w:pStyle w:val="1"/>
              <w:jc w:val="center"/>
              <w:rPr>
                <w:rFonts w:ascii="Times New Roman" w:hAnsi="Times New Roman" w:cs="Times New Roman"/>
                <w:b/>
                <w:bCs/>
                <w:color w:val="000000"/>
                <w:lang w:val="ro-RO"/>
              </w:rPr>
            </w:pPr>
            <w:r w:rsidRPr="007976FE">
              <w:rPr>
                <w:rFonts w:ascii="Times New Roman" w:hAnsi="Times New Roman" w:cs="Times New Roman"/>
                <w:b/>
                <w:bCs/>
                <w:color w:val="000000"/>
                <w:sz w:val="28"/>
                <w:szCs w:val="28"/>
                <w:lang w:val="ro-RO"/>
              </w:rPr>
              <w:t>СОВЕТ ХЫНЧЕШТЬ</w:t>
            </w:r>
          </w:p>
          <w:p w14:paraId="25BA448B" w14:textId="77777777" w:rsidR="00666533" w:rsidRPr="007976FE" w:rsidRDefault="00666533" w:rsidP="00A1757D">
            <w:pPr>
              <w:pStyle w:val="1"/>
              <w:jc w:val="center"/>
              <w:rPr>
                <w:rFonts w:ascii="Times New Roman" w:hAnsi="Times New Roman" w:cs="Times New Roman"/>
                <w:color w:val="000000"/>
                <w:sz w:val="12"/>
                <w:szCs w:val="12"/>
                <w:lang w:val="ro-RO"/>
              </w:rPr>
            </w:pPr>
          </w:p>
          <w:p w14:paraId="75E45226" w14:textId="77777777" w:rsidR="00666533" w:rsidRPr="007976FE" w:rsidRDefault="00666533" w:rsidP="00A1757D">
            <w:pPr>
              <w:pStyle w:val="1"/>
              <w:jc w:val="center"/>
              <w:rPr>
                <w:rFonts w:ascii="Times New Roman" w:hAnsi="Times New Roman" w:cs="Times New Roman"/>
                <w:color w:val="000000"/>
                <w:sz w:val="20"/>
                <w:szCs w:val="20"/>
                <w:lang w:val="ro-RO"/>
              </w:rPr>
            </w:pPr>
            <w:r w:rsidRPr="007976FE">
              <w:rPr>
                <w:rFonts w:ascii="Times New Roman" w:hAnsi="Times New Roman" w:cs="Times New Roman"/>
                <w:color w:val="000000"/>
                <w:sz w:val="20"/>
                <w:szCs w:val="20"/>
                <w:lang w:val="ro-RO"/>
              </w:rPr>
              <w:t>МД-3401, м. Хынчешть, ул. М.Хынку, 138</w:t>
            </w:r>
          </w:p>
          <w:p w14:paraId="53306AD9" w14:textId="77777777" w:rsidR="00666533" w:rsidRPr="007976FE" w:rsidRDefault="00666533" w:rsidP="00A1757D">
            <w:pPr>
              <w:pStyle w:val="1"/>
              <w:jc w:val="center"/>
              <w:rPr>
                <w:rFonts w:ascii="Times New Roman" w:hAnsi="Times New Roman" w:cs="Times New Roman"/>
                <w:color w:val="000000"/>
                <w:sz w:val="20"/>
                <w:szCs w:val="20"/>
                <w:lang w:val="ro-RO"/>
              </w:rPr>
            </w:pPr>
            <w:r w:rsidRPr="007976FE">
              <w:rPr>
                <w:rFonts w:ascii="Times New Roman" w:hAnsi="Times New Roman" w:cs="Times New Roman"/>
                <w:color w:val="000000"/>
                <w:sz w:val="20"/>
                <w:szCs w:val="20"/>
                <w:lang w:val="ro-RO"/>
              </w:rPr>
              <w:t>тел. (269) 2-20-58, факс (269) 2-20-57,</w:t>
            </w:r>
          </w:p>
          <w:p w14:paraId="037FE82B" w14:textId="77777777" w:rsidR="00666533" w:rsidRPr="007976FE" w:rsidRDefault="00666533" w:rsidP="00A1757D">
            <w:pPr>
              <w:pStyle w:val="1"/>
              <w:jc w:val="center"/>
              <w:rPr>
                <w:rFonts w:ascii="Times New Roman" w:hAnsi="Times New Roman" w:cs="Times New Roman"/>
                <w:color w:val="000000"/>
                <w:sz w:val="20"/>
                <w:szCs w:val="20"/>
                <w:u w:val="single"/>
                <w:lang w:val="ro-RO"/>
              </w:rPr>
            </w:pPr>
            <w:r w:rsidRPr="007976FE">
              <w:rPr>
                <w:rFonts w:ascii="Times New Roman" w:hAnsi="Times New Roman" w:cs="Times New Roman"/>
                <w:color w:val="000000"/>
                <w:sz w:val="20"/>
                <w:szCs w:val="20"/>
                <w:lang w:val="ro-RO"/>
              </w:rPr>
              <w:t xml:space="preserve">E-mail: </w:t>
            </w:r>
            <w:hyperlink r:id="rId9" w:history="1">
              <w:r w:rsidRPr="007976FE">
                <w:rPr>
                  <w:rStyle w:val="a3"/>
                  <w:rFonts w:ascii="Times New Roman" w:hAnsi="Times New Roman"/>
                  <w:sz w:val="20"/>
                  <w:szCs w:val="20"/>
                  <w:lang w:val="ro-RO"/>
                </w:rPr>
                <w:t>consiliul@</w:t>
              </w:r>
            </w:hyperlink>
            <w:r w:rsidRPr="007976FE">
              <w:rPr>
                <w:rFonts w:ascii="Times New Roman" w:hAnsi="Times New Roman" w:cs="Times New Roman"/>
                <w:color w:val="0000FF"/>
                <w:sz w:val="20"/>
                <w:szCs w:val="20"/>
                <w:u w:val="single"/>
                <w:lang w:val="ro-RO"/>
              </w:rPr>
              <w:t>hincesti.md</w:t>
            </w:r>
          </w:p>
          <w:p w14:paraId="5CFA6B39" w14:textId="77777777" w:rsidR="00666533" w:rsidRPr="007976FE" w:rsidRDefault="00666533" w:rsidP="00A1757D">
            <w:pPr>
              <w:pStyle w:val="1"/>
              <w:jc w:val="center"/>
              <w:rPr>
                <w:rFonts w:ascii="Times New Roman" w:hAnsi="Times New Roman" w:cs="Times New Roman"/>
                <w:color w:val="000000"/>
                <w:sz w:val="12"/>
                <w:szCs w:val="12"/>
                <w:lang w:val="ro-RO"/>
              </w:rPr>
            </w:pPr>
          </w:p>
        </w:tc>
      </w:tr>
    </w:tbl>
    <w:p w14:paraId="56C6533C" w14:textId="308A7F63" w:rsidR="00666533" w:rsidRPr="007976FE" w:rsidRDefault="00666533" w:rsidP="00666533">
      <w:pPr>
        <w:ind w:left="708" w:firstLine="708"/>
        <w:jc w:val="right"/>
        <w:rPr>
          <w:b/>
          <w:bCs/>
          <w:sz w:val="28"/>
          <w:szCs w:val="28"/>
          <w:u w:val="single"/>
          <w:lang w:val="ro-RO"/>
        </w:rPr>
      </w:pPr>
      <w:r w:rsidRPr="007976FE">
        <w:rPr>
          <w:b/>
          <w:bCs/>
          <w:sz w:val="28"/>
          <w:szCs w:val="28"/>
          <w:u w:val="single"/>
          <w:lang w:val="ro-RO"/>
        </w:rPr>
        <w:t>Proiect</w:t>
      </w:r>
    </w:p>
    <w:p w14:paraId="11741006" w14:textId="07371CDE" w:rsidR="00666533" w:rsidRPr="007976FE" w:rsidRDefault="00666533" w:rsidP="00666533">
      <w:pPr>
        <w:ind w:left="708" w:firstLine="708"/>
        <w:rPr>
          <w:b/>
          <w:bCs/>
          <w:lang w:val="ro-RO"/>
        </w:rPr>
      </w:pPr>
      <w:r w:rsidRPr="007976FE">
        <w:rPr>
          <w:b/>
          <w:bCs/>
          <w:lang w:val="ro-RO"/>
        </w:rPr>
        <w:t xml:space="preserve">                             </w:t>
      </w:r>
      <w:r w:rsidR="004B5FE1" w:rsidRPr="007976FE">
        <w:rPr>
          <w:b/>
          <w:bCs/>
          <w:lang w:val="ro-RO"/>
        </w:rPr>
        <w:t xml:space="preserve">           </w:t>
      </w:r>
      <w:r w:rsidRPr="007976FE">
        <w:rPr>
          <w:b/>
          <w:bCs/>
          <w:lang w:val="ro-RO"/>
        </w:rPr>
        <w:t>D E C I Z I E</w:t>
      </w:r>
    </w:p>
    <w:p w14:paraId="4DE23BD3" w14:textId="4956BFF0" w:rsidR="00666533" w:rsidRPr="009D6934" w:rsidRDefault="00666533" w:rsidP="009D6934">
      <w:pPr>
        <w:ind w:left="708" w:firstLine="708"/>
        <w:rPr>
          <w:lang w:val="ro-RO"/>
        </w:rPr>
      </w:pPr>
      <w:r w:rsidRPr="007976FE">
        <w:rPr>
          <w:lang w:val="ro-RO"/>
        </w:rPr>
        <w:t xml:space="preserve">                                         </w:t>
      </w:r>
      <w:r w:rsidR="00BE139C" w:rsidRPr="007976FE">
        <w:rPr>
          <w:lang w:val="ro-RO"/>
        </w:rPr>
        <w:t>mun.Hîncești</w:t>
      </w:r>
    </w:p>
    <w:p w14:paraId="7B1DF460" w14:textId="3A4226BE" w:rsidR="00666533" w:rsidRPr="007976FE" w:rsidRDefault="00666533" w:rsidP="00666533">
      <w:pPr>
        <w:rPr>
          <w:b/>
          <w:bCs/>
          <w:sz w:val="26"/>
          <w:szCs w:val="26"/>
          <w:lang w:val="ro-RO"/>
        </w:rPr>
      </w:pPr>
      <w:r w:rsidRPr="007976FE">
        <w:rPr>
          <w:b/>
          <w:bCs/>
          <w:sz w:val="26"/>
          <w:szCs w:val="26"/>
          <w:lang w:val="ro-RO"/>
        </w:rPr>
        <w:t xml:space="preserve">din </w:t>
      </w:r>
      <w:r w:rsidR="00F72EB0" w:rsidRPr="007976FE">
        <w:rPr>
          <w:b/>
          <w:bCs/>
          <w:sz w:val="26"/>
          <w:szCs w:val="26"/>
          <w:lang w:val="ro-RO"/>
        </w:rPr>
        <w:t>____</w:t>
      </w:r>
      <w:r w:rsidR="00065995" w:rsidRPr="007976FE">
        <w:rPr>
          <w:b/>
          <w:bCs/>
          <w:sz w:val="26"/>
          <w:szCs w:val="26"/>
          <w:lang w:val="ro-RO"/>
        </w:rPr>
        <w:t>________</w:t>
      </w:r>
      <w:r w:rsidR="00195077" w:rsidRPr="007976FE">
        <w:rPr>
          <w:b/>
          <w:bCs/>
          <w:sz w:val="26"/>
          <w:szCs w:val="26"/>
          <w:lang w:val="ro-RO"/>
        </w:rPr>
        <w:t>202</w:t>
      </w:r>
      <w:r w:rsidR="005C2F21" w:rsidRPr="007976FE">
        <w:rPr>
          <w:b/>
          <w:bCs/>
          <w:sz w:val="26"/>
          <w:szCs w:val="26"/>
          <w:lang w:val="ro-RO"/>
        </w:rPr>
        <w:t>4</w:t>
      </w:r>
      <w:r w:rsidRPr="007976FE">
        <w:rPr>
          <w:b/>
          <w:bCs/>
          <w:sz w:val="26"/>
          <w:szCs w:val="26"/>
          <w:lang w:val="ro-RO"/>
        </w:rPr>
        <w:tab/>
      </w:r>
      <w:r w:rsidRPr="007976FE">
        <w:rPr>
          <w:b/>
          <w:bCs/>
          <w:sz w:val="26"/>
          <w:szCs w:val="26"/>
          <w:lang w:val="ro-RO"/>
        </w:rPr>
        <w:tab/>
        <w:t xml:space="preserve">                                          </w:t>
      </w:r>
      <w:r w:rsidRPr="007976FE">
        <w:rPr>
          <w:b/>
          <w:bCs/>
          <w:sz w:val="26"/>
          <w:szCs w:val="26"/>
          <w:lang w:val="ro-RO"/>
        </w:rPr>
        <w:tab/>
      </w:r>
      <w:r w:rsidRPr="007976FE">
        <w:rPr>
          <w:b/>
          <w:bCs/>
          <w:sz w:val="26"/>
          <w:szCs w:val="26"/>
          <w:lang w:val="ro-RO"/>
        </w:rPr>
        <w:tab/>
        <w:t xml:space="preserve">        nr. </w:t>
      </w:r>
      <w:r w:rsidR="00195077" w:rsidRPr="007976FE">
        <w:rPr>
          <w:b/>
          <w:bCs/>
          <w:sz w:val="26"/>
          <w:szCs w:val="26"/>
          <w:lang w:val="ro-RO"/>
        </w:rPr>
        <w:t>0</w:t>
      </w:r>
      <w:r w:rsidR="005C2F21" w:rsidRPr="007976FE">
        <w:rPr>
          <w:b/>
          <w:bCs/>
          <w:sz w:val="26"/>
          <w:szCs w:val="26"/>
          <w:lang w:val="ro-RO"/>
        </w:rPr>
        <w:t>7</w:t>
      </w:r>
      <w:r w:rsidRPr="007976FE">
        <w:rPr>
          <w:b/>
          <w:bCs/>
          <w:sz w:val="26"/>
          <w:szCs w:val="26"/>
          <w:lang w:val="ro-RO"/>
        </w:rPr>
        <w:t>/____</w:t>
      </w:r>
    </w:p>
    <w:p w14:paraId="47350833" w14:textId="77777777" w:rsidR="00666533" w:rsidRPr="007976FE" w:rsidRDefault="00666533" w:rsidP="00666533">
      <w:pPr>
        <w:ind w:left="708" w:firstLine="708"/>
        <w:jc w:val="right"/>
        <w:rPr>
          <w:b/>
          <w:bCs/>
          <w:sz w:val="26"/>
          <w:szCs w:val="26"/>
          <w:u w:val="single"/>
          <w:lang w:val="ro-RO"/>
        </w:rPr>
      </w:pPr>
    </w:p>
    <w:p w14:paraId="18EBB34D" w14:textId="1F156228" w:rsidR="00A755BF" w:rsidRPr="00BB1330" w:rsidRDefault="00666533" w:rsidP="0090061E">
      <w:pPr>
        <w:jc w:val="both"/>
        <w:rPr>
          <w:b/>
          <w:sz w:val="28"/>
          <w:szCs w:val="28"/>
          <w:lang w:val="ro-RO"/>
        </w:rPr>
      </w:pPr>
      <w:r w:rsidRPr="00BB1330">
        <w:rPr>
          <w:b/>
          <w:sz w:val="28"/>
          <w:szCs w:val="28"/>
          <w:lang w:val="ro-RO"/>
        </w:rPr>
        <w:t>Cu privire la</w:t>
      </w:r>
      <w:r w:rsidR="00024331" w:rsidRPr="00BB1330">
        <w:rPr>
          <w:b/>
          <w:sz w:val="28"/>
          <w:szCs w:val="28"/>
          <w:lang w:val="ro-RO"/>
        </w:rPr>
        <w:t xml:space="preserve"> </w:t>
      </w:r>
      <w:r w:rsidR="005E3D47" w:rsidRPr="00BB1330">
        <w:rPr>
          <w:b/>
          <w:sz w:val="28"/>
          <w:szCs w:val="28"/>
          <w:lang w:val="ro-RO"/>
        </w:rPr>
        <w:t>Hotărâr</w:t>
      </w:r>
      <w:r w:rsidR="00024331" w:rsidRPr="00BB1330">
        <w:rPr>
          <w:b/>
          <w:sz w:val="28"/>
          <w:szCs w:val="28"/>
          <w:lang w:val="ro-RO"/>
        </w:rPr>
        <w:t>ea</w:t>
      </w:r>
      <w:r w:rsidR="00A755BF" w:rsidRPr="00BB1330">
        <w:rPr>
          <w:b/>
          <w:sz w:val="28"/>
          <w:szCs w:val="28"/>
          <w:lang w:val="ro-RO"/>
        </w:rPr>
        <w:t xml:space="preserve"> Judecătoriei Hîncești, </w:t>
      </w:r>
    </w:p>
    <w:p w14:paraId="697DCCDA" w14:textId="26BDF38A" w:rsidR="00666533" w:rsidRPr="00BB1330" w:rsidRDefault="00A755BF" w:rsidP="0090061E">
      <w:pPr>
        <w:jc w:val="both"/>
        <w:rPr>
          <w:b/>
          <w:sz w:val="28"/>
          <w:szCs w:val="28"/>
          <w:lang w:val="ro-RO"/>
        </w:rPr>
      </w:pPr>
      <w:r w:rsidRPr="00BB1330">
        <w:rPr>
          <w:b/>
          <w:sz w:val="28"/>
          <w:szCs w:val="28"/>
          <w:lang w:val="ro-RO"/>
        </w:rPr>
        <w:t xml:space="preserve">sediul Ialoveni din </w:t>
      </w:r>
      <w:r w:rsidR="005C2F21" w:rsidRPr="00BB1330">
        <w:rPr>
          <w:b/>
          <w:sz w:val="28"/>
          <w:szCs w:val="28"/>
          <w:lang w:val="ro-RO"/>
        </w:rPr>
        <w:t>22 iunie</w:t>
      </w:r>
      <w:r w:rsidRPr="00BB1330">
        <w:rPr>
          <w:b/>
          <w:sz w:val="28"/>
          <w:szCs w:val="28"/>
          <w:lang w:val="ro-RO"/>
        </w:rPr>
        <w:t xml:space="preserve"> 202</w:t>
      </w:r>
      <w:r w:rsidR="005C2F21" w:rsidRPr="00BB1330">
        <w:rPr>
          <w:b/>
          <w:sz w:val="28"/>
          <w:szCs w:val="28"/>
          <w:lang w:val="ro-RO"/>
        </w:rPr>
        <w:t>3</w:t>
      </w:r>
    </w:p>
    <w:p w14:paraId="2E6FD318" w14:textId="77777777" w:rsidR="00A755BF" w:rsidRPr="007976FE" w:rsidRDefault="00A755BF" w:rsidP="0090061E">
      <w:pPr>
        <w:jc w:val="both"/>
        <w:rPr>
          <w:b/>
          <w:sz w:val="26"/>
          <w:szCs w:val="26"/>
          <w:lang w:val="ro-RO"/>
        </w:rPr>
      </w:pPr>
    </w:p>
    <w:p w14:paraId="6574C683" w14:textId="77777777" w:rsidR="009D6934" w:rsidRPr="009D6934" w:rsidRDefault="005E3D47" w:rsidP="007C327C">
      <w:pPr>
        <w:jc w:val="both"/>
        <w:rPr>
          <w:i/>
          <w:iCs/>
          <w:color w:val="000000"/>
          <w:sz w:val="28"/>
          <w:szCs w:val="28"/>
          <w:shd w:val="clear" w:color="auto" w:fill="FFFFFF"/>
          <w:lang w:val="ro-RO"/>
        </w:rPr>
      </w:pPr>
      <w:r w:rsidRPr="007976FE">
        <w:rPr>
          <w:sz w:val="26"/>
          <w:szCs w:val="26"/>
          <w:lang w:val="ro-RO"/>
        </w:rPr>
        <w:t xml:space="preserve">         </w:t>
      </w:r>
      <w:r w:rsidR="009D6934" w:rsidRPr="009D6934">
        <w:rPr>
          <w:sz w:val="28"/>
          <w:szCs w:val="28"/>
          <w:lang w:val="ro-RO"/>
        </w:rPr>
        <w:t>Potrivit prevederilor art. 50 alin.(4) a Legii privind administrația publică locală nr.436 din 28-12-2006 ”</w:t>
      </w:r>
      <w:r w:rsidR="009D6934" w:rsidRPr="009D6934">
        <w:rPr>
          <w:rFonts w:ascii="Georgia" w:hAnsi="Georgia"/>
          <w:color w:val="000000"/>
          <w:sz w:val="28"/>
          <w:szCs w:val="28"/>
          <w:shd w:val="clear" w:color="auto" w:fill="FFFFFF"/>
          <w:lang w:val="ro-RO"/>
        </w:rPr>
        <w:t xml:space="preserve"> </w:t>
      </w:r>
      <w:r w:rsidR="009D6934" w:rsidRPr="009D6934">
        <w:rPr>
          <w:iCs/>
          <w:color w:val="000000"/>
          <w:sz w:val="28"/>
          <w:szCs w:val="28"/>
          <w:shd w:val="clear" w:color="auto" w:fill="FFFFFF"/>
          <w:lang w:val="ro-RO"/>
        </w:rPr>
        <w:t>Mandatul preşedintelui şi cel al vicepreşedintelui raionului încetează odată cu mandatul consiliului raional”</w:t>
      </w:r>
      <w:r w:rsidR="009D6934" w:rsidRPr="009D6934">
        <w:rPr>
          <w:i/>
          <w:iCs/>
          <w:color w:val="000000"/>
          <w:sz w:val="28"/>
          <w:szCs w:val="28"/>
          <w:shd w:val="clear" w:color="auto" w:fill="FFFFFF"/>
          <w:lang w:val="ro-RO"/>
        </w:rPr>
        <w:t>,</w:t>
      </w:r>
    </w:p>
    <w:p w14:paraId="21997088" w14:textId="68708D57" w:rsidR="007C327C" w:rsidRPr="009D6934" w:rsidRDefault="009D6934" w:rsidP="007C327C">
      <w:pPr>
        <w:jc w:val="both"/>
        <w:rPr>
          <w:rFonts w:eastAsia="Times New Roman"/>
          <w:sz w:val="28"/>
          <w:szCs w:val="28"/>
          <w:highlight w:val="white"/>
          <w:lang w:val="ro-RO"/>
        </w:rPr>
      </w:pPr>
      <w:r w:rsidRPr="009D6934">
        <w:rPr>
          <w:i/>
          <w:iCs/>
          <w:color w:val="000000"/>
          <w:sz w:val="28"/>
          <w:szCs w:val="28"/>
          <w:shd w:val="clear" w:color="auto" w:fill="FFFFFF"/>
          <w:lang w:val="ro-RO"/>
        </w:rPr>
        <w:t xml:space="preserve">          </w:t>
      </w:r>
      <w:r w:rsidR="00167ECA" w:rsidRPr="009D6934">
        <w:rPr>
          <w:sz w:val="28"/>
          <w:szCs w:val="28"/>
          <w:lang w:val="ro-RO"/>
        </w:rPr>
        <w:t xml:space="preserve">Ținând </w:t>
      </w:r>
      <w:r w:rsidR="005E3D47" w:rsidRPr="009D6934">
        <w:rPr>
          <w:sz w:val="28"/>
          <w:szCs w:val="28"/>
          <w:lang w:val="ro-RO"/>
        </w:rPr>
        <w:t xml:space="preserve"> </w:t>
      </w:r>
      <w:r w:rsidR="00167ECA" w:rsidRPr="009D6934">
        <w:rPr>
          <w:color w:val="000000"/>
          <w:sz w:val="28"/>
          <w:szCs w:val="28"/>
          <w:shd w:val="clear" w:color="auto" w:fill="FFFFFF"/>
          <w:lang w:val="ro-RO"/>
        </w:rPr>
        <w:t xml:space="preserve">cont de faptul că mandatele de vicepreședinți ai raionului Hîncești, </w:t>
      </w:r>
      <w:r w:rsidR="007C327C" w:rsidRPr="009D6934">
        <w:rPr>
          <w:color w:val="000000"/>
          <w:sz w:val="28"/>
          <w:szCs w:val="28"/>
          <w:shd w:val="clear" w:color="auto" w:fill="FFFFFF"/>
          <w:lang w:val="ro-RO"/>
        </w:rPr>
        <w:t>pentru perioada  anilor 2019-2023 au încetat</w:t>
      </w:r>
      <w:r w:rsidRPr="009D6934">
        <w:rPr>
          <w:color w:val="000000"/>
          <w:sz w:val="28"/>
          <w:szCs w:val="28"/>
          <w:shd w:val="clear" w:color="auto" w:fill="FFFFFF"/>
          <w:lang w:val="ro-RO"/>
        </w:rPr>
        <w:t xml:space="preserve"> de drept</w:t>
      </w:r>
      <w:r w:rsidR="007C327C" w:rsidRPr="009D6934">
        <w:rPr>
          <w:color w:val="000000"/>
          <w:sz w:val="28"/>
          <w:szCs w:val="28"/>
          <w:shd w:val="clear" w:color="auto" w:fill="FFFFFF"/>
          <w:lang w:val="ro-RO"/>
        </w:rPr>
        <w:t xml:space="preserve">, </w:t>
      </w:r>
      <w:r w:rsidR="00167ECA" w:rsidRPr="009D6934">
        <w:rPr>
          <w:color w:val="000000"/>
          <w:sz w:val="28"/>
          <w:szCs w:val="28"/>
          <w:shd w:val="clear" w:color="auto" w:fill="FFFFFF"/>
          <w:lang w:val="ro-RO"/>
        </w:rPr>
        <w:t xml:space="preserve">inclusiv </w:t>
      </w:r>
      <w:r w:rsidR="007C327C" w:rsidRPr="009D6934">
        <w:rPr>
          <w:color w:val="000000"/>
          <w:sz w:val="28"/>
          <w:szCs w:val="28"/>
          <w:shd w:val="clear" w:color="auto" w:fill="FFFFFF"/>
          <w:lang w:val="ro-RO"/>
        </w:rPr>
        <w:t xml:space="preserve"> a dnei Brînză Olesea, </w:t>
      </w:r>
      <w:r w:rsidRPr="009D6934">
        <w:rPr>
          <w:color w:val="000000"/>
          <w:sz w:val="28"/>
          <w:szCs w:val="28"/>
          <w:shd w:val="clear" w:color="auto" w:fill="FFFFFF"/>
          <w:lang w:val="ro-RO"/>
        </w:rPr>
        <w:t xml:space="preserve">odată cu validarea mandatelor consiliului în legislatura nouă, </w:t>
      </w:r>
      <w:r w:rsidR="007C327C" w:rsidRPr="009D6934">
        <w:rPr>
          <w:color w:val="000000"/>
          <w:sz w:val="28"/>
          <w:szCs w:val="28"/>
          <w:shd w:val="clear" w:color="auto" w:fill="FFFFFF"/>
          <w:lang w:val="ro-RO"/>
        </w:rPr>
        <w:t>fapt confirmat prin Hotărârea nr.72 din 22 noiembrie 2023</w:t>
      </w:r>
      <w:r w:rsidRPr="009D6934">
        <w:rPr>
          <w:color w:val="000000"/>
          <w:sz w:val="28"/>
          <w:szCs w:val="28"/>
          <w:shd w:val="clear" w:color="auto" w:fill="FFFFFF"/>
          <w:lang w:val="ro-RO"/>
        </w:rPr>
        <w:t xml:space="preserve">  ”</w:t>
      </w:r>
      <w:r w:rsidR="007C327C" w:rsidRPr="009D6934">
        <w:rPr>
          <w:rFonts w:eastAsia="Times New Roman"/>
          <w:sz w:val="28"/>
          <w:szCs w:val="28"/>
          <w:highlight w:val="white"/>
          <w:lang w:val="ro-RO"/>
        </w:rPr>
        <w:t>cu privire la confirmarea legalității alegerilor locale generale  din 5 noiembrie 2023,</w:t>
      </w:r>
      <w:r w:rsidRPr="009D6934">
        <w:rPr>
          <w:rFonts w:eastAsia="Times New Roman"/>
          <w:sz w:val="28"/>
          <w:szCs w:val="28"/>
          <w:highlight w:val="white"/>
          <w:lang w:val="ro-RO"/>
        </w:rPr>
        <w:t xml:space="preserve"> </w:t>
      </w:r>
      <w:r w:rsidR="007C327C" w:rsidRPr="009D6934">
        <w:rPr>
          <w:rFonts w:eastAsia="Times New Roman"/>
          <w:sz w:val="28"/>
          <w:szCs w:val="28"/>
          <w:highlight w:val="white"/>
          <w:lang w:val="ro-RO"/>
        </w:rPr>
        <w:t>în circumscripția electorală raional</w:t>
      </w:r>
      <w:r w:rsidRPr="009D6934">
        <w:rPr>
          <w:rFonts w:eastAsia="Times New Roman"/>
          <w:sz w:val="28"/>
          <w:szCs w:val="28"/>
          <w:highlight w:val="white"/>
          <w:lang w:val="ro-RO"/>
        </w:rPr>
        <w:t>ă</w:t>
      </w:r>
      <w:r w:rsidR="007C327C" w:rsidRPr="009D6934">
        <w:rPr>
          <w:rFonts w:eastAsia="Times New Roman"/>
          <w:sz w:val="28"/>
          <w:szCs w:val="28"/>
          <w:highlight w:val="white"/>
          <w:lang w:val="ro-RO"/>
        </w:rPr>
        <w:t xml:space="preserve">, </w:t>
      </w:r>
      <w:r w:rsidR="007C327C" w:rsidRPr="009D6934">
        <w:rPr>
          <w:rFonts w:eastAsia="Times New Roman"/>
          <w:sz w:val="28"/>
          <w:szCs w:val="28"/>
          <w:lang w:val="ro-RO"/>
        </w:rPr>
        <w:t>Hîncești</w:t>
      </w:r>
      <w:r w:rsidR="007C327C" w:rsidRPr="009D6934">
        <w:rPr>
          <w:rFonts w:eastAsia="Times New Roman"/>
          <w:sz w:val="28"/>
          <w:szCs w:val="28"/>
          <w:highlight w:val="white"/>
          <w:lang w:val="ro-RO"/>
        </w:rPr>
        <w:t xml:space="preserve"> nr</w:t>
      </w:r>
      <w:r w:rsidRPr="009D6934">
        <w:rPr>
          <w:rFonts w:eastAsia="Times New Roman"/>
          <w:sz w:val="28"/>
          <w:szCs w:val="28"/>
          <w:highlight w:val="white"/>
          <w:lang w:val="ro-RO"/>
        </w:rPr>
        <w:t>.</w:t>
      </w:r>
      <w:r w:rsidR="007C327C" w:rsidRPr="009D6934">
        <w:rPr>
          <w:rFonts w:eastAsia="Times New Roman"/>
          <w:sz w:val="28"/>
          <w:szCs w:val="28"/>
          <w:highlight w:val="white"/>
          <w:lang w:val="ro-RO"/>
        </w:rPr>
        <w:t>20, validarea și atribuirea mandatelor de consilier în Consiliul raional Hîncești și declararea candidaților supleanți în Consiliul raional Hîncești</w:t>
      </w:r>
      <w:r w:rsidRPr="009D6934">
        <w:rPr>
          <w:rFonts w:eastAsia="Times New Roman"/>
          <w:sz w:val="28"/>
          <w:szCs w:val="28"/>
          <w:highlight w:val="white"/>
          <w:lang w:val="ro-RO"/>
        </w:rPr>
        <w:t>”</w:t>
      </w:r>
      <w:r w:rsidR="007C327C" w:rsidRPr="009D6934">
        <w:rPr>
          <w:rFonts w:eastAsia="Times New Roman"/>
          <w:sz w:val="28"/>
          <w:szCs w:val="28"/>
          <w:highlight w:val="white"/>
          <w:lang w:val="ro-RO"/>
        </w:rPr>
        <w:t>, aprobată de Consiliul Electoral al Circumscripției Electorale Raionale Hîncești nr.20,</w:t>
      </w:r>
    </w:p>
    <w:p w14:paraId="288D9034" w14:textId="16527368" w:rsidR="00666533" w:rsidRPr="009D6934" w:rsidRDefault="007C327C" w:rsidP="007976FE">
      <w:pPr>
        <w:jc w:val="both"/>
        <w:rPr>
          <w:b/>
          <w:sz w:val="28"/>
          <w:szCs w:val="28"/>
          <w:lang w:val="ro-RO"/>
        </w:rPr>
      </w:pPr>
      <w:r w:rsidRPr="009D6934">
        <w:rPr>
          <w:color w:val="000000"/>
          <w:sz w:val="28"/>
          <w:szCs w:val="28"/>
          <w:shd w:val="clear" w:color="auto" w:fill="FFFFFF"/>
          <w:lang w:val="ro-RO"/>
        </w:rPr>
        <w:t xml:space="preserve">          </w:t>
      </w:r>
      <w:r w:rsidR="00167ECA" w:rsidRPr="009D6934">
        <w:rPr>
          <w:sz w:val="28"/>
          <w:szCs w:val="28"/>
          <w:lang w:val="ro-RO"/>
        </w:rPr>
        <w:t>a</w:t>
      </w:r>
      <w:r w:rsidR="005E3D47" w:rsidRPr="009D6934">
        <w:rPr>
          <w:sz w:val="28"/>
          <w:szCs w:val="28"/>
          <w:lang w:val="ro-RO"/>
        </w:rPr>
        <w:t xml:space="preserve">vând la bază </w:t>
      </w:r>
      <w:r w:rsidR="00682E3C" w:rsidRPr="009D6934">
        <w:rPr>
          <w:sz w:val="28"/>
          <w:szCs w:val="28"/>
          <w:lang w:val="ro-RO"/>
        </w:rPr>
        <w:t xml:space="preserve">nota informativă a </w:t>
      </w:r>
      <w:r w:rsidRPr="009D6934">
        <w:rPr>
          <w:sz w:val="28"/>
          <w:szCs w:val="28"/>
          <w:lang w:val="ro-RO"/>
        </w:rPr>
        <w:t xml:space="preserve">specialistului principal (jurist), </w:t>
      </w:r>
      <w:r w:rsidR="00682E3C" w:rsidRPr="009D6934">
        <w:rPr>
          <w:sz w:val="28"/>
          <w:szCs w:val="28"/>
          <w:lang w:val="ro-RO"/>
        </w:rPr>
        <w:t>Sergiu PASCAL,</w:t>
      </w:r>
      <w:bookmarkStart w:id="0" w:name="_Hlk120525445"/>
      <w:r w:rsidR="00A163EC" w:rsidRPr="009D6934">
        <w:rPr>
          <w:sz w:val="28"/>
          <w:szCs w:val="28"/>
          <w:lang w:val="ro-RO"/>
        </w:rPr>
        <w:t xml:space="preserve"> </w:t>
      </w:r>
      <w:r w:rsidR="00A163EC" w:rsidRPr="009D6934">
        <w:rPr>
          <w:rStyle w:val="a5"/>
          <w:b w:val="0"/>
          <w:bCs w:val="0"/>
          <w:sz w:val="28"/>
          <w:szCs w:val="28"/>
          <w:lang w:val="ro-RO"/>
        </w:rPr>
        <w:t>Notificarea</w:t>
      </w:r>
      <w:bookmarkEnd w:id="0"/>
      <w:r w:rsidR="00A163EC" w:rsidRPr="009D6934">
        <w:rPr>
          <w:rStyle w:val="a5"/>
          <w:b w:val="0"/>
          <w:bCs w:val="0"/>
          <w:sz w:val="28"/>
          <w:szCs w:val="28"/>
          <w:lang w:val="ro-RO"/>
        </w:rPr>
        <w:t xml:space="preserve"> Curții de Apel </w:t>
      </w:r>
      <w:r w:rsidR="00FE47A6" w:rsidRPr="009D6934">
        <w:rPr>
          <w:rStyle w:val="a5"/>
          <w:b w:val="0"/>
          <w:bCs w:val="0"/>
          <w:sz w:val="28"/>
          <w:szCs w:val="28"/>
          <w:lang w:val="ro-RO"/>
        </w:rPr>
        <w:t>nr.3ex-54/24 din 21 noiembrie 2024</w:t>
      </w:r>
      <w:r w:rsidR="005E3D47" w:rsidRPr="009D6934">
        <w:rPr>
          <w:sz w:val="28"/>
          <w:szCs w:val="28"/>
          <w:lang w:val="ro-RO"/>
        </w:rPr>
        <w:t>, privind executarea Hotărârii</w:t>
      </w:r>
      <w:r w:rsidR="0090061E" w:rsidRPr="009D6934">
        <w:rPr>
          <w:sz w:val="28"/>
          <w:szCs w:val="28"/>
          <w:lang w:val="ro-RO"/>
        </w:rPr>
        <w:t xml:space="preserve"> Judecătoriei Hîncești, sediul Ialoveni din </w:t>
      </w:r>
      <w:r w:rsidR="00FE47A6" w:rsidRPr="009D6934">
        <w:rPr>
          <w:sz w:val="28"/>
          <w:szCs w:val="28"/>
          <w:lang w:val="ro-RO"/>
        </w:rPr>
        <w:t xml:space="preserve">22 iunie </w:t>
      </w:r>
      <w:r w:rsidR="0090061E" w:rsidRPr="009D6934">
        <w:rPr>
          <w:sz w:val="28"/>
          <w:szCs w:val="28"/>
          <w:lang w:val="ro-RO"/>
        </w:rPr>
        <w:t xml:space="preserve"> 202</w:t>
      </w:r>
      <w:r w:rsidR="00FE47A6" w:rsidRPr="009D6934">
        <w:rPr>
          <w:sz w:val="28"/>
          <w:szCs w:val="28"/>
          <w:lang w:val="ro-RO"/>
        </w:rPr>
        <w:t>3</w:t>
      </w:r>
      <w:r w:rsidR="0090061E" w:rsidRPr="009D6934">
        <w:rPr>
          <w:sz w:val="28"/>
          <w:szCs w:val="28"/>
          <w:lang w:val="ro-RO"/>
        </w:rPr>
        <w:t xml:space="preserve">, </w:t>
      </w:r>
      <w:r w:rsidR="00A755BF" w:rsidRPr="009D6934">
        <w:rPr>
          <w:bCs/>
          <w:sz w:val="28"/>
          <w:szCs w:val="28"/>
          <w:lang w:val="ro-RO"/>
        </w:rPr>
        <w:t xml:space="preserve">Legea 100/2017 cu privire la actele normative, </w:t>
      </w:r>
      <w:r w:rsidR="007976FE" w:rsidRPr="009D6934">
        <w:rPr>
          <w:sz w:val="28"/>
          <w:szCs w:val="28"/>
          <w:lang w:val="ro-RO"/>
        </w:rPr>
        <w:t xml:space="preserve">art. 90 al Codului  Muncii al Republicii Moldova, </w:t>
      </w:r>
      <w:r w:rsidR="00AF535E" w:rsidRPr="009D6934">
        <w:rPr>
          <w:bCs/>
          <w:sz w:val="28"/>
          <w:szCs w:val="28"/>
          <w:lang w:val="ro-RO"/>
        </w:rPr>
        <w:t>coro</w:t>
      </w:r>
      <w:r w:rsidR="00A755BF" w:rsidRPr="009D6934">
        <w:rPr>
          <w:bCs/>
          <w:sz w:val="28"/>
          <w:szCs w:val="28"/>
          <w:lang w:val="ro-RO"/>
        </w:rPr>
        <w:t xml:space="preserve">borate cu </w:t>
      </w:r>
      <w:r w:rsidR="00A755BF" w:rsidRPr="009D6934">
        <w:rPr>
          <w:rFonts w:eastAsia="Times New Roman"/>
          <w:sz w:val="28"/>
          <w:szCs w:val="28"/>
          <w:lang w:val="ro-RO" w:eastAsia="en-US"/>
        </w:rPr>
        <w:t>art.118; 120; 132 Cod Administrativ nr.116/2018</w:t>
      </w:r>
      <w:r w:rsidR="0061553B" w:rsidRPr="009D6934">
        <w:rPr>
          <w:bCs/>
          <w:sz w:val="28"/>
          <w:szCs w:val="28"/>
          <w:lang w:val="ro-RO"/>
        </w:rPr>
        <w:t>,</w:t>
      </w:r>
      <w:r w:rsidR="00682E3C" w:rsidRPr="009D6934">
        <w:rPr>
          <w:bCs/>
          <w:sz w:val="28"/>
          <w:szCs w:val="28"/>
          <w:lang w:val="ro-RO"/>
        </w:rPr>
        <w:t xml:space="preserve"> </w:t>
      </w:r>
      <w:r w:rsidR="0061553B" w:rsidRPr="009D6934">
        <w:rPr>
          <w:bCs/>
          <w:sz w:val="28"/>
          <w:szCs w:val="28"/>
          <w:lang w:val="ro-RO"/>
        </w:rPr>
        <w:t xml:space="preserve"> </w:t>
      </w:r>
      <w:r w:rsidR="0090061E" w:rsidRPr="009D6934">
        <w:rPr>
          <w:bCs/>
          <w:sz w:val="28"/>
          <w:szCs w:val="28"/>
          <w:lang w:val="ro-RO"/>
        </w:rPr>
        <w:t>art.</w:t>
      </w:r>
      <w:r w:rsidR="007976FE" w:rsidRPr="009D6934">
        <w:rPr>
          <w:bCs/>
          <w:sz w:val="28"/>
          <w:szCs w:val="28"/>
          <w:lang w:val="ro-RO"/>
        </w:rPr>
        <w:t>art.43,</w:t>
      </w:r>
      <w:r w:rsidR="0090061E" w:rsidRPr="009D6934">
        <w:rPr>
          <w:sz w:val="28"/>
          <w:szCs w:val="28"/>
          <w:lang w:val="ro-RO"/>
        </w:rPr>
        <w:t>46 din Legea</w:t>
      </w:r>
      <w:r w:rsidR="00666533" w:rsidRPr="009D6934">
        <w:rPr>
          <w:sz w:val="28"/>
          <w:szCs w:val="28"/>
          <w:lang w:val="ro-RO"/>
        </w:rPr>
        <w:t xml:space="preserve"> nr.436</w:t>
      </w:r>
      <w:r w:rsidR="00267F92" w:rsidRPr="009D6934">
        <w:rPr>
          <w:sz w:val="28"/>
          <w:szCs w:val="28"/>
          <w:lang w:val="ro-RO"/>
        </w:rPr>
        <w:t>/</w:t>
      </w:r>
      <w:r w:rsidR="00FF0D1C" w:rsidRPr="009D6934">
        <w:rPr>
          <w:sz w:val="28"/>
          <w:szCs w:val="28"/>
          <w:lang w:val="ro-RO"/>
        </w:rPr>
        <w:t>20</w:t>
      </w:r>
      <w:r w:rsidR="00666533" w:rsidRPr="009D6934">
        <w:rPr>
          <w:sz w:val="28"/>
          <w:szCs w:val="28"/>
          <w:lang w:val="ro-RO"/>
        </w:rPr>
        <w:t>06</w:t>
      </w:r>
      <w:r w:rsidR="00FF0D1C" w:rsidRPr="009D6934">
        <w:rPr>
          <w:sz w:val="28"/>
          <w:szCs w:val="28"/>
          <w:lang w:val="ro-RO"/>
        </w:rPr>
        <w:t xml:space="preserve"> </w:t>
      </w:r>
      <w:r w:rsidR="00666533" w:rsidRPr="009D6934">
        <w:rPr>
          <w:sz w:val="28"/>
          <w:szCs w:val="28"/>
          <w:lang w:val="ro-RO"/>
        </w:rPr>
        <w:t xml:space="preserve">privind administraţia publică locală, </w:t>
      </w:r>
      <w:r w:rsidR="0090061E" w:rsidRPr="009D6934">
        <w:rPr>
          <w:sz w:val="28"/>
          <w:szCs w:val="28"/>
          <w:lang w:val="ro-RO"/>
        </w:rPr>
        <w:t xml:space="preserve"> </w:t>
      </w:r>
      <w:r w:rsidR="00666533" w:rsidRPr="009D6934">
        <w:rPr>
          <w:sz w:val="28"/>
          <w:szCs w:val="28"/>
          <w:lang w:val="ro-RO"/>
        </w:rPr>
        <w:t xml:space="preserve">Consiliul Raional Hînceşti </w:t>
      </w:r>
      <w:r w:rsidR="00666533" w:rsidRPr="009D6934">
        <w:rPr>
          <w:b/>
          <w:caps/>
          <w:sz w:val="28"/>
          <w:szCs w:val="28"/>
          <w:lang w:val="ro-RO"/>
        </w:rPr>
        <w:t>decide</w:t>
      </w:r>
      <w:r w:rsidR="00666533" w:rsidRPr="009D6934">
        <w:rPr>
          <w:caps/>
          <w:sz w:val="28"/>
          <w:szCs w:val="28"/>
          <w:lang w:val="ro-RO"/>
        </w:rPr>
        <w:t>:</w:t>
      </w:r>
    </w:p>
    <w:p w14:paraId="5AB10505" w14:textId="77777777" w:rsidR="007A6CA0" w:rsidRPr="009D6934" w:rsidRDefault="007A6CA0" w:rsidP="007A6CA0">
      <w:pPr>
        <w:widowControl w:val="0"/>
        <w:autoSpaceDE w:val="0"/>
        <w:autoSpaceDN w:val="0"/>
        <w:adjustRightInd w:val="0"/>
        <w:spacing w:line="276" w:lineRule="auto"/>
        <w:ind w:right="-5" w:firstLine="360"/>
        <w:jc w:val="both"/>
        <w:rPr>
          <w:bCs/>
          <w:sz w:val="28"/>
          <w:szCs w:val="28"/>
          <w:lang w:val="ro-RO"/>
        </w:rPr>
      </w:pPr>
    </w:p>
    <w:p w14:paraId="63FCA35A" w14:textId="049A6C35" w:rsidR="00994148" w:rsidRPr="009D6934" w:rsidRDefault="00FF0D1C" w:rsidP="00994148">
      <w:pPr>
        <w:pStyle w:val="a4"/>
        <w:numPr>
          <w:ilvl w:val="0"/>
          <w:numId w:val="13"/>
        </w:numPr>
        <w:jc w:val="both"/>
        <w:rPr>
          <w:bCs/>
          <w:sz w:val="28"/>
          <w:szCs w:val="28"/>
          <w:lang w:val="ro-RO"/>
        </w:rPr>
      </w:pPr>
      <w:r w:rsidRPr="009D6934">
        <w:rPr>
          <w:sz w:val="28"/>
          <w:szCs w:val="28"/>
          <w:lang w:val="ro-RO"/>
        </w:rPr>
        <w:t xml:space="preserve">Se </w:t>
      </w:r>
      <w:r w:rsidR="0090061E" w:rsidRPr="009D6934">
        <w:rPr>
          <w:sz w:val="28"/>
          <w:szCs w:val="28"/>
          <w:lang w:val="ro-RO"/>
        </w:rPr>
        <w:t xml:space="preserve">ia act de </w:t>
      </w:r>
      <w:r w:rsidR="003E6412" w:rsidRPr="009D6934">
        <w:rPr>
          <w:rStyle w:val="a5"/>
          <w:b w:val="0"/>
          <w:bCs w:val="0"/>
          <w:sz w:val="28"/>
          <w:szCs w:val="28"/>
          <w:lang w:val="ro-RO"/>
        </w:rPr>
        <w:t xml:space="preserve">Notificarea Curții de Apel Chișinău </w:t>
      </w:r>
      <w:r w:rsidR="00FE47A6" w:rsidRPr="009D6934">
        <w:rPr>
          <w:rStyle w:val="a5"/>
          <w:b w:val="0"/>
          <w:bCs w:val="0"/>
          <w:sz w:val="28"/>
          <w:szCs w:val="28"/>
          <w:lang w:val="ro-RO"/>
        </w:rPr>
        <w:t xml:space="preserve">nr.3ex-54/24 din 21 noiembrie 2024 </w:t>
      </w:r>
      <w:r w:rsidR="003E6412" w:rsidRPr="009D6934">
        <w:rPr>
          <w:sz w:val="28"/>
          <w:szCs w:val="28"/>
          <w:lang w:val="ro-RO"/>
        </w:rPr>
        <w:t xml:space="preserve">și </w:t>
      </w:r>
      <w:r w:rsidR="0090061E" w:rsidRPr="009D6934">
        <w:rPr>
          <w:sz w:val="28"/>
          <w:szCs w:val="28"/>
          <w:lang w:val="ro-RO"/>
        </w:rPr>
        <w:t xml:space="preserve">Hotărârea Judecătoriei Hîncești, sediul Ialoveni din </w:t>
      </w:r>
      <w:r w:rsidR="00FE47A6" w:rsidRPr="009D6934">
        <w:rPr>
          <w:sz w:val="28"/>
          <w:szCs w:val="28"/>
          <w:lang w:val="ro-RO"/>
        </w:rPr>
        <w:t xml:space="preserve">22 iunie </w:t>
      </w:r>
      <w:r w:rsidR="0090061E" w:rsidRPr="009D6934">
        <w:rPr>
          <w:sz w:val="28"/>
          <w:szCs w:val="28"/>
          <w:lang w:val="ro-RO"/>
        </w:rPr>
        <w:t>202</w:t>
      </w:r>
      <w:r w:rsidR="00FE47A6" w:rsidRPr="009D6934">
        <w:rPr>
          <w:sz w:val="28"/>
          <w:szCs w:val="28"/>
          <w:lang w:val="ro-RO"/>
        </w:rPr>
        <w:t>3</w:t>
      </w:r>
      <w:r w:rsidR="001E02B1" w:rsidRPr="009D6934">
        <w:rPr>
          <w:bCs/>
          <w:sz w:val="28"/>
          <w:szCs w:val="28"/>
          <w:lang w:val="ro-RO"/>
        </w:rPr>
        <w:t xml:space="preserve"> </w:t>
      </w:r>
      <w:r w:rsidR="00065995" w:rsidRPr="009D6934">
        <w:rPr>
          <w:bCs/>
          <w:sz w:val="28"/>
          <w:szCs w:val="28"/>
          <w:lang w:val="ro-RO"/>
        </w:rPr>
        <w:t>;</w:t>
      </w:r>
    </w:p>
    <w:p w14:paraId="331D0399" w14:textId="705B302E" w:rsidR="00FE47A6" w:rsidRPr="009D6934" w:rsidRDefault="00167ECA" w:rsidP="00167ECA">
      <w:pPr>
        <w:pStyle w:val="a6"/>
        <w:numPr>
          <w:ilvl w:val="0"/>
          <w:numId w:val="13"/>
        </w:numPr>
        <w:shd w:val="clear" w:color="auto" w:fill="FFFFFF"/>
        <w:spacing w:before="0" w:beforeAutospacing="0" w:after="0" w:afterAutospacing="0"/>
        <w:jc w:val="both"/>
        <w:rPr>
          <w:sz w:val="28"/>
          <w:szCs w:val="28"/>
          <w:lang w:val="ro-RO"/>
        </w:rPr>
      </w:pPr>
      <w:r w:rsidRPr="009D6934">
        <w:rPr>
          <w:color w:val="000000"/>
          <w:sz w:val="28"/>
          <w:szCs w:val="28"/>
          <w:shd w:val="clear" w:color="auto" w:fill="FFFFFF"/>
          <w:lang w:val="ro-RO"/>
        </w:rPr>
        <w:t>S</w:t>
      </w:r>
      <w:r w:rsidR="009117BF" w:rsidRPr="009D6934">
        <w:rPr>
          <w:color w:val="000000"/>
          <w:sz w:val="28"/>
          <w:szCs w:val="28"/>
          <w:shd w:val="clear" w:color="auto" w:fill="FFFFFF"/>
          <w:lang w:val="ro-RO"/>
        </w:rPr>
        <w:t xml:space="preserve">e respinge </w:t>
      </w:r>
      <w:r w:rsidR="00BB1330">
        <w:rPr>
          <w:sz w:val="28"/>
          <w:szCs w:val="28"/>
          <w:lang w:val="ro-RO"/>
        </w:rPr>
        <w:t xml:space="preserve">emiterea </w:t>
      </w:r>
      <w:r w:rsidR="005C2F21" w:rsidRPr="009D6934">
        <w:rPr>
          <w:sz w:val="28"/>
          <w:szCs w:val="28"/>
          <w:lang w:val="ro-RO"/>
        </w:rPr>
        <w:t xml:space="preserve">actului administrativ </w:t>
      </w:r>
      <w:r w:rsidRPr="009D6934">
        <w:rPr>
          <w:sz w:val="28"/>
          <w:szCs w:val="28"/>
          <w:lang w:val="ro-RO"/>
        </w:rPr>
        <w:t xml:space="preserve">individual </w:t>
      </w:r>
      <w:r w:rsidR="005C2F21" w:rsidRPr="009D6934">
        <w:rPr>
          <w:sz w:val="28"/>
          <w:szCs w:val="28"/>
          <w:lang w:val="ro-RO"/>
        </w:rPr>
        <w:t xml:space="preserve">favorabil </w:t>
      </w:r>
      <w:r w:rsidRPr="009D6934">
        <w:rPr>
          <w:sz w:val="28"/>
          <w:szCs w:val="28"/>
          <w:lang w:val="ro-RO"/>
        </w:rPr>
        <w:t>privind restabilirea dnei BRÎNZĂ</w:t>
      </w:r>
      <w:r w:rsidR="005C2F21" w:rsidRPr="009D6934">
        <w:rPr>
          <w:sz w:val="28"/>
          <w:szCs w:val="28"/>
          <w:lang w:val="ro-RO"/>
        </w:rPr>
        <w:t xml:space="preserve"> Olesea în funcția </w:t>
      </w:r>
      <w:r w:rsidRPr="009D6934">
        <w:rPr>
          <w:sz w:val="28"/>
          <w:szCs w:val="28"/>
          <w:lang w:val="ro-RO"/>
        </w:rPr>
        <w:t>de vicepreședinte al raionului (domeniul social), ca urmare</w:t>
      </w:r>
      <w:r w:rsidR="00AF535E" w:rsidRPr="009D6934">
        <w:rPr>
          <w:color w:val="000000"/>
          <w:sz w:val="28"/>
          <w:szCs w:val="28"/>
          <w:shd w:val="clear" w:color="auto" w:fill="FFFFFF"/>
          <w:lang w:val="ro-RO"/>
        </w:rPr>
        <w:t xml:space="preserve"> a încetării mandatului;</w:t>
      </w:r>
    </w:p>
    <w:p w14:paraId="32C7AFB7" w14:textId="028BA9A0" w:rsidR="00994148" w:rsidRPr="009D6934" w:rsidRDefault="00994148" w:rsidP="00F307C9">
      <w:pPr>
        <w:pStyle w:val="a4"/>
        <w:numPr>
          <w:ilvl w:val="0"/>
          <w:numId w:val="13"/>
        </w:numPr>
        <w:jc w:val="both"/>
        <w:rPr>
          <w:sz w:val="28"/>
          <w:szCs w:val="28"/>
          <w:lang w:val="ro-RO"/>
        </w:rPr>
      </w:pPr>
      <w:r w:rsidRPr="009D6934">
        <w:rPr>
          <w:sz w:val="28"/>
          <w:szCs w:val="28"/>
          <w:lang w:val="ro-RO"/>
        </w:rPr>
        <w:t>Se pune în sarcina Serviciului contabil, dnei VRA</w:t>
      </w:r>
      <w:r w:rsidR="00E62FA5">
        <w:rPr>
          <w:sz w:val="28"/>
          <w:szCs w:val="28"/>
          <w:lang w:val="ro-RO"/>
        </w:rPr>
        <w:t>BIE Svetlana, contabil-şef, șef</w:t>
      </w:r>
      <w:r w:rsidRPr="009D6934">
        <w:rPr>
          <w:sz w:val="28"/>
          <w:szCs w:val="28"/>
          <w:lang w:val="ro-RO"/>
        </w:rPr>
        <w:t xml:space="preserve">, Serviciul Contabil, să </w:t>
      </w:r>
      <w:r w:rsidR="00AF535E" w:rsidRPr="009D6934">
        <w:rPr>
          <w:sz w:val="28"/>
          <w:szCs w:val="28"/>
          <w:lang w:val="ro-RO"/>
        </w:rPr>
        <w:t xml:space="preserve">achite </w:t>
      </w:r>
      <w:r w:rsidR="00E62FA5">
        <w:rPr>
          <w:sz w:val="28"/>
          <w:szCs w:val="28"/>
          <w:lang w:val="ro-RO"/>
        </w:rPr>
        <w:t xml:space="preserve">din contul Aparatul Președintelui „alocații centralizate” precizate pe parcusul anului 2024, </w:t>
      </w:r>
      <w:r w:rsidR="00AF535E" w:rsidRPr="009D6934">
        <w:rPr>
          <w:sz w:val="28"/>
          <w:szCs w:val="28"/>
          <w:lang w:val="ro-RO"/>
        </w:rPr>
        <w:t>în beneficiul dnei BRÎNZĂ Olesea</w:t>
      </w:r>
      <w:r w:rsidR="006C5CC7" w:rsidRPr="009D6934">
        <w:rPr>
          <w:sz w:val="28"/>
          <w:szCs w:val="28"/>
          <w:lang w:val="ro-RO"/>
        </w:rPr>
        <w:t xml:space="preserve">, </w:t>
      </w:r>
      <w:r w:rsidR="00F307C9" w:rsidRPr="009D6934">
        <w:rPr>
          <w:sz w:val="28"/>
          <w:szCs w:val="28"/>
          <w:lang w:val="ro-RO"/>
        </w:rPr>
        <w:t xml:space="preserve">plata </w:t>
      </w:r>
      <w:r w:rsidR="00F307C9" w:rsidRPr="009D6934">
        <w:rPr>
          <w:color w:val="333333"/>
          <w:sz w:val="28"/>
          <w:szCs w:val="28"/>
          <w:shd w:val="clear" w:color="auto" w:fill="FFFFFF"/>
          <w:lang w:val="ro-RO"/>
        </w:rPr>
        <w:t>pentru întreaga perioadă de absență forțată de la muncă într-o mărime 12 salarii medii lunare ale salariatului</w:t>
      </w:r>
      <w:r w:rsidR="006C5CC7" w:rsidRPr="009D6934">
        <w:rPr>
          <w:sz w:val="28"/>
          <w:szCs w:val="28"/>
          <w:lang w:val="ro-RO"/>
        </w:rPr>
        <w:t>,</w:t>
      </w:r>
      <w:r w:rsidR="00F307C9" w:rsidRPr="009D6934">
        <w:rPr>
          <w:sz w:val="28"/>
          <w:szCs w:val="28"/>
          <w:lang w:val="ro-RO"/>
        </w:rPr>
        <w:t xml:space="preserve"> </w:t>
      </w:r>
      <w:r w:rsidR="00BB1330">
        <w:rPr>
          <w:sz w:val="28"/>
          <w:szCs w:val="28"/>
          <w:lang w:val="ro-RO"/>
        </w:rPr>
        <w:t>în sumă de _____________</w:t>
      </w:r>
      <w:r w:rsidR="00F307C9" w:rsidRPr="009D6934">
        <w:rPr>
          <w:sz w:val="28"/>
          <w:szCs w:val="28"/>
          <w:lang w:val="ro-RO"/>
        </w:rPr>
        <w:t xml:space="preserve">în corespundere cu prevederile art. 90 al Codului  Muncii al Republicii Moldova, </w:t>
      </w:r>
      <w:r w:rsidR="006C5CC7" w:rsidRPr="009D6934">
        <w:rPr>
          <w:sz w:val="28"/>
          <w:szCs w:val="28"/>
          <w:lang w:val="ro-RO"/>
        </w:rPr>
        <w:t xml:space="preserve"> precum și un </w:t>
      </w:r>
      <w:r w:rsidR="00F307C9" w:rsidRPr="009D6934">
        <w:rPr>
          <w:color w:val="333333"/>
          <w:sz w:val="28"/>
          <w:szCs w:val="28"/>
          <w:shd w:val="clear" w:color="auto" w:fill="FFFFFF"/>
          <w:lang w:val="ro-RO"/>
        </w:rPr>
        <w:t xml:space="preserve">salariu mediu lunar al salariatului </w:t>
      </w:r>
      <w:r w:rsidR="00BB1330">
        <w:rPr>
          <w:color w:val="333333"/>
          <w:sz w:val="28"/>
          <w:szCs w:val="28"/>
          <w:shd w:val="clear" w:color="auto" w:fill="FFFFFF"/>
          <w:lang w:val="ro-RO"/>
        </w:rPr>
        <w:t>în sumă de _____________</w:t>
      </w:r>
      <w:r w:rsidR="006C5CC7" w:rsidRPr="009D6934">
        <w:rPr>
          <w:sz w:val="28"/>
          <w:szCs w:val="28"/>
          <w:lang w:val="ro-RO"/>
        </w:rPr>
        <w:t xml:space="preserve">cu </w:t>
      </w:r>
      <w:r w:rsidR="006C5CC7" w:rsidRPr="009D6934">
        <w:rPr>
          <w:sz w:val="28"/>
          <w:szCs w:val="28"/>
          <w:lang w:val="ro-RO"/>
        </w:rPr>
        <w:lastRenderedPageBreak/>
        <w:t>titlu de prejudiciu moral</w:t>
      </w:r>
      <w:r w:rsidR="00FE47A6" w:rsidRPr="009D6934">
        <w:rPr>
          <w:sz w:val="28"/>
          <w:szCs w:val="28"/>
          <w:lang w:val="ro-RO"/>
        </w:rPr>
        <w:t xml:space="preserve"> </w:t>
      </w:r>
      <w:bookmarkStart w:id="1" w:name="_Hlk184302420"/>
      <w:r w:rsidR="00F307C9" w:rsidRPr="009D6934">
        <w:rPr>
          <w:sz w:val="28"/>
          <w:szCs w:val="28"/>
          <w:lang w:val="ro-RO"/>
        </w:rPr>
        <w:t>în conformitate cu Hotărârea Judecătoriei Hîncești, sediul Ialoveni din 22 iunie 2023;</w:t>
      </w:r>
    </w:p>
    <w:bookmarkEnd w:id="1"/>
    <w:p w14:paraId="1C25ED6C" w14:textId="5E213599" w:rsidR="00994148" w:rsidRPr="009D6934" w:rsidRDefault="00A755BF" w:rsidP="00994148">
      <w:pPr>
        <w:pStyle w:val="a4"/>
        <w:numPr>
          <w:ilvl w:val="0"/>
          <w:numId w:val="13"/>
        </w:numPr>
        <w:jc w:val="both"/>
        <w:rPr>
          <w:sz w:val="28"/>
          <w:szCs w:val="28"/>
          <w:lang w:val="ro-RO"/>
        </w:rPr>
      </w:pPr>
      <w:r w:rsidRPr="009D6934">
        <w:rPr>
          <w:sz w:val="28"/>
          <w:szCs w:val="28"/>
          <w:lang w:val="ro-RO"/>
        </w:rPr>
        <w:t>Prezenta deci</w:t>
      </w:r>
      <w:r w:rsidR="009D6934" w:rsidRPr="009D6934">
        <w:rPr>
          <w:sz w:val="28"/>
          <w:szCs w:val="28"/>
          <w:lang w:val="ro-RO"/>
        </w:rPr>
        <w:t>zie se aduce la cunoștință, dnei BRÎNZĂ Olesea</w:t>
      </w:r>
      <w:r w:rsidRPr="009D6934">
        <w:rPr>
          <w:sz w:val="28"/>
          <w:szCs w:val="28"/>
          <w:lang w:val="ro-RO"/>
        </w:rPr>
        <w:t>, în conformitate cu legislația în vigoare</w:t>
      </w:r>
      <w:r w:rsidR="00994148" w:rsidRPr="009D6934">
        <w:rPr>
          <w:sz w:val="28"/>
          <w:szCs w:val="28"/>
          <w:lang w:val="ro-RO"/>
        </w:rPr>
        <w:t>;</w:t>
      </w:r>
    </w:p>
    <w:p w14:paraId="50418E20" w14:textId="32B18C54" w:rsidR="00994148" w:rsidRPr="009D6934" w:rsidRDefault="00F97AE8" w:rsidP="00994148">
      <w:pPr>
        <w:pStyle w:val="a4"/>
        <w:numPr>
          <w:ilvl w:val="0"/>
          <w:numId w:val="13"/>
        </w:numPr>
        <w:jc w:val="both"/>
        <w:rPr>
          <w:sz w:val="28"/>
          <w:szCs w:val="28"/>
          <w:lang w:val="ro-RO"/>
        </w:rPr>
      </w:pPr>
      <w:r w:rsidRPr="009D6934">
        <w:rPr>
          <w:sz w:val="28"/>
          <w:szCs w:val="28"/>
          <w:lang w:val="ro-RO"/>
        </w:rPr>
        <w:t xml:space="preserve"> </w:t>
      </w:r>
      <w:r w:rsidR="0061553B" w:rsidRPr="009D6934">
        <w:rPr>
          <w:sz w:val="28"/>
          <w:szCs w:val="28"/>
          <w:lang w:val="ro-RO"/>
        </w:rPr>
        <w:t>Controlul</w:t>
      </w:r>
      <w:r w:rsidR="007A6CA0" w:rsidRPr="009D6934">
        <w:rPr>
          <w:sz w:val="28"/>
          <w:szCs w:val="28"/>
          <w:lang w:val="ro-RO"/>
        </w:rPr>
        <w:t xml:space="preserve"> </w:t>
      </w:r>
      <w:r w:rsidR="0061553B" w:rsidRPr="009D6934">
        <w:rPr>
          <w:sz w:val="28"/>
          <w:szCs w:val="28"/>
          <w:lang w:val="ro-RO"/>
        </w:rPr>
        <w:t xml:space="preserve">asupra </w:t>
      </w:r>
      <w:r w:rsidR="007A6CA0" w:rsidRPr="009D6934">
        <w:rPr>
          <w:sz w:val="28"/>
          <w:szCs w:val="28"/>
          <w:lang w:val="ro-RO"/>
        </w:rPr>
        <w:t>executării prezentei decizii se pune în sarcina</w:t>
      </w:r>
      <w:r w:rsidR="00A755BF" w:rsidRPr="009D6934">
        <w:rPr>
          <w:sz w:val="28"/>
          <w:szCs w:val="28"/>
          <w:lang w:val="ro-RO"/>
        </w:rPr>
        <w:t xml:space="preserve">  dlui Iurie LEVINSCHI președintele raionului</w:t>
      </w:r>
      <w:r w:rsidR="009D6934" w:rsidRPr="009D6934">
        <w:rPr>
          <w:sz w:val="28"/>
          <w:szCs w:val="28"/>
          <w:lang w:val="ro-RO"/>
        </w:rPr>
        <w:t xml:space="preserve"> Hîncești</w:t>
      </w:r>
      <w:r w:rsidR="007A6CA0" w:rsidRPr="009D6934">
        <w:rPr>
          <w:sz w:val="28"/>
          <w:szCs w:val="28"/>
          <w:lang w:val="ro-RO"/>
        </w:rPr>
        <w:t>;</w:t>
      </w:r>
    </w:p>
    <w:p w14:paraId="4DA75527" w14:textId="1AC69B53" w:rsidR="0061553B" w:rsidRPr="009D6934" w:rsidRDefault="0061553B" w:rsidP="00994148">
      <w:pPr>
        <w:pStyle w:val="a4"/>
        <w:numPr>
          <w:ilvl w:val="0"/>
          <w:numId w:val="13"/>
        </w:numPr>
        <w:jc w:val="both"/>
        <w:rPr>
          <w:sz w:val="28"/>
          <w:szCs w:val="28"/>
          <w:lang w:val="ro-RO"/>
        </w:rPr>
      </w:pPr>
      <w:r w:rsidRPr="009D6934">
        <w:rPr>
          <w:sz w:val="28"/>
          <w:szCs w:val="28"/>
          <w:lang w:val="ro-RO"/>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9D6934">
        <w:rPr>
          <w:b/>
          <w:sz w:val="28"/>
          <w:szCs w:val="28"/>
          <w:lang w:val="ro-RO"/>
        </w:rPr>
        <w:t xml:space="preserve"> </w:t>
      </w:r>
      <w:r w:rsidRPr="009D6934">
        <w:rPr>
          <w:sz w:val="28"/>
          <w:szCs w:val="28"/>
          <w:lang w:val="ro-RO"/>
        </w:rPr>
        <w:t>nr.116/2018.</w:t>
      </w:r>
    </w:p>
    <w:p w14:paraId="07C38AC1" w14:textId="77777777" w:rsidR="00024331" w:rsidRPr="009D6934" w:rsidRDefault="00024331" w:rsidP="00994148">
      <w:pPr>
        <w:ind w:left="360"/>
        <w:jc w:val="both"/>
        <w:rPr>
          <w:b/>
          <w:sz w:val="28"/>
          <w:szCs w:val="28"/>
          <w:lang w:val="ro-RO"/>
        </w:rPr>
      </w:pPr>
    </w:p>
    <w:p w14:paraId="5DDE2BDF" w14:textId="12635514" w:rsidR="00666533" w:rsidRPr="009D6934" w:rsidRDefault="00666533" w:rsidP="00666533">
      <w:pPr>
        <w:ind w:left="360"/>
        <w:rPr>
          <w:b/>
          <w:sz w:val="28"/>
          <w:szCs w:val="28"/>
          <w:lang w:val="ro-RO"/>
        </w:rPr>
      </w:pPr>
      <w:r w:rsidRPr="009D6934">
        <w:rPr>
          <w:b/>
          <w:sz w:val="28"/>
          <w:szCs w:val="28"/>
          <w:lang w:val="ro-RO"/>
        </w:rPr>
        <w:t xml:space="preserve">   Preşedintele şedinţei                                                    </w:t>
      </w:r>
      <w:r w:rsidR="007A6CA0" w:rsidRPr="009D6934">
        <w:rPr>
          <w:b/>
          <w:sz w:val="28"/>
          <w:szCs w:val="28"/>
          <w:lang w:val="ro-RO"/>
        </w:rPr>
        <w:t>________________</w:t>
      </w:r>
    </w:p>
    <w:p w14:paraId="1237302D" w14:textId="77777777" w:rsidR="00024331" w:rsidRPr="009D6934" w:rsidRDefault="00024331" w:rsidP="00666533">
      <w:pPr>
        <w:ind w:left="360"/>
        <w:rPr>
          <w:b/>
          <w:sz w:val="28"/>
          <w:szCs w:val="28"/>
          <w:lang w:val="ro-RO"/>
        </w:rPr>
      </w:pPr>
    </w:p>
    <w:p w14:paraId="290EDF2D" w14:textId="77777777" w:rsidR="00666533" w:rsidRPr="009D6934" w:rsidRDefault="00666533" w:rsidP="00666533">
      <w:pPr>
        <w:rPr>
          <w:sz w:val="28"/>
          <w:szCs w:val="28"/>
          <w:u w:val="single"/>
          <w:lang w:val="ro-RO"/>
        </w:rPr>
      </w:pPr>
      <w:r w:rsidRPr="009D6934">
        <w:rPr>
          <w:sz w:val="28"/>
          <w:szCs w:val="28"/>
          <w:lang w:val="ro-RO"/>
        </w:rPr>
        <w:t xml:space="preserve">          </w:t>
      </w:r>
      <w:r w:rsidRPr="009D6934">
        <w:rPr>
          <w:sz w:val="28"/>
          <w:szCs w:val="28"/>
          <w:u w:val="single"/>
          <w:lang w:val="ro-RO"/>
        </w:rPr>
        <w:t>Contrasemnează:</w:t>
      </w:r>
    </w:p>
    <w:p w14:paraId="3A94938B" w14:textId="77777777" w:rsidR="00666533" w:rsidRPr="009D6934" w:rsidRDefault="00666533" w:rsidP="00666533">
      <w:pPr>
        <w:rPr>
          <w:b/>
          <w:sz w:val="28"/>
          <w:szCs w:val="28"/>
          <w:lang w:val="ro-RO"/>
        </w:rPr>
      </w:pPr>
      <w:r w:rsidRPr="009D6934">
        <w:rPr>
          <w:b/>
          <w:sz w:val="28"/>
          <w:szCs w:val="28"/>
          <w:lang w:val="ro-RO"/>
        </w:rPr>
        <w:t>Secretarul Consiliului Raional Hînceşti                        Elena MORARU TOMA</w:t>
      </w:r>
    </w:p>
    <w:p w14:paraId="513F1378" w14:textId="77777777" w:rsidR="00024331" w:rsidRPr="009D6934" w:rsidRDefault="00024331" w:rsidP="00FF0D1C">
      <w:pPr>
        <w:tabs>
          <w:tab w:val="left" w:pos="5958"/>
        </w:tabs>
        <w:rPr>
          <w:sz w:val="28"/>
          <w:szCs w:val="28"/>
          <w:shd w:val="clear" w:color="auto" w:fill="FFFFFF"/>
          <w:lang w:val="ro-RO"/>
        </w:rPr>
      </w:pPr>
    </w:p>
    <w:p w14:paraId="109B8A16" w14:textId="77777777" w:rsidR="00024331" w:rsidRPr="007976FE" w:rsidRDefault="00024331" w:rsidP="00FF0D1C">
      <w:pPr>
        <w:tabs>
          <w:tab w:val="left" w:pos="5958"/>
        </w:tabs>
        <w:rPr>
          <w:sz w:val="20"/>
          <w:szCs w:val="20"/>
          <w:shd w:val="clear" w:color="auto" w:fill="FFFFFF"/>
          <w:lang w:val="ro-RO"/>
        </w:rPr>
      </w:pPr>
    </w:p>
    <w:p w14:paraId="6C79CEEE" w14:textId="7BDAB696" w:rsidR="00FF0D1C" w:rsidRPr="00BB1330" w:rsidRDefault="00FF0D1C" w:rsidP="00FF0D1C">
      <w:pPr>
        <w:tabs>
          <w:tab w:val="left" w:pos="5958"/>
        </w:tabs>
        <w:rPr>
          <w:shd w:val="clear" w:color="auto" w:fill="FFFFFF"/>
          <w:lang w:val="ro-RO"/>
        </w:rPr>
      </w:pPr>
      <w:r w:rsidRPr="00BB1330">
        <w:rPr>
          <w:shd w:val="clear" w:color="auto" w:fill="FFFFFF"/>
          <w:lang w:val="ro-RO"/>
        </w:rPr>
        <w:t>Inițiat:______________________Iurie Levinschi, Președintele raionului,</w:t>
      </w:r>
    </w:p>
    <w:p w14:paraId="1804611F" w14:textId="7804F520" w:rsidR="00FF0D1C" w:rsidRPr="00BB1330" w:rsidRDefault="00065995" w:rsidP="00FF0D1C">
      <w:pPr>
        <w:tabs>
          <w:tab w:val="left" w:pos="5958"/>
        </w:tabs>
        <w:rPr>
          <w:shd w:val="clear" w:color="auto" w:fill="FFFFFF"/>
          <w:lang w:val="ro-RO"/>
        </w:rPr>
      </w:pPr>
      <w:r w:rsidRPr="00BB1330">
        <w:rPr>
          <w:shd w:val="clear" w:color="auto" w:fill="FFFFFF"/>
          <w:lang w:val="ro-RO"/>
        </w:rPr>
        <w:t>Elaborat/a</w:t>
      </w:r>
      <w:r w:rsidR="00FF0D1C" w:rsidRPr="00BB1330">
        <w:rPr>
          <w:shd w:val="clear" w:color="auto" w:fill="FFFFFF"/>
          <w:lang w:val="ro-RO"/>
        </w:rPr>
        <w:t>vizat : ____________________Sergiu Pascal, specialist principal(jurist)</w:t>
      </w:r>
    </w:p>
    <w:p w14:paraId="3BE33AAA" w14:textId="77777777" w:rsidR="0068162A" w:rsidRPr="00BB1330" w:rsidRDefault="0068162A" w:rsidP="005E3D47">
      <w:pPr>
        <w:ind w:left="142"/>
        <w:jc w:val="center"/>
        <w:rPr>
          <w:b/>
          <w:lang w:val="ro-RO"/>
        </w:rPr>
      </w:pPr>
    </w:p>
    <w:p w14:paraId="3CDAA2E5" w14:textId="77777777" w:rsidR="00BB1330" w:rsidRDefault="00BB1330" w:rsidP="005E3D47">
      <w:pPr>
        <w:ind w:left="142"/>
        <w:jc w:val="center"/>
        <w:rPr>
          <w:b/>
          <w:lang w:val="ro-RO"/>
        </w:rPr>
      </w:pPr>
    </w:p>
    <w:p w14:paraId="08E76BD3" w14:textId="77777777" w:rsidR="00BB1330" w:rsidRDefault="00BB1330" w:rsidP="005E3D47">
      <w:pPr>
        <w:ind w:left="142"/>
        <w:jc w:val="center"/>
        <w:rPr>
          <w:b/>
          <w:lang w:val="ro-RO"/>
        </w:rPr>
      </w:pPr>
    </w:p>
    <w:p w14:paraId="3DB5B1E2" w14:textId="77777777" w:rsidR="00BB1330" w:rsidRDefault="00BB1330" w:rsidP="005E3D47">
      <w:pPr>
        <w:ind w:left="142"/>
        <w:jc w:val="center"/>
        <w:rPr>
          <w:b/>
          <w:lang w:val="ro-RO"/>
        </w:rPr>
      </w:pPr>
    </w:p>
    <w:p w14:paraId="0D558982" w14:textId="77777777" w:rsidR="00BB1330" w:rsidRDefault="00BB1330" w:rsidP="005E3D47">
      <w:pPr>
        <w:ind w:left="142"/>
        <w:jc w:val="center"/>
        <w:rPr>
          <w:b/>
          <w:lang w:val="ro-RO"/>
        </w:rPr>
      </w:pPr>
    </w:p>
    <w:p w14:paraId="10C3A008" w14:textId="77777777" w:rsidR="00BB1330" w:rsidRDefault="00BB1330" w:rsidP="005E3D47">
      <w:pPr>
        <w:ind w:left="142"/>
        <w:jc w:val="center"/>
        <w:rPr>
          <w:b/>
          <w:lang w:val="ro-RO"/>
        </w:rPr>
      </w:pPr>
    </w:p>
    <w:p w14:paraId="7968C837" w14:textId="77777777" w:rsidR="00BB1330" w:rsidRDefault="00BB1330" w:rsidP="005E3D47">
      <w:pPr>
        <w:ind w:left="142"/>
        <w:jc w:val="center"/>
        <w:rPr>
          <w:b/>
          <w:lang w:val="ro-RO"/>
        </w:rPr>
      </w:pPr>
    </w:p>
    <w:p w14:paraId="7D5188D2" w14:textId="77777777" w:rsidR="00BB1330" w:rsidRDefault="00BB1330" w:rsidP="005E3D47">
      <w:pPr>
        <w:ind w:left="142"/>
        <w:jc w:val="center"/>
        <w:rPr>
          <w:b/>
          <w:lang w:val="ro-RO"/>
        </w:rPr>
      </w:pPr>
    </w:p>
    <w:p w14:paraId="230A2D85" w14:textId="77777777" w:rsidR="00BB1330" w:rsidRDefault="00BB1330" w:rsidP="005E3D47">
      <w:pPr>
        <w:ind w:left="142"/>
        <w:jc w:val="center"/>
        <w:rPr>
          <w:b/>
          <w:lang w:val="ro-RO"/>
        </w:rPr>
      </w:pPr>
    </w:p>
    <w:p w14:paraId="68DF9B5F" w14:textId="77777777" w:rsidR="00BB1330" w:rsidRDefault="00BB1330" w:rsidP="005E3D47">
      <w:pPr>
        <w:ind w:left="142"/>
        <w:jc w:val="center"/>
        <w:rPr>
          <w:b/>
          <w:lang w:val="ro-RO"/>
        </w:rPr>
      </w:pPr>
    </w:p>
    <w:p w14:paraId="0D2648FF" w14:textId="77777777" w:rsidR="00BB1330" w:rsidRDefault="00BB1330" w:rsidP="005E3D47">
      <w:pPr>
        <w:ind w:left="142"/>
        <w:jc w:val="center"/>
        <w:rPr>
          <w:b/>
          <w:lang w:val="ro-RO"/>
        </w:rPr>
      </w:pPr>
    </w:p>
    <w:p w14:paraId="5BD5B96F" w14:textId="77777777" w:rsidR="00BB1330" w:rsidRDefault="00BB1330" w:rsidP="005E3D47">
      <w:pPr>
        <w:ind w:left="142"/>
        <w:jc w:val="center"/>
        <w:rPr>
          <w:b/>
          <w:lang w:val="ro-RO"/>
        </w:rPr>
      </w:pPr>
    </w:p>
    <w:p w14:paraId="44E71824" w14:textId="77777777" w:rsidR="00BB1330" w:rsidRDefault="00BB1330" w:rsidP="005E3D47">
      <w:pPr>
        <w:ind w:left="142"/>
        <w:jc w:val="center"/>
        <w:rPr>
          <w:b/>
          <w:lang w:val="ro-RO"/>
        </w:rPr>
      </w:pPr>
    </w:p>
    <w:p w14:paraId="420F1F7C" w14:textId="77777777" w:rsidR="00BB1330" w:rsidRDefault="00BB1330" w:rsidP="005E3D47">
      <w:pPr>
        <w:ind w:left="142"/>
        <w:jc w:val="center"/>
        <w:rPr>
          <w:b/>
          <w:lang w:val="ro-RO"/>
        </w:rPr>
      </w:pPr>
    </w:p>
    <w:p w14:paraId="4A5F4FBD" w14:textId="77777777" w:rsidR="00BB1330" w:rsidRDefault="00BB1330" w:rsidP="005E3D47">
      <w:pPr>
        <w:ind w:left="142"/>
        <w:jc w:val="center"/>
        <w:rPr>
          <w:b/>
          <w:lang w:val="ro-RO"/>
        </w:rPr>
      </w:pPr>
    </w:p>
    <w:p w14:paraId="480D0B73" w14:textId="77777777" w:rsidR="00BB1330" w:rsidRDefault="00BB1330" w:rsidP="005E3D47">
      <w:pPr>
        <w:ind w:left="142"/>
        <w:jc w:val="center"/>
        <w:rPr>
          <w:b/>
          <w:lang w:val="ro-RO"/>
        </w:rPr>
      </w:pPr>
    </w:p>
    <w:p w14:paraId="53C38C1F" w14:textId="77777777" w:rsidR="00BB1330" w:rsidRDefault="00BB1330" w:rsidP="005E3D47">
      <w:pPr>
        <w:ind w:left="142"/>
        <w:jc w:val="center"/>
        <w:rPr>
          <w:b/>
          <w:lang w:val="ro-RO"/>
        </w:rPr>
      </w:pPr>
    </w:p>
    <w:p w14:paraId="2316247F" w14:textId="77777777" w:rsidR="00BB1330" w:rsidRDefault="00BB1330" w:rsidP="005E3D47">
      <w:pPr>
        <w:ind w:left="142"/>
        <w:jc w:val="center"/>
        <w:rPr>
          <w:b/>
          <w:lang w:val="ro-RO"/>
        </w:rPr>
      </w:pPr>
    </w:p>
    <w:p w14:paraId="6CB9C7D3" w14:textId="77777777" w:rsidR="00BB1330" w:rsidRDefault="00BB1330" w:rsidP="005E3D47">
      <w:pPr>
        <w:ind w:left="142"/>
        <w:jc w:val="center"/>
        <w:rPr>
          <w:b/>
          <w:lang w:val="ro-RO"/>
        </w:rPr>
      </w:pPr>
    </w:p>
    <w:p w14:paraId="174657D4" w14:textId="77777777" w:rsidR="00BB1330" w:rsidRDefault="00BB1330" w:rsidP="005E3D47">
      <w:pPr>
        <w:ind w:left="142"/>
        <w:jc w:val="center"/>
        <w:rPr>
          <w:b/>
          <w:lang w:val="ro-RO"/>
        </w:rPr>
      </w:pPr>
    </w:p>
    <w:p w14:paraId="31E5B670" w14:textId="77777777" w:rsidR="00BB1330" w:rsidRDefault="00BB1330" w:rsidP="005E3D47">
      <w:pPr>
        <w:ind w:left="142"/>
        <w:jc w:val="center"/>
        <w:rPr>
          <w:b/>
          <w:lang w:val="ro-RO"/>
        </w:rPr>
      </w:pPr>
    </w:p>
    <w:p w14:paraId="67B3CED9" w14:textId="77777777" w:rsidR="00BB1330" w:rsidRDefault="00BB1330" w:rsidP="005E3D47">
      <w:pPr>
        <w:ind w:left="142"/>
        <w:jc w:val="center"/>
        <w:rPr>
          <w:b/>
          <w:lang w:val="ro-RO"/>
        </w:rPr>
      </w:pPr>
    </w:p>
    <w:p w14:paraId="14D290E8" w14:textId="77777777" w:rsidR="00BB1330" w:rsidRDefault="00BB1330" w:rsidP="005E3D47">
      <w:pPr>
        <w:ind w:left="142"/>
        <w:jc w:val="center"/>
        <w:rPr>
          <w:b/>
          <w:lang w:val="ro-RO"/>
        </w:rPr>
      </w:pPr>
    </w:p>
    <w:p w14:paraId="4869C478" w14:textId="77777777" w:rsidR="00BB1330" w:rsidRDefault="00BB1330" w:rsidP="005E3D47">
      <w:pPr>
        <w:ind w:left="142"/>
        <w:jc w:val="center"/>
        <w:rPr>
          <w:b/>
          <w:lang w:val="ro-RO"/>
        </w:rPr>
      </w:pPr>
    </w:p>
    <w:p w14:paraId="38C7154E" w14:textId="77777777" w:rsidR="00BB1330" w:rsidRDefault="00BB1330" w:rsidP="005E3D47">
      <w:pPr>
        <w:ind w:left="142"/>
        <w:jc w:val="center"/>
        <w:rPr>
          <w:b/>
          <w:lang w:val="ro-RO"/>
        </w:rPr>
      </w:pPr>
    </w:p>
    <w:p w14:paraId="4D7E9ABB" w14:textId="77777777" w:rsidR="00BB1330" w:rsidRDefault="00BB1330" w:rsidP="005E3D47">
      <w:pPr>
        <w:ind w:left="142"/>
        <w:jc w:val="center"/>
        <w:rPr>
          <w:b/>
          <w:lang w:val="ro-RO"/>
        </w:rPr>
      </w:pPr>
    </w:p>
    <w:p w14:paraId="41EB56F2" w14:textId="77777777" w:rsidR="00BB1330" w:rsidRDefault="00BB1330" w:rsidP="005E3D47">
      <w:pPr>
        <w:ind w:left="142"/>
        <w:jc w:val="center"/>
        <w:rPr>
          <w:b/>
          <w:lang w:val="ro-RO"/>
        </w:rPr>
      </w:pPr>
    </w:p>
    <w:p w14:paraId="6E9FA349" w14:textId="77777777" w:rsidR="00BB1330" w:rsidRDefault="00BB1330" w:rsidP="005E3D47">
      <w:pPr>
        <w:ind w:left="142"/>
        <w:jc w:val="center"/>
        <w:rPr>
          <w:b/>
          <w:lang w:val="ro-RO"/>
        </w:rPr>
      </w:pPr>
    </w:p>
    <w:p w14:paraId="52514B2A" w14:textId="77777777" w:rsidR="00BB1330" w:rsidRDefault="00BB1330" w:rsidP="005E3D47">
      <w:pPr>
        <w:ind w:left="142"/>
        <w:jc w:val="center"/>
        <w:rPr>
          <w:b/>
          <w:lang w:val="ro-RO"/>
        </w:rPr>
      </w:pPr>
    </w:p>
    <w:p w14:paraId="627F72B8" w14:textId="77777777" w:rsidR="00BB1330" w:rsidRDefault="00BB1330" w:rsidP="005E3D47">
      <w:pPr>
        <w:ind w:left="142"/>
        <w:jc w:val="center"/>
        <w:rPr>
          <w:b/>
          <w:lang w:val="ro-RO"/>
        </w:rPr>
      </w:pPr>
    </w:p>
    <w:p w14:paraId="777CE230" w14:textId="77777777" w:rsidR="00BB1330" w:rsidRDefault="00BB1330" w:rsidP="005E3D47">
      <w:pPr>
        <w:ind w:left="142"/>
        <w:jc w:val="center"/>
        <w:rPr>
          <w:b/>
          <w:lang w:val="ro-RO"/>
        </w:rPr>
      </w:pPr>
    </w:p>
    <w:p w14:paraId="100DC255" w14:textId="77777777" w:rsidR="00BB1330" w:rsidRDefault="00BB1330" w:rsidP="005E3D47">
      <w:pPr>
        <w:ind w:left="142"/>
        <w:jc w:val="center"/>
        <w:rPr>
          <w:b/>
          <w:lang w:val="ro-RO"/>
        </w:rPr>
      </w:pPr>
    </w:p>
    <w:p w14:paraId="3B8690A7" w14:textId="77777777" w:rsidR="00BB1330" w:rsidRDefault="00BB1330" w:rsidP="005E3D47">
      <w:pPr>
        <w:ind w:left="142"/>
        <w:jc w:val="center"/>
        <w:rPr>
          <w:b/>
          <w:lang w:val="ro-RO"/>
        </w:rPr>
      </w:pPr>
    </w:p>
    <w:p w14:paraId="1BC380C8" w14:textId="77777777" w:rsidR="00BB1330" w:rsidRDefault="00BB1330" w:rsidP="005E3D47">
      <w:pPr>
        <w:ind w:left="142"/>
        <w:jc w:val="center"/>
        <w:rPr>
          <w:b/>
          <w:lang w:val="ro-RO"/>
        </w:rPr>
      </w:pPr>
    </w:p>
    <w:p w14:paraId="7250580E" w14:textId="77777777" w:rsidR="00BB1330" w:rsidRDefault="00BB1330" w:rsidP="005E3D47">
      <w:pPr>
        <w:ind w:left="142"/>
        <w:jc w:val="center"/>
        <w:rPr>
          <w:b/>
          <w:lang w:val="ro-RO"/>
        </w:rPr>
      </w:pPr>
    </w:p>
    <w:p w14:paraId="63D07E3C" w14:textId="77777777" w:rsidR="00BB1330" w:rsidRDefault="00BB1330" w:rsidP="005E3D47">
      <w:pPr>
        <w:ind w:left="142"/>
        <w:jc w:val="center"/>
        <w:rPr>
          <w:b/>
          <w:lang w:val="ro-RO"/>
        </w:rPr>
      </w:pPr>
    </w:p>
    <w:p w14:paraId="02E46C46" w14:textId="77777777" w:rsidR="00BB1330" w:rsidRDefault="00BB1330" w:rsidP="005E3D47">
      <w:pPr>
        <w:ind w:left="142"/>
        <w:jc w:val="center"/>
        <w:rPr>
          <w:b/>
          <w:lang w:val="ro-RO"/>
        </w:rPr>
      </w:pPr>
    </w:p>
    <w:p w14:paraId="459D10AE" w14:textId="5087C02D" w:rsidR="005532AC" w:rsidRPr="00BB1330" w:rsidRDefault="005532AC" w:rsidP="005E3D47">
      <w:pPr>
        <w:ind w:left="142"/>
        <w:jc w:val="center"/>
        <w:rPr>
          <w:b/>
          <w:sz w:val="26"/>
          <w:szCs w:val="26"/>
          <w:lang w:val="ro-RO"/>
        </w:rPr>
      </w:pPr>
      <w:r w:rsidRPr="00BB1330">
        <w:rPr>
          <w:b/>
          <w:sz w:val="26"/>
          <w:szCs w:val="26"/>
          <w:lang w:val="ro-RO"/>
        </w:rPr>
        <w:t>NOTA INFORMATIVĂ</w:t>
      </w:r>
    </w:p>
    <w:p w14:paraId="3595AD8A" w14:textId="6D8E09EB" w:rsidR="005532AC" w:rsidRPr="00BB1330" w:rsidRDefault="00A755BF" w:rsidP="005E3D47">
      <w:pPr>
        <w:jc w:val="center"/>
        <w:rPr>
          <w:b/>
          <w:sz w:val="26"/>
          <w:szCs w:val="26"/>
          <w:lang w:val="ro-RO"/>
        </w:rPr>
      </w:pPr>
      <w:r w:rsidRPr="00BB1330">
        <w:rPr>
          <w:b/>
          <w:sz w:val="26"/>
          <w:szCs w:val="26"/>
          <w:lang w:val="ro-RO"/>
        </w:rPr>
        <w:t>la proiectul Deciziei nr.0</w:t>
      </w:r>
      <w:r w:rsidR="005C2F21" w:rsidRPr="00BB1330">
        <w:rPr>
          <w:b/>
          <w:sz w:val="26"/>
          <w:szCs w:val="26"/>
          <w:lang w:val="ro-RO"/>
        </w:rPr>
        <w:t>7</w:t>
      </w:r>
      <w:r w:rsidRPr="00BB1330">
        <w:rPr>
          <w:b/>
          <w:sz w:val="26"/>
          <w:szCs w:val="26"/>
          <w:lang w:val="ro-RO"/>
        </w:rPr>
        <w:t>/__din _-_______202</w:t>
      </w:r>
      <w:r w:rsidR="005C2F21" w:rsidRPr="00BB1330">
        <w:rPr>
          <w:b/>
          <w:sz w:val="26"/>
          <w:szCs w:val="26"/>
          <w:lang w:val="ro-RO"/>
        </w:rPr>
        <w:t>4</w:t>
      </w:r>
    </w:p>
    <w:p w14:paraId="22B1CCA3" w14:textId="4BDC82C5" w:rsidR="005E3D47" w:rsidRPr="00BB1330" w:rsidRDefault="005E3D47" w:rsidP="005E3D47">
      <w:pPr>
        <w:jc w:val="center"/>
        <w:rPr>
          <w:b/>
          <w:sz w:val="26"/>
          <w:szCs w:val="26"/>
          <w:lang w:val="ro-RO"/>
        </w:rPr>
      </w:pPr>
      <w:r w:rsidRPr="00BB1330">
        <w:rPr>
          <w:b/>
          <w:sz w:val="26"/>
          <w:szCs w:val="26"/>
          <w:lang w:val="ro-RO"/>
        </w:rPr>
        <w:t>Cu privire la  executării</w:t>
      </w:r>
      <w:r w:rsidR="007976FE" w:rsidRPr="00BB1330">
        <w:rPr>
          <w:b/>
          <w:sz w:val="26"/>
          <w:szCs w:val="26"/>
          <w:lang w:val="ro-RO"/>
        </w:rPr>
        <w:t xml:space="preserve"> </w:t>
      </w:r>
      <w:r w:rsidRPr="00BB1330">
        <w:rPr>
          <w:b/>
          <w:sz w:val="26"/>
          <w:szCs w:val="26"/>
          <w:lang w:val="ro-RO"/>
        </w:rPr>
        <w:t>Hotărârii Judecătoriei Hîncești,</w:t>
      </w:r>
    </w:p>
    <w:p w14:paraId="1A044C0E" w14:textId="5AF3FCA7" w:rsidR="005E3D47" w:rsidRPr="00BB1330" w:rsidRDefault="005E3D47" w:rsidP="005E3D47">
      <w:pPr>
        <w:jc w:val="center"/>
        <w:rPr>
          <w:b/>
          <w:sz w:val="26"/>
          <w:szCs w:val="26"/>
          <w:lang w:val="ro-RO"/>
        </w:rPr>
      </w:pPr>
      <w:r w:rsidRPr="00BB1330">
        <w:rPr>
          <w:b/>
          <w:sz w:val="26"/>
          <w:szCs w:val="26"/>
          <w:lang w:val="ro-RO"/>
        </w:rPr>
        <w:t xml:space="preserve">sediul Ialoveni din </w:t>
      </w:r>
      <w:r w:rsidR="005C2F21" w:rsidRPr="00BB1330">
        <w:rPr>
          <w:b/>
          <w:sz w:val="26"/>
          <w:szCs w:val="26"/>
          <w:lang w:val="ro-RO"/>
        </w:rPr>
        <w:t>22 iunie</w:t>
      </w:r>
      <w:r w:rsidRPr="00BB1330">
        <w:rPr>
          <w:b/>
          <w:sz w:val="26"/>
          <w:szCs w:val="26"/>
          <w:lang w:val="ro-RO"/>
        </w:rPr>
        <w:t xml:space="preserve"> 202</w:t>
      </w:r>
      <w:r w:rsidR="005C2F21" w:rsidRPr="00BB1330">
        <w:rPr>
          <w:b/>
          <w:sz w:val="26"/>
          <w:szCs w:val="26"/>
          <w:lang w:val="ro-RO"/>
        </w:rPr>
        <w:t>3</w:t>
      </w:r>
    </w:p>
    <w:p w14:paraId="5D3066E3" w14:textId="77777777" w:rsidR="00BB1330" w:rsidRPr="00BB1330" w:rsidRDefault="00BB1330" w:rsidP="005E3D47">
      <w:pPr>
        <w:jc w:val="center"/>
        <w:rPr>
          <w:b/>
          <w:sz w:val="26"/>
          <w:szCs w:val="26"/>
          <w:lang w:val="ro-RO"/>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532AC" w:rsidRPr="00E62FA5" w14:paraId="5E62DF63" w14:textId="77777777" w:rsidTr="00230AD2">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F06AE8B" w14:textId="725B4143" w:rsidR="005532AC" w:rsidRPr="00BB1330" w:rsidRDefault="005532AC" w:rsidP="004B5FE1">
            <w:pPr>
              <w:ind w:left="142"/>
              <w:jc w:val="both"/>
              <w:rPr>
                <w:b/>
                <w:sz w:val="26"/>
                <w:szCs w:val="26"/>
                <w:lang w:val="ro-RO"/>
              </w:rPr>
            </w:pPr>
            <w:r w:rsidRPr="00BB1330">
              <w:rPr>
                <w:b/>
                <w:sz w:val="26"/>
                <w:szCs w:val="26"/>
                <w:lang w:val="ro-RO"/>
              </w:rPr>
              <w:t>1. Cauzele care au condiționat elaborarea proiectului, inițiatorii şi autorii proie</w:t>
            </w:r>
            <w:r w:rsidR="00C6256B" w:rsidRPr="00BB1330">
              <w:rPr>
                <w:b/>
                <w:sz w:val="26"/>
                <w:szCs w:val="26"/>
                <w:lang w:val="ro-RO"/>
              </w:rPr>
              <w:t xml:space="preserve">   </w:t>
            </w:r>
            <w:r w:rsidRPr="00BB1330">
              <w:rPr>
                <w:b/>
                <w:sz w:val="26"/>
                <w:szCs w:val="26"/>
                <w:lang w:val="ro-RO"/>
              </w:rPr>
              <w:t>ctului</w:t>
            </w:r>
          </w:p>
        </w:tc>
      </w:tr>
      <w:tr w:rsidR="005532AC" w:rsidRPr="00E62FA5" w14:paraId="1010059E" w14:textId="77777777" w:rsidTr="00230AD2">
        <w:tc>
          <w:tcPr>
            <w:tcW w:w="10440" w:type="dxa"/>
            <w:tcBorders>
              <w:top w:val="single" w:sz="4" w:space="0" w:color="auto"/>
              <w:left w:val="single" w:sz="4" w:space="0" w:color="auto"/>
              <w:bottom w:val="single" w:sz="4" w:space="0" w:color="auto"/>
              <w:right w:val="single" w:sz="4" w:space="0" w:color="auto"/>
            </w:tcBorders>
          </w:tcPr>
          <w:p w14:paraId="7914F7D2" w14:textId="54EA0941" w:rsidR="005532AC" w:rsidRPr="00BB1330" w:rsidRDefault="005532AC" w:rsidP="004B5FE1">
            <w:pPr>
              <w:jc w:val="both"/>
              <w:rPr>
                <w:sz w:val="26"/>
                <w:szCs w:val="26"/>
                <w:lang w:val="ro-RO"/>
              </w:rPr>
            </w:pPr>
            <w:r w:rsidRPr="00BB1330">
              <w:rPr>
                <w:sz w:val="26"/>
                <w:szCs w:val="26"/>
                <w:lang w:val="ro-RO"/>
              </w:rPr>
              <w:t>Inițiatorul proiectului de decizie este Preşedintele raionului Raionului Hîncești</w:t>
            </w:r>
          </w:p>
          <w:p w14:paraId="1220D174" w14:textId="17434C66" w:rsidR="00E37171" w:rsidRPr="00BB1330" w:rsidRDefault="00D175C9" w:rsidP="007976FE">
            <w:pPr>
              <w:pStyle w:val="4"/>
              <w:shd w:val="clear" w:color="auto" w:fill="FFFFFF"/>
              <w:spacing w:before="165" w:beforeAutospacing="0" w:after="165" w:afterAutospacing="0"/>
              <w:jc w:val="both"/>
              <w:rPr>
                <w:sz w:val="26"/>
                <w:szCs w:val="26"/>
                <w:lang w:val="ro-RO"/>
              </w:rPr>
            </w:pPr>
            <w:r w:rsidRPr="00BB1330">
              <w:rPr>
                <w:b w:val="0"/>
                <w:color w:val="333333"/>
                <w:sz w:val="26"/>
                <w:szCs w:val="26"/>
                <w:shd w:val="clear" w:color="auto" w:fill="FFFFFF"/>
                <w:lang w:val="ro-RO"/>
              </w:rPr>
              <w:t xml:space="preserve">  </w:t>
            </w:r>
            <w:r w:rsidR="00C6256B" w:rsidRPr="00BB1330">
              <w:rPr>
                <w:b w:val="0"/>
                <w:color w:val="333333"/>
                <w:sz w:val="26"/>
                <w:szCs w:val="26"/>
                <w:shd w:val="clear" w:color="auto" w:fill="FFFFFF"/>
                <w:lang w:val="ro-RO"/>
              </w:rPr>
              <w:t xml:space="preserve">La 24 </w:t>
            </w:r>
            <w:r w:rsidR="00C6256B" w:rsidRPr="00BB1330">
              <w:rPr>
                <w:b w:val="0"/>
                <w:iCs/>
                <w:sz w:val="26"/>
                <w:szCs w:val="26"/>
                <w:lang w:val="ro-RO"/>
              </w:rPr>
              <w:t>decembrie 2020 Consiliului Raional Hînceşti adoptă cu votul a 22</w:t>
            </w:r>
            <w:r w:rsidR="00C6256B" w:rsidRPr="00BB1330">
              <w:rPr>
                <w:b w:val="0"/>
                <w:iCs/>
                <w:color w:val="FF0000"/>
                <w:sz w:val="26"/>
                <w:szCs w:val="26"/>
                <w:lang w:val="ro-RO"/>
              </w:rPr>
              <w:t xml:space="preserve"> </w:t>
            </w:r>
            <w:r w:rsidR="00C6256B" w:rsidRPr="00BB1330">
              <w:rPr>
                <w:b w:val="0"/>
                <w:iCs/>
                <w:sz w:val="26"/>
                <w:szCs w:val="26"/>
                <w:lang w:val="ro-RO"/>
              </w:rPr>
              <w:t>de consilieri decizia nr. 06/0</w:t>
            </w:r>
            <w:r w:rsidR="00FE47A6" w:rsidRPr="00BB1330">
              <w:rPr>
                <w:b w:val="0"/>
                <w:iCs/>
                <w:sz w:val="26"/>
                <w:szCs w:val="26"/>
                <w:lang w:val="ro-RO"/>
              </w:rPr>
              <w:t>3</w:t>
            </w:r>
            <w:r w:rsidR="00C6256B" w:rsidRPr="00BB1330">
              <w:rPr>
                <w:b w:val="0"/>
                <w:iCs/>
                <w:sz w:val="26"/>
                <w:szCs w:val="26"/>
                <w:lang w:val="ro-RO"/>
              </w:rPr>
              <w:t xml:space="preserve"> „Cu privire la încetarea mandatului înainte de termen a vicepreședintelui raionului(domeniu </w:t>
            </w:r>
            <w:r w:rsidR="00FE47A6" w:rsidRPr="00BB1330">
              <w:rPr>
                <w:b w:val="0"/>
                <w:bCs w:val="0"/>
                <w:iCs/>
                <w:sz w:val="26"/>
                <w:szCs w:val="26"/>
                <w:lang w:val="ro-RO"/>
              </w:rPr>
              <w:t>social</w:t>
            </w:r>
            <w:r w:rsidR="00C6256B" w:rsidRPr="00BB1330">
              <w:rPr>
                <w:b w:val="0"/>
                <w:iCs/>
                <w:sz w:val="26"/>
                <w:szCs w:val="26"/>
                <w:lang w:val="ro-RO"/>
              </w:rPr>
              <w:t>)”, care</w:t>
            </w:r>
            <w:r w:rsidR="00FE47A6" w:rsidRPr="00BB1330">
              <w:rPr>
                <w:b w:val="0"/>
                <w:iCs/>
                <w:sz w:val="26"/>
                <w:szCs w:val="26"/>
                <w:lang w:val="ro-RO"/>
              </w:rPr>
              <w:t xml:space="preserve">a </w:t>
            </w:r>
            <w:r w:rsidR="00C6256B" w:rsidRPr="00BB1330">
              <w:rPr>
                <w:b w:val="0"/>
                <w:iCs/>
                <w:sz w:val="26"/>
                <w:szCs w:val="26"/>
                <w:lang w:val="ro-RO"/>
              </w:rPr>
              <w:t xml:space="preserve"> într</w:t>
            </w:r>
            <w:r w:rsidR="00FE47A6" w:rsidRPr="00BB1330">
              <w:rPr>
                <w:b w:val="0"/>
                <w:iCs/>
                <w:sz w:val="26"/>
                <w:szCs w:val="26"/>
                <w:lang w:val="ro-RO"/>
              </w:rPr>
              <w:t>at</w:t>
            </w:r>
            <w:r w:rsidR="00C6256B" w:rsidRPr="00BB1330">
              <w:rPr>
                <w:b w:val="0"/>
                <w:iCs/>
                <w:sz w:val="26"/>
                <w:szCs w:val="26"/>
                <w:lang w:val="ro-RO"/>
              </w:rPr>
              <w:t xml:space="preserve"> în vigoare la data de 24 decembrie 2020, fiind adusă la cunoștință </w:t>
            </w:r>
            <w:r w:rsidR="00FE47A6" w:rsidRPr="00BB1330">
              <w:rPr>
                <w:b w:val="0"/>
                <w:iCs/>
                <w:sz w:val="26"/>
                <w:szCs w:val="26"/>
                <w:lang w:val="ro-RO"/>
              </w:rPr>
              <w:t>dnei Brînză Olesea</w:t>
            </w:r>
            <w:r w:rsidR="00C6256B" w:rsidRPr="00BB1330">
              <w:rPr>
                <w:b w:val="0"/>
                <w:iCs/>
                <w:sz w:val="26"/>
                <w:szCs w:val="26"/>
                <w:lang w:val="ro-RO"/>
              </w:rPr>
              <w:t xml:space="preserve"> și publicată în  </w:t>
            </w:r>
            <w:r w:rsidR="00C6256B" w:rsidRPr="00BB1330">
              <w:rPr>
                <w:b w:val="0"/>
                <w:color w:val="333333"/>
                <w:sz w:val="26"/>
                <w:szCs w:val="26"/>
                <w:shd w:val="clear" w:color="auto" w:fill="FFFFFF"/>
                <w:lang w:val="ro-RO"/>
              </w:rPr>
              <w:t>Registrul de stat al actelor locale.</w:t>
            </w:r>
            <w:r w:rsidRPr="00BB1330">
              <w:rPr>
                <w:b w:val="0"/>
                <w:bCs w:val="0"/>
                <w:iCs/>
                <w:sz w:val="26"/>
                <w:szCs w:val="26"/>
                <w:lang w:val="ro-RO"/>
              </w:rPr>
              <w:t xml:space="preserve">     La 2.04.2021 </w:t>
            </w:r>
            <w:r w:rsidR="009117BF" w:rsidRPr="00BB1330">
              <w:rPr>
                <w:b w:val="0"/>
                <w:iCs/>
                <w:sz w:val="26"/>
                <w:szCs w:val="26"/>
                <w:lang w:val="ro-RO"/>
              </w:rPr>
              <w:t>dna Brînză Olesea</w:t>
            </w:r>
            <w:r w:rsidR="009117BF" w:rsidRPr="00BB1330">
              <w:rPr>
                <w:b w:val="0"/>
                <w:bCs w:val="0"/>
                <w:iCs/>
                <w:sz w:val="26"/>
                <w:szCs w:val="26"/>
                <w:lang w:val="ro-RO"/>
              </w:rPr>
              <w:t xml:space="preserve"> </w:t>
            </w:r>
            <w:r w:rsidRPr="00BB1330">
              <w:rPr>
                <w:b w:val="0"/>
                <w:bCs w:val="0"/>
                <w:iCs/>
                <w:sz w:val="26"/>
                <w:szCs w:val="26"/>
                <w:lang w:val="ro-RO"/>
              </w:rPr>
              <w:t xml:space="preserve">a depus o acíune  în contencios administrativ împotriva Consiliului raional Hîncești privind anularea </w:t>
            </w:r>
            <w:r w:rsidRPr="00BB1330">
              <w:rPr>
                <w:b w:val="0"/>
                <w:iCs/>
                <w:sz w:val="26"/>
                <w:szCs w:val="26"/>
                <w:lang w:val="ro-RO"/>
              </w:rPr>
              <w:t>deciziei  nr. 06/0</w:t>
            </w:r>
            <w:r w:rsidR="009117BF" w:rsidRPr="00BB1330">
              <w:rPr>
                <w:b w:val="0"/>
                <w:iCs/>
                <w:sz w:val="26"/>
                <w:szCs w:val="26"/>
                <w:lang w:val="ro-RO"/>
              </w:rPr>
              <w:t>3</w:t>
            </w:r>
            <w:r w:rsidRPr="00BB1330">
              <w:rPr>
                <w:b w:val="0"/>
                <w:iCs/>
                <w:sz w:val="26"/>
                <w:szCs w:val="26"/>
                <w:lang w:val="ro-RO"/>
              </w:rPr>
              <w:t xml:space="preserve"> „Cu privire la încetarea mandatului înainte de termen a vicepreședintelui raionului(domeniu </w:t>
            </w:r>
            <w:r w:rsidR="009117BF" w:rsidRPr="00BB1330">
              <w:rPr>
                <w:b w:val="0"/>
                <w:bCs w:val="0"/>
                <w:iCs/>
                <w:sz w:val="26"/>
                <w:szCs w:val="26"/>
                <w:lang w:val="ro-RO"/>
              </w:rPr>
              <w:t>social</w:t>
            </w:r>
            <w:r w:rsidRPr="00BB1330">
              <w:rPr>
                <w:b w:val="0"/>
                <w:iCs/>
                <w:sz w:val="26"/>
                <w:szCs w:val="26"/>
                <w:lang w:val="ro-RO"/>
              </w:rPr>
              <w:t>)”</w:t>
            </w:r>
            <w:r w:rsidR="007976FE" w:rsidRPr="00BB1330">
              <w:rPr>
                <w:b w:val="0"/>
                <w:iCs/>
                <w:sz w:val="26"/>
                <w:szCs w:val="26"/>
                <w:lang w:val="ro-RO"/>
              </w:rPr>
              <w:t>.</w:t>
            </w:r>
            <w:r w:rsidR="00C6256B" w:rsidRPr="00BB1330">
              <w:rPr>
                <w:b w:val="0"/>
                <w:bCs w:val="0"/>
                <w:sz w:val="26"/>
                <w:szCs w:val="26"/>
                <w:lang w:val="ro-RO"/>
              </w:rPr>
              <w:t xml:space="preserve">Astfel, la data de </w:t>
            </w:r>
            <w:r w:rsidR="009117BF" w:rsidRPr="00BB1330">
              <w:rPr>
                <w:b w:val="0"/>
                <w:bCs w:val="0"/>
                <w:sz w:val="26"/>
                <w:szCs w:val="26"/>
                <w:lang w:val="ro-RO"/>
              </w:rPr>
              <w:t xml:space="preserve">22 iunie </w:t>
            </w:r>
            <w:r w:rsidR="00C6256B" w:rsidRPr="00BB1330">
              <w:rPr>
                <w:b w:val="0"/>
                <w:bCs w:val="0"/>
                <w:sz w:val="26"/>
                <w:szCs w:val="26"/>
                <w:lang w:val="ro-RO"/>
              </w:rPr>
              <w:t xml:space="preserve"> 202</w:t>
            </w:r>
            <w:r w:rsidR="009117BF" w:rsidRPr="00BB1330">
              <w:rPr>
                <w:b w:val="0"/>
                <w:bCs w:val="0"/>
                <w:sz w:val="26"/>
                <w:szCs w:val="26"/>
                <w:lang w:val="ro-RO"/>
              </w:rPr>
              <w:t>3</w:t>
            </w:r>
            <w:r w:rsidR="00C6256B" w:rsidRPr="00BB1330">
              <w:rPr>
                <w:b w:val="0"/>
                <w:bCs w:val="0"/>
                <w:sz w:val="26"/>
                <w:szCs w:val="26"/>
                <w:lang w:val="ro-RO"/>
              </w:rPr>
              <w:t>, de către judecătorul din Judecătoria Hîncești, sediul Ialoveni,  a fost emisă Hotărîrea în dosarul nr.</w:t>
            </w:r>
            <w:r w:rsidR="009117BF" w:rsidRPr="00BB1330">
              <w:rPr>
                <w:b w:val="0"/>
                <w:bCs w:val="0"/>
                <w:sz w:val="26"/>
                <w:szCs w:val="26"/>
                <w:lang w:val="ro-RO"/>
              </w:rPr>
              <w:t xml:space="preserve"> 3-31/21 </w:t>
            </w:r>
            <w:r w:rsidR="00C6256B" w:rsidRPr="00BB1330">
              <w:rPr>
                <w:b w:val="0"/>
                <w:bCs w:val="0"/>
                <w:sz w:val="26"/>
                <w:szCs w:val="26"/>
                <w:lang w:val="ro-RO"/>
              </w:rPr>
              <w:t>(</w:t>
            </w:r>
            <w:r w:rsidR="00C6256B" w:rsidRPr="00BB1330">
              <w:rPr>
                <w:b w:val="0"/>
                <w:bCs w:val="0"/>
                <w:i/>
                <w:sz w:val="26"/>
                <w:szCs w:val="26"/>
                <w:lang w:val="ro-RO"/>
              </w:rPr>
              <w:t>dispozitivul se anexeză</w:t>
            </w:r>
            <w:r w:rsidR="00C6256B" w:rsidRPr="00BB1330">
              <w:rPr>
                <w:b w:val="0"/>
                <w:bCs w:val="0"/>
                <w:sz w:val="26"/>
                <w:szCs w:val="26"/>
                <w:lang w:val="ro-RO"/>
              </w:rPr>
              <w:t xml:space="preserve">). În actul judecătoresc invocat, pe lîngă anularea actului administrativ defavorabil, </w:t>
            </w:r>
            <w:r w:rsidR="00C6256B" w:rsidRPr="00BB1330">
              <w:rPr>
                <w:b w:val="0"/>
                <w:bCs w:val="0"/>
                <w:i/>
                <w:sz w:val="26"/>
                <w:szCs w:val="26"/>
                <w:lang w:val="ro-RO"/>
              </w:rPr>
              <w:t>restabilirea</w:t>
            </w:r>
            <w:r w:rsidR="00C6256B" w:rsidRPr="00BB1330">
              <w:rPr>
                <w:b w:val="0"/>
                <w:bCs w:val="0"/>
                <w:sz w:val="26"/>
                <w:szCs w:val="26"/>
                <w:lang w:val="ro-RO"/>
              </w:rPr>
              <w:t xml:space="preserve"> lui </w:t>
            </w:r>
            <w:r w:rsidR="009117BF" w:rsidRPr="00BB1330">
              <w:rPr>
                <w:b w:val="0"/>
                <w:bCs w:val="0"/>
                <w:sz w:val="26"/>
                <w:szCs w:val="26"/>
                <w:lang w:val="ro-RO"/>
              </w:rPr>
              <w:t xml:space="preserve">Brînză Olesea </w:t>
            </w:r>
            <w:r w:rsidR="00C6256B" w:rsidRPr="00BB1330">
              <w:rPr>
                <w:b w:val="0"/>
                <w:bCs w:val="0"/>
                <w:sz w:val="26"/>
                <w:szCs w:val="26"/>
                <w:lang w:val="ro-RO"/>
              </w:rPr>
              <w:t xml:space="preserve"> în funcția de vicepreședinte al raionului (domeniul </w:t>
            </w:r>
            <w:r w:rsidR="009117BF" w:rsidRPr="00BB1330">
              <w:rPr>
                <w:b w:val="0"/>
                <w:bCs w:val="0"/>
                <w:sz w:val="26"/>
                <w:szCs w:val="26"/>
                <w:lang w:val="ro-RO"/>
              </w:rPr>
              <w:t xml:space="preserve">social </w:t>
            </w:r>
            <w:r w:rsidR="00C6256B" w:rsidRPr="00BB1330">
              <w:rPr>
                <w:b w:val="0"/>
                <w:bCs w:val="0"/>
                <w:sz w:val="26"/>
                <w:szCs w:val="26"/>
                <w:lang w:val="ro-RO"/>
              </w:rPr>
              <w:t xml:space="preserve">), instanța dispune </w:t>
            </w:r>
            <w:r w:rsidR="00C6256B" w:rsidRPr="00BB1330">
              <w:rPr>
                <w:b w:val="0"/>
                <w:bCs w:val="0"/>
                <w:i/>
                <w:sz w:val="26"/>
                <w:szCs w:val="26"/>
                <w:lang w:val="ro-RO"/>
              </w:rPr>
              <w:t>executarea imediată</w:t>
            </w:r>
            <w:r w:rsidR="00C6256B" w:rsidRPr="00BB1330">
              <w:rPr>
                <w:b w:val="0"/>
                <w:bCs w:val="0"/>
                <w:sz w:val="26"/>
                <w:szCs w:val="26"/>
                <w:lang w:val="ro-RO"/>
              </w:rPr>
              <w:t xml:space="preserve"> a hotărîrii în partea ce ține de </w:t>
            </w:r>
            <w:r w:rsidR="00C6256B" w:rsidRPr="00BB1330">
              <w:rPr>
                <w:b w:val="0"/>
                <w:bCs w:val="0"/>
                <w:i/>
                <w:sz w:val="26"/>
                <w:szCs w:val="26"/>
                <w:lang w:val="ro-RO"/>
              </w:rPr>
              <w:t>reintegrarea</w:t>
            </w:r>
            <w:r w:rsidR="00C6256B" w:rsidRPr="00BB1330">
              <w:rPr>
                <w:b w:val="0"/>
                <w:bCs w:val="0"/>
                <w:sz w:val="26"/>
                <w:szCs w:val="26"/>
                <w:lang w:val="ro-RO"/>
              </w:rPr>
              <w:t xml:space="preserve"> în serviciu și incasarea unui salariu mediu pentru absență forțată de la lucru. Cu referire la reintegrarea în serviciu, judecătorul face trimitere în mod expres la prevederile art.256 alin.(2) Cod de procedură civilă. </w:t>
            </w:r>
            <w:r w:rsidR="008A6ADC" w:rsidRPr="00BB1330">
              <w:rPr>
                <w:b w:val="0"/>
                <w:bCs w:val="0"/>
                <w:sz w:val="26"/>
                <w:szCs w:val="26"/>
                <w:lang w:val="ro-RO"/>
              </w:rPr>
              <w:t xml:space="preserve">Asfel </w:t>
            </w:r>
            <w:r w:rsidR="004962A1" w:rsidRPr="00BB1330">
              <w:rPr>
                <w:b w:val="0"/>
                <w:bCs w:val="0"/>
                <w:sz w:val="26"/>
                <w:szCs w:val="26"/>
                <w:lang w:val="ro-RO"/>
              </w:rPr>
              <w:t>Art. 249 alin.(1) Cod administrativ al Republicii Moldova  stabilește fără echivoc că, hotărîrile judecătorești și alte titluri executorii se execută conform prevederilor prezentului capitol. În mod corespunzător, legiuitorul a statuat la art.250 lit.a) din cod că, titluri executorii sînt hotărîrile judecătorești executorii, cu specificarea la art.251 alin.(1) că, hotărîrile judecătoriilor sînt executorii după expirarea termenului de apel. Legiuitorul a consacrat particularitățile procedurii de executare în privința persoanelor juridice de drept public, stabilind la art.253 alin.(3) din Codul administrativ, obligativitatea informării în scris a conducătorului persoanei juridice de drept public despre intenția de executare. Respectiv, norma invocată expres stabilește că, această prevedere nu se aplică în cazul executării ordonanțelor provizorii și în alte cazuri urgente. Or, în situația dedusă examinării nu se pune în discuție executarea vreunei ordonanțe provizorii și nu putem atesta un caz de urgență.</w:t>
            </w:r>
            <w:r w:rsidR="001A178F" w:rsidRPr="00BB1330">
              <w:rPr>
                <w:b w:val="0"/>
                <w:bCs w:val="0"/>
                <w:sz w:val="26"/>
                <w:szCs w:val="26"/>
                <w:lang w:val="ro-RO"/>
              </w:rPr>
              <w:t>În context, dat fiind vizat Consiliul raional Hîncești, în calitate de parte obligată prin hotărîrea judecătorească în cauză să execute imediat o acțiune/adopte un act, este relevant să menționăm că, modul de organizare şi funcţionare a autorităţilor administraţiei publice în unităţile administrativ-teritoriale, implicit a autorității reprezentative şi deliberative a populaţiei unităţii administrativ-teritoriale de nivelul al doilea, este stabilit și reglementat de Legea privind administraţia publică locală Nr.436 din 28-12-2006.</w:t>
            </w:r>
            <w:r w:rsidR="009117BF" w:rsidRPr="00BB1330">
              <w:rPr>
                <w:b w:val="0"/>
                <w:bCs w:val="0"/>
                <w:sz w:val="26"/>
                <w:szCs w:val="26"/>
                <w:lang w:val="ro-RO"/>
              </w:rPr>
              <w:t>Astfel întru realizarea măsurilor de executare a hotărârii</w:t>
            </w:r>
            <w:r w:rsidR="009117BF" w:rsidRPr="00BB1330">
              <w:rPr>
                <w:rStyle w:val="a5"/>
                <w:b/>
                <w:bCs/>
                <w:sz w:val="26"/>
                <w:szCs w:val="26"/>
                <w:lang w:val="ro-RO"/>
              </w:rPr>
              <w:t xml:space="preserve"> </w:t>
            </w:r>
            <w:r w:rsidR="009117BF" w:rsidRPr="00BB1330">
              <w:rPr>
                <w:rStyle w:val="a5"/>
                <w:sz w:val="26"/>
                <w:szCs w:val="26"/>
                <w:lang w:val="ro-RO"/>
              </w:rPr>
              <w:t>Judecătoriei Hîncești, sediul Ialoveni, din 22 iunie  2023</w:t>
            </w:r>
            <w:r w:rsidR="009117BF" w:rsidRPr="00BB1330">
              <w:rPr>
                <w:sz w:val="26"/>
                <w:szCs w:val="26"/>
                <w:lang w:val="ro-RO"/>
              </w:rPr>
              <w:t xml:space="preserve">, </w:t>
            </w:r>
            <w:r w:rsidR="009117BF" w:rsidRPr="00BB1330">
              <w:rPr>
                <w:rStyle w:val="a5"/>
                <w:sz w:val="26"/>
                <w:szCs w:val="26"/>
                <w:lang w:val="ro-RO"/>
              </w:rPr>
              <w:t xml:space="preserve"> Consiliului raional Hîncești a fost obligat</w:t>
            </w:r>
            <w:r w:rsidR="009117BF" w:rsidRPr="00BB1330">
              <w:rPr>
                <w:rStyle w:val="a5"/>
                <w:b/>
                <w:bCs/>
                <w:sz w:val="26"/>
                <w:szCs w:val="26"/>
                <w:lang w:val="ro-RO"/>
              </w:rPr>
              <w:t xml:space="preserve">  </w:t>
            </w:r>
            <w:r w:rsidR="009117BF" w:rsidRPr="00BB1330">
              <w:rPr>
                <w:b w:val="0"/>
                <w:bCs w:val="0"/>
                <w:sz w:val="26"/>
                <w:szCs w:val="26"/>
                <w:lang w:val="ro-RO"/>
              </w:rPr>
              <w:t>să emită actul administrativ favorabil în temeiul căruia să dispună restabilirea lui Brînză Olesea în funcția deținută până la încetarea raporturilor de serviciu. Consiliul raional   este în imposibilitate  de a executa partea dată a Hotărîrei Judecătorești din motiv că potrivit prevederilor art. 50 alin.(4) a Legii privind administrația publică locală nr.436 din 28-12-2006 ”</w:t>
            </w:r>
            <w:r w:rsidR="009117BF" w:rsidRPr="00BB1330">
              <w:rPr>
                <w:b w:val="0"/>
                <w:bCs w:val="0"/>
                <w:color w:val="000000"/>
                <w:sz w:val="26"/>
                <w:szCs w:val="26"/>
                <w:shd w:val="clear" w:color="auto" w:fill="FFFFFF"/>
                <w:lang w:val="ro-RO"/>
              </w:rPr>
              <w:t xml:space="preserve"> </w:t>
            </w:r>
            <w:r w:rsidR="009117BF" w:rsidRPr="00BB1330">
              <w:rPr>
                <w:b w:val="0"/>
                <w:bCs w:val="0"/>
                <w:i/>
                <w:iCs/>
                <w:color w:val="000000"/>
                <w:sz w:val="26"/>
                <w:szCs w:val="26"/>
                <w:shd w:val="clear" w:color="auto" w:fill="FFFFFF"/>
                <w:lang w:val="ro-RO"/>
              </w:rPr>
              <w:t xml:space="preserve">Mandatul preşedintelui şi cel al vicepreşedintelui raionului încetează odată cu mandatul consiliului raional”. </w:t>
            </w:r>
            <w:r w:rsidR="009117BF" w:rsidRPr="00BB1330">
              <w:rPr>
                <w:b w:val="0"/>
                <w:bCs w:val="0"/>
                <w:color w:val="000000"/>
                <w:sz w:val="26"/>
                <w:szCs w:val="26"/>
                <w:shd w:val="clear" w:color="auto" w:fill="FFFFFF"/>
                <w:lang w:val="ro-RO"/>
              </w:rPr>
              <w:t xml:space="preserve">Astfel dna Brînză Olesea a fost aleasă ca vicepreședinte a raionului Hîncești  prin Decizia Consiliului raional Hîncești nr. 02/03 din 19.11.2019 pe perioada mandatului consiliului raional (noiembrie 2019-noiembrie2023). Potrivit Hotărîrei nr. 72 din 22.11.2023 a Comisiei Electorale Centrale a Republicii Moldova a fost validat mandatul consiliului nou. Reeșind din cele de mai sus </w:t>
            </w:r>
            <w:bookmarkStart w:id="2" w:name="_Hlk184301141"/>
            <w:r w:rsidR="009117BF" w:rsidRPr="00BB1330">
              <w:rPr>
                <w:b w:val="0"/>
                <w:bCs w:val="0"/>
                <w:color w:val="000000"/>
                <w:sz w:val="26"/>
                <w:szCs w:val="26"/>
                <w:shd w:val="clear" w:color="auto" w:fill="FFFFFF"/>
                <w:lang w:val="ro-RO"/>
              </w:rPr>
              <w:t xml:space="preserve">Mandatul </w:t>
            </w:r>
            <w:r w:rsidR="009117BF" w:rsidRPr="00BB1330">
              <w:rPr>
                <w:b w:val="0"/>
                <w:bCs w:val="0"/>
                <w:color w:val="000000"/>
                <w:sz w:val="26"/>
                <w:szCs w:val="26"/>
                <w:shd w:val="clear" w:color="auto" w:fill="FFFFFF"/>
                <w:lang w:val="ro-RO"/>
              </w:rPr>
              <w:lastRenderedPageBreak/>
              <w:t>de vicepreședinte al raionului Hîncești a dnei Brînză Olesea a încetat în luna noiembrie 2023, odată cu mandatul consiliului raionalvechi.</w:t>
            </w:r>
            <w:bookmarkEnd w:id="2"/>
          </w:p>
        </w:tc>
      </w:tr>
      <w:tr w:rsidR="005532AC" w:rsidRPr="00E62FA5" w14:paraId="0937CC8F" w14:textId="77777777" w:rsidTr="00230AD2">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1B433E6" w14:textId="77777777" w:rsidR="005532AC" w:rsidRPr="00BB1330" w:rsidRDefault="005532AC" w:rsidP="004B5FE1">
            <w:pPr>
              <w:ind w:left="142"/>
              <w:jc w:val="both"/>
              <w:rPr>
                <w:b/>
                <w:sz w:val="26"/>
                <w:szCs w:val="26"/>
                <w:lang w:val="ro-RO"/>
              </w:rPr>
            </w:pPr>
            <w:r w:rsidRPr="00BB1330">
              <w:rPr>
                <w:b/>
                <w:sz w:val="26"/>
                <w:szCs w:val="26"/>
                <w:lang w:val="ro-RO"/>
              </w:rPr>
              <w:lastRenderedPageBreak/>
              <w:t>2. Modul de reglementare a problemelor abordate în proiect de cadru normativ în vigoare</w:t>
            </w:r>
          </w:p>
        </w:tc>
      </w:tr>
      <w:tr w:rsidR="005532AC" w:rsidRPr="00E62FA5" w14:paraId="3378DD89" w14:textId="77777777" w:rsidTr="00230AD2">
        <w:tc>
          <w:tcPr>
            <w:tcW w:w="10440" w:type="dxa"/>
            <w:tcBorders>
              <w:top w:val="single" w:sz="4" w:space="0" w:color="auto"/>
              <w:left w:val="single" w:sz="4" w:space="0" w:color="auto"/>
              <w:bottom w:val="single" w:sz="4" w:space="0" w:color="auto"/>
              <w:right w:val="single" w:sz="4" w:space="0" w:color="auto"/>
            </w:tcBorders>
          </w:tcPr>
          <w:p w14:paraId="2A55AA74" w14:textId="7BE32BB0" w:rsidR="005532AC" w:rsidRPr="00BB1330" w:rsidRDefault="00066D52" w:rsidP="000F3D57">
            <w:pPr>
              <w:jc w:val="both"/>
              <w:rPr>
                <w:sz w:val="26"/>
                <w:szCs w:val="26"/>
                <w:lang w:val="ro-RO"/>
              </w:rPr>
            </w:pPr>
            <w:r w:rsidRPr="00BB1330">
              <w:rPr>
                <w:sz w:val="26"/>
                <w:szCs w:val="26"/>
                <w:lang w:val="ro-RO"/>
              </w:rPr>
              <w:t xml:space="preserve">Proiectul de decizie se încorporează în sistemul de acte normative în vigoare și anume Codul de Procedură Civilă al Republicii Moldova nr.255/2003, Codul Administrativ al </w:t>
            </w:r>
            <w:r w:rsidR="00B47B2B" w:rsidRPr="00BB1330">
              <w:rPr>
                <w:sz w:val="26"/>
                <w:szCs w:val="26"/>
                <w:lang w:val="ro-RO"/>
              </w:rPr>
              <w:t xml:space="preserve">Republicii Moldova nr.116/2018 și Hotărârea Judecătoriei Hîncești, sediul Ialoveni din </w:t>
            </w:r>
            <w:r w:rsidR="005C2F21" w:rsidRPr="00BB1330">
              <w:rPr>
                <w:sz w:val="26"/>
                <w:szCs w:val="26"/>
                <w:lang w:val="ro-RO"/>
              </w:rPr>
              <w:t xml:space="preserve">22 iunie </w:t>
            </w:r>
            <w:r w:rsidR="00B47B2B" w:rsidRPr="00BB1330">
              <w:rPr>
                <w:sz w:val="26"/>
                <w:szCs w:val="26"/>
                <w:lang w:val="ro-RO"/>
              </w:rPr>
              <w:t xml:space="preserve"> 202</w:t>
            </w:r>
            <w:r w:rsidR="005C2F21" w:rsidRPr="00BB1330">
              <w:rPr>
                <w:sz w:val="26"/>
                <w:szCs w:val="26"/>
                <w:lang w:val="ro-RO"/>
              </w:rPr>
              <w:t>3</w:t>
            </w:r>
          </w:p>
        </w:tc>
      </w:tr>
      <w:tr w:rsidR="005532AC" w:rsidRPr="00BB1330" w14:paraId="73822B4A" w14:textId="77777777" w:rsidTr="00230AD2">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ED7AFDB" w14:textId="77777777" w:rsidR="005532AC" w:rsidRPr="00BB1330" w:rsidRDefault="005532AC" w:rsidP="004B5FE1">
            <w:pPr>
              <w:ind w:left="142"/>
              <w:jc w:val="both"/>
              <w:rPr>
                <w:b/>
                <w:sz w:val="26"/>
                <w:szCs w:val="26"/>
                <w:lang w:val="ro-RO"/>
              </w:rPr>
            </w:pPr>
            <w:r w:rsidRPr="00BB1330">
              <w:rPr>
                <w:b/>
                <w:sz w:val="26"/>
                <w:szCs w:val="26"/>
                <w:lang w:val="ro-RO"/>
              </w:rPr>
              <w:t xml:space="preserve">3. Scopul şi obiectivele proiectului </w:t>
            </w:r>
          </w:p>
        </w:tc>
      </w:tr>
      <w:tr w:rsidR="005532AC" w:rsidRPr="00BB1330" w14:paraId="631F5EEA" w14:textId="77777777" w:rsidTr="00230AD2">
        <w:tc>
          <w:tcPr>
            <w:tcW w:w="10440" w:type="dxa"/>
            <w:tcBorders>
              <w:top w:val="single" w:sz="4" w:space="0" w:color="auto"/>
              <w:left w:val="single" w:sz="4" w:space="0" w:color="auto"/>
              <w:bottom w:val="single" w:sz="4" w:space="0" w:color="auto"/>
              <w:right w:val="single" w:sz="4" w:space="0" w:color="auto"/>
            </w:tcBorders>
          </w:tcPr>
          <w:p w14:paraId="63C3A1B4" w14:textId="3AA48E1B" w:rsidR="005532AC" w:rsidRPr="00BB1330" w:rsidRDefault="005532AC" w:rsidP="000F3D57">
            <w:pPr>
              <w:jc w:val="both"/>
              <w:rPr>
                <w:sz w:val="26"/>
                <w:szCs w:val="26"/>
                <w:lang w:val="ro-RO"/>
              </w:rPr>
            </w:pPr>
            <w:r w:rsidRPr="00BB1330">
              <w:rPr>
                <w:sz w:val="26"/>
                <w:szCs w:val="26"/>
                <w:lang w:val="ro-RO"/>
              </w:rPr>
              <w:t xml:space="preserve">Proiectul de Decizie </w:t>
            </w:r>
            <w:r w:rsidR="000F3D57" w:rsidRPr="00BB1330">
              <w:rPr>
                <w:color w:val="333333"/>
                <w:sz w:val="26"/>
                <w:szCs w:val="26"/>
                <w:lang w:val="ro-RO" w:eastAsia="en-US"/>
              </w:rPr>
              <w:t xml:space="preserve">Proiectul de decizie </w:t>
            </w:r>
            <w:r w:rsidR="000F3D57" w:rsidRPr="00BB1330">
              <w:rPr>
                <w:sz w:val="26"/>
                <w:szCs w:val="26"/>
                <w:lang w:val="ro-RO"/>
              </w:rPr>
              <w:t>este elaborat în scopul executării Hotărârii judecătorești emise de către Judecătoria Hîncești</w:t>
            </w:r>
            <w:r w:rsidR="000F3D57" w:rsidRPr="00BB1330">
              <w:rPr>
                <w:b/>
                <w:sz w:val="26"/>
                <w:szCs w:val="26"/>
                <w:lang w:val="ro-RO"/>
              </w:rPr>
              <w:t xml:space="preserve">, </w:t>
            </w:r>
            <w:r w:rsidR="000F3D57" w:rsidRPr="00BB1330">
              <w:rPr>
                <w:sz w:val="26"/>
                <w:szCs w:val="26"/>
                <w:lang w:val="ro-RO"/>
              </w:rPr>
              <w:t xml:space="preserve">sediul Ialoveni din </w:t>
            </w:r>
            <w:r w:rsidR="005C2F21" w:rsidRPr="00BB1330">
              <w:rPr>
                <w:sz w:val="26"/>
                <w:szCs w:val="26"/>
                <w:lang w:val="ro-RO"/>
              </w:rPr>
              <w:t xml:space="preserve">22 iunie </w:t>
            </w:r>
            <w:r w:rsidR="000F3D57" w:rsidRPr="00BB1330">
              <w:rPr>
                <w:sz w:val="26"/>
                <w:szCs w:val="26"/>
                <w:lang w:val="ro-RO"/>
              </w:rPr>
              <w:t xml:space="preserve"> 202</w:t>
            </w:r>
            <w:r w:rsidR="005C2F21" w:rsidRPr="00BB1330">
              <w:rPr>
                <w:sz w:val="26"/>
                <w:szCs w:val="26"/>
                <w:lang w:val="ro-RO"/>
              </w:rPr>
              <w:t>3</w:t>
            </w:r>
          </w:p>
        </w:tc>
      </w:tr>
      <w:tr w:rsidR="005532AC" w:rsidRPr="00E62FA5" w14:paraId="38942CC5" w14:textId="77777777" w:rsidTr="00230AD2">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5891FC2" w14:textId="77777777" w:rsidR="005532AC" w:rsidRPr="00BB1330" w:rsidRDefault="005532AC" w:rsidP="004B5FE1">
            <w:pPr>
              <w:ind w:left="142"/>
              <w:jc w:val="both"/>
              <w:rPr>
                <w:b/>
                <w:sz w:val="26"/>
                <w:szCs w:val="26"/>
                <w:lang w:val="ro-RO"/>
              </w:rPr>
            </w:pPr>
            <w:r w:rsidRPr="00BB1330">
              <w:rPr>
                <w:b/>
                <w:sz w:val="26"/>
                <w:szCs w:val="26"/>
                <w:lang w:val="ro-RO"/>
              </w:rPr>
              <w:t>4. Estimarea riscurilor legate de implementarea acestui proiect</w:t>
            </w:r>
          </w:p>
        </w:tc>
      </w:tr>
      <w:tr w:rsidR="005532AC" w:rsidRPr="00E62FA5" w14:paraId="11A9C94B" w14:textId="77777777" w:rsidTr="00230AD2">
        <w:tc>
          <w:tcPr>
            <w:tcW w:w="10440" w:type="dxa"/>
            <w:tcBorders>
              <w:top w:val="single" w:sz="4" w:space="0" w:color="auto"/>
              <w:left w:val="single" w:sz="4" w:space="0" w:color="auto"/>
              <w:bottom w:val="single" w:sz="4" w:space="0" w:color="auto"/>
              <w:right w:val="single" w:sz="4" w:space="0" w:color="auto"/>
            </w:tcBorders>
            <w:hideMark/>
          </w:tcPr>
          <w:p w14:paraId="27864C7F" w14:textId="7FE825E8" w:rsidR="005532AC" w:rsidRPr="00BB1330" w:rsidRDefault="00B47B2B" w:rsidP="00B47B2B">
            <w:pPr>
              <w:jc w:val="both"/>
              <w:rPr>
                <w:sz w:val="26"/>
                <w:szCs w:val="26"/>
                <w:lang w:val="ro-RO"/>
              </w:rPr>
            </w:pPr>
            <w:r w:rsidRPr="00BB1330">
              <w:rPr>
                <w:b/>
                <w:sz w:val="26"/>
                <w:szCs w:val="26"/>
                <w:lang w:val="ro-RO"/>
              </w:rPr>
              <w:t xml:space="preserve"> </w:t>
            </w:r>
            <w:r w:rsidRPr="00BB1330">
              <w:rPr>
                <w:sz w:val="26"/>
                <w:szCs w:val="26"/>
                <w:lang w:val="ro-RO"/>
              </w:rPr>
              <w:t>Implementarea proiectului de decizie presupune cheltuieli financiare pentru achitarea unui salariu mediu, conform Hotărârii judecătorești emise de către Judecătoria Hîncești</w:t>
            </w:r>
            <w:r w:rsidRPr="00BB1330">
              <w:rPr>
                <w:b/>
                <w:sz w:val="26"/>
                <w:szCs w:val="26"/>
                <w:lang w:val="ro-RO"/>
              </w:rPr>
              <w:t xml:space="preserve">, </w:t>
            </w:r>
            <w:r w:rsidRPr="00BB1330">
              <w:rPr>
                <w:sz w:val="26"/>
                <w:szCs w:val="26"/>
                <w:lang w:val="ro-RO"/>
              </w:rPr>
              <w:t>sediul Ialoveni din 10 mai 2022</w:t>
            </w:r>
          </w:p>
          <w:p w14:paraId="66317030" w14:textId="77777777" w:rsidR="005532AC" w:rsidRPr="00BB1330" w:rsidRDefault="005532AC" w:rsidP="004B5FE1">
            <w:pPr>
              <w:ind w:left="142"/>
              <w:jc w:val="both"/>
              <w:rPr>
                <w:b/>
                <w:sz w:val="26"/>
                <w:szCs w:val="26"/>
                <w:lang w:val="ro-RO"/>
              </w:rPr>
            </w:pPr>
          </w:p>
        </w:tc>
      </w:tr>
      <w:tr w:rsidR="005532AC" w:rsidRPr="00E62FA5" w14:paraId="6110F1E7" w14:textId="77777777" w:rsidTr="00230AD2">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99BEC48" w14:textId="77777777" w:rsidR="005532AC" w:rsidRPr="00BB1330" w:rsidRDefault="005532AC" w:rsidP="004B5FE1">
            <w:pPr>
              <w:ind w:left="142"/>
              <w:jc w:val="both"/>
              <w:rPr>
                <w:b/>
                <w:sz w:val="26"/>
                <w:szCs w:val="26"/>
                <w:lang w:val="ro-RO"/>
              </w:rPr>
            </w:pPr>
            <w:r w:rsidRPr="00BB1330">
              <w:rPr>
                <w:b/>
                <w:sz w:val="26"/>
                <w:szCs w:val="26"/>
                <w:lang w:val="ro-RO"/>
              </w:rPr>
              <w:t>5. Modul de incorporare a proiectului în sistemul actelor normative în vigoare, actele normative  care trebuie elaborate sau modificate după adoptarea proiectului</w:t>
            </w:r>
          </w:p>
          <w:p w14:paraId="2DC45C2D" w14:textId="77777777" w:rsidR="005532AC" w:rsidRPr="00BB1330" w:rsidRDefault="005532AC" w:rsidP="004B5FE1">
            <w:pPr>
              <w:ind w:left="142"/>
              <w:jc w:val="both"/>
              <w:rPr>
                <w:b/>
                <w:sz w:val="26"/>
                <w:szCs w:val="26"/>
                <w:lang w:val="ro-RO"/>
              </w:rPr>
            </w:pPr>
          </w:p>
        </w:tc>
      </w:tr>
      <w:tr w:rsidR="005532AC" w:rsidRPr="00BB1330" w14:paraId="10FB593E" w14:textId="77777777" w:rsidTr="00230AD2">
        <w:tc>
          <w:tcPr>
            <w:tcW w:w="10440" w:type="dxa"/>
            <w:tcBorders>
              <w:top w:val="single" w:sz="4" w:space="0" w:color="auto"/>
              <w:left w:val="single" w:sz="4" w:space="0" w:color="auto"/>
              <w:bottom w:val="single" w:sz="4" w:space="0" w:color="auto"/>
              <w:right w:val="single" w:sz="4" w:space="0" w:color="auto"/>
            </w:tcBorders>
            <w:hideMark/>
          </w:tcPr>
          <w:p w14:paraId="621D16AA" w14:textId="0D9003FC" w:rsidR="005532AC" w:rsidRPr="00BB1330" w:rsidRDefault="005532AC" w:rsidP="00B47B2B">
            <w:pPr>
              <w:jc w:val="both"/>
              <w:rPr>
                <w:b/>
                <w:sz w:val="26"/>
                <w:szCs w:val="26"/>
                <w:lang w:val="ro-RO"/>
              </w:rPr>
            </w:pPr>
            <w:r w:rsidRPr="00BB1330">
              <w:rPr>
                <w:sz w:val="26"/>
                <w:szCs w:val="26"/>
                <w:shd w:val="clear" w:color="auto" w:fill="FFFFFF"/>
                <w:lang w:val="ro-RO" w:eastAsia="ro-RO"/>
              </w:rPr>
              <w:t xml:space="preserve">Proiectul de decizie nr. </w:t>
            </w:r>
            <w:r w:rsidR="00B47B2B" w:rsidRPr="00BB1330">
              <w:rPr>
                <w:sz w:val="26"/>
                <w:szCs w:val="26"/>
                <w:shd w:val="clear" w:color="auto" w:fill="FFFFFF"/>
                <w:lang w:val="ro-RO" w:eastAsia="ro-RO"/>
              </w:rPr>
              <w:t>0</w:t>
            </w:r>
            <w:r w:rsidR="005C2F21" w:rsidRPr="00BB1330">
              <w:rPr>
                <w:sz w:val="26"/>
                <w:szCs w:val="26"/>
                <w:shd w:val="clear" w:color="auto" w:fill="FFFFFF"/>
                <w:lang w:val="ro-RO" w:eastAsia="ro-RO"/>
              </w:rPr>
              <w:t>7</w:t>
            </w:r>
            <w:r w:rsidR="004B5FE1" w:rsidRPr="00BB1330">
              <w:rPr>
                <w:sz w:val="26"/>
                <w:szCs w:val="26"/>
                <w:shd w:val="clear" w:color="auto" w:fill="FFFFFF"/>
                <w:lang w:val="ro-RO" w:eastAsia="ro-RO"/>
              </w:rPr>
              <w:t>/</w:t>
            </w:r>
            <w:r w:rsidRPr="00BB1330">
              <w:rPr>
                <w:sz w:val="26"/>
                <w:szCs w:val="26"/>
                <w:shd w:val="clear" w:color="auto" w:fill="FFFFFF"/>
                <w:lang w:val="ro-RO" w:eastAsia="ro-RO"/>
              </w:rPr>
              <w:t>__ din ___</w:t>
            </w:r>
            <w:r w:rsidR="004B5FE1" w:rsidRPr="00BB1330">
              <w:rPr>
                <w:sz w:val="26"/>
                <w:szCs w:val="26"/>
                <w:shd w:val="clear" w:color="auto" w:fill="FFFFFF"/>
                <w:lang w:val="ro-RO" w:eastAsia="ro-RO"/>
              </w:rPr>
              <w:t>_________</w:t>
            </w:r>
            <w:r w:rsidRPr="00BB1330">
              <w:rPr>
                <w:sz w:val="26"/>
                <w:szCs w:val="26"/>
                <w:shd w:val="clear" w:color="auto" w:fill="FFFFFF"/>
                <w:lang w:val="ro-RO" w:eastAsia="ro-RO"/>
              </w:rPr>
              <w:t>, 202</w:t>
            </w:r>
            <w:r w:rsidR="005C2F21" w:rsidRPr="00BB1330">
              <w:rPr>
                <w:sz w:val="26"/>
                <w:szCs w:val="26"/>
                <w:shd w:val="clear" w:color="auto" w:fill="FFFFFF"/>
                <w:lang w:val="ro-RO" w:eastAsia="ro-RO"/>
              </w:rPr>
              <w:t>4</w:t>
            </w:r>
            <w:r w:rsidRPr="00BB1330">
              <w:rPr>
                <w:sz w:val="26"/>
                <w:szCs w:val="26"/>
                <w:shd w:val="clear" w:color="auto" w:fill="FFFFFF"/>
                <w:lang w:val="ro-RO" w:eastAsia="ro-RO"/>
              </w:rPr>
              <w:t xml:space="preserve">, </w:t>
            </w:r>
            <w:r w:rsidR="00B47B2B" w:rsidRPr="00BB1330">
              <w:rPr>
                <w:b/>
                <w:sz w:val="26"/>
                <w:szCs w:val="26"/>
                <w:lang w:val="ro-RO"/>
              </w:rPr>
              <w:t xml:space="preserve">Cu privire la Hotărârea Judecătoriei Hîncești, sediul Ialoveni din </w:t>
            </w:r>
            <w:r w:rsidR="005C2F21" w:rsidRPr="00BB1330">
              <w:rPr>
                <w:b/>
                <w:sz w:val="26"/>
                <w:szCs w:val="26"/>
                <w:lang w:val="ro-RO"/>
              </w:rPr>
              <w:t>22 iunie</w:t>
            </w:r>
            <w:r w:rsidR="00B47B2B" w:rsidRPr="00BB1330">
              <w:rPr>
                <w:b/>
                <w:sz w:val="26"/>
                <w:szCs w:val="26"/>
                <w:lang w:val="ro-RO"/>
              </w:rPr>
              <w:t xml:space="preserve"> 202</w:t>
            </w:r>
            <w:r w:rsidR="005C2F21" w:rsidRPr="00BB1330">
              <w:rPr>
                <w:b/>
                <w:sz w:val="26"/>
                <w:szCs w:val="26"/>
                <w:lang w:val="ro-RO"/>
              </w:rPr>
              <w:t>3</w:t>
            </w:r>
            <w:r w:rsidR="00B47B2B" w:rsidRPr="00BB1330">
              <w:rPr>
                <w:b/>
                <w:sz w:val="26"/>
                <w:szCs w:val="26"/>
                <w:lang w:val="ro-RO"/>
              </w:rPr>
              <w:t xml:space="preserve"> </w:t>
            </w:r>
            <w:r w:rsidR="00B47B2B" w:rsidRPr="00BB1330">
              <w:rPr>
                <w:sz w:val="26"/>
                <w:szCs w:val="26"/>
                <w:lang w:val="ro-RO"/>
              </w:rPr>
              <w:t>este compatibil cu cadrul normativ în vigoare. Structura și conținutul actului corespund normelor de tehnică legislativă.</w:t>
            </w:r>
          </w:p>
        </w:tc>
      </w:tr>
    </w:tbl>
    <w:p w14:paraId="159B5F11" w14:textId="77777777" w:rsidR="005532AC" w:rsidRPr="00BB1330" w:rsidRDefault="005532AC" w:rsidP="004B5FE1">
      <w:pPr>
        <w:ind w:left="142"/>
        <w:jc w:val="both"/>
        <w:rPr>
          <w:b/>
          <w:sz w:val="26"/>
          <w:szCs w:val="26"/>
          <w:lang w:val="ro-RO"/>
        </w:rPr>
      </w:pPr>
    </w:p>
    <w:p w14:paraId="049AC3DB" w14:textId="77777777" w:rsidR="005532AC" w:rsidRPr="00BB1330" w:rsidRDefault="005532AC" w:rsidP="004B5FE1">
      <w:pPr>
        <w:ind w:left="142"/>
        <w:jc w:val="both"/>
        <w:rPr>
          <w:b/>
          <w:bCs/>
          <w:sz w:val="26"/>
          <w:szCs w:val="26"/>
          <w:lang w:val="ro-RO"/>
        </w:rPr>
      </w:pPr>
    </w:p>
    <w:p w14:paraId="4326BD07" w14:textId="2A4B0EBE" w:rsidR="005532AC" w:rsidRPr="00BB1330" w:rsidRDefault="005532AC" w:rsidP="004801FD">
      <w:pPr>
        <w:jc w:val="both"/>
        <w:rPr>
          <w:sz w:val="26"/>
          <w:szCs w:val="26"/>
          <w:lang w:val="ro-RO"/>
        </w:rPr>
        <w:sectPr w:rsidR="005532AC" w:rsidRPr="00BB1330" w:rsidSect="00E45DFA">
          <w:pgSz w:w="11906" w:h="16838"/>
          <w:pgMar w:top="709" w:right="850" w:bottom="709" w:left="1701" w:header="708" w:footer="708" w:gutter="0"/>
          <w:cols w:space="708"/>
          <w:docGrid w:linePitch="360"/>
        </w:sectPr>
      </w:pPr>
      <w:r w:rsidRPr="00BB1330">
        <w:rPr>
          <w:b/>
          <w:bCs/>
          <w:sz w:val="26"/>
          <w:szCs w:val="26"/>
          <w:lang w:val="ro-RO"/>
        </w:rPr>
        <w:t xml:space="preserve">             Specialist principal (jurist)                                  </w:t>
      </w:r>
      <w:r w:rsidR="00BB1330">
        <w:rPr>
          <w:b/>
          <w:bCs/>
          <w:sz w:val="26"/>
          <w:szCs w:val="26"/>
          <w:lang w:val="ro-RO"/>
        </w:rPr>
        <w:t>Sergiu Pasca</w:t>
      </w:r>
      <w:r w:rsidR="0056572D">
        <w:rPr>
          <w:b/>
          <w:bCs/>
          <w:sz w:val="26"/>
          <w:szCs w:val="26"/>
          <w:lang w:val="ro-RO"/>
        </w:rPr>
        <w:t>l</w:t>
      </w:r>
      <w:bookmarkStart w:id="3" w:name="_GoBack"/>
      <w:bookmarkEnd w:id="3"/>
    </w:p>
    <w:p w14:paraId="46F37D7D" w14:textId="64C9DE0B" w:rsidR="00F543A6" w:rsidRPr="007976FE" w:rsidRDefault="00F543A6" w:rsidP="00BB1330">
      <w:pPr>
        <w:rPr>
          <w:sz w:val="20"/>
          <w:szCs w:val="20"/>
          <w:lang w:val="ro-RO"/>
        </w:rPr>
      </w:pPr>
    </w:p>
    <w:sectPr w:rsidR="00F543A6" w:rsidRPr="007976FE" w:rsidSect="00F543A6">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F3F"/>
    <w:multiLevelType w:val="hybridMultilevel"/>
    <w:tmpl w:val="E1F626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FD616A"/>
    <w:multiLevelType w:val="hybridMultilevel"/>
    <w:tmpl w:val="4EDE0AEC"/>
    <w:lvl w:ilvl="0" w:tplc="67C8F7F8">
      <w:start w:val="1"/>
      <w:numFmt w:val="decimal"/>
      <w:lvlText w:val="%1."/>
      <w:lvlJc w:val="left"/>
      <w:pPr>
        <w:ind w:left="1845" w:hanging="360"/>
      </w:pPr>
      <w:rPr>
        <w:rFonts w:hint="default"/>
        <w:b/>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15:restartNumberingAfterBreak="0">
    <w:nsid w:val="10874007"/>
    <w:multiLevelType w:val="hybridMultilevel"/>
    <w:tmpl w:val="D1C61464"/>
    <w:lvl w:ilvl="0" w:tplc="FFFFFFFF">
      <w:start w:val="1"/>
      <w:numFmt w:val="decimal"/>
      <w:lvlText w:val="%1."/>
      <w:lvlJc w:val="left"/>
      <w:pPr>
        <w:tabs>
          <w:tab w:val="num" w:pos="720"/>
        </w:tabs>
        <w:ind w:left="720" w:hanging="360"/>
      </w:pPr>
      <w:rPr>
        <w:rFonts w:ascii="Times New Roman" w:eastAsia="Calibri" w:hAnsi="Times New Roman"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15:restartNumberingAfterBreak="0">
    <w:nsid w:val="152B4233"/>
    <w:multiLevelType w:val="hybridMultilevel"/>
    <w:tmpl w:val="172C5620"/>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 w15:restartNumberingAfterBreak="0">
    <w:nsid w:val="182C7560"/>
    <w:multiLevelType w:val="hybridMultilevel"/>
    <w:tmpl w:val="EB7EC0FE"/>
    <w:lvl w:ilvl="0" w:tplc="0824C476">
      <w:start w:val="1"/>
      <w:numFmt w:val="decimal"/>
      <w:lvlText w:val="%1."/>
      <w:lvlJc w:val="left"/>
      <w:pPr>
        <w:ind w:left="360" w:hanging="360"/>
      </w:pPr>
      <w:rPr>
        <w:rFonts w:hint="default"/>
        <w:i w:val="0"/>
        <w:u w:val="none"/>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188F5915"/>
    <w:multiLevelType w:val="hybridMultilevel"/>
    <w:tmpl w:val="212048D0"/>
    <w:lvl w:ilvl="0" w:tplc="B53C4CAA">
      <w:start w:val="1"/>
      <w:numFmt w:val="upperRoman"/>
      <w:lvlText w:val="%1."/>
      <w:lvlJc w:val="left"/>
      <w:pPr>
        <w:tabs>
          <w:tab w:val="num" w:pos="1713"/>
        </w:tabs>
        <w:ind w:left="1713" w:hanging="720"/>
      </w:pPr>
      <w:rPr>
        <w:rFonts w:cs="Times New Roman"/>
      </w:rPr>
    </w:lvl>
    <w:lvl w:ilvl="1" w:tplc="998ABEF6">
      <w:numFmt w:val="none"/>
      <w:lvlText w:val=""/>
      <w:lvlJc w:val="left"/>
      <w:pPr>
        <w:tabs>
          <w:tab w:val="num" w:pos="360"/>
        </w:tabs>
        <w:ind w:left="0" w:firstLine="0"/>
      </w:pPr>
      <w:rPr>
        <w:rFonts w:cs="Times New Roman"/>
      </w:rPr>
    </w:lvl>
    <w:lvl w:ilvl="2" w:tplc="8A741560">
      <w:numFmt w:val="none"/>
      <w:lvlText w:val=""/>
      <w:lvlJc w:val="left"/>
      <w:pPr>
        <w:tabs>
          <w:tab w:val="num" w:pos="360"/>
        </w:tabs>
        <w:ind w:left="0" w:firstLine="0"/>
      </w:pPr>
      <w:rPr>
        <w:rFonts w:cs="Times New Roman"/>
      </w:rPr>
    </w:lvl>
    <w:lvl w:ilvl="3" w:tplc="8446D41C">
      <w:numFmt w:val="none"/>
      <w:lvlText w:val=""/>
      <w:lvlJc w:val="left"/>
      <w:pPr>
        <w:tabs>
          <w:tab w:val="num" w:pos="360"/>
        </w:tabs>
        <w:ind w:left="0" w:firstLine="0"/>
      </w:pPr>
      <w:rPr>
        <w:rFonts w:cs="Times New Roman"/>
      </w:rPr>
    </w:lvl>
    <w:lvl w:ilvl="4" w:tplc="B0E4D0A6">
      <w:numFmt w:val="none"/>
      <w:lvlText w:val=""/>
      <w:lvlJc w:val="left"/>
      <w:pPr>
        <w:tabs>
          <w:tab w:val="num" w:pos="360"/>
        </w:tabs>
        <w:ind w:left="0" w:firstLine="0"/>
      </w:pPr>
      <w:rPr>
        <w:rFonts w:cs="Times New Roman"/>
      </w:rPr>
    </w:lvl>
    <w:lvl w:ilvl="5" w:tplc="1F123B24">
      <w:numFmt w:val="none"/>
      <w:lvlText w:val=""/>
      <w:lvlJc w:val="left"/>
      <w:pPr>
        <w:tabs>
          <w:tab w:val="num" w:pos="360"/>
        </w:tabs>
        <w:ind w:left="0" w:firstLine="0"/>
      </w:pPr>
      <w:rPr>
        <w:rFonts w:cs="Times New Roman"/>
      </w:rPr>
    </w:lvl>
    <w:lvl w:ilvl="6" w:tplc="1EA03528">
      <w:numFmt w:val="none"/>
      <w:lvlText w:val=""/>
      <w:lvlJc w:val="left"/>
      <w:pPr>
        <w:tabs>
          <w:tab w:val="num" w:pos="360"/>
        </w:tabs>
        <w:ind w:left="0" w:firstLine="0"/>
      </w:pPr>
      <w:rPr>
        <w:rFonts w:cs="Times New Roman"/>
      </w:rPr>
    </w:lvl>
    <w:lvl w:ilvl="7" w:tplc="AE30109E">
      <w:numFmt w:val="none"/>
      <w:lvlText w:val=""/>
      <w:lvlJc w:val="left"/>
      <w:pPr>
        <w:tabs>
          <w:tab w:val="num" w:pos="360"/>
        </w:tabs>
        <w:ind w:left="0" w:firstLine="0"/>
      </w:pPr>
      <w:rPr>
        <w:rFonts w:cs="Times New Roman"/>
      </w:rPr>
    </w:lvl>
    <w:lvl w:ilvl="8" w:tplc="0398163E">
      <w:numFmt w:val="none"/>
      <w:lvlText w:val=""/>
      <w:lvlJc w:val="left"/>
      <w:pPr>
        <w:tabs>
          <w:tab w:val="num" w:pos="360"/>
        </w:tabs>
        <w:ind w:left="0" w:firstLine="0"/>
      </w:pPr>
      <w:rPr>
        <w:rFonts w:cs="Times New Roman"/>
      </w:rPr>
    </w:lvl>
  </w:abstractNum>
  <w:abstractNum w:abstractNumId="6" w15:restartNumberingAfterBreak="0">
    <w:nsid w:val="209660DB"/>
    <w:multiLevelType w:val="hybridMultilevel"/>
    <w:tmpl w:val="0A86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C405423"/>
    <w:multiLevelType w:val="hybridMultilevel"/>
    <w:tmpl w:val="F1DC26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15:restartNumberingAfterBreak="0">
    <w:nsid w:val="42EB667C"/>
    <w:multiLevelType w:val="hybridMultilevel"/>
    <w:tmpl w:val="D1C61464"/>
    <w:lvl w:ilvl="0" w:tplc="FFFFFFFF">
      <w:start w:val="1"/>
      <w:numFmt w:val="decimal"/>
      <w:lvlText w:val="%1."/>
      <w:lvlJc w:val="left"/>
      <w:pPr>
        <w:tabs>
          <w:tab w:val="num" w:pos="720"/>
        </w:tabs>
        <w:ind w:left="720" w:hanging="360"/>
      </w:pPr>
      <w:rPr>
        <w:rFonts w:ascii="Times New Roman" w:eastAsia="Calibri" w:hAnsi="Times New Roman"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5FEE0169"/>
    <w:multiLevelType w:val="hybridMultilevel"/>
    <w:tmpl w:val="6B1A4436"/>
    <w:lvl w:ilvl="0" w:tplc="C6E02756">
      <w:start w:val="1"/>
      <w:numFmt w:val="decimal"/>
      <w:lvlText w:val="%1."/>
      <w:lvlJc w:val="left"/>
      <w:pPr>
        <w:tabs>
          <w:tab w:val="num" w:pos="1100"/>
        </w:tabs>
        <w:ind w:left="1100" w:hanging="360"/>
      </w:pPr>
      <w:rPr>
        <w:rFonts w:hint="default"/>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0" w15:restartNumberingAfterBreak="0">
    <w:nsid w:val="67CA0D04"/>
    <w:multiLevelType w:val="hybridMultilevel"/>
    <w:tmpl w:val="D1C61464"/>
    <w:lvl w:ilvl="0" w:tplc="A7D2B88A">
      <w:start w:val="1"/>
      <w:numFmt w:val="decimal"/>
      <w:lvlText w:val="%1."/>
      <w:lvlJc w:val="left"/>
      <w:pPr>
        <w:tabs>
          <w:tab w:val="num" w:pos="720"/>
        </w:tabs>
        <w:ind w:left="720" w:hanging="360"/>
      </w:pPr>
      <w:rPr>
        <w:rFonts w:ascii="Times New Roman" w:eastAsia="Calibri" w:hAnsi="Times New Roman" w:cs="Times New Roman"/>
      </w:rPr>
    </w:lvl>
    <w:lvl w:ilvl="1" w:tplc="A4003EEC">
      <w:numFmt w:val="none"/>
      <w:lvlText w:val=""/>
      <w:lvlJc w:val="left"/>
      <w:pPr>
        <w:tabs>
          <w:tab w:val="num" w:pos="360"/>
        </w:tabs>
      </w:pPr>
      <w:rPr>
        <w:rFonts w:cs="Times New Roman"/>
      </w:rPr>
    </w:lvl>
    <w:lvl w:ilvl="2" w:tplc="305E0CA6">
      <w:numFmt w:val="none"/>
      <w:lvlText w:val=""/>
      <w:lvlJc w:val="left"/>
      <w:pPr>
        <w:tabs>
          <w:tab w:val="num" w:pos="360"/>
        </w:tabs>
      </w:pPr>
      <w:rPr>
        <w:rFonts w:cs="Times New Roman"/>
      </w:rPr>
    </w:lvl>
    <w:lvl w:ilvl="3" w:tplc="91C250D8">
      <w:numFmt w:val="none"/>
      <w:lvlText w:val=""/>
      <w:lvlJc w:val="left"/>
      <w:pPr>
        <w:tabs>
          <w:tab w:val="num" w:pos="360"/>
        </w:tabs>
      </w:pPr>
      <w:rPr>
        <w:rFonts w:cs="Times New Roman"/>
      </w:rPr>
    </w:lvl>
    <w:lvl w:ilvl="4" w:tplc="05A86248">
      <w:numFmt w:val="none"/>
      <w:lvlText w:val=""/>
      <w:lvlJc w:val="left"/>
      <w:pPr>
        <w:tabs>
          <w:tab w:val="num" w:pos="360"/>
        </w:tabs>
      </w:pPr>
      <w:rPr>
        <w:rFonts w:cs="Times New Roman"/>
      </w:rPr>
    </w:lvl>
    <w:lvl w:ilvl="5" w:tplc="C1101B88">
      <w:numFmt w:val="none"/>
      <w:lvlText w:val=""/>
      <w:lvlJc w:val="left"/>
      <w:pPr>
        <w:tabs>
          <w:tab w:val="num" w:pos="360"/>
        </w:tabs>
      </w:pPr>
      <w:rPr>
        <w:rFonts w:cs="Times New Roman"/>
      </w:rPr>
    </w:lvl>
    <w:lvl w:ilvl="6" w:tplc="BA2A55E0">
      <w:numFmt w:val="none"/>
      <w:lvlText w:val=""/>
      <w:lvlJc w:val="left"/>
      <w:pPr>
        <w:tabs>
          <w:tab w:val="num" w:pos="360"/>
        </w:tabs>
      </w:pPr>
      <w:rPr>
        <w:rFonts w:cs="Times New Roman"/>
      </w:rPr>
    </w:lvl>
    <w:lvl w:ilvl="7" w:tplc="DB00366C">
      <w:numFmt w:val="none"/>
      <w:lvlText w:val=""/>
      <w:lvlJc w:val="left"/>
      <w:pPr>
        <w:tabs>
          <w:tab w:val="num" w:pos="360"/>
        </w:tabs>
      </w:pPr>
      <w:rPr>
        <w:rFonts w:cs="Times New Roman"/>
      </w:rPr>
    </w:lvl>
    <w:lvl w:ilvl="8" w:tplc="1A80F5A4">
      <w:numFmt w:val="none"/>
      <w:lvlText w:val=""/>
      <w:lvlJc w:val="left"/>
      <w:pPr>
        <w:tabs>
          <w:tab w:val="num" w:pos="360"/>
        </w:tabs>
      </w:pPr>
      <w:rPr>
        <w:rFonts w:cs="Times New Roman"/>
      </w:rPr>
    </w:lvl>
  </w:abstractNum>
  <w:abstractNum w:abstractNumId="11" w15:restartNumberingAfterBreak="0">
    <w:nsid w:val="71C44436"/>
    <w:multiLevelType w:val="hybridMultilevel"/>
    <w:tmpl w:val="F7C001D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4"/>
  </w:num>
  <w:num w:numId="9">
    <w:abstractNumId w:val="10"/>
  </w:num>
  <w:num w:numId="10">
    <w:abstractNumId w:val="2"/>
  </w:num>
  <w:num w:numId="11">
    <w:abstractNumId w:va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7"/>
    <w:rsid w:val="00014662"/>
    <w:rsid w:val="00024331"/>
    <w:rsid w:val="00065995"/>
    <w:rsid w:val="00066D52"/>
    <w:rsid w:val="00095D89"/>
    <w:rsid w:val="000F3D57"/>
    <w:rsid w:val="00132BCB"/>
    <w:rsid w:val="001462F5"/>
    <w:rsid w:val="00167ECA"/>
    <w:rsid w:val="00195077"/>
    <w:rsid w:val="001A178F"/>
    <w:rsid w:val="001E02B1"/>
    <w:rsid w:val="00205559"/>
    <w:rsid w:val="00227721"/>
    <w:rsid w:val="00236B97"/>
    <w:rsid w:val="00262FD8"/>
    <w:rsid w:val="00264706"/>
    <w:rsid w:val="00267F92"/>
    <w:rsid w:val="00397971"/>
    <w:rsid w:val="003E6412"/>
    <w:rsid w:val="00466199"/>
    <w:rsid w:val="004801FD"/>
    <w:rsid w:val="004962A1"/>
    <w:rsid w:val="004B5FE1"/>
    <w:rsid w:val="005532AC"/>
    <w:rsid w:val="0056572D"/>
    <w:rsid w:val="005A29F7"/>
    <w:rsid w:val="005C2F21"/>
    <w:rsid w:val="005D6F77"/>
    <w:rsid w:val="005E3D47"/>
    <w:rsid w:val="0061553B"/>
    <w:rsid w:val="006503B5"/>
    <w:rsid w:val="00666533"/>
    <w:rsid w:val="0068162A"/>
    <w:rsid w:val="00682E3C"/>
    <w:rsid w:val="006C5CC7"/>
    <w:rsid w:val="00744857"/>
    <w:rsid w:val="007976FE"/>
    <w:rsid w:val="007A6CA0"/>
    <w:rsid w:val="007C327C"/>
    <w:rsid w:val="008656A1"/>
    <w:rsid w:val="008A6ADC"/>
    <w:rsid w:val="008B40EC"/>
    <w:rsid w:val="0090061E"/>
    <w:rsid w:val="009117BF"/>
    <w:rsid w:val="00970A00"/>
    <w:rsid w:val="00994148"/>
    <w:rsid w:val="009D6934"/>
    <w:rsid w:val="00A163EC"/>
    <w:rsid w:val="00A755BF"/>
    <w:rsid w:val="00AA6E0D"/>
    <w:rsid w:val="00AF535E"/>
    <w:rsid w:val="00B47B2B"/>
    <w:rsid w:val="00BB1330"/>
    <w:rsid w:val="00BE139C"/>
    <w:rsid w:val="00C01D05"/>
    <w:rsid w:val="00C6256B"/>
    <w:rsid w:val="00C66AAB"/>
    <w:rsid w:val="00D057E0"/>
    <w:rsid w:val="00D058D7"/>
    <w:rsid w:val="00D175C9"/>
    <w:rsid w:val="00D37B36"/>
    <w:rsid w:val="00E348E9"/>
    <w:rsid w:val="00E37171"/>
    <w:rsid w:val="00E62FA5"/>
    <w:rsid w:val="00E70345"/>
    <w:rsid w:val="00ED4841"/>
    <w:rsid w:val="00F0538E"/>
    <w:rsid w:val="00F307C9"/>
    <w:rsid w:val="00F543A6"/>
    <w:rsid w:val="00F72EB0"/>
    <w:rsid w:val="00F97AE8"/>
    <w:rsid w:val="00FA5F2D"/>
    <w:rsid w:val="00FE47A6"/>
    <w:rsid w:val="00FF0D1C"/>
    <w:rsid w:val="00FF1E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B8165"/>
  <w15:docId w15:val="{52A945AA-9AE4-4A4E-87E2-467AFBEA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33"/>
    <w:pPr>
      <w:spacing w:after="0" w:line="240" w:lineRule="auto"/>
    </w:pPr>
    <w:rPr>
      <w:rFonts w:ascii="Times New Roman" w:eastAsia="Calibri" w:hAnsi="Times New Roman" w:cs="Times New Roman"/>
      <w:sz w:val="24"/>
      <w:szCs w:val="24"/>
      <w:lang w:eastAsia="ru-RU"/>
    </w:rPr>
  </w:style>
  <w:style w:type="paragraph" w:styleId="4">
    <w:name w:val="heading 4"/>
    <w:basedOn w:val="a"/>
    <w:link w:val="40"/>
    <w:uiPriority w:val="9"/>
    <w:qFormat/>
    <w:rsid w:val="00C6256B"/>
    <w:pPr>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66533"/>
    <w:pPr>
      <w:spacing w:after="0" w:line="240" w:lineRule="auto"/>
    </w:pPr>
    <w:rPr>
      <w:rFonts w:ascii="Calibri" w:eastAsia="Times New Roman" w:hAnsi="Calibri" w:cs="Calibri"/>
    </w:rPr>
  </w:style>
  <w:style w:type="character" w:styleId="a3">
    <w:name w:val="Hyperlink"/>
    <w:rsid w:val="00666533"/>
    <w:rPr>
      <w:rFonts w:cs="Times New Roman"/>
      <w:color w:val="0000FF"/>
      <w:u w:val="single"/>
    </w:rPr>
  </w:style>
  <w:style w:type="paragraph" w:styleId="a4">
    <w:name w:val="List Paragraph"/>
    <w:basedOn w:val="a"/>
    <w:uiPriority w:val="34"/>
    <w:qFormat/>
    <w:rsid w:val="00666533"/>
    <w:pPr>
      <w:ind w:left="720"/>
      <w:contextualSpacing/>
    </w:pPr>
    <w:rPr>
      <w:rFonts w:eastAsia="Times New Roman"/>
    </w:rPr>
  </w:style>
  <w:style w:type="character" w:styleId="a5">
    <w:name w:val="Strong"/>
    <w:basedOn w:val="a0"/>
    <w:uiPriority w:val="22"/>
    <w:qFormat/>
    <w:rsid w:val="00666533"/>
    <w:rPr>
      <w:b/>
      <w:bCs/>
    </w:rPr>
  </w:style>
  <w:style w:type="paragraph" w:customStyle="1" w:styleId="CharChar2">
    <w:name w:val="Char Char2 Знак Знак"/>
    <w:basedOn w:val="a"/>
    <w:rsid w:val="00FF0D1C"/>
    <w:pPr>
      <w:spacing w:after="160" w:line="240" w:lineRule="exact"/>
    </w:pPr>
    <w:rPr>
      <w:rFonts w:ascii="Arial" w:eastAsia="Batang" w:hAnsi="Arial" w:cs="Arial"/>
      <w:sz w:val="20"/>
      <w:szCs w:val="20"/>
      <w:lang w:val="en-US" w:eastAsia="en-US"/>
    </w:rPr>
  </w:style>
  <w:style w:type="paragraph" w:styleId="a6">
    <w:name w:val="Normal (Web)"/>
    <w:basedOn w:val="a"/>
    <w:uiPriority w:val="99"/>
    <w:rsid w:val="0061553B"/>
    <w:pPr>
      <w:spacing w:before="100" w:beforeAutospacing="1" w:after="100" w:afterAutospacing="1"/>
    </w:pPr>
    <w:rPr>
      <w:rFonts w:eastAsia="Times New Roman"/>
    </w:rPr>
  </w:style>
  <w:style w:type="paragraph" w:styleId="a7">
    <w:name w:val="Balloon Text"/>
    <w:basedOn w:val="a"/>
    <w:link w:val="a8"/>
    <w:uiPriority w:val="99"/>
    <w:semiHidden/>
    <w:unhideWhenUsed/>
    <w:rsid w:val="005E3D47"/>
    <w:rPr>
      <w:rFonts w:ascii="Segoe UI" w:hAnsi="Segoe UI" w:cs="Segoe UI"/>
      <w:sz w:val="18"/>
      <w:szCs w:val="18"/>
    </w:rPr>
  </w:style>
  <w:style w:type="character" w:customStyle="1" w:styleId="a8">
    <w:name w:val="Текст выноски Знак"/>
    <w:basedOn w:val="a0"/>
    <w:link w:val="a7"/>
    <w:uiPriority w:val="99"/>
    <w:semiHidden/>
    <w:rsid w:val="005E3D47"/>
    <w:rPr>
      <w:rFonts w:ascii="Segoe UI" w:eastAsia="Calibri" w:hAnsi="Segoe UI" w:cs="Segoe UI"/>
      <w:sz w:val="18"/>
      <w:szCs w:val="18"/>
      <w:lang w:eastAsia="ru-RU"/>
    </w:rPr>
  </w:style>
  <w:style w:type="character" w:customStyle="1" w:styleId="40">
    <w:name w:val="Заголовок 4 Знак"/>
    <w:basedOn w:val="a0"/>
    <w:link w:val="4"/>
    <w:uiPriority w:val="9"/>
    <w:rsid w:val="00C6256B"/>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iliu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iliu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DDEB-1F71-419B-9E9B-2128CA04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1426</Words>
  <Characters>8273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2024-12-06T12:07:00Z</cp:lastPrinted>
  <dcterms:created xsi:type="dcterms:W3CDTF">2024-12-05T13:49:00Z</dcterms:created>
  <dcterms:modified xsi:type="dcterms:W3CDTF">2024-12-06T12:08:00Z</dcterms:modified>
</cp:coreProperties>
</file>