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06"/>
        <w:tblW w:w="10110" w:type="dxa"/>
        <w:tblLayout w:type="fixed"/>
        <w:tblLook w:val="04A0" w:firstRow="1" w:lastRow="0" w:firstColumn="1" w:lastColumn="0" w:noHBand="0" w:noVBand="1"/>
      </w:tblPr>
      <w:tblGrid>
        <w:gridCol w:w="4169"/>
        <w:gridCol w:w="1620"/>
        <w:gridCol w:w="4321"/>
      </w:tblGrid>
      <w:tr w:rsidR="00AB64DC" w:rsidRPr="00F71E8B" w:rsidTr="001F255E">
        <w:tc>
          <w:tcPr>
            <w:tcW w:w="4169" w:type="dxa"/>
            <w:tcBorders>
              <w:top w:val="nil"/>
              <w:left w:val="nil"/>
              <w:bottom w:val="single" w:sz="6" w:space="0" w:color="auto"/>
              <w:right w:val="nil"/>
            </w:tcBorders>
            <w:vAlign w:val="center"/>
          </w:tcPr>
          <w:p w:rsidR="00AB64DC" w:rsidRPr="00C31E5B" w:rsidRDefault="00AB64DC" w:rsidP="001F255E">
            <w:pPr>
              <w:keepNext/>
              <w:widowControl w:val="0"/>
              <w:tabs>
                <w:tab w:val="left" w:pos="0"/>
              </w:tabs>
              <w:autoSpaceDE w:val="0"/>
              <w:autoSpaceDN w:val="0"/>
              <w:adjustRightInd w:val="0"/>
              <w:spacing w:after="0" w:line="276" w:lineRule="auto"/>
              <w:jc w:val="center"/>
              <w:rPr>
                <w:rFonts w:ascii="Times New Roman" w:eastAsia="Times New Roman" w:hAnsi="Times New Roman" w:cs="Times New Roman"/>
                <w:sz w:val="26"/>
                <w:szCs w:val="26"/>
                <w:lang w:val="ro-MD" w:eastAsia="ru-RU"/>
              </w:rPr>
            </w:pPr>
            <w:r w:rsidRPr="00C31E5B">
              <w:rPr>
                <w:rFonts w:ascii="Times New Roman" w:eastAsia="Times New Roman" w:hAnsi="Times New Roman" w:cs="Times New Roman"/>
                <w:sz w:val="26"/>
                <w:szCs w:val="26"/>
                <w:lang w:val="ro-MD" w:eastAsia="ru-RU"/>
              </w:rPr>
              <w:t xml:space="preserve"> REPUBLICA MOLDOVA</w:t>
            </w:r>
          </w:p>
          <w:p w:rsidR="00AB64DC" w:rsidRPr="00C31E5B" w:rsidRDefault="00AB64DC" w:rsidP="001F255E">
            <w:pPr>
              <w:widowControl w:val="0"/>
              <w:tabs>
                <w:tab w:val="left" w:pos="0"/>
                <w:tab w:val="left" w:pos="180"/>
              </w:tabs>
              <w:autoSpaceDE w:val="0"/>
              <w:autoSpaceDN w:val="0"/>
              <w:adjustRightInd w:val="0"/>
              <w:spacing w:after="0" w:line="276" w:lineRule="auto"/>
              <w:jc w:val="center"/>
              <w:rPr>
                <w:rFonts w:ascii="Times New Roman" w:eastAsia="Times New Roman" w:hAnsi="Times New Roman" w:cs="Times New Roman"/>
                <w:b/>
                <w:bCs/>
                <w:sz w:val="28"/>
                <w:szCs w:val="28"/>
                <w:lang w:val="ro-MD" w:eastAsia="ru-RU"/>
              </w:rPr>
            </w:pPr>
            <w:r w:rsidRPr="00C31E5B">
              <w:rPr>
                <w:rFonts w:ascii="Times New Roman" w:eastAsia="Times New Roman" w:hAnsi="Times New Roman" w:cs="Times New Roman"/>
                <w:b/>
                <w:bCs/>
                <w:sz w:val="28"/>
                <w:szCs w:val="28"/>
                <w:lang w:val="ro-MD" w:eastAsia="ru-RU"/>
              </w:rPr>
              <w:t>CONSILIUL RAIONAL HÎNCEŞTI</w:t>
            </w:r>
          </w:p>
          <w:p w:rsidR="00AB64DC" w:rsidRPr="00C31E5B" w:rsidRDefault="00AB64DC" w:rsidP="001F255E">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MD" w:eastAsia="ru-RU"/>
              </w:rPr>
            </w:pPr>
            <w:r w:rsidRPr="00C31E5B">
              <w:rPr>
                <w:rFonts w:ascii="Times New Roman" w:eastAsia="Times New Roman" w:hAnsi="Times New Roman" w:cs="Times New Roman"/>
                <w:sz w:val="20"/>
                <w:szCs w:val="20"/>
                <w:lang w:val="ro-MD" w:eastAsia="ru-RU"/>
              </w:rPr>
              <w:t>MD-3400, mun. Hînceşti, str. M. Hîncu, 1</w:t>
            </w:r>
            <w:r>
              <w:rPr>
                <w:rFonts w:ascii="Times New Roman" w:eastAsia="Times New Roman" w:hAnsi="Times New Roman" w:cs="Times New Roman"/>
                <w:sz w:val="20"/>
                <w:szCs w:val="20"/>
                <w:lang w:val="ro-MD" w:eastAsia="ru-RU"/>
              </w:rPr>
              <w:t>38</w:t>
            </w:r>
          </w:p>
          <w:p w:rsidR="00AB64DC" w:rsidRPr="00C31E5B" w:rsidRDefault="00AB64DC" w:rsidP="001F255E">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MD" w:eastAsia="ru-RU"/>
              </w:rPr>
            </w:pPr>
            <w:r w:rsidRPr="00C31E5B">
              <w:rPr>
                <w:rFonts w:ascii="Times New Roman" w:eastAsia="Times New Roman" w:hAnsi="Times New Roman" w:cs="Times New Roman"/>
                <w:sz w:val="20"/>
                <w:szCs w:val="20"/>
                <w:lang w:val="ro-MD" w:eastAsia="ru-RU"/>
              </w:rPr>
              <w:t>tel. (269) 2-20-48, fax (269) 2-23-02,</w:t>
            </w:r>
          </w:p>
          <w:p w:rsidR="00AB64DC" w:rsidRPr="00C31E5B" w:rsidRDefault="00AB64DC" w:rsidP="00195E2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12"/>
                <w:szCs w:val="12"/>
                <w:lang w:val="ro-MD" w:eastAsia="ru-RU"/>
              </w:rPr>
            </w:pPr>
            <w:r w:rsidRPr="00C31E5B">
              <w:rPr>
                <w:rFonts w:ascii="Times New Roman" w:eastAsia="Times New Roman" w:hAnsi="Times New Roman" w:cs="Times New Roman"/>
                <w:sz w:val="20"/>
                <w:szCs w:val="20"/>
                <w:lang w:val="ro-MD" w:eastAsia="ru-RU"/>
              </w:rPr>
              <w:t xml:space="preserve">E-mail: </w:t>
            </w:r>
            <w:r w:rsidRPr="00C31E5B">
              <w:rPr>
                <w:rFonts w:ascii="Times New Roman" w:eastAsia="Times New Roman" w:hAnsi="Times New Roman" w:cs="Times New Roman"/>
                <w:sz w:val="20"/>
                <w:szCs w:val="20"/>
                <w:u w:val="single"/>
                <w:lang w:val="ro-MD" w:eastAsia="ru-RU"/>
              </w:rPr>
              <w:t>consiliul@hincesti.md</w:t>
            </w:r>
          </w:p>
        </w:tc>
        <w:tc>
          <w:tcPr>
            <w:tcW w:w="1620" w:type="dxa"/>
            <w:tcBorders>
              <w:top w:val="nil"/>
              <w:left w:val="nil"/>
              <w:bottom w:val="single" w:sz="6" w:space="0" w:color="auto"/>
              <w:right w:val="nil"/>
            </w:tcBorders>
            <w:hideMark/>
          </w:tcPr>
          <w:p w:rsidR="00AB64DC" w:rsidRPr="00C31E5B" w:rsidRDefault="003F69B2" w:rsidP="001F255E">
            <w:pPr>
              <w:widowControl w:val="0"/>
              <w:autoSpaceDE w:val="0"/>
              <w:autoSpaceDN w:val="0"/>
              <w:adjustRightInd w:val="0"/>
              <w:spacing w:after="0" w:line="276" w:lineRule="auto"/>
              <w:jc w:val="center"/>
              <w:rPr>
                <w:rFonts w:ascii="Times New Roman" w:eastAsia="Times New Roman" w:hAnsi="Times New Roman" w:cs="Times New Roman"/>
                <w:sz w:val="28"/>
                <w:szCs w:val="28"/>
                <w:lang w:val="ro-MD" w:eastAsia="ru-RU"/>
              </w:rPr>
            </w:pPr>
            <w:r>
              <w:rPr>
                <w:rFonts w:ascii="Times New Roman" w:eastAsia="Times New Roman" w:hAnsi="Times New Roman" w:cs="Times New Roman"/>
                <w:sz w:val="28"/>
                <w:szCs w:val="28"/>
                <w:lang w:val="ro-MD"/>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8pt;margin-top:2.85pt;width:64.5pt;height:81.5pt;z-index:251658240;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8" o:title=""/>
                </v:shape>
                <o:OLEObject Type="Embed" ProgID="Word.Picture.8" ShapeID="_x0000_s1026" DrawAspect="Content" ObjectID="_1795237362" r:id="rId9"/>
              </w:object>
            </w:r>
          </w:p>
          <w:p w:rsidR="00AB64DC" w:rsidRPr="00C31E5B" w:rsidRDefault="00AB64DC" w:rsidP="001F255E">
            <w:pPr>
              <w:widowControl w:val="0"/>
              <w:autoSpaceDE w:val="0"/>
              <w:autoSpaceDN w:val="0"/>
              <w:adjustRightInd w:val="0"/>
              <w:spacing w:after="0" w:line="276" w:lineRule="auto"/>
              <w:jc w:val="center"/>
              <w:rPr>
                <w:rFonts w:ascii="Times New Roman" w:eastAsia="Times New Roman" w:hAnsi="Times New Roman" w:cs="Times New Roman"/>
                <w:sz w:val="28"/>
                <w:szCs w:val="28"/>
                <w:lang w:val="ro-MD" w:eastAsia="ru-RU"/>
              </w:rPr>
            </w:pPr>
          </w:p>
        </w:tc>
        <w:tc>
          <w:tcPr>
            <w:tcW w:w="4321" w:type="dxa"/>
            <w:tcBorders>
              <w:top w:val="nil"/>
              <w:left w:val="nil"/>
              <w:bottom w:val="single" w:sz="6" w:space="0" w:color="auto"/>
              <w:right w:val="nil"/>
            </w:tcBorders>
            <w:vAlign w:val="center"/>
          </w:tcPr>
          <w:p w:rsidR="00AB64DC" w:rsidRPr="00C31E5B" w:rsidRDefault="00AB64DC" w:rsidP="001F255E">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6"/>
                <w:szCs w:val="26"/>
                <w:lang w:val="ro-MD" w:eastAsia="ru-RU"/>
              </w:rPr>
            </w:pPr>
            <w:r w:rsidRPr="00C31E5B">
              <w:rPr>
                <w:rFonts w:ascii="Times New Roman" w:eastAsia="Times New Roman" w:hAnsi="Times New Roman" w:cs="Times New Roman"/>
                <w:sz w:val="26"/>
                <w:szCs w:val="26"/>
                <w:lang w:val="ro-MD" w:eastAsia="ru-RU"/>
              </w:rPr>
              <w:t>РЕСПУБЛИКА МОЛДОВА</w:t>
            </w:r>
          </w:p>
          <w:p w:rsidR="00AB64DC" w:rsidRPr="00C31E5B" w:rsidRDefault="00AB64DC" w:rsidP="001F255E">
            <w:pPr>
              <w:widowControl w:val="0"/>
              <w:tabs>
                <w:tab w:val="left" w:pos="180"/>
              </w:tabs>
              <w:autoSpaceDE w:val="0"/>
              <w:autoSpaceDN w:val="0"/>
              <w:adjustRightInd w:val="0"/>
              <w:spacing w:after="0" w:line="276" w:lineRule="auto"/>
              <w:jc w:val="center"/>
              <w:rPr>
                <w:rFonts w:ascii="Times New Roman" w:eastAsia="Times New Roman" w:hAnsi="Times New Roman" w:cs="Times New Roman"/>
                <w:b/>
                <w:bCs/>
                <w:sz w:val="28"/>
                <w:szCs w:val="28"/>
                <w:lang w:val="ro-MD" w:eastAsia="ru-RU"/>
              </w:rPr>
            </w:pPr>
            <w:r w:rsidRPr="00C31E5B">
              <w:rPr>
                <w:rFonts w:ascii="Times New Roman" w:eastAsia="Times New Roman" w:hAnsi="Times New Roman" w:cs="Times New Roman"/>
                <w:b/>
                <w:bCs/>
                <w:sz w:val="28"/>
                <w:szCs w:val="28"/>
                <w:lang w:val="ro-MD" w:eastAsia="ru-RU"/>
              </w:rPr>
              <w:t>РАЙОHНЫЙ СОВЕТ ХЫНЧЕШТЬ</w:t>
            </w:r>
          </w:p>
          <w:p w:rsidR="00AB64DC" w:rsidRPr="00C31E5B" w:rsidRDefault="00AB64DC" w:rsidP="001F255E">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0"/>
                <w:szCs w:val="20"/>
                <w:lang w:val="ro-MD" w:eastAsia="ru-RU"/>
              </w:rPr>
            </w:pPr>
            <w:r w:rsidRPr="00C31E5B">
              <w:rPr>
                <w:rFonts w:ascii="Times New Roman" w:eastAsia="Times New Roman" w:hAnsi="Times New Roman" w:cs="Times New Roman"/>
                <w:sz w:val="20"/>
                <w:szCs w:val="20"/>
                <w:lang w:val="ro-MD" w:eastAsia="ru-RU"/>
              </w:rPr>
              <w:t>МД-3400, мун. Хынчешть, ул. М.Хынку, 1</w:t>
            </w:r>
            <w:r>
              <w:rPr>
                <w:rFonts w:ascii="Times New Roman" w:eastAsia="Times New Roman" w:hAnsi="Times New Roman" w:cs="Times New Roman"/>
                <w:sz w:val="20"/>
                <w:szCs w:val="20"/>
                <w:lang w:val="ro-MD" w:eastAsia="ru-RU"/>
              </w:rPr>
              <w:t>38</w:t>
            </w:r>
          </w:p>
          <w:p w:rsidR="00AB64DC" w:rsidRPr="00C31E5B" w:rsidRDefault="00AB64DC" w:rsidP="001F255E">
            <w:pPr>
              <w:widowControl w:val="0"/>
              <w:autoSpaceDE w:val="0"/>
              <w:autoSpaceDN w:val="0"/>
              <w:adjustRightInd w:val="0"/>
              <w:spacing w:after="0" w:line="276" w:lineRule="auto"/>
              <w:jc w:val="center"/>
              <w:rPr>
                <w:rFonts w:ascii="Times New Roman" w:eastAsia="Times New Roman" w:hAnsi="Times New Roman" w:cs="Times New Roman"/>
                <w:sz w:val="20"/>
                <w:szCs w:val="20"/>
                <w:lang w:val="ro-MD" w:eastAsia="ru-RU"/>
              </w:rPr>
            </w:pPr>
            <w:r w:rsidRPr="00C31E5B">
              <w:rPr>
                <w:rFonts w:ascii="Times New Roman" w:eastAsia="Times New Roman" w:hAnsi="Times New Roman" w:cs="Times New Roman"/>
                <w:sz w:val="20"/>
                <w:szCs w:val="20"/>
                <w:lang w:val="ro-MD" w:eastAsia="ru-RU"/>
              </w:rPr>
              <w:t>тел. (269) 2-20-48, факс (269) 2-23-02,</w:t>
            </w:r>
          </w:p>
          <w:p w:rsidR="00AB64DC" w:rsidRPr="00C31E5B" w:rsidRDefault="00AB64DC" w:rsidP="00195E2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12"/>
                <w:szCs w:val="12"/>
                <w:lang w:val="ro-MD" w:eastAsia="ru-RU"/>
              </w:rPr>
            </w:pPr>
            <w:r w:rsidRPr="00C31E5B">
              <w:rPr>
                <w:rFonts w:ascii="Times New Roman" w:eastAsia="Times New Roman" w:hAnsi="Times New Roman" w:cs="Times New Roman"/>
                <w:sz w:val="20"/>
                <w:szCs w:val="20"/>
                <w:lang w:val="ro-MD" w:eastAsia="ru-RU"/>
              </w:rPr>
              <w:t xml:space="preserve">E-mail: </w:t>
            </w:r>
            <w:r w:rsidRPr="00C31E5B">
              <w:rPr>
                <w:rFonts w:ascii="Times New Roman" w:eastAsia="Times New Roman" w:hAnsi="Times New Roman" w:cs="Times New Roman"/>
                <w:sz w:val="20"/>
                <w:szCs w:val="20"/>
                <w:u w:val="single"/>
                <w:lang w:val="ro-MD" w:eastAsia="ru-RU"/>
              </w:rPr>
              <w:t>consiliul@hincesti.md</w:t>
            </w:r>
          </w:p>
        </w:tc>
      </w:tr>
    </w:tbl>
    <w:p w:rsidR="001E3D11" w:rsidRPr="00AB6D13" w:rsidRDefault="001E3D11" w:rsidP="00F557D6">
      <w:pPr>
        <w:spacing w:after="0" w:line="240" w:lineRule="auto"/>
        <w:ind w:firstLine="57"/>
        <w:jc w:val="center"/>
        <w:rPr>
          <w:rFonts w:ascii="Times New Roman" w:hAnsi="Times New Roman" w:cs="Times New Roman"/>
          <w:b/>
          <w:sz w:val="28"/>
          <w:szCs w:val="28"/>
          <w:u w:val="single"/>
          <w:lang w:val="ro-MD" w:eastAsia="ru-RU"/>
        </w:rPr>
      </w:pPr>
      <w:r>
        <w:rPr>
          <w:rFonts w:ascii="Times New Roman" w:hAnsi="Times New Roman" w:cs="Times New Roman"/>
          <w:b/>
          <w:sz w:val="28"/>
          <w:szCs w:val="28"/>
          <w:lang w:val="ro-MD" w:eastAsia="ru-RU"/>
        </w:rPr>
        <w:tab/>
      </w:r>
      <w:r>
        <w:rPr>
          <w:rFonts w:ascii="Times New Roman" w:hAnsi="Times New Roman" w:cs="Times New Roman"/>
          <w:b/>
          <w:sz w:val="28"/>
          <w:szCs w:val="28"/>
          <w:lang w:val="ro-MD" w:eastAsia="ru-RU"/>
        </w:rPr>
        <w:tab/>
      </w:r>
      <w:r>
        <w:rPr>
          <w:rFonts w:ascii="Times New Roman" w:hAnsi="Times New Roman" w:cs="Times New Roman"/>
          <w:b/>
          <w:sz w:val="28"/>
          <w:szCs w:val="28"/>
          <w:lang w:val="ro-MD" w:eastAsia="ru-RU"/>
        </w:rPr>
        <w:tab/>
      </w:r>
      <w:r>
        <w:rPr>
          <w:rFonts w:ascii="Times New Roman" w:hAnsi="Times New Roman" w:cs="Times New Roman"/>
          <w:b/>
          <w:sz w:val="28"/>
          <w:szCs w:val="28"/>
          <w:lang w:val="ro-MD" w:eastAsia="ru-RU"/>
        </w:rPr>
        <w:tab/>
      </w:r>
      <w:r>
        <w:rPr>
          <w:rFonts w:ascii="Times New Roman" w:hAnsi="Times New Roman" w:cs="Times New Roman"/>
          <w:b/>
          <w:sz w:val="28"/>
          <w:szCs w:val="28"/>
          <w:lang w:val="ro-MD" w:eastAsia="ru-RU"/>
        </w:rPr>
        <w:tab/>
      </w:r>
      <w:r w:rsidR="00AB6D13">
        <w:rPr>
          <w:rFonts w:ascii="Times New Roman" w:hAnsi="Times New Roman" w:cs="Times New Roman"/>
          <w:b/>
          <w:sz w:val="28"/>
          <w:szCs w:val="28"/>
          <w:lang w:val="ro-MD" w:eastAsia="ru-RU"/>
        </w:rPr>
        <w:t xml:space="preserve">    </w:t>
      </w:r>
      <w:r w:rsidR="00AB6D13">
        <w:rPr>
          <w:rFonts w:ascii="Times New Roman" w:hAnsi="Times New Roman" w:cs="Times New Roman"/>
          <w:b/>
          <w:sz w:val="28"/>
          <w:szCs w:val="28"/>
          <w:lang w:val="ro-MD" w:eastAsia="ru-RU"/>
        </w:rPr>
        <w:tab/>
      </w:r>
      <w:r w:rsidR="00AB6D13">
        <w:rPr>
          <w:rFonts w:ascii="Times New Roman" w:hAnsi="Times New Roman" w:cs="Times New Roman"/>
          <w:b/>
          <w:sz w:val="28"/>
          <w:szCs w:val="28"/>
          <w:lang w:val="ro-MD" w:eastAsia="ru-RU"/>
        </w:rPr>
        <w:tab/>
      </w:r>
      <w:r w:rsidR="00AB6D13">
        <w:rPr>
          <w:rFonts w:ascii="Times New Roman" w:hAnsi="Times New Roman" w:cs="Times New Roman"/>
          <w:b/>
          <w:sz w:val="28"/>
          <w:szCs w:val="28"/>
          <w:lang w:val="ro-MD" w:eastAsia="ru-RU"/>
        </w:rPr>
        <w:tab/>
      </w:r>
      <w:r>
        <w:rPr>
          <w:rFonts w:ascii="Times New Roman" w:hAnsi="Times New Roman" w:cs="Times New Roman"/>
          <w:b/>
          <w:sz w:val="28"/>
          <w:szCs w:val="28"/>
          <w:lang w:val="ro-MD" w:eastAsia="ru-RU"/>
        </w:rPr>
        <w:tab/>
      </w:r>
      <w:r w:rsidR="00AB6D13" w:rsidRPr="00AB6D13">
        <w:rPr>
          <w:rFonts w:ascii="Times New Roman" w:hAnsi="Times New Roman" w:cs="Times New Roman"/>
          <w:b/>
          <w:sz w:val="28"/>
          <w:szCs w:val="28"/>
          <w:u w:val="single"/>
          <w:lang w:val="ro-MD" w:eastAsia="ru-RU"/>
        </w:rPr>
        <w:t>PROIECT</w:t>
      </w:r>
    </w:p>
    <w:p w:rsidR="00AB64DC" w:rsidRPr="00C31E5B" w:rsidRDefault="00AB64DC" w:rsidP="00F557D6">
      <w:pPr>
        <w:spacing w:after="0" w:line="240" w:lineRule="auto"/>
        <w:ind w:firstLine="57"/>
        <w:jc w:val="center"/>
        <w:rPr>
          <w:rFonts w:ascii="Times New Roman" w:hAnsi="Times New Roman" w:cs="Times New Roman"/>
          <w:b/>
          <w:sz w:val="28"/>
          <w:szCs w:val="28"/>
          <w:lang w:val="ro-MD" w:eastAsia="ru-RU"/>
        </w:rPr>
      </w:pPr>
      <w:r w:rsidRPr="00C31E5B">
        <w:rPr>
          <w:rFonts w:ascii="Times New Roman" w:hAnsi="Times New Roman" w:cs="Times New Roman"/>
          <w:b/>
          <w:sz w:val="28"/>
          <w:szCs w:val="28"/>
          <w:lang w:val="ro-MD" w:eastAsia="ru-RU"/>
        </w:rPr>
        <w:t>D E C I Z I E</w:t>
      </w:r>
    </w:p>
    <w:p w:rsidR="00AB64DC" w:rsidRPr="00C31E5B" w:rsidRDefault="00AB64DC" w:rsidP="00AB64DC">
      <w:pPr>
        <w:pStyle w:val="a4"/>
        <w:jc w:val="center"/>
        <w:rPr>
          <w:rFonts w:ascii="Times New Roman" w:hAnsi="Times New Roman" w:cs="Times New Roman"/>
          <w:b/>
          <w:sz w:val="28"/>
          <w:szCs w:val="28"/>
          <w:lang w:val="ro-MD" w:eastAsia="ru-RU"/>
        </w:rPr>
      </w:pPr>
      <w:r w:rsidRPr="00C31E5B">
        <w:rPr>
          <w:rFonts w:ascii="Times New Roman" w:hAnsi="Times New Roman" w:cs="Times New Roman"/>
          <w:b/>
          <w:sz w:val="28"/>
          <w:szCs w:val="28"/>
          <w:lang w:val="ro-MD" w:eastAsia="ru-RU"/>
        </w:rPr>
        <w:t>mun. Hînceşti</w:t>
      </w:r>
    </w:p>
    <w:p w:rsidR="00AB64DC" w:rsidRDefault="00AB64DC" w:rsidP="00AB64DC">
      <w:pPr>
        <w:pStyle w:val="a4"/>
        <w:jc w:val="both"/>
        <w:rPr>
          <w:rFonts w:ascii="Times New Roman" w:hAnsi="Times New Roman" w:cs="Times New Roman"/>
          <w:sz w:val="28"/>
          <w:szCs w:val="28"/>
          <w:lang w:val="ro-MD" w:eastAsia="ru-RU"/>
        </w:rPr>
      </w:pPr>
      <w:r w:rsidRPr="00C31E5B">
        <w:rPr>
          <w:sz w:val="24"/>
          <w:szCs w:val="24"/>
          <w:lang w:val="ro-MD" w:eastAsia="ru-RU"/>
        </w:rPr>
        <w:t xml:space="preserve">         </w:t>
      </w:r>
      <w:r w:rsidRPr="00C31E5B">
        <w:rPr>
          <w:rFonts w:ascii="Times New Roman" w:hAnsi="Times New Roman" w:cs="Times New Roman"/>
          <w:sz w:val="28"/>
          <w:szCs w:val="28"/>
          <w:lang w:val="ro-MD" w:eastAsia="ru-RU"/>
        </w:rPr>
        <w:t xml:space="preserve">din </w:t>
      </w:r>
      <w:r w:rsidR="00AB6D13">
        <w:rPr>
          <w:rFonts w:ascii="Times New Roman" w:hAnsi="Times New Roman" w:cs="Times New Roman"/>
          <w:sz w:val="28"/>
          <w:szCs w:val="28"/>
          <w:lang w:val="ro-MD" w:eastAsia="ru-RU"/>
        </w:rPr>
        <w:t xml:space="preserve">____ </w:t>
      </w:r>
      <w:r w:rsidR="006568CF">
        <w:rPr>
          <w:rFonts w:ascii="Times New Roman" w:hAnsi="Times New Roman" w:cs="Times New Roman"/>
          <w:sz w:val="28"/>
          <w:szCs w:val="28"/>
          <w:lang w:val="ro-MD" w:eastAsia="ru-RU"/>
        </w:rPr>
        <w:t xml:space="preserve">decembrie </w:t>
      </w:r>
      <w:r w:rsidRPr="00C31E5B">
        <w:rPr>
          <w:rFonts w:ascii="Times New Roman" w:hAnsi="Times New Roman" w:cs="Times New Roman"/>
          <w:sz w:val="28"/>
          <w:szCs w:val="28"/>
          <w:lang w:val="ro-MD" w:eastAsia="ru-RU"/>
        </w:rPr>
        <w:t>202</w:t>
      </w:r>
      <w:r w:rsidR="0065290F">
        <w:rPr>
          <w:rFonts w:ascii="Times New Roman" w:hAnsi="Times New Roman" w:cs="Times New Roman"/>
          <w:sz w:val="28"/>
          <w:szCs w:val="28"/>
          <w:lang w:val="ro-MD" w:eastAsia="ru-RU"/>
        </w:rPr>
        <w:t>4</w:t>
      </w:r>
      <w:r w:rsidRPr="00C31E5B">
        <w:rPr>
          <w:rFonts w:ascii="Times New Roman" w:hAnsi="Times New Roman" w:cs="Times New Roman"/>
          <w:sz w:val="28"/>
          <w:szCs w:val="28"/>
          <w:lang w:val="ro-MD" w:eastAsia="ru-RU"/>
        </w:rPr>
        <w:t xml:space="preserve">                                                             </w:t>
      </w:r>
      <w:r>
        <w:rPr>
          <w:rFonts w:ascii="Times New Roman" w:hAnsi="Times New Roman" w:cs="Times New Roman"/>
          <w:sz w:val="28"/>
          <w:szCs w:val="28"/>
          <w:lang w:val="ro-MD" w:eastAsia="ru-RU"/>
        </w:rPr>
        <w:t xml:space="preserve">                 </w:t>
      </w:r>
      <w:r w:rsidRPr="00C31E5B">
        <w:rPr>
          <w:rFonts w:ascii="Times New Roman" w:hAnsi="Times New Roman" w:cs="Times New Roman"/>
          <w:sz w:val="28"/>
          <w:szCs w:val="28"/>
          <w:lang w:val="ro-MD" w:eastAsia="ru-RU"/>
        </w:rPr>
        <w:t xml:space="preserve">  nr.</w:t>
      </w:r>
      <w:r w:rsidR="00AB6D13">
        <w:rPr>
          <w:rFonts w:ascii="Times New Roman" w:hAnsi="Times New Roman" w:cs="Times New Roman"/>
          <w:sz w:val="28"/>
          <w:szCs w:val="28"/>
          <w:lang w:val="ro-MD" w:eastAsia="ru-RU"/>
        </w:rPr>
        <w:t>____</w:t>
      </w:r>
    </w:p>
    <w:p w:rsidR="00F557D6" w:rsidRPr="00C31E5B" w:rsidRDefault="00F557D6" w:rsidP="00AB64DC">
      <w:pPr>
        <w:pStyle w:val="a4"/>
        <w:jc w:val="both"/>
        <w:rPr>
          <w:rFonts w:ascii="Times New Roman" w:hAnsi="Times New Roman" w:cs="Times New Roman"/>
          <w:i/>
          <w:sz w:val="16"/>
          <w:szCs w:val="16"/>
          <w:lang w:val="ro-MD" w:eastAsia="ru-RU"/>
        </w:rPr>
      </w:pPr>
    </w:p>
    <w:p w:rsidR="00AB64DC" w:rsidRPr="00C459B8" w:rsidRDefault="00AB64DC" w:rsidP="00AB64DC">
      <w:pPr>
        <w:pStyle w:val="a4"/>
        <w:jc w:val="both"/>
        <w:rPr>
          <w:rFonts w:ascii="Times New Roman" w:hAnsi="Times New Roman" w:cs="Times New Roman"/>
          <w:b/>
          <w:sz w:val="28"/>
          <w:szCs w:val="28"/>
          <w:lang w:val="ro-MD" w:eastAsia="ru-RU"/>
        </w:rPr>
      </w:pPr>
      <w:r w:rsidRPr="00C459B8">
        <w:rPr>
          <w:rFonts w:ascii="Times New Roman" w:hAnsi="Times New Roman" w:cs="Times New Roman"/>
          <w:sz w:val="28"/>
          <w:szCs w:val="28"/>
          <w:lang w:val="ro-MD" w:eastAsia="ru-RU"/>
        </w:rPr>
        <w:t xml:space="preserve">       </w:t>
      </w:r>
      <w:r w:rsidRPr="00C459B8">
        <w:rPr>
          <w:rFonts w:ascii="Times New Roman" w:hAnsi="Times New Roman" w:cs="Times New Roman"/>
          <w:b/>
          <w:sz w:val="28"/>
          <w:szCs w:val="28"/>
          <w:lang w:val="ro-MD" w:eastAsia="ru-RU"/>
        </w:rPr>
        <w:t>Cu privire la efectuarea unor</w:t>
      </w:r>
    </w:p>
    <w:p w:rsidR="00AB64DC" w:rsidRPr="00C459B8" w:rsidRDefault="00AB64DC" w:rsidP="00AB64DC">
      <w:pPr>
        <w:pStyle w:val="a4"/>
        <w:jc w:val="both"/>
        <w:rPr>
          <w:rFonts w:ascii="Times New Roman" w:hAnsi="Times New Roman" w:cs="Times New Roman"/>
          <w:b/>
          <w:sz w:val="28"/>
          <w:szCs w:val="28"/>
          <w:lang w:val="ro-MD" w:eastAsia="ru-RU"/>
        </w:rPr>
      </w:pPr>
      <w:r w:rsidRPr="00C459B8">
        <w:rPr>
          <w:rFonts w:ascii="Times New Roman" w:hAnsi="Times New Roman" w:cs="Times New Roman"/>
          <w:b/>
          <w:sz w:val="28"/>
          <w:szCs w:val="28"/>
          <w:lang w:val="ro-MD" w:eastAsia="ru-RU"/>
        </w:rPr>
        <w:t xml:space="preserve">       modificări şi completări în bugetul </w:t>
      </w:r>
    </w:p>
    <w:p w:rsidR="00AB64DC" w:rsidRDefault="00AB64DC" w:rsidP="00AB64DC">
      <w:pPr>
        <w:pStyle w:val="a4"/>
        <w:jc w:val="both"/>
        <w:rPr>
          <w:rFonts w:ascii="Times New Roman" w:hAnsi="Times New Roman" w:cs="Times New Roman"/>
          <w:b/>
          <w:sz w:val="28"/>
          <w:szCs w:val="28"/>
          <w:lang w:val="ro-MD" w:eastAsia="ru-RU"/>
        </w:rPr>
      </w:pPr>
      <w:r w:rsidRPr="00C459B8">
        <w:rPr>
          <w:rFonts w:ascii="Times New Roman" w:hAnsi="Times New Roman" w:cs="Times New Roman"/>
          <w:b/>
          <w:sz w:val="28"/>
          <w:szCs w:val="28"/>
          <w:lang w:val="ro-MD" w:eastAsia="ru-RU"/>
        </w:rPr>
        <w:t xml:space="preserve">       raional pentru anul 202</w:t>
      </w:r>
      <w:r w:rsidR="0065290F">
        <w:rPr>
          <w:rFonts w:ascii="Times New Roman" w:hAnsi="Times New Roman" w:cs="Times New Roman"/>
          <w:b/>
          <w:sz w:val="28"/>
          <w:szCs w:val="28"/>
          <w:lang w:val="ro-MD" w:eastAsia="ru-RU"/>
        </w:rPr>
        <w:t>4</w:t>
      </w:r>
      <w:r w:rsidRPr="00C459B8">
        <w:rPr>
          <w:rFonts w:ascii="Times New Roman" w:hAnsi="Times New Roman" w:cs="Times New Roman"/>
          <w:b/>
          <w:sz w:val="28"/>
          <w:szCs w:val="28"/>
          <w:lang w:val="ro-MD" w:eastAsia="ru-RU"/>
        </w:rPr>
        <w:t xml:space="preserve"> </w:t>
      </w:r>
    </w:p>
    <w:p w:rsidR="008235A4" w:rsidRPr="008235A4" w:rsidRDefault="008235A4" w:rsidP="00AB64DC">
      <w:pPr>
        <w:pStyle w:val="a4"/>
        <w:jc w:val="both"/>
        <w:rPr>
          <w:rFonts w:ascii="Times New Roman" w:hAnsi="Times New Roman" w:cs="Times New Roman"/>
          <w:b/>
          <w:sz w:val="20"/>
          <w:szCs w:val="20"/>
          <w:lang w:val="ro-MD" w:eastAsia="ru-RU"/>
        </w:rPr>
      </w:pPr>
    </w:p>
    <w:p w:rsidR="002F29A7" w:rsidRDefault="00BE063E" w:rsidP="00361B24">
      <w:pPr>
        <w:pStyle w:val="a4"/>
        <w:jc w:val="both"/>
        <w:rPr>
          <w:rFonts w:ascii="Times New Roman" w:hAnsi="Times New Roman"/>
          <w:iCs/>
          <w:sz w:val="28"/>
          <w:szCs w:val="28"/>
          <w:lang w:val="ro-RO" w:eastAsia="ru-RU"/>
        </w:rPr>
      </w:pPr>
      <w:r w:rsidRPr="00955D5C">
        <w:rPr>
          <w:rFonts w:ascii="Times New Roman" w:hAnsi="Times New Roman"/>
          <w:b/>
          <w:i/>
          <w:lang w:val="ro-MD"/>
        </w:rPr>
        <w:tab/>
      </w:r>
      <w:r w:rsidR="00AB64DC" w:rsidRPr="002F29A7">
        <w:rPr>
          <w:rStyle w:val="20"/>
          <w:rFonts w:ascii="Times New Roman" w:eastAsiaTheme="minorHAnsi" w:hAnsi="Times New Roman"/>
          <w:b w:val="0"/>
          <w:i w:val="0"/>
        </w:rPr>
        <w:t xml:space="preserve">În conformitate cu prevederile art. 26 și 28 din Legea privind finanțele publice locale, nr. 397-XV din 16.10.2003, </w:t>
      </w:r>
      <w:r w:rsidR="00084E45" w:rsidRPr="002F29A7">
        <w:rPr>
          <w:rStyle w:val="20"/>
          <w:rFonts w:ascii="Times New Roman" w:eastAsiaTheme="minorHAnsi" w:hAnsi="Times New Roman"/>
          <w:b w:val="0"/>
          <w:i w:val="0"/>
        </w:rPr>
        <w:t xml:space="preserve">art.61 din </w:t>
      </w:r>
      <w:r w:rsidR="00AB64DC" w:rsidRPr="002F29A7">
        <w:rPr>
          <w:rStyle w:val="20"/>
          <w:rFonts w:ascii="Times New Roman" w:eastAsiaTheme="minorHAnsi" w:hAnsi="Times New Roman"/>
          <w:b w:val="0"/>
          <w:i w:val="0"/>
        </w:rPr>
        <w:t>Leg</w:t>
      </w:r>
      <w:r w:rsidR="00084E45" w:rsidRPr="002F29A7">
        <w:rPr>
          <w:rStyle w:val="20"/>
          <w:rFonts w:ascii="Times New Roman" w:eastAsiaTheme="minorHAnsi" w:hAnsi="Times New Roman"/>
          <w:b w:val="0"/>
          <w:i w:val="0"/>
        </w:rPr>
        <w:t>ea</w:t>
      </w:r>
      <w:r w:rsidR="00AB64DC" w:rsidRPr="002F29A7">
        <w:rPr>
          <w:rStyle w:val="20"/>
          <w:rFonts w:ascii="Times New Roman" w:eastAsiaTheme="minorHAnsi" w:hAnsi="Times New Roman"/>
          <w:b w:val="0"/>
          <w:i w:val="0"/>
        </w:rPr>
        <w:t xml:space="preserve"> privind finanțele publice și responsabilității bugetar-fiscale nr.181 din 25.07.2014</w:t>
      </w:r>
      <w:r w:rsidR="002F29A7" w:rsidRPr="002F29A7">
        <w:rPr>
          <w:rStyle w:val="20"/>
          <w:rFonts w:ascii="Times New Roman" w:eastAsiaTheme="minorHAnsi" w:hAnsi="Times New Roman"/>
          <w:b w:val="0"/>
          <w:i w:val="0"/>
        </w:rPr>
        <w:t>,</w:t>
      </w:r>
      <w:r w:rsidR="001A1483" w:rsidRPr="002F29A7">
        <w:rPr>
          <w:rStyle w:val="20"/>
          <w:rFonts w:ascii="Times New Roman" w:eastAsiaTheme="minorHAnsi" w:hAnsi="Times New Roman"/>
          <w:b w:val="0"/>
          <w:i w:val="0"/>
        </w:rPr>
        <w:t xml:space="preserve"> </w:t>
      </w:r>
      <w:r w:rsidR="002F29A7" w:rsidRPr="002F29A7">
        <w:rPr>
          <w:rStyle w:val="20"/>
          <w:rFonts w:ascii="Times New Roman" w:eastAsiaTheme="minorHAnsi" w:hAnsi="Times New Roman"/>
          <w:b w:val="0"/>
          <w:i w:val="0"/>
        </w:rPr>
        <w:t>ținând cont de necesitatea efectuării unor modificări în bugetul raional aprobat pentru anul 2024, pentru acoperirea cheltuielilor de importanță publică, nepreconizate în componența alocațiilor bugetare aprobate în bugetul raional pentru anul 2024</w:t>
      </w:r>
      <w:r w:rsidR="002F29A7">
        <w:rPr>
          <w:rStyle w:val="20"/>
          <w:rFonts w:ascii="Times New Roman" w:eastAsiaTheme="minorHAnsi" w:hAnsi="Times New Roman"/>
          <w:b w:val="0"/>
          <w:i w:val="0"/>
        </w:rPr>
        <w:t xml:space="preserve"> și </w:t>
      </w:r>
      <w:r w:rsidR="002F29A7" w:rsidRPr="002F29A7">
        <w:rPr>
          <w:rFonts w:ascii="Times New Roman" w:hAnsi="Times New Roman"/>
          <w:iCs/>
          <w:sz w:val="28"/>
          <w:szCs w:val="28"/>
          <w:lang w:val="ro-RO" w:eastAsia="ru-RU"/>
        </w:rPr>
        <w:t xml:space="preserve"> în temeiul prevederilor art. 43 și 46 din Legea privind administrația publică locală nr. 436 - XVI din 28.12.2006, </w:t>
      </w:r>
      <w:r w:rsidR="002F29A7" w:rsidRPr="002F29A7">
        <w:rPr>
          <w:rFonts w:ascii="Times New Roman" w:hAnsi="Times New Roman"/>
          <w:sz w:val="28"/>
          <w:szCs w:val="28"/>
          <w:lang w:val="ro-RO" w:eastAsia="ru-RU"/>
        </w:rPr>
        <w:t>coraborate cu art.118; 120; 132 Cod Administrativ al Republicii Moldova nr.116/2018,</w:t>
      </w:r>
      <w:r w:rsidR="002F29A7" w:rsidRPr="002F29A7">
        <w:rPr>
          <w:rFonts w:ascii="Times New Roman" w:hAnsi="Times New Roman"/>
          <w:iCs/>
          <w:sz w:val="28"/>
          <w:szCs w:val="28"/>
          <w:lang w:val="ro-RO" w:eastAsia="ru-RU"/>
        </w:rPr>
        <w:t xml:space="preserve"> Consiliul Raional Hînceşti, DECIDE:</w:t>
      </w:r>
    </w:p>
    <w:p w:rsidR="00EA12CF" w:rsidRPr="004A245F" w:rsidRDefault="00361B24" w:rsidP="00EA12CF">
      <w:pPr>
        <w:spacing w:after="0" w:line="240" w:lineRule="auto"/>
        <w:jc w:val="both"/>
        <w:rPr>
          <w:rFonts w:ascii="Times New Roman" w:eastAsia="Times New Roman" w:hAnsi="Times New Roman" w:cs="Times New Roman"/>
          <w:sz w:val="28"/>
          <w:szCs w:val="28"/>
          <w:lang w:val="ro-RO" w:eastAsia="ru-RU"/>
        </w:rPr>
      </w:pPr>
      <w:r w:rsidRPr="00EA12CF">
        <w:rPr>
          <w:rStyle w:val="20"/>
          <w:rFonts w:ascii="Times New Roman" w:eastAsiaTheme="minorHAnsi" w:hAnsi="Times New Roman"/>
          <w:b w:val="0"/>
          <w:i w:val="0"/>
        </w:rPr>
        <w:t>1.</w:t>
      </w:r>
      <w:r w:rsidR="00EA12CF" w:rsidRPr="00EA12CF">
        <w:rPr>
          <w:rFonts w:ascii="Times New Roman" w:eastAsia="Times New Roman" w:hAnsi="Times New Roman" w:cs="Times New Roman"/>
          <w:sz w:val="28"/>
          <w:szCs w:val="28"/>
          <w:lang w:val="ro-MD" w:eastAsia="ru-RU"/>
        </w:rPr>
        <w:t xml:space="preserve"> </w:t>
      </w:r>
      <w:r w:rsidR="00EA12CF" w:rsidRPr="00EE12B5">
        <w:rPr>
          <w:rFonts w:ascii="Times New Roman" w:eastAsia="Times New Roman" w:hAnsi="Times New Roman" w:cs="Times New Roman"/>
          <w:sz w:val="28"/>
          <w:szCs w:val="28"/>
          <w:lang w:val="ro-MD" w:eastAsia="ru-RU"/>
        </w:rPr>
        <w:t xml:space="preserve">Se </w:t>
      </w:r>
      <w:r w:rsidR="00EA12CF" w:rsidRPr="00EE12B5">
        <w:rPr>
          <w:rFonts w:ascii="Times New Roman" w:eastAsia="Times New Roman" w:hAnsi="Times New Roman" w:cs="Times New Roman"/>
          <w:sz w:val="28"/>
          <w:szCs w:val="28"/>
          <w:lang w:val="ro-RO" w:eastAsia="ru-RU"/>
        </w:rPr>
        <w:t>aprobă majorarea planului la partea de venituri,</w:t>
      </w:r>
      <w:r w:rsidR="00EA12CF" w:rsidRPr="00EE12B5">
        <w:rPr>
          <w:rFonts w:ascii="Times New Roman" w:eastAsia="Times New Roman" w:hAnsi="Times New Roman" w:cs="Times New Roman"/>
          <w:b/>
          <w:i/>
          <w:sz w:val="28"/>
          <w:szCs w:val="28"/>
          <w:lang w:val="ro-RO" w:eastAsia="ru-RU"/>
        </w:rPr>
        <w:t xml:space="preserve"> </w:t>
      </w:r>
      <w:r w:rsidR="00EA12CF" w:rsidRPr="00EE12B5">
        <w:rPr>
          <w:rFonts w:ascii="Times New Roman" w:eastAsia="Times New Roman" w:hAnsi="Times New Roman" w:cs="Times New Roman"/>
          <w:sz w:val="28"/>
          <w:szCs w:val="28"/>
          <w:lang w:val="ro-RO" w:eastAsia="ru-RU"/>
        </w:rPr>
        <w:t>capitolul</w:t>
      </w:r>
      <w:r w:rsidR="00EA12CF" w:rsidRPr="00EE12B5">
        <w:rPr>
          <w:rFonts w:ascii="Times New Roman" w:hAnsi="Times New Roman" w:cs="Times New Roman"/>
          <w:sz w:val="28"/>
          <w:szCs w:val="28"/>
          <w:lang w:val="pt-BR"/>
        </w:rPr>
        <w:t xml:space="preserve"> </w:t>
      </w:r>
      <w:r w:rsidR="00EA12CF" w:rsidRPr="00EE12B5">
        <w:rPr>
          <w:rFonts w:ascii="Times New Roman" w:eastAsia="Times New Roman" w:hAnsi="Times New Roman" w:cs="Times New Roman"/>
          <w:sz w:val="28"/>
          <w:szCs w:val="28"/>
          <w:lang w:val="ro-RO" w:eastAsia="ru-RU"/>
        </w:rPr>
        <w:t>„</w:t>
      </w:r>
      <w:r w:rsidR="00EA12CF" w:rsidRPr="00EE12B5">
        <w:rPr>
          <w:rFonts w:ascii="Times New Roman" w:eastAsia="Times New Roman" w:hAnsi="Times New Roman" w:cs="Times New Roman"/>
          <w:sz w:val="28"/>
          <w:szCs w:val="28"/>
          <w:lang w:val="ro-MD" w:eastAsia="ru-RU"/>
        </w:rPr>
        <w:t>Granturi”, Cod ECO 132222</w:t>
      </w:r>
      <w:r w:rsidR="00EA12CF" w:rsidRPr="00EE12B5">
        <w:rPr>
          <w:rFonts w:ascii="Times New Roman" w:eastAsia="Times New Roman" w:hAnsi="Times New Roman" w:cs="Times New Roman"/>
          <w:sz w:val="28"/>
          <w:szCs w:val="28"/>
          <w:lang w:val="ro-RO" w:eastAsia="ru-RU"/>
        </w:rPr>
        <w:t xml:space="preserve"> „</w:t>
      </w:r>
      <w:r w:rsidR="00EA12CF" w:rsidRPr="00EE12B5">
        <w:rPr>
          <w:rFonts w:ascii="Times New Roman" w:eastAsia="Times New Roman" w:hAnsi="Times New Roman" w:cs="Times New Roman"/>
          <w:sz w:val="28"/>
          <w:szCs w:val="28"/>
          <w:lang w:val="ro-MD" w:eastAsia="ru-RU"/>
        </w:rPr>
        <w:t>Granturi capitale primite de la organizațiile internaționale pentru proiecte finanțate din surse externe pentru bugetul local de nivelul II</w:t>
      </w:r>
      <w:r w:rsidR="00EA12CF" w:rsidRPr="004A245F">
        <w:rPr>
          <w:rFonts w:ascii="Times New Roman" w:eastAsia="Times New Roman" w:hAnsi="Times New Roman" w:cs="Times New Roman"/>
          <w:sz w:val="28"/>
          <w:szCs w:val="28"/>
          <w:lang w:val="ro-MD" w:eastAsia="ru-RU"/>
        </w:rPr>
        <w:t xml:space="preserve"> </w:t>
      </w:r>
      <w:r w:rsidR="00EA12CF" w:rsidRPr="004A245F">
        <w:rPr>
          <w:rFonts w:ascii="Times New Roman" w:hAnsi="Times New Roman" w:cs="Times New Roman"/>
          <w:sz w:val="28"/>
          <w:szCs w:val="28"/>
          <w:lang w:val="ro-MD" w:eastAsia="ro-RO"/>
        </w:rPr>
        <w:t xml:space="preserve">parvenite din alocațiile finanțate de Uniunea Europeană în cadrul Programului Operațional Comun </w:t>
      </w:r>
      <w:r w:rsidR="00EA12CF" w:rsidRPr="004A245F">
        <w:rPr>
          <w:rFonts w:ascii="Times New Roman" w:eastAsia="Times New Roman" w:hAnsi="Times New Roman" w:cs="Times New Roman"/>
          <w:sz w:val="28"/>
          <w:szCs w:val="28"/>
          <w:lang w:val="ro-RO" w:eastAsia="ru-RU"/>
        </w:rPr>
        <w:t>România – Republica Moldova 2014-2020</w:t>
      </w:r>
      <w:r w:rsidR="00EA12CF" w:rsidRPr="004A245F">
        <w:rPr>
          <w:rFonts w:ascii="Times New Roman" w:hAnsi="Times New Roman" w:cs="Times New Roman"/>
          <w:sz w:val="28"/>
          <w:szCs w:val="28"/>
          <w:lang w:val="ro-MD" w:eastAsia="ro-RO"/>
        </w:rPr>
        <w:t xml:space="preserve">, </w:t>
      </w:r>
      <w:bookmarkStart w:id="0" w:name="_Hlk81838210"/>
      <w:r w:rsidR="00EA12CF" w:rsidRPr="004A245F">
        <w:rPr>
          <w:rFonts w:ascii="Times New Roman" w:hAnsi="Times New Roman" w:cs="Times New Roman"/>
          <w:sz w:val="28"/>
          <w:szCs w:val="28"/>
          <w:lang w:val="ro-MD" w:eastAsia="ro-RO"/>
        </w:rPr>
        <w:t>conform contractului de Grant nr.1HARD/4.1/24 din 01 iulie 2021</w:t>
      </w:r>
      <w:r w:rsidR="00EA12CF">
        <w:rPr>
          <w:rFonts w:ascii="Times New Roman" w:hAnsi="Times New Roman" w:cs="Times New Roman"/>
          <w:sz w:val="28"/>
          <w:szCs w:val="28"/>
          <w:lang w:val="ro-MD" w:eastAsia="ro-RO"/>
        </w:rPr>
        <w:t>, tranșă finală la</w:t>
      </w:r>
      <w:r w:rsidR="00EA12CF" w:rsidRPr="004A245F">
        <w:rPr>
          <w:rFonts w:ascii="Times New Roman" w:eastAsia="Times New Roman" w:hAnsi="Times New Roman" w:cs="Times New Roman"/>
          <w:sz w:val="28"/>
          <w:szCs w:val="28"/>
          <w:lang w:val="ro-RO" w:eastAsia="ru-RU"/>
        </w:rPr>
        <w:t xml:space="preserve"> implementarea proiectului </w:t>
      </w:r>
      <w:bookmarkEnd w:id="0"/>
      <w:r w:rsidR="00EA12CF" w:rsidRPr="004A245F">
        <w:rPr>
          <w:rFonts w:ascii="Times New Roman" w:eastAsia="Times New Roman" w:hAnsi="Times New Roman" w:cs="Times New Roman"/>
          <w:sz w:val="28"/>
          <w:szCs w:val="28"/>
          <w:lang w:val="ro-RO" w:eastAsia="ru-RU"/>
        </w:rPr>
        <w:t>„Sănătatea în mâni bune - spitale mai mari, îngrijire mai bună, cei mai buni doctori pentru oameni din regiunea România – Republica Moldova</w:t>
      </w:r>
      <w:r w:rsidR="00EA12CF" w:rsidRPr="004A245F">
        <w:rPr>
          <w:rFonts w:ascii="Times New Roman" w:eastAsia="Times New Roman" w:hAnsi="Times New Roman" w:cs="Times New Roman"/>
          <w:sz w:val="28"/>
          <w:szCs w:val="28"/>
          <w:lang w:val="ro-MD" w:eastAsia="ru-RU"/>
        </w:rPr>
        <w:t xml:space="preserve"> î</w:t>
      </w:r>
      <w:r w:rsidR="00EA12CF" w:rsidRPr="004A245F">
        <w:rPr>
          <w:rFonts w:ascii="Times New Roman" w:eastAsia="Times New Roman" w:hAnsi="Times New Roman" w:cs="Times New Roman"/>
          <w:sz w:val="28"/>
          <w:szCs w:val="28"/>
          <w:lang w:val="ro-RO" w:eastAsia="ru-RU"/>
        </w:rPr>
        <w:t xml:space="preserve">n sumă totală de </w:t>
      </w:r>
      <w:r w:rsidR="00EA12CF">
        <w:rPr>
          <w:rFonts w:ascii="Times New Roman" w:eastAsia="Times New Roman" w:hAnsi="Times New Roman" w:cs="Times New Roman"/>
          <w:b/>
          <w:sz w:val="28"/>
          <w:szCs w:val="28"/>
          <w:lang w:val="ro-RO" w:eastAsia="ru-RU"/>
        </w:rPr>
        <w:t>1490047</w:t>
      </w:r>
      <w:r w:rsidR="00EA12CF" w:rsidRPr="004A245F">
        <w:rPr>
          <w:rFonts w:ascii="Times New Roman" w:eastAsia="Times New Roman" w:hAnsi="Times New Roman" w:cs="Times New Roman"/>
          <w:b/>
          <w:sz w:val="28"/>
          <w:szCs w:val="28"/>
          <w:lang w:val="ro-RO" w:eastAsia="ru-RU"/>
        </w:rPr>
        <w:t xml:space="preserve"> lei</w:t>
      </w:r>
      <w:r w:rsidR="00EA12CF" w:rsidRPr="004A245F">
        <w:rPr>
          <w:rFonts w:ascii="Times New Roman" w:eastAsia="Times New Roman" w:hAnsi="Times New Roman" w:cs="Times New Roman"/>
          <w:sz w:val="28"/>
          <w:szCs w:val="28"/>
          <w:lang w:val="ro-RO" w:eastAsia="ru-RU"/>
        </w:rPr>
        <w:t>;</w:t>
      </w:r>
    </w:p>
    <w:p w:rsidR="00361B24" w:rsidRDefault="00C8273E" w:rsidP="000E3DBA">
      <w:pPr>
        <w:pStyle w:val="2"/>
        <w:spacing w:before="0" w:after="0"/>
        <w:jc w:val="both"/>
        <w:rPr>
          <w:rFonts w:ascii="Times New Roman" w:hAnsi="Times New Roman"/>
          <w:b w:val="0"/>
          <w:i w:val="0"/>
        </w:rPr>
      </w:pPr>
      <w:r>
        <w:rPr>
          <w:rFonts w:ascii="Times New Roman" w:hAnsi="Times New Roman"/>
          <w:b w:val="0"/>
          <w:i w:val="0"/>
        </w:rPr>
        <w:t>2.</w:t>
      </w:r>
      <w:r w:rsidR="00361B24" w:rsidRPr="00361B24">
        <w:rPr>
          <w:rFonts w:ascii="Times New Roman" w:hAnsi="Times New Roman"/>
          <w:b w:val="0"/>
          <w:i w:val="0"/>
        </w:rPr>
        <w:t xml:space="preserve"> Se restituie în bugetul raional, soldul de mijloace bănești pe proiecte investiționale finanțate din surse externe, conform rapoartelor finale  de audit, în sumă de </w:t>
      </w:r>
      <w:r w:rsidR="007177B2">
        <w:rPr>
          <w:rFonts w:ascii="Times New Roman" w:hAnsi="Times New Roman"/>
          <w:b w:val="0"/>
          <w:i w:val="0"/>
        </w:rPr>
        <w:t>1611,8</w:t>
      </w:r>
      <w:r w:rsidR="00361B24" w:rsidRPr="00361B24">
        <w:rPr>
          <w:rFonts w:ascii="Times New Roman" w:hAnsi="Times New Roman"/>
          <w:b w:val="0"/>
          <w:i w:val="0"/>
        </w:rPr>
        <w:t xml:space="preserve"> lei inclusiv:</w:t>
      </w:r>
    </w:p>
    <w:p w:rsidR="000E3DBA" w:rsidRDefault="00C8273E" w:rsidP="00107ED1">
      <w:pPr>
        <w:spacing w:after="0" w:line="240" w:lineRule="auto"/>
        <w:jc w:val="both"/>
        <w:rPr>
          <w:rFonts w:ascii="Times New Roman" w:eastAsia="Times New Roman" w:hAnsi="Times New Roman" w:cs="Times New Roman"/>
          <w:sz w:val="28"/>
          <w:szCs w:val="28"/>
          <w:lang w:val="ro-MD" w:eastAsia="ru-RU"/>
        </w:rPr>
      </w:pPr>
      <w:r>
        <w:rPr>
          <w:rFonts w:ascii="Times New Roman" w:eastAsia="Times New Roman" w:hAnsi="Times New Roman" w:cs="Times New Roman"/>
          <w:sz w:val="28"/>
          <w:szCs w:val="28"/>
          <w:lang w:val="ro-MD" w:eastAsia="ru-RU"/>
        </w:rPr>
        <w:t>2</w:t>
      </w:r>
      <w:r w:rsidR="000E3DBA">
        <w:rPr>
          <w:rFonts w:ascii="Times New Roman" w:eastAsia="Times New Roman" w:hAnsi="Times New Roman" w:cs="Times New Roman"/>
          <w:sz w:val="28"/>
          <w:szCs w:val="28"/>
          <w:lang w:val="ro-MD" w:eastAsia="ru-RU"/>
        </w:rPr>
        <w:t xml:space="preserve">.1 </w:t>
      </w:r>
      <w:r w:rsidR="000E3DBA" w:rsidRPr="004A245F">
        <w:rPr>
          <w:rFonts w:ascii="Times New Roman" w:eastAsia="Times New Roman" w:hAnsi="Times New Roman" w:cs="Times New Roman"/>
          <w:sz w:val="28"/>
          <w:szCs w:val="28"/>
          <w:lang w:val="ro-RO" w:eastAsia="ru-RU"/>
        </w:rPr>
        <w:t xml:space="preserve">proiectul </w:t>
      </w:r>
      <w:r w:rsidR="000E3DBA" w:rsidRPr="004A245F">
        <w:rPr>
          <w:rFonts w:ascii="Times New Roman" w:eastAsia="Times New Roman" w:hAnsi="Times New Roman" w:cs="Times New Roman"/>
          <w:bCs/>
          <w:sz w:val="28"/>
          <w:szCs w:val="28"/>
          <w:lang w:val="ro-RO" w:eastAsia="ru-RU"/>
        </w:rPr>
        <w:t>„Să descoperim împreună urmele lui Ștefan cel Mare</w:t>
      </w:r>
      <w:r w:rsidR="000E3DBA" w:rsidRPr="00955D5C">
        <w:rPr>
          <w:rFonts w:ascii="Times New Roman" w:eastAsia="Times New Roman" w:hAnsi="Times New Roman" w:cs="Times New Roman"/>
          <w:bCs/>
          <w:sz w:val="28"/>
          <w:szCs w:val="28"/>
          <w:lang w:val="pt-BR" w:eastAsia="ru-RU"/>
        </w:rPr>
        <w:t>”,</w:t>
      </w:r>
      <w:r w:rsidR="000E3DBA" w:rsidRPr="004A245F">
        <w:rPr>
          <w:rFonts w:ascii="Times New Roman" w:eastAsia="Times New Roman" w:hAnsi="Times New Roman" w:cs="Times New Roman"/>
          <w:sz w:val="28"/>
          <w:szCs w:val="28"/>
          <w:lang w:val="ro-RO" w:eastAsia="ru-RU"/>
        </w:rPr>
        <w:t xml:space="preserve"> </w:t>
      </w:r>
      <w:bookmarkStart w:id="1" w:name="_Hlk81838298"/>
      <w:r w:rsidR="000E3DBA" w:rsidRPr="004A245F">
        <w:rPr>
          <w:rFonts w:ascii="Times New Roman" w:hAnsi="Times New Roman" w:cs="Times New Roman"/>
          <w:sz w:val="28"/>
          <w:szCs w:val="28"/>
          <w:lang w:val="ro-MD" w:eastAsia="ro-RO"/>
        </w:rPr>
        <w:t>conform contractului de Grant nr.1HARD/2.1/107 din 30.06.2021</w:t>
      </w:r>
      <w:bookmarkEnd w:id="1"/>
      <w:r w:rsidR="000E3DBA" w:rsidRPr="004A245F">
        <w:rPr>
          <w:rFonts w:ascii="Times New Roman" w:hAnsi="Times New Roman" w:cs="Times New Roman"/>
          <w:sz w:val="28"/>
          <w:szCs w:val="28"/>
          <w:lang w:val="ro-MD" w:eastAsia="ro-RO"/>
        </w:rPr>
        <w:t xml:space="preserve"> </w:t>
      </w:r>
      <w:r w:rsidR="000E3DBA" w:rsidRPr="004A245F">
        <w:rPr>
          <w:rFonts w:ascii="Times New Roman" w:eastAsia="Times New Roman" w:hAnsi="Times New Roman" w:cs="Times New Roman"/>
          <w:sz w:val="28"/>
          <w:szCs w:val="28"/>
          <w:lang w:val="ro-MD" w:eastAsia="ru-RU"/>
        </w:rPr>
        <w:t>î</w:t>
      </w:r>
      <w:r w:rsidR="000E3DBA" w:rsidRPr="004A245F">
        <w:rPr>
          <w:rFonts w:ascii="Times New Roman" w:eastAsia="Times New Roman" w:hAnsi="Times New Roman" w:cs="Times New Roman"/>
          <w:sz w:val="28"/>
          <w:szCs w:val="28"/>
          <w:lang w:val="ro-RO" w:eastAsia="ru-RU"/>
        </w:rPr>
        <w:t xml:space="preserve">n sumă totală de </w:t>
      </w:r>
      <w:r w:rsidR="007177B2" w:rsidRPr="007177B2">
        <w:rPr>
          <w:rFonts w:ascii="Times New Roman" w:eastAsia="Times New Roman" w:hAnsi="Times New Roman" w:cs="Times New Roman"/>
          <w:sz w:val="28"/>
          <w:szCs w:val="28"/>
          <w:lang w:val="ro-RO" w:eastAsia="ru-RU"/>
        </w:rPr>
        <w:t>1170,9</w:t>
      </w:r>
      <w:r w:rsidR="000E3DBA" w:rsidRPr="004A245F">
        <w:rPr>
          <w:rFonts w:ascii="Times New Roman" w:eastAsia="Times New Roman" w:hAnsi="Times New Roman" w:cs="Times New Roman"/>
          <w:b/>
          <w:sz w:val="28"/>
          <w:szCs w:val="28"/>
          <w:lang w:val="ro-RO" w:eastAsia="ru-RU"/>
        </w:rPr>
        <w:t xml:space="preserve"> </w:t>
      </w:r>
      <w:r w:rsidR="000E3DBA" w:rsidRPr="004F5190">
        <w:rPr>
          <w:rFonts w:ascii="Times New Roman" w:eastAsia="Times New Roman" w:hAnsi="Times New Roman" w:cs="Times New Roman"/>
          <w:sz w:val="28"/>
          <w:szCs w:val="28"/>
          <w:lang w:val="ro-RO" w:eastAsia="ru-RU"/>
        </w:rPr>
        <w:t>mii lei;</w:t>
      </w:r>
    </w:p>
    <w:p w:rsidR="000E3DBA" w:rsidRDefault="00C8273E" w:rsidP="00107ED1">
      <w:pPr>
        <w:spacing w:after="0" w:line="240" w:lineRule="auto"/>
        <w:jc w:val="both"/>
        <w:rPr>
          <w:rFonts w:ascii="Times New Roman" w:eastAsia="Times New Roman" w:hAnsi="Times New Roman" w:cs="Times New Roman"/>
          <w:sz w:val="28"/>
          <w:szCs w:val="28"/>
          <w:lang w:val="ro-MD" w:eastAsia="ru-RU"/>
        </w:rPr>
      </w:pPr>
      <w:r>
        <w:rPr>
          <w:rFonts w:ascii="Times New Roman" w:eastAsia="Times New Roman" w:hAnsi="Times New Roman" w:cs="Times New Roman"/>
          <w:sz w:val="28"/>
          <w:szCs w:val="28"/>
          <w:lang w:val="ro-MD" w:eastAsia="ru-RU"/>
        </w:rPr>
        <w:t>2</w:t>
      </w:r>
      <w:r w:rsidR="000E3DBA">
        <w:rPr>
          <w:rFonts w:ascii="Times New Roman" w:eastAsia="Times New Roman" w:hAnsi="Times New Roman" w:cs="Times New Roman"/>
          <w:sz w:val="28"/>
          <w:szCs w:val="28"/>
          <w:lang w:val="ro-MD" w:eastAsia="ru-RU"/>
        </w:rPr>
        <w:t xml:space="preserve">.3 </w:t>
      </w:r>
      <w:r w:rsidR="000E3DBA" w:rsidRPr="004A245F">
        <w:rPr>
          <w:rFonts w:ascii="Times New Roman" w:eastAsia="Times New Roman" w:hAnsi="Times New Roman" w:cs="Times New Roman"/>
          <w:sz w:val="28"/>
          <w:szCs w:val="28"/>
          <w:lang w:val="ro-RO" w:eastAsia="ru-RU"/>
        </w:rPr>
        <w:t xml:space="preserve">proiectul </w:t>
      </w:r>
      <w:r w:rsidR="000E3DBA" w:rsidRPr="004A245F">
        <w:rPr>
          <w:rFonts w:ascii="Times New Roman" w:eastAsia="Times New Roman" w:hAnsi="Times New Roman" w:cs="Times New Roman"/>
          <w:bCs/>
          <w:sz w:val="28"/>
          <w:szCs w:val="28"/>
          <w:lang w:val="ro-RO" w:eastAsia="ru-RU"/>
        </w:rPr>
        <w:t>„TRECUTUL ARE UN NOU VIITOR</w:t>
      </w:r>
      <w:r w:rsidR="000E3DBA" w:rsidRPr="004A245F">
        <w:rPr>
          <w:rFonts w:ascii="Times New Roman" w:eastAsia="Times New Roman" w:hAnsi="Times New Roman" w:cs="Times New Roman"/>
          <w:sz w:val="28"/>
          <w:szCs w:val="28"/>
          <w:lang w:val="ro-RO" w:eastAsia="ru-RU"/>
        </w:rPr>
        <w:t xml:space="preserve"> – </w:t>
      </w:r>
      <w:r w:rsidR="000E3DBA" w:rsidRPr="004A245F">
        <w:rPr>
          <w:rFonts w:ascii="Times New Roman" w:eastAsia="Times New Roman" w:hAnsi="Times New Roman" w:cs="Times New Roman"/>
          <w:bCs/>
          <w:sz w:val="28"/>
          <w:szCs w:val="28"/>
          <w:lang w:val="ro-RO" w:eastAsia="ru-RU"/>
        </w:rPr>
        <w:t>Cooperare transfrontalieră în vederea valorificării patrimoniului cultural în Galați, România și Hâncești, Republica Moldova”</w:t>
      </w:r>
      <w:r w:rsidR="000E3DBA">
        <w:rPr>
          <w:rFonts w:ascii="Times New Roman" w:eastAsia="Times New Roman" w:hAnsi="Times New Roman" w:cs="Times New Roman"/>
          <w:bCs/>
          <w:sz w:val="28"/>
          <w:szCs w:val="28"/>
          <w:lang w:val="ro-RO" w:eastAsia="ru-RU"/>
        </w:rPr>
        <w:t xml:space="preserve">, </w:t>
      </w:r>
      <w:r w:rsidR="000E3DBA" w:rsidRPr="004A245F">
        <w:rPr>
          <w:rFonts w:ascii="Times New Roman" w:hAnsi="Times New Roman" w:cs="Times New Roman"/>
          <w:sz w:val="28"/>
          <w:szCs w:val="28"/>
          <w:lang w:val="ro-MD" w:eastAsia="ro-RO"/>
        </w:rPr>
        <w:t xml:space="preserve">conform contractului de Grant nr.1HARD/2.1/25 din 16.04.2022 </w:t>
      </w:r>
      <w:r w:rsidR="000E3DBA" w:rsidRPr="004A245F">
        <w:rPr>
          <w:rFonts w:ascii="Times New Roman" w:eastAsia="Times New Roman" w:hAnsi="Times New Roman" w:cs="Times New Roman"/>
          <w:sz w:val="28"/>
          <w:szCs w:val="28"/>
          <w:lang w:val="ro-MD" w:eastAsia="ru-RU"/>
        </w:rPr>
        <w:t>î</w:t>
      </w:r>
      <w:r w:rsidR="000E3DBA" w:rsidRPr="004A245F">
        <w:rPr>
          <w:rFonts w:ascii="Times New Roman" w:eastAsia="Times New Roman" w:hAnsi="Times New Roman" w:cs="Times New Roman"/>
          <w:sz w:val="28"/>
          <w:szCs w:val="28"/>
          <w:lang w:val="ro-RO" w:eastAsia="ru-RU"/>
        </w:rPr>
        <w:t xml:space="preserve">n sumă totală de </w:t>
      </w:r>
      <w:r w:rsidR="007177B2" w:rsidRPr="007177B2">
        <w:rPr>
          <w:rFonts w:ascii="Times New Roman" w:eastAsia="Times New Roman" w:hAnsi="Times New Roman" w:cs="Times New Roman"/>
          <w:sz w:val="28"/>
          <w:szCs w:val="28"/>
          <w:lang w:val="ro-RO" w:eastAsia="ru-RU"/>
        </w:rPr>
        <w:t>440,9</w:t>
      </w:r>
      <w:r w:rsidR="000E3DBA" w:rsidRPr="007177B2">
        <w:rPr>
          <w:rFonts w:ascii="Times New Roman" w:eastAsia="Times New Roman" w:hAnsi="Times New Roman" w:cs="Times New Roman"/>
          <w:sz w:val="28"/>
          <w:szCs w:val="28"/>
          <w:lang w:val="ro-RO" w:eastAsia="ru-RU"/>
        </w:rPr>
        <w:t xml:space="preserve"> mii lei.</w:t>
      </w:r>
    </w:p>
    <w:p w:rsidR="000E3DBA" w:rsidRDefault="00C8273E" w:rsidP="00837010">
      <w:pPr>
        <w:spacing w:after="0" w:line="240" w:lineRule="auto"/>
        <w:jc w:val="both"/>
        <w:rPr>
          <w:rFonts w:ascii="Times New Roman" w:eastAsia="Times New Roman" w:hAnsi="Times New Roman" w:cs="Times New Roman"/>
          <w:sz w:val="28"/>
          <w:szCs w:val="28"/>
          <w:lang w:val="ro-MD" w:eastAsia="ru-RU"/>
        </w:rPr>
      </w:pPr>
      <w:r>
        <w:rPr>
          <w:rFonts w:ascii="Times New Roman" w:eastAsia="Times New Roman" w:hAnsi="Times New Roman" w:cs="Times New Roman"/>
          <w:sz w:val="28"/>
          <w:szCs w:val="28"/>
          <w:lang w:val="ro-MD" w:eastAsia="ru-RU"/>
        </w:rPr>
        <w:t>3</w:t>
      </w:r>
      <w:r w:rsidR="000E3DBA">
        <w:rPr>
          <w:rFonts w:ascii="Times New Roman" w:eastAsia="Times New Roman" w:hAnsi="Times New Roman" w:cs="Times New Roman"/>
          <w:sz w:val="28"/>
          <w:szCs w:val="28"/>
          <w:lang w:val="ro-MD" w:eastAsia="ru-RU"/>
        </w:rPr>
        <w:t xml:space="preserve">. Se aprobă suma de 50,0 mii lei </w:t>
      </w:r>
      <w:r w:rsidR="00837010">
        <w:rPr>
          <w:rFonts w:ascii="Times New Roman" w:eastAsia="Times New Roman" w:hAnsi="Times New Roman" w:cs="Times New Roman"/>
          <w:sz w:val="28"/>
          <w:szCs w:val="28"/>
          <w:lang w:val="ro-MD" w:eastAsia="ru-RU"/>
        </w:rPr>
        <w:t>GM Pașcani pentru lucrări de reparație  a clădirii (schimbarea geamurilor și ușilor), din economiile formate la alocațiile</w:t>
      </w:r>
      <w:r w:rsidR="00675854">
        <w:rPr>
          <w:rFonts w:ascii="Times New Roman" w:eastAsia="Times New Roman" w:hAnsi="Times New Roman" w:cs="Times New Roman"/>
          <w:sz w:val="28"/>
          <w:szCs w:val="28"/>
          <w:lang w:val="ro-MD" w:eastAsia="ru-RU"/>
        </w:rPr>
        <w:t xml:space="preserve"> repartizate</w:t>
      </w:r>
      <w:r w:rsidR="00837010">
        <w:rPr>
          <w:rFonts w:ascii="Times New Roman" w:eastAsia="Times New Roman" w:hAnsi="Times New Roman" w:cs="Times New Roman"/>
          <w:sz w:val="28"/>
          <w:szCs w:val="28"/>
          <w:lang w:val="ro-MD" w:eastAsia="ru-RU"/>
        </w:rPr>
        <w:t xml:space="preserve"> </w:t>
      </w:r>
      <w:r w:rsidR="00675854">
        <w:rPr>
          <w:rFonts w:ascii="Times New Roman" w:eastAsia="Times New Roman" w:hAnsi="Times New Roman" w:cs="Times New Roman"/>
          <w:sz w:val="28"/>
          <w:szCs w:val="28"/>
          <w:lang w:val="ro-MD" w:eastAsia="ru-RU"/>
        </w:rPr>
        <w:t xml:space="preserve">pe parcursul anului </w:t>
      </w:r>
      <w:r w:rsidR="00837010">
        <w:rPr>
          <w:rFonts w:ascii="Times New Roman" w:eastAsia="Times New Roman" w:hAnsi="Times New Roman" w:cs="Times New Roman"/>
          <w:sz w:val="28"/>
          <w:szCs w:val="28"/>
          <w:lang w:val="ro-MD" w:eastAsia="ru-RU"/>
        </w:rPr>
        <w:t>din componenta raională.</w:t>
      </w:r>
    </w:p>
    <w:p w:rsidR="00107ED1" w:rsidRPr="00837010" w:rsidRDefault="00C8273E" w:rsidP="00675854">
      <w:pPr>
        <w:pStyle w:val="2"/>
        <w:spacing w:before="0" w:after="0"/>
        <w:jc w:val="both"/>
        <w:rPr>
          <w:rFonts w:ascii="Times New Roman" w:hAnsi="Times New Roman"/>
          <w:b w:val="0"/>
          <w:i w:val="0"/>
        </w:rPr>
      </w:pPr>
      <w:r>
        <w:rPr>
          <w:rFonts w:ascii="Times New Roman" w:hAnsi="Times New Roman"/>
          <w:b w:val="0"/>
          <w:i w:val="0"/>
          <w:lang w:val="ro-MD"/>
        </w:rPr>
        <w:lastRenderedPageBreak/>
        <w:t>4</w:t>
      </w:r>
      <w:r w:rsidR="00837010" w:rsidRPr="00837010">
        <w:rPr>
          <w:rFonts w:ascii="Times New Roman" w:hAnsi="Times New Roman"/>
          <w:b w:val="0"/>
          <w:i w:val="0"/>
          <w:lang w:val="ro-MD"/>
        </w:rPr>
        <w:t>.</w:t>
      </w:r>
      <w:r w:rsidR="00837010">
        <w:rPr>
          <w:lang w:val="ro-MD"/>
        </w:rPr>
        <w:t xml:space="preserve"> </w:t>
      </w:r>
      <w:r w:rsidR="00837010" w:rsidRPr="00837010">
        <w:rPr>
          <w:rFonts w:ascii="Times New Roman" w:hAnsi="Times New Roman"/>
          <w:b w:val="0"/>
          <w:i w:val="0"/>
          <w:lang w:val="ro-MD"/>
        </w:rPr>
        <w:t xml:space="preserve">Se aprobă suma de 122,1 mii lei </w:t>
      </w:r>
      <w:r w:rsidR="00675854" w:rsidRPr="00837010">
        <w:rPr>
          <w:rFonts w:ascii="Times New Roman" w:hAnsi="Times New Roman"/>
          <w:b w:val="0"/>
          <w:i w:val="0"/>
        </w:rPr>
        <w:t xml:space="preserve">din contul </w:t>
      </w:r>
      <w:r w:rsidR="00675854" w:rsidRPr="00675854">
        <w:rPr>
          <w:rStyle w:val="20"/>
          <w:rFonts w:ascii="Times New Roman" w:eastAsiaTheme="minorHAnsi" w:hAnsi="Times New Roman"/>
        </w:rPr>
        <w:t>Aparatul</w:t>
      </w:r>
      <w:r w:rsidR="00675854">
        <w:rPr>
          <w:rStyle w:val="20"/>
          <w:rFonts w:ascii="Times New Roman" w:eastAsiaTheme="minorHAnsi" w:hAnsi="Times New Roman"/>
        </w:rPr>
        <w:t>ui</w:t>
      </w:r>
      <w:r w:rsidR="00675854" w:rsidRPr="00675854">
        <w:rPr>
          <w:rStyle w:val="20"/>
          <w:rFonts w:ascii="Times New Roman" w:eastAsiaTheme="minorHAnsi" w:hAnsi="Times New Roman"/>
        </w:rPr>
        <w:t xml:space="preserve"> Președintelui</w:t>
      </w:r>
      <w:r w:rsidR="00675854" w:rsidRPr="00837010">
        <w:rPr>
          <w:rStyle w:val="20"/>
          <w:rFonts w:ascii="Times New Roman" w:eastAsiaTheme="minorHAnsi" w:hAnsi="Times New Roman"/>
          <w:b/>
          <w:i/>
        </w:rPr>
        <w:t xml:space="preserve"> </w:t>
      </w:r>
      <w:r w:rsidR="00675854" w:rsidRPr="00837010">
        <w:rPr>
          <w:rFonts w:ascii="Times New Roman" w:hAnsi="Times New Roman"/>
          <w:b w:val="0"/>
          <w:i w:val="0"/>
        </w:rPr>
        <w:t xml:space="preserve">„Alocații centralizate”, </w:t>
      </w:r>
      <w:r w:rsidR="00837010" w:rsidRPr="00837010">
        <w:rPr>
          <w:rFonts w:ascii="Times New Roman" w:hAnsi="Times New Roman"/>
          <w:b w:val="0"/>
          <w:i w:val="0"/>
          <w:lang w:val="ro-MD"/>
        </w:rPr>
        <w:t xml:space="preserve">pentru stimularea materială a specialiștilor din cadrul Consiliului raional participanți la </w:t>
      </w:r>
      <w:r w:rsidR="00837010" w:rsidRPr="00837010">
        <w:rPr>
          <w:rFonts w:ascii="Times New Roman" w:hAnsi="Times New Roman"/>
          <w:b w:val="0"/>
          <w:i w:val="0"/>
        </w:rPr>
        <w:t>implementarea proiectelor „Sănătatea în mâni bune - spitale mai mari, îngrijire mai bună, cei mai buni doctori pentru oameni din regiunea România – Republica Moldova, „Să descoperim împreună urmele lui Ștefan cel Mare</w:t>
      </w:r>
      <w:r w:rsidR="00837010" w:rsidRPr="00955D5C">
        <w:rPr>
          <w:rFonts w:ascii="Times New Roman" w:hAnsi="Times New Roman"/>
          <w:b w:val="0"/>
          <w:i w:val="0"/>
          <w:lang w:val="pt-BR"/>
        </w:rPr>
        <w:t>”</w:t>
      </w:r>
      <w:r w:rsidR="00837010" w:rsidRPr="00837010">
        <w:rPr>
          <w:rFonts w:ascii="Times New Roman" w:hAnsi="Times New Roman"/>
          <w:b w:val="0"/>
          <w:i w:val="0"/>
        </w:rPr>
        <w:t xml:space="preserve"> și „TRECUTUL ARE UN NOU VIITOR – Cooperare transfrontalieră în vederea valorificării patrimoniului cultural în Galați, România și</w:t>
      </w:r>
      <w:r w:rsidR="00675854">
        <w:rPr>
          <w:rFonts w:ascii="Times New Roman" w:hAnsi="Times New Roman"/>
          <w:b w:val="0"/>
          <w:i w:val="0"/>
        </w:rPr>
        <w:t xml:space="preserve"> </w:t>
      </w:r>
      <w:r w:rsidR="00837010" w:rsidRPr="00837010">
        <w:rPr>
          <w:rFonts w:ascii="Times New Roman" w:hAnsi="Times New Roman"/>
          <w:b w:val="0"/>
          <w:i w:val="0"/>
        </w:rPr>
        <w:t>Hâncești, Republica Moldova”, conform anexei nr.1</w:t>
      </w:r>
    </w:p>
    <w:p w:rsidR="00837010" w:rsidRPr="00C459B8" w:rsidRDefault="00C8273E" w:rsidP="00837010">
      <w:pPr>
        <w:pStyle w:val="12"/>
        <w:spacing w:after="0" w:line="240" w:lineRule="auto"/>
        <w:jc w:val="both"/>
        <w:rPr>
          <w:sz w:val="28"/>
          <w:szCs w:val="28"/>
          <w:lang w:val="ro-MD" w:eastAsia="ru-RU"/>
        </w:rPr>
      </w:pPr>
      <w:r>
        <w:rPr>
          <w:sz w:val="28"/>
          <w:szCs w:val="28"/>
          <w:lang w:val="ro-MD" w:eastAsia="ro-RO"/>
        </w:rPr>
        <w:t>5</w:t>
      </w:r>
      <w:r w:rsidR="00837010" w:rsidRPr="00112676">
        <w:rPr>
          <w:sz w:val="28"/>
          <w:szCs w:val="28"/>
          <w:lang w:val="ro-MD" w:eastAsia="ro-RO"/>
        </w:rPr>
        <w:t>.</w:t>
      </w:r>
      <w:r w:rsidR="00837010">
        <w:rPr>
          <w:b/>
          <w:sz w:val="28"/>
          <w:szCs w:val="28"/>
          <w:lang w:val="ro-MD" w:eastAsia="ro-RO"/>
        </w:rPr>
        <w:t xml:space="preserve"> </w:t>
      </w:r>
      <w:r w:rsidR="00837010" w:rsidRPr="00C459B8">
        <w:rPr>
          <w:sz w:val="28"/>
          <w:szCs w:val="28"/>
          <w:lang w:val="ro-MD" w:eastAsia="ru-RU"/>
        </w:rPr>
        <w:t xml:space="preserve">Se aprobă alocarea mijloacelor financiare din Fondul de </w:t>
      </w:r>
      <w:r w:rsidR="00837010">
        <w:rPr>
          <w:sz w:val="28"/>
          <w:szCs w:val="28"/>
          <w:lang w:val="ro-MD" w:eastAsia="ru-RU"/>
        </w:rPr>
        <w:t>R</w:t>
      </w:r>
      <w:r w:rsidR="00837010" w:rsidRPr="00C459B8">
        <w:rPr>
          <w:sz w:val="28"/>
          <w:szCs w:val="28"/>
          <w:lang w:val="ro-MD" w:eastAsia="ru-RU"/>
        </w:rPr>
        <w:t>ezervă a</w:t>
      </w:r>
      <w:r w:rsidR="00837010">
        <w:rPr>
          <w:sz w:val="28"/>
          <w:szCs w:val="28"/>
          <w:lang w:val="ro-MD" w:eastAsia="ru-RU"/>
        </w:rPr>
        <w:t>l</w:t>
      </w:r>
      <w:r w:rsidR="00837010" w:rsidRPr="00C459B8">
        <w:rPr>
          <w:sz w:val="28"/>
          <w:szCs w:val="28"/>
          <w:lang w:val="ro-MD" w:eastAsia="ru-RU"/>
        </w:rPr>
        <w:t xml:space="preserve"> Consiliului raional pentru anul 202</w:t>
      </w:r>
      <w:r w:rsidR="00837010">
        <w:rPr>
          <w:sz w:val="28"/>
          <w:szCs w:val="28"/>
          <w:lang w:val="ro-MD" w:eastAsia="ru-RU"/>
        </w:rPr>
        <w:t>4</w:t>
      </w:r>
      <w:r w:rsidR="00837010" w:rsidRPr="00C459B8">
        <w:rPr>
          <w:sz w:val="28"/>
          <w:szCs w:val="28"/>
          <w:lang w:val="ro-MD" w:eastAsia="ru-RU"/>
        </w:rPr>
        <w:t xml:space="preserve"> conform prevederilor Regulamentului în sumă de </w:t>
      </w:r>
      <w:r>
        <w:rPr>
          <w:sz w:val="28"/>
          <w:szCs w:val="28"/>
          <w:lang w:val="ro-MD" w:eastAsia="ru-RU"/>
        </w:rPr>
        <w:t>101,0</w:t>
      </w:r>
      <w:r w:rsidR="00837010" w:rsidRPr="00C459B8">
        <w:rPr>
          <w:b/>
          <w:sz w:val="28"/>
          <w:szCs w:val="28"/>
          <w:lang w:val="ro-MD" w:eastAsia="ru-RU"/>
        </w:rPr>
        <w:t xml:space="preserve"> </w:t>
      </w:r>
      <w:r w:rsidR="00837010" w:rsidRPr="00C459B8">
        <w:rPr>
          <w:sz w:val="28"/>
          <w:szCs w:val="28"/>
          <w:lang w:val="ro-MD" w:eastAsia="ru-RU"/>
        </w:rPr>
        <w:t xml:space="preserve">mii lei, </w:t>
      </w:r>
      <w:r w:rsidR="00837010" w:rsidRPr="00307B42">
        <w:rPr>
          <w:i/>
          <w:sz w:val="28"/>
          <w:szCs w:val="28"/>
          <w:lang w:val="ro-MD" w:eastAsia="ru-RU"/>
        </w:rPr>
        <w:t>conform anexei nr</w:t>
      </w:r>
      <w:r w:rsidR="00837010">
        <w:rPr>
          <w:i/>
          <w:sz w:val="28"/>
          <w:szCs w:val="28"/>
          <w:lang w:val="ro-MD" w:eastAsia="ru-RU"/>
        </w:rPr>
        <w:t>.2</w:t>
      </w:r>
      <w:r w:rsidR="00837010" w:rsidRPr="00307B42">
        <w:rPr>
          <w:i/>
          <w:sz w:val="28"/>
          <w:szCs w:val="28"/>
          <w:lang w:val="ro-MD" w:eastAsia="ru-RU"/>
        </w:rPr>
        <w:t>.</w:t>
      </w:r>
    </w:p>
    <w:p w:rsidR="00322A4F" w:rsidRDefault="00C8273E" w:rsidP="00322A4F">
      <w:pPr>
        <w:autoSpaceDE w:val="0"/>
        <w:autoSpaceDN w:val="0"/>
        <w:adjustRightInd w:val="0"/>
        <w:spacing w:after="0" w:line="240" w:lineRule="auto"/>
        <w:jc w:val="both"/>
        <w:rPr>
          <w:rFonts w:ascii="Times New Roman" w:eastAsia="Calibri" w:hAnsi="Times New Roman" w:cs="Times New Roman"/>
          <w:sz w:val="28"/>
          <w:szCs w:val="28"/>
          <w:lang w:val="ro-MD" w:eastAsia="ro-RO"/>
        </w:rPr>
      </w:pPr>
      <w:r>
        <w:rPr>
          <w:rFonts w:ascii="Times New Roman" w:eastAsia="Calibri" w:hAnsi="Times New Roman" w:cs="Times New Roman"/>
          <w:sz w:val="28"/>
          <w:szCs w:val="28"/>
          <w:lang w:val="ro-MD" w:eastAsia="ro-RO"/>
        </w:rPr>
        <w:t>6</w:t>
      </w:r>
      <w:r w:rsidR="00322A4F">
        <w:rPr>
          <w:rFonts w:ascii="Times New Roman" w:eastAsia="Calibri" w:hAnsi="Times New Roman" w:cs="Times New Roman"/>
          <w:sz w:val="28"/>
          <w:szCs w:val="28"/>
          <w:lang w:val="ro-MD" w:eastAsia="ro-RO"/>
        </w:rPr>
        <w:t xml:space="preserve">. </w:t>
      </w:r>
      <w:r w:rsidR="00322A4F" w:rsidRPr="00C33E50">
        <w:rPr>
          <w:rFonts w:ascii="Times New Roman" w:eastAsia="Calibri" w:hAnsi="Times New Roman" w:cs="Times New Roman"/>
          <w:sz w:val="28"/>
          <w:szCs w:val="28"/>
          <w:lang w:val="ro-MD" w:eastAsia="ro-RO"/>
        </w:rPr>
        <w:t>Se aprobă Dispoziția Președintelui nr.</w:t>
      </w:r>
      <w:r w:rsidR="00322A4F">
        <w:rPr>
          <w:rFonts w:ascii="Times New Roman" w:eastAsia="Calibri" w:hAnsi="Times New Roman" w:cs="Times New Roman"/>
          <w:sz w:val="28"/>
          <w:szCs w:val="28"/>
          <w:lang w:val="ro-MD" w:eastAsia="ro-RO"/>
        </w:rPr>
        <w:t>1</w:t>
      </w:r>
      <w:r w:rsidR="00776BE1">
        <w:rPr>
          <w:rFonts w:ascii="Times New Roman" w:eastAsia="Calibri" w:hAnsi="Times New Roman" w:cs="Times New Roman"/>
          <w:sz w:val="28"/>
          <w:szCs w:val="28"/>
          <w:lang w:val="ro-MD" w:eastAsia="ro-RO"/>
        </w:rPr>
        <w:t>91</w:t>
      </w:r>
      <w:r w:rsidR="00322A4F" w:rsidRPr="00C33E50">
        <w:rPr>
          <w:rFonts w:ascii="Times New Roman" w:eastAsia="Calibri" w:hAnsi="Times New Roman" w:cs="Times New Roman"/>
          <w:sz w:val="28"/>
          <w:szCs w:val="28"/>
          <w:lang w:val="ro-MD" w:eastAsia="ro-RO"/>
        </w:rPr>
        <w:t xml:space="preserve">-d din </w:t>
      </w:r>
      <w:r w:rsidR="00776BE1">
        <w:rPr>
          <w:rFonts w:ascii="Times New Roman" w:eastAsia="Calibri" w:hAnsi="Times New Roman" w:cs="Times New Roman"/>
          <w:sz w:val="28"/>
          <w:szCs w:val="28"/>
          <w:lang w:val="ro-MD" w:eastAsia="ro-RO"/>
        </w:rPr>
        <w:t>25.11</w:t>
      </w:r>
      <w:r w:rsidR="00322A4F">
        <w:rPr>
          <w:rFonts w:ascii="Times New Roman" w:eastAsia="Calibri" w:hAnsi="Times New Roman" w:cs="Times New Roman"/>
          <w:sz w:val="28"/>
          <w:szCs w:val="28"/>
          <w:lang w:val="ro-MD" w:eastAsia="ro-RO"/>
        </w:rPr>
        <w:t>.2024</w:t>
      </w:r>
      <w:r w:rsidR="00322A4F" w:rsidRPr="00C33E50">
        <w:rPr>
          <w:rFonts w:ascii="Times New Roman" w:eastAsia="Calibri" w:hAnsi="Times New Roman" w:cs="Times New Roman"/>
          <w:sz w:val="28"/>
          <w:szCs w:val="28"/>
          <w:lang w:val="ro-MD" w:eastAsia="ro-RO"/>
        </w:rPr>
        <w:t xml:space="preserve"> </w:t>
      </w:r>
      <w:r w:rsidR="00322A4F" w:rsidRPr="00ED65BF">
        <w:rPr>
          <w:rFonts w:ascii="Times New Roman" w:eastAsia="Calibri" w:hAnsi="Times New Roman" w:cs="Times New Roman"/>
          <w:sz w:val="28"/>
          <w:szCs w:val="28"/>
          <w:lang w:val="ro-MD" w:eastAsia="ro-RO"/>
        </w:rPr>
        <w:t>„</w:t>
      </w:r>
      <w:r w:rsidR="00322A4F" w:rsidRPr="00ED65BF">
        <w:rPr>
          <w:rFonts w:ascii="Times New Roman" w:eastAsia="Times New Roman" w:hAnsi="Times New Roman" w:cs="Times New Roman"/>
          <w:sz w:val="28"/>
          <w:szCs w:val="28"/>
          <w:lang w:val="ro-RO" w:eastAsia="ro-RO"/>
        </w:rPr>
        <w:t xml:space="preserve">Cu privire la </w:t>
      </w:r>
      <w:r w:rsidR="00322A4F">
        <w:rPr>
          <w:rFonts w:ascii="Times New Roman" w:eastAsia="Times New Roman" w:hAnsi="Times New Roman" w:cs="Times New Roman"/>
          <w:sz w:val="28"/>
          <w:szCs w:val="28"/>
          <w:lang w:val="ro-RO" w:eastAsia="ro-RO"/>
        </w:rPr>
        <w:t>alocarea mijloacelor financiare</w:t>
      </w:r>
      <w:r w:rsidR="00322A4F" w:rsidRPr="00C33E50">
        <w:rPr>
          <w:rFonts w:ascii="Times New Roman" w:eastAsia="Calibri" w:hAnsi="Times New Roman" w:cs="Times New Roman"/>
          <w:sz w:val="28"/>
          <w:szCs w:val="28"/>
          <w:lang w:val="ro-MD" w:eastAsia="ro-RO"/>
        </w:rPr>
        <w:t xml:space="preserve">” elaborată în conformitate cu </w:t>
      </w:r>
      <w:r w:rsidR="00322A4F">
        <w:rPr>
          <w:rFonts w:ascii="Times New Roman" w:eastAsia="Calibri" w:hAnsi="Times New Roman" w:cs="Times New Roman"/>
          <w:sz w:val="28"/>
          <w:szCs w:val="28"/>
          <w:lang w:val="ro-RO" w:eastAsia="ru-RU"/>
        </w:rPr>
        <w:t>Hotărârea</w:t>
      </w:r>
      <w:r w:rsidR="00322A4F" w:rsidRPr="00C33E50">
        <w:rPr>
          <w:rFonts w:ascii="Times New Roman" w:eastAsia="Calibri" w:hAnsi="Times New Roman" w:cs="Times New Roman"/>
          <w:sz w:val="28"/>
          <w:szCs w:val="28"/>
          <w:lang w:val="ro-RO" w:eastAsia="ru-RU"/>
        </w:rPr>
        <w:t xml:space="preserve"> Comisiei pentru Situații Excepționale a </w:t>
      </w:r>
      <w:r w:rsidR="00322A4F">
        <w:rPr>
          <w:rFonts w:ascii="Times New Roman" w:eastAsia="Calibri" w:hAnsi="Times New Roman" w:cs="Times New Roman"/>
          <w:sz w:val="28"/>
          <w:szCs w:val="28"/>
          <w:lang w:val="ro-RO" w:eastAsia="ru-RU"/>
        </w:rPr>
        <w:t>raionului Hîncești</w:t>
      </w:r>
      <w:r w:rsidR="00322A4F" w:rsidRPr="00C33E50">
        <w:rPr>
          <w:rFonts w:ascii="Times New Roman" w:eastAsia="Calibri" w:hAnsi="Times New Roman" w:cs="Times New Roman"/>
          <w:sz w:val="28"/>
          <w:szCs w:val="28"/>
          <w:lang w:val="ro-RO" w:eastAsia="ru-RU"/>
        </w:rPr>
        <w:t xml:space="preserve"> nr.</w:t>
      </w:r>
      <w:r w:rsidR="00322A4F">
        <w:rPr>
          <w:rFonts w:ascii="Times New Roman" w:eastAsia="Calibri" w:hAnsi="Times New Roman" w:cs="Times New Roman"/>
          <w:sz w:val="28"/>
          <w:szCs w:val="28"/>
          <w:lang w:val="ro-RO" w:eastAsia="ru-RU"/>
        </w:rPr>
        <w:t>0</w:t>
      </w:r>
      <w:r w:rsidR="00776BE1">
        <w:rPr>
          <w:rFonts w:ascii="Times New Roman" w:eastAsia="Calibri" w:hAnsi="Times New Roman" w:cs="Times New Roman"/>
          <w:sz w:val="28"/>
          <w:szCs w:val="28"/>
          <w:lang w:val="ro-RO" w:eastAsia="ru-RU"/>
        </w:rPr>
        <w:t>8</w:t>
      </w:r>
      <w:r w:rsidR="00322A4F" w:rsidRPr="00C33E50">
        <w:rPr>
          <w:rFonts w:ascii="Times New Roman" w:eastAsia="Calibri" w:hAnsi="Times New Roman" w:cs="Times New Roman"/>
          <w:sz w:val="28"/>
          <w:szCs w:val="28"/>
          <w:lang w:val="ro-RO" w:eastAsia="ru-RU"/>
        </w:rPr>
        <w:t xml:space="preserve"> din </w:t>
      </w:r>
      <w:r w:rsidR="00776BE1">
        <w:rPr>
          <w:rFonts w:ascii="Times New Roman" w:eastAsia="Calibri" w:hAnsi="Times New Roman" w:cs="Times New Roman"/>
          <w:sz w:val="28"/>
          <w:szCs w:val="28"/>
          <w:lang w:val="ro-RO" w:eastAsia="ru-RU"/>
        </w:rPr>
        <w:t>14.11</w:t>
      </w:r>
      <w:r w:rsidR="00322A4F">
        <w:rPr>
          <w:rFonts w:ascii="Times New Roman" w:eastAsia="Calibri" w:hAnsi="Times New Roman" w:cs="Times New Roman"/>
          <w:sz w:val="28"/>
          <w:szCs w:val="28"/>
          <w:lang w:val="ro-RO" w:eastAsia="ru-RU"/>
        </w:rPr>
        <w:t>.2024.</w:t>
      </w:r>
    </w:p>
    <w:p w:rsidR="00AB64DC" w:rsidRPr="00C60DBC" w:rsidRDefault="00C8273E" w:rsidP="00AB64DC">
      <w:pPr>
        <w:pStyle w:val="a4"/>
        <w:jc w:val="both"/>
        <w:rPr>
          <w:rFonts w:ascii="Times New Roman" w:hAnsi="Times New Roman" w:cs="Times New Roman"/>
          <w:b/>
          <w:sz w:val="28"/>
          <w:szCs w:val="28"/>
          <w:lang w:val="ro-MD" w:eastAsia="ro-RO"/>
        </w:rPr>
      </w:pPr>
      <w:r>
        <w:rPr>
          <w:rFonts w:ascii="Times New Roman" w:hAnsi="Times New Roman" w:cs="Times New Roman"/>
          <w:sz w:val="28"/>
          <w:szCs w:val="28"/>
          <w:lang w:val="ro-MD" w:eastAsia="ro-RO"/>
        </w:rPr>
        <w:t>7</w:t>
      </w:r>
      <w:r w:rsidR="00750478" w:rsidRPr="00C60DBC">
        <w:rPr>
          <w:rFonts w:ascii="Times New Roman" w:hAnsi="Times New Roman" w:cs="Times New Roman"/>
          <w:sz w:val="28"/>
          <w:szCs w:val="28"/>
          <w:lang w:val="ro-MD" w:eastAsia="ro-RO"/>
        </w:rPr>
        <w:t xml:space="preserve">. </w:t>
      </w:r>
      <w:r w:rsidR="00AB64DC" w:rsidRPr="00C60DBC">
        <w:rPr>
          <w:rFonts w:ascii="Times New Roman" w:hAnsi="Times New Roman" w:cs="Times New Roman"/>
          <w:sz w:val="28"/>
          <w:szCs w:val="28"/>
          <w:lang w:val="ro-MD" w:eastAsia="ro-RO"/>
        </w:rPr>
        <w:t>Direcția Generală Finanțe (dna Galina ERHAN) va monitoriza executarea modificărilor respective în bugetul raional pentru anul 202</w:t>
      </w:r>
      <w:r w:rsidR="002D6228" w:rsidRPr="00C60DBC">
        <w:rPr>
          <w:rFonts w:ascii="Times New Roman" w:hAnsi="Times New Roman" w:cs="Times New Roman"/>
          <w:sz w:val="28"/>
          <w:szCs w:val="28"/>
          <w:lang w:val="ro-MD" w:eastAsia="ro-RO"/>
        </w:rPr>
        <w:t>4</w:t>
      </w:r>
      <w:r w:rsidR="00AB64DC" w:rsidRPr="00C60DBC">
        <w:rPr>
          <w:rFonts w:ascii="Times New Roman" w:hAnsi="Times New Roman" w:cs="Times New Roman"/>
          <w:sz w:val="28"/>
          <w:szCs w:val="28"/>
          <w:lang w:val="ro-MD" w:eastAsia="ro-RO"/>
        </w:rPr>
        <w:t>, în conformitate cu prevederile legislației în vigoare.</w:t>
      </w:r>
    </w:p>
    <w:p w:rsidR="00D210BA" w:rsidRPr="0056355E" w:rsidRDefault="00C8273E" w:rsidP="00A6746E">
      <w:pPr>
        <w:spacing w:after="0" w:line="240" w:lineRule="auto"/>
        <w:jc w:val="both"/>
        <w:rPr>
          <w:rFonts w:ascii="Times New Roman" w:eastAsia="Times New Roman" w:hAnsi="Times New Roman" w:cs="Times New Roman"/>
          <w:bCs/>
          <w:sz w:val="28"/>
          <w:szCs w:val="28"/>
          <w:lang w:val="ro-MD" w:eastAsia="ro-RO"/>
        </w:rPr>
      </w:pPr>
      <w:r>
        <w:rPr>
          <w:rFonts w:ascii="Times New Roman" w:eastAsia="Times New Roman" w:hAnsi="Times New Roman" w:cs="Times New Roman"/>
          <w:bCs/>
          <w:sz w:val="28"/>
          <w:szCs w:val="28"/>
          <w:lang w:val="ro-MD" w:eastAsia="ro-RO"/>
        </w:rPr>
        <w:t>8</w:t>
      </w:r>
      <w:r w:rsidR="00A6746E" w:rsidRPr="0056355E">
        <w:rPr>
          <w:rFonts w:ascii="Times New Roman" w:eastAsia="Times New Roman" w:hAnsi="Times New Roman" w:cs="Times New Roman"/>
          <w:bCs/>
          <w:sz w:val="28"/>
          <w:szCs w:val="28"/>
          <w:lang w:val="ro-MD" w:eastAsia="ro-RO"/>
        </w:rPr>
        <w:t>.</w:t>
      </w:r>
      <w:r w:rsidR="00D210BA" w:rsidRPr="0056355E">
        <w:rPr>
          <w:rFonts w:ascii="Times New Roman" w:hAnsi="Times New Roman" w:cs="Times New Roman"/>
          <w:sz w:val="28"/>
          <w:szCs w:val="28"/>
          <w:lang w:val="ro-MD" w:eastAsia="ro-RO"/>
        </w:rPr>
        <w:t xml:space="preserve"> Controlul executării prezentei decizii se pune în sarcina Președintelui raionului </w:t>
      </w:r>
      <w:r w:rsidR="00366822" w:rsidRPr="0056355E">
        <w:rPr>
          <w:rFonts w:ascii="Times New Roman" w:hAnsi="Times New Roman" w:cs="Times New Roman"/>
          <w:sz w:val="28"/>
          <w:szCs w:val="28"/>
          <w:lang w:val="ro-MD" w:eastAsia="ro-RO"/>
        </w:rPr>
        <w:t>Hâncești</w:t>
      </w:r>
      <w:r w:rsidR="00D210BA" w:rsidRPr="0056355E">
        <w:rPr>
          <w:sz w:val="28"/>
          <w:szCs w:val="28"/>
          <w:lang w:val="ro-MD" w:eastAsia="ro-RO"/>
        </w:rPr>
        <w:t>.</w:t>
      </w:r>
      <w:r w:rsidR="00D210BA" w:rsidRPr="0056355E">
        <w:rPr>
          <w:rFonts w:ascii="Times New Roman" w:eastAsia="Times New Roman" w:hAnsi="Times New Roman" w:cs="Times New Roman"/>
          <w:b/>
          <w:sz w:val="24"/>
          <w:szCs w:val="24"/>
          <w:lang w:val="ro-MD" w:eastAsia="ru-RU"/>
        </w:rPr>
        <w:t xml:space="preserve"> </w:t>
      </w:r>
      <w:r w:rsidR="00D210BA" w:rsidRPr="0056355E">
        <w:rPr>
          <w:rFonts w:ascii="Times New Roman" w:eastAsia="Times New Roman" w:hAnsi="Times New Roman" w:cs="Times New Roman"/>
          <w:b/>
          <w:sz w:val="28"/>
          <w:szCs w:val="28"/>
          <w:lang w:val="ro-MD" w:eastAsia="ru-RU"/>
        </w:rPr>
        <w:t xml:space="preserve">   </w:t>
      </w:r>
    </w:p>
    <w:p w:rsidR="00A6746E" w:rsidRPr="0056355E" w:rsidRDefault="00C8273E" w:rsidP="00A6746E">
      <w:pPr>
        <w:spacing w:after="0" w:line="240" w:lineRule="auto"/>
        <w:jc w:val="both"/>
        <w:rPr>
          <w:rFonts w:ascii="Times New Roman" w:eastAsia="Times New Roman" w:hAnsi="Times New Roman" w:cs="Times New Roman"/>
          <w:bCs/>
          <w:sz w:val="28"/>
          <w:szCs w:val="28"/>
          <w:lang w:val="ro-MD" w:eastAsia="ro-RO"/>
        </w:rPr>
      </w:pPr>
      <w:r>
        <w:rPr>
          <w:rFonts w:ascii="Times New Roman" w:eastAsia="Times New Roman" w:hAnsi="Times New Roman" w:cs="Times New Roman"/>
          <w:bCs/>
          <w:sz w:val="28"/>
          <w:szCs w:val="28"/>
          <w:lang w:val="ro-MD" w:eastAsia="ro-RO"/>
        </w:rPr>
        <w:t>9</w:t>
      </w:r>
      <w:r w:rsidR="00D210BA" w:rsidRPr="0056355E">
        <w:rPr>
          <w:rFonts w:ascii="Times New Roman" w:eastAsia="Times New Roman" w:hAnsi="Times New Roman" w:cs="Times New Roman"/>
          <w:bCs/>
          <w:sz w:val="28"/>
          <w:szCs w:val="28"/>
          <w:lang w:val="ro-MD" w:eastAsia="ro-RO"/>
        </w:rPr>
        <w:t xml:space="preserve">. </w:t>
      </w:r>
      <w:r w:rsidR="00A6746E" w:rsidRPr="0056355E">
        <w:rPr>
          <w:rFonts w:ascii="Times New Roman" w:eastAsia="Times New Roman" w:hAnsi="Times New Roman" w:cs="Times New Roman"/>
          <w:bCs/>
          <w:sz w:val="28"/>
          <w:szCs w:val="28"/>
          <w:lang w:val="ro-MD" w:eastAsia="ro-RO"/>
        </w:rPr>
        <w:t xml:space="preserve">Prezenta decizie se include în Registrul de Stat al Actelor Locale, și poate fi contestată la Judecătoria </w:t>
      </w:r>
      <w:r w:rsidR="00366822" w:rsidRPr="0056355E">
        <w:rPr>
          <w:rFonts w:ascii="Times New Roman" w:eastAsia="Times New Roman" w:hAnsi="Times New Roman" w:cs="Times New Roman"/>
          <w:bCs/>
          <w:sz w:val="28"/>
          <w:szCs w:val="28"/>
          <w:lang w:val="ro-MD" w:eastAsia="ro-RO"/>
        </w:rPr>
        <w:t>Hâncești</w:t>
      </w:r>
      <w:r w:rsidR="00A6746E" w:rsidRPr="0056355E">
        <w:rPr>
          <w:rFonts w:ascii="Times New Roman" w:eastAsia="Times New Roman" w:hAnsi="Times New Roman" w:cs="Times New Roman"/>
          <w:bCs/>
          <w:sz w:val="28"/>
          <w:szCs w:val="28"/>
          <w:lang w:val="ro-MD" w:eastAsia="ro-RO"/>
        </w:rPr>
        <w:t>, sediul Ialoveni, în termen de 30 zile de la data comunicării, potrivit prevederilor Codului Administrativ nr.116/2018.</w:t>
      </w:r>
    </w:p>
    <w:p w:rsidR="00366822" w:rsidRDefault="00366822" w:rsidP="00A6746E">
      <w:pPr>
        <w:spacing w:after="0" w:line="240" w:lineRule="auto"/>
        <w:jc w:val="both"/>
        <w:rPr>
          <w:rFonts w:ascii="Times New Roman" w:eastAsia="Times New Roman" w:hAnsi="Times New Roman" w:cs="Times New Roman"/>
          <w:b/>
          <w:sz w:val="28"/>
          <w:szCs w:val="28"/>
          <w:lang w:val="ro-MD" w:eastAsia="ru-RU"/>
        </w:rPr>
      </w:pPr>
    </w:p>
    <w:p w:rsidR="00A6746E" w:rsidRPr="0056355E" w:rsidRDefault="00A6746E" w:rsidP="00A6746E">
      <w:pPr>
        <w:spacing w:after="0" w:line="240" w:lineRule="auto"/>
        <w:jc w:val="both"/>
        <w:rPr>
          <w:rFonts w:ascii="Times New Roman" w:eastAsia="Times New Roman" w:hAnsi="Times New Roman" w:cs="Times New Roman"/>
          <w:b/>
          <w:sz w:val="28"/>
          <w:szCs w:val="28"/>
          <w:lang w:val="ro-MD" w:eastAsia="ru-RU"/>
        </w:rPr>
      </w:pPr>
      <w:r w:rsidRPr="0056355E">
        <w:rPr>
          <w:rFonts w:ascii="Times New Roman" w:eastAsia="Times New Roman" w:hAnsi="Times New Roman" w:cs="Times New Roman"/>
          <w:b/>
          <w:sz w:val="28"/>
          <w:szCs w:val="28"/>
          <w:lang w:val="ro-MD" w:eastAsia="ru-RU"/>
        </w:rPr>
        <w:t xml:space="preserve">Președintele ședinței:                         </w:t>
      </w:r>
      <w:r w:rsidR="00366822">
        <w:rPr>
          <w:rFonts w:ascii="Times New Roman" w:eastAsia="Times New Roman" w:hAnsi="Times New Roman" w:cs="Times New Roman"/>
          <w:b/>
          <w:sz w:val="28"/>
          <w:szCs w:val="28"/>
          <w:lang w:val="ro-MD" w:eastAsia="ru-RU"/>
        </w:rPr>
        <w:t xml:space="preserve">                              </w:t>
      </w:r>
    </w:p>
    <w:p w:rsidR="00A6746E" w:rsidRPr="0056355E" w:rsidRDefault="00A6746E" w:rsidP="00A6746E">
      <w:pPr>
        <w:spacing w:after="0" w:line="240" w:lineRule="auto"/>
        <w:jc w:val="both"/>
        <w:rPr>
          <w:rFonts w:ascii="Times New Roman" w:eastAsia="Times New Roman" w:hAnsi="Times New Roman" w:cs="Times New Roman"/>
          <w:b/>
          <w:sz w:val="28"/>
          <w:szCs w:val="28"/>
          <w:u w:val="single"/>
          <w:lang w:val="ro-MD" w:eastAsia="ru-RU"/>
        </w:rPr>
      </w:pPr>
      <w:r w:rsidRPr="0056355E">
        <w:rPr>
          <w:rFonts w:ascii="Times New Roman" w:eastAsia="Times New Roman" w:hAnsi="Times New Roman" w:cs="Times New Roman"/>
          <w:b/>
          <w:sz w:val="28"/>
          <w:szCs w:val="28"/>
          <w:u w:val="single"/>
          <w:lang w:val="ro-MD" w:eastAsia="ru-RU"/>
        </w:rPr>
        <w:t>Contrasemnează:</w:t>
      </w:r>
    </w:p>
    <w:p w:rsidR="00E24C82" w:rsidRDefault="00A6746E" w:rsidP="0056355E">
      <w:pPr>
        <w:spacing w:after="0" w:line="240" w:lineRule="auto"/>
        <w:jc w:val="both"/>
        <w:rPr>
          <w:rFonts w:ascii="Times New Roman" w:eastAsia="Times New Roman" w:hAnsi="Times New Roman" w:cs="Times New Roman"/>
          <w:b/>
          <w:sz w:val="28"/>
          <w:szCs w:val="28"/>
          <w:lang w:val="ro-MD" w:eastAsia="ru-RU"/>
        </w:rPr>
      </w:pPr>
      <w:r w:rsidRPr="0056355E">
        <w:rPr>
          <w:rFonts w:ascii="Times New Roman" w:eastAsia="Times New Roman" w:hAnsi="Times New Roman" w:cs="Times New Roman"/>
          <w:b/>
          <w:sz w:val="28"/>
          <w:szCs w:val="28"/>
          <w:lang w:val="ro-MD" w:eastAsia="ru-RU"/>
        </w:rPr>
        <w:t>Secretar</w:t>
      </w:r>
      <w:r w:rsidR="00D165EA" w:rsidRPr="0056355E">
        <w:rPr>
          <w:rFonts w:ascii="Times New Roman" w:eastAsia="Times New Roman" w:hAnsi="Times New Roman" w:cs="Times New Roman"/>
          <w:b/>
          <w:sz w:val="28"/>
          <w:szCs w:val="28"/>
          <w:lang w:val="ro-MD" w:eastAsia="ru-RU"/>
        </w:rPr>
        <w:t>ul</w:t>
      </w:r>
      <w:r w:rsidRPr="0056355E">
        <w:rPr>
          <w:rFonts w:ascii="Times New Roman" w:eastAsia="Times New Roman" w:hAnsi="Times New Roman" w:cs="Times New Roman"/>
          <w:b/>
          <w:sz w:val="28"/>
          <w:szCs w:val="28"/>
          <w:lang w:val="ro-MD" w:eastAsia="ru-RU"/>
        </w:rPr>
        <w:t xml:space="preserve"> Consiliului Raional Hînceşti                            Elena MORARU TOMA</w:t>
      </w:r>
    </w:p>
    <w:p w:rsidR="00006C22" w:rsidRDefault="00006C22" w:rsidP="0056355E">
      <w:pPr>
        <w:spacing w:after="0" w:line="240" w:lineRule="auto"/>
        <w:jc w:val="both"/>
        <w:rPr>
          <w:rFonts w:ascii="Times New Roman" w:eastAsia="Times New Roman" w:hAnsi="Times New Roman" w:cs="Times New Roman"/>
          <w:b/>
          <w:sz w:val="28"/>
          <w:szCs w:val="28"/>
          <w:lang w:val="ro-MD" w:eastAsia="ru-RU"/>
        </w:rPr>
      </w:pPr>
    </w:p>
    <w:p w:rsidR="00006C22" w:rsidRDefault="00006C22" w:rsidP="0056355E">
      <w:pPr>
        <w:spacing w:after="0" w:line="240" w:lineRule="auto"/>
        <w:jc w:val="both"/>
        <w:rPr>
          <w:rFonts w:ascii="Times New Roman" w:eastAsia="Times New Roman" w:hAnsi="Times New Roman" w:cs="Times New Roman"/>
          <w:b/>
          <w:sz w:val="28"/>
          <w:szCs w:val="28"/>
          <w:lang w:val="ro-MD" w:eastAsia="ru-RU"/>
        </w:rPr>
      </w:pPr>
    </w:p>
    <w:p w:rsidR="00006C22" w:rsidRDefault="00006C22" w:rsidP="0056355E">
      <w:pPr>
        <w:spacing w:after="0" w:line="240" w:lineRule="auto"/>
        <w:jc w:val="both"/>
        <w:rPr>
          <w:rFonts w:ascii="Times New Roman" w:eastAsia="Times New Roman" w:hAnsi="Times New Roman" w:cs="Times New Roman"/>
          <w:b/>
          <w:sz w:val="28"/>
          <w:szCs w:val="28"/>
          <w:lang w:val="ro-MD" w:eastAsia="ru-RU"/>
        </w:rPr>
      </w:pPr>
    </w:p>
    <w:p w:rsidR="00006C22" w:rsidRDefault="00006C22" w:rsidP="0056355E">
      <w:pPr>
        <w:spacing w:after="0" w:line="240" w:lineRule="auto"/>
        <w:jc w:val="both"/>
        <w:rPr>
          <w:rFonts w:ascii="Times New Roman" w:eastAsia="Times New Roman" w:hAnsi="Times New Roman" w:cs="Times New Roman"/>
          <w:b/>
          <w:sz w:val="28"/>
          <w:szCs w:val="28"/>
          <w:lang w:val="ro-MD" w:eastAsia="ru-RU"/>
        </w:rPr>
      </w:pPr>
    </w:p>
    <w:p w:rsidR="00006C22" w:rsidRDefault="00006C22" w:rsidP="0056355E">
      <w:pPr>
        <w:spacing w:after="0" w:line="240" w:lineRule="auto"/>
        <w:jc w:val="both"/>
        <w:rPr>
          <w:rFonts w:ascii="Times New Roman" w:eastAsia="Times New Roman" w:hAnsi="Times New Roman" w:cs="Times New Roman"/>
          <w:b/>
          <w:sz w:val="28"/>
          <w:szCs w:val="28"/>
          <w:lang w:val="ro-MD" w:eastAsia="ru-RU"/>
        </w:rPr>
      </w:pPr>
    </w:p>
    <w:p w:rsidR="00006C22" w:rsidRDefault="00006C22" w:rsidP="0056355E">
      <w:pPr>
        <w:spacing w:after="0" w:line="240" w:lineRule="auto"/>
        <w:jc w:val="both"/>
        <w:rPr>
          <w:rFonts w:ascii="Times New Roman" w:eastAsia="Times New Roman" w:hAnsi="Times New Roman" w:cs="Times New Roman"/>
          <w:b/>
          <w:sz w:val="28"/>
          <w:szCs w:val="28"/>
          <w:lang w:val="ro-MD" w:eastAsia="ru-RU"/>
        </w:rPr>
      </w:pPr>
    </w:p>
    <w:p w:rsidR="00006C22" w:rsidRDefault="00006C22" w:rsidP="0056355E">
      <w:pPr>
        <w:spacing w:after="0" w:line="240" w:lineRule="auto"/>
        <w:jc w:val="both"/>
        <w:rPr>
          <w:rFonts w:ascii="Times New Roman" w:eastAsia="Times New Roman" w:hAnsi="Times New Roman" w:cs="Times New Roman"/>
          <w:b/>
          <w:sz w:val="28"/>
          <w:szCs w:val="28"/>
          <w:lang w:val="ro-MD" w:eastAsia="ru-RU"/>
        </w:rPr>
      </w:pPr>
    </w:p>
    <w:p w:rsidR="00006C22" w:rsidRDefault="00006C22" w:rsidP="0056355E">
      <w:pPr>
        <w:spacing w:after="0" w:line="240" w:lineRule="auto"/>
        <w:jc w:val="both"/>
        <w:rPr>
          <w:rFonts w:ascii="Times New Roman" w:eastAsia="Times New Roman" w:hAnsi="Times New Roman" w:cs="Times New Roman"/>
          <w:b/>
          <w:sz w:val="28"/>
          <w:szCs w:val="28"/>
          <w:lang w:val="ro-MD" w:eastAsia="ru-RU"/>
        </w:rPr>
      </w:pPr>
    </w:p>
    <w:p w:rsidR="00006C22" w:rsidRDefault="00006C22" w:rsidP="0056355E">
      <w:pPr>
        <w:spacing w:after="0" w:line="240" w:lineRule="auto"/>
        <w:jc w:val="both"/>
        <w:rPr>
          <w:rFonts w:ascii="Times New Roman" w:eastAsia="Times New Roman" w:hAnsi="Times New Roman" w:cs="Times New Roman"/>
          <w:b/>
          <w:sz w:val="28"/>
          <w:szCs w:val="28"/>
          <w:lang w:val="ro-MD" w:eastAsia="ru-RU"/>
        </w:rPr>
      </w:pPr>
    </w:p>
    <w:p w:rsidR="00006C22" w:rsidRDefault="00006C22" w:rsidP="0056355E">
      <w:pPr>
        <w:spacing w:after="0" w:line="240" w:lineRule="auto"/>
        <w:jc w:val="both"/>
        <w:rPr>
          <w:rFonts w:ascii="Times New Roman" w:eastAsia="Times New Roman" w:hAnsi="Times New Roman" w:cs="Times New Roman"/>
          <w:b/>
          <w:sz w:val="28"/>
          <w:szCs w:val="28"/>
          <w:lang w:val="ro-MD" w:eastAsia="ru-RU"/>
        </w:rPr>
      </w:pPr>
    </w:p>
    <w:p w:rsidR="00006C22" w:rsidRDefault="00006C22" w:rsidP="0056355E">
      <w:pPr>
        <w:spacing w:after="0" w:line="240" w:lineRule="auto"/>
        <w:jc w:val="both"/>
        <w:rPr>
          <w:rFonts w:ascii="Times New Roman" w:eastAsia="Times New Roman" w:hAnsi="Times New Roman" w:cs="Times New Roman"/>
          <w:b/>
          <w:sz w:val="28"/>
          <w:szCs w:val="28"/>
          <w:lang w:val="ro-MD" w:eastAsia="ru-RU"/>
        </w:rPr>
      </w:pPr>
    </w:p>
    <w:p w:rsidR="00006C22" w:rsidRDefault="00006C22" w:rsidP="0056355E">
      <w:pPr>
        <w:spacing w:after="0" w:line="240" w:lineRule="auto"/>
        <w:jc w:val="both"/>
        <w:rPr>
          <w:rFonts w:ascii="Times New Roman" w:eastAsia="Times New Roman" w:hAnsi="Times New Roman" w:cs="Times New Roman"/>
          <w:b/>
          <w:sz w:val="28"/>
          <w:szCs w:val="28"/>
          <w:lang w:val="ro-MD" w:eastAsia="ru-RU"/>
        </w:rPr>
      </w:pPr>
    </w:p>
    <w:p w:rsidR="00006C22" w:rsidRDefault="00006C22" w:rsidP="0056355E">
      <w:pPr>
        <w:spacing w:after="0" w:line="240" w:lineRule="auto"/>
        <w:jc w:val="both"/>
        <w:rPr>
          <w:rFonts w:ascii="Times New Roman" w:eastAsia="Times New Roman" w:hAnsi="Times New Roman" w:cs="Times New Roman"/>
          <w:b/>
          <w:sz w:val="28"/>
          <w:szCs w:val="28"/>
          <w:lang w:val="ro-MD" w:eastAsia="ru-RU"/>
        </w:rPr>
      </w:pPr>
    </w:p>
    <w:p w:rsidR="00006C22" w:rsidRDefault="00006C22" w:rsidP="0056355E">
      <w:pPr>
        <w:spacing w:after="0" w:line="240" w:lineRule="auto"/>
        <w:jc w:val="both"/>
        <w:rPr>
          <w:rFonts w:ascii="Times New Roman" w:eastAsia="Times New Roman" w:hAnsi="Times New Roman" w:cs="Times New Roman"/>
          <w:b/>
          <w:sz w:val="28"/>
          <w:szCs w:val="28"/>
          <w:lang w:val="ro-MD" w:eastAsia="ru-RU"/>
        </w:rPr>
      </w:pPr>
    </w:p>
    <w:p w:rsidR="00366822" w:rsidRDefault="00FE29F6" w:rsidP="00FE29F6">
      <w:pPr>
        <w:tabs>
          <w:tab w:val="left" w:pos="5958"/>
          <w:tab w:val="left" w:pos="7020"/>
        </w:tabs>
        <w:spacing w:after="0" w:line="240" w:lineRule="auto"/>
        <w:rPr>
          <w:rFonts w:ascii="Times New Roman" w:eastAsia="Times New Roman" w:hAnsi="Times New Roman" w:cs="Times New Roman"/>
          <w:shd w:val="clear" w:color="auto" w:fill="FFFFFF"/>
          <w:lang w:val="ro-MD" w:eastAsia="ru-RU"/>
        </w:rPr>
      </w:pPr>
      <w:r>
        <w:rPr>
          <w:rFonts w:ascii="Times New Roman" w:eastAsia="Times New Roman" w:hAnsi="Times New Roman" w:cs="Times New Roman"/>
          <w:shd w:val="clear" w:color="auto" w:fill="FFFFFF"/>
          <w:lang w:val="ro-MD" w:eastAsia="ru-RU"/>
        </w:rPr>
        <w:tab/>
      </w:r>
    </w:p>
    <w:p w:rsidR="00F836AA" w:rsidRPr="00E24C82" w:rsidRDefault="00F836AA" w:rsidP="00F836AA">
      <w:pPr>
        <w:tabs>
          <w:tab w:val="left" w:pos="5958"/>
        </w:tabs>
        <w:spacing w:after="0"/>
        <w:rPr>
          <w:rFonts w:ascii="Times New Roman" w:eastAsia="Times New Roman" w:hAnsi="Times New Roman" w:cs="Times New Roman"/>
          <w:sz w:val="20"/>
          <w:szCs w:val="20"/>
          <w:shd w:val="clear" w:color="auto" w:fill="FFFFFF"/>
          <w:lang w:val="ro-MD"/>
        </w:rPr>
      </w:pPr>
      <w:r w:rsidRPr="00E24C82">
        <w:rPr>
          <w:rFonts w:ascii="Times New Roman" w:eastAsia="Times New Roman" w:hAnsi="Times New Roman" w:cs="Times New Roman"/>
          <w:sz w:val="20"/>
          <w:szCs w:val="20"/>
          <w:shd w:val="clear" w:color="auto" w:fill="FFFFFF"/>
          <w:lang w:val="ro-MD"/>
        </w:rPr>
        <w:t>Coordonat: Iurie LEVINSCHI, Președintele raionului ________________________________________</w:t>
      </w:r>
    </w:p>
    <w:p w:rsidR="00F836AA" w:rsidRDefault="00F836AA" w:rsidP="00F836AA">
      <w:pPr>
        <w:tabs>
          <w:tab w:val="left" w:pos="5958"/>
        </w:tabs>
        <w:spacing w:after="0"/>
        <w:rPr>
          <w:rFonts w:ascii="Times New Roman" w:eastAsia="Times New Roman" w:hAnsi="Times New Roman" w:cs="Times New Roman"/>
          <w:sz w:val="20"/>
          <w:szCs w:val="20"/>
          <w:shd w:val="clear" w:color="auto" w:fill="FFFFFF"/>
          <w:lang w:val="ro-MD"/>
        </w:rPr>
      </w:pPr>
      <w:r w:rsidRPr="00E24C82">
        <w:rPr>
          <w:rFonts w:ascii="Times New Roman" w:eastAsia="Times New Roman" w:hAnsi="Times New Roman" w:cs="Times New Roman"/>
          <w:sz w:val="20"/>
          <w:szCs w:val="20"/>
          <w:shd w:val="clear" w:color="auto" w:fill="FFFFFF"/>
          <w:lang w:val="ro-MD"/>
        </w:rPr>
        <w:t>Elaborat: Galina ERHAN, Șef interimar al Direcției Generale Finanțe __________________________</w:t>
      </w:r>
      <w:r w:rsidR="00006C22">
        <w:rPr>
          <w:rFonts w:ascii="Times New Roman" w:eastAsia="Times New Roman" w:hAnsi="Times New Roman" w:cs="Times New Roman"/>
          <w:sz w:val="20"/>
          <w:szCs w:val="20"/>
          <w:shd w:val="clear" w:color="auto" w:fill="FFFFFF"/>
          <w:lang w:val="ro-MD"/>
        </w:rPr>
        <w:t>_</w:t>
      </w:r>
    </w:p>
    <w:p w:rsidR="00776BE1" w:rsidRPr="00E24C82" w:rsidRDefault="00776BE1" w:rsidP="00F836AA">
      <w:pPr>
        <w:tabs>
          <w:tab w:val="left" w:pos="5958"/>
        </w:tabs>
        <w:spacing w:after="0"/>
        <w:rPr>
          <w:rFonts w:ascii="Times New Roman" w:eastAsia="Times New Roman" w:hAnsi="Times New Roman" w:cs="Times New Roman"/>
          <w:sz w:val="20"/>
          <w:szCs w:val="20"/>
          <w:shd w:val="clear" w:color="auto" w:fill="FFFFFF"/>
          <w:lang w:val="ro-MD"/>
        </w:rPr>
      </w:pPr>
      <w:r>
        <w:rPr>
          <w:rFonts w:ascii="Times New Roman" w:eastAsia="Times New Roman" w:hAnsi="Times New Roman" w:cs="Times New Roman"/>
          <w:sz w:val="20"/>
          <w:szCs w:val="20"/>
          <w:shd w:val="clear" w:color="auto" w:fill="FFFFFF"/>
          <w:lang w:val="ro-MD"/>
        </w:rPr>
        <w:t xml:space="preserve">                Vrabie Svetlana, Șef serviciul, contabil șef _________________________________________ </w:t>
      </w:r>
    </w:p>
    <w:p w:rsidR="00F836AA" w:rsidRPr="00E24C82" w:rsidRDefault="00F836AA" w:rsidP="00F836AA">
      <w:pPr>
        <w:tabs>
          <w:tab w:val="left" w:pos="5958"/>
        </w:tabs>
        <w:spacing w:after="0"/>
        <w:rPr>
          <w:rFonts w:ascii="Times New Roman" w:eastAsia="Times New Roman" w:hAnsi="Times New Roman" w:cs="Times New Roman"/>
          <w:sz w:val="20"/>
          <w:szCs w:val="20"/>
          <w:shd w:val="clear" w:color="auto" w:fill="FFFFFF"/>
          <w:lang w:val="ro-MD"/>
        </w:rPr>
      </w:pPr>
      <w:r w:rsidRPr="00E24C82">
        <w:rPr>
          <w:rFonts w:ascii="Times New Roman" w:eastAsia="Times New Roman" w:hAnsi="Times New Roman" w:cs="Times New Roman"/>
          <w:sz w:val="20"/>
          <w:szCs w:val="20"/>
          <w:shd w:val="clear" w:color="auto" w:fill="FFFFFF"/>
          <w:lang w:val="ro-MD"/>
        </w:rPr>
        <w:t>Avizat pentru legalitate : Sergiu PASCAL, specialist principal (jurist) ___________________________</w:t>
      </w:r>
    </w:p>
    <w:p w:rsidR="00F836AA" w:rsidRDefault="00F836AA" w:rsidP="00F836AA">
      <w:pPr>
        <w:tabs>
          <w:tab w:val="left" w:pos="5958"/>
        </w:tabs>
        <w:spacing w:after="0"/>
        <w:rPr>
          <w:rFonts w:ascii="Times New Roman" w:eastAsia="Times New Roman" w:hAnsi="Times New Roman" w:cs="Times New Roman"/>
          <w:sz w:val="20"/>
          <w:szCs w:val="20"/>
          <w:lang w:val="ro-RO" w:eastAsia="ru-RU"/>
        </w:rPr>
      </w:pPr>
      <w:r w:rsidRPr="00E24C82">
        <w:rPr>
          <w:rFonts w:ascii="Times New Roman" w:eastAsia="Times New Roman" w:hAnsi="Times New Roman" w:cs="Times New Roman"/>
          <w:sz w:val="20"/>
          <w:szCs w:val="20"/>
          <w:shd w:val="clear" w:color="auto" w:fill="FFFFFF"/>
          <w:lang w:val="ro-MD"/>
        </w:rPr>
        <w:t>Avizat: Elena MORARU TOMA, secretara Consiliului raional _________________________________</w:t>
      </w:r>
      <w:r w:rsidRPr="00E24C82">
        <w:rPr>
          <w:rFonts w:ascii="Times New Roman" w:eastAsia="Times New Roman" w:hAnsi="Times New Roman" w:cs="Times New Roman"/>
          <w:sz w:val="24"/>
          <w:szCs w:val="24"/>
          <w:lang w:val="ro-MD" w:eastAsia="ru-RU"/>
        </w:rPr>
        <w:t xml:space="preserve">  </w:t>
      </w:r>
    </w:p>
    <w:p w:rsidR="00FE29F6" w:rsidRPr="00955D5C" w:rsidRDefault="00DE3EC9" w:rsidP="00A518A5">
      <w:pPr>
        <w:tabs>
          <w:tab w:val="left" w:pos="5958"/>
          <w:tab w:val="left" w:pos="7020"/>
        </w:tabs>
        <w:spacing w:after="0" w:line="240" w:lineRule="auto"/>
        <w:rPr>
          <w:rFonts w:ascii="Times New Roman" w:hAnsi="Times New Roman" w:cs="Times New Roman"/>
          <w:sz w:val="24"/>
          <w:szCs w:val="24"/>
          <w:shd w:val="clear" w:color="auto" w:fill="FFFFFF"/>
          <w:lang w:val="pt-BR"/>
        </w:rPr>
      </w:pPr>
      <w:r>
        <w:rPr>
          <w:rFonts w:ascii="Times New Roman" w:eastAsia="Times New Roman" w:hAnsi="Times New Roman" w:cs="Times New Roman"/>
          <w:shd w:val="clear" w:color="auto" w:fill="FFFFFF"/>
          <w:lang w:val="ro-MD" w:eastAsia="ru-RU"/>
        </w:rPr>
        <w:lastRenderedPageBreak/>
        <w:tab/>
      </w:r>
      <w:r>
        <w:rPr>
          <w:rFonts w:ascii="Times New Roman" w:eastAsia="Times New Roman" w:hAnsi="Times New Roman" w:cs="Times New Roman"/>
          <w:shd w:val="clear" w:color="auto" w:fill="FFFFFF"/>
          <w:lang w:val="ro-MD" w:eastAsia="ru-RU"/>
        </w:rPr>
        <w:tab/>
      </w:r>
      <w:r w:rsidR="00366822">
        <w:rPr>
          <w:rFonts w:ascii="Times New Roman" w:eastAsia="Times New Roman" w:hAnsi="Times New Roman" w:cs="Times New Roman"/>
          <w:shd w:val="clear" w:color="auto" w:fill="FFFFFF"/>
          <w:lang w:val="ro-MD" w:eastAsia="ru-RU"/>
        </w:rPr>
        <w:t xml:space="preserve"> </w:t>
      </w:r>
      <w:r w:rsidR="00006C22" w:rsidRPr="00955D5C">
        <w:rPr>
          <w:shd w:val="clear" w:color="auto" w:fill="FFFFFF"/>
          <w:lang w:val="pt-BR"/>
        </w:rPr>
        <w:tab/>
      </w:r>
      <w:r w:rsidR="00006C22" w:rsidRPr="00955D5C">
        <w:rPr>
          <w:shd w:val="clear" w:color="auto" w:fill="FFFFFF"/>
          <w:lang w:val="pt-BR"/>
        </w:rPr>
        <w:tab/>
      </w:r>
      <w:r w:rsidR="00FC7329" w:rsidRPr="00955D5C">
        <w:rPr>
          <w:shd w:val="clear" w:color="auto" w:fill="FFFFFF"/>
          <w:lang w:val="pt-BR"/>
        </w:rPr>
        <w:tab/>
      </w:r>
      <w:r w:rsidR="00FC7329" w:rsidRPr="00955D5C">
        <w:rPr>
          <w:shd w:val="clear" w:color="auto" w:fill="FFFFFF"/>
          <w:lang w:val="pt-BR"/>
        </w:rPr>
        <w:tab/>
      </w:r>
      <w:r w:rsidR="00FC7329" w:rsidRPr="00955D5C">
        <w:rPr>
          <w:shd w:val="clear" w:color="auto" w:fill="FFFFFF"/>
          <w:lang w:val="pt-BR"/>
        </w:rPr>
        <w:tab/>
      </w:r>
      <w:r w:rsidR="00FC7329" w:rsidRPr="00955D5C">
        <w:rPr>
          <w:shd w:val="clear" w:color="auto" w:fill="FFFFFF"/>
          <w:lang w:val="pt-BR"/>
        </w:rPr>
        <w:tab/>
      </w:r>
      <w:r w:rsidR="00FE29F6" w:rsidRPr="00955D5C">
        <w:rPr>
          <w:rFonts w:ascii="Times New Roman" w:hAnsi="Times New Roman" w:cs="Times New Roman"/>
          <w:sz w:val="24"/>
          <w:szCs w:val="24"/>
          <w:shd w:val="clear" w:color="auto" w:fill="FFFFFF"/>
          <w:lang w:val="pt-BR"/>
        </w:rPr>
        <w:t>Anexa nr. 1</w:t>
      </w:r>
    </w:p>
    <w:p w:rsidR="00FE29F6" w:rsidRPr="00FC7329" w:rsidRDefault="00FE29F6" w:rsidP="00FC7329">
      <w:pPr>
        <w:pStyle w:val="2"/>
        <w:spacing w:before="0" w:after="0"/>
        <w:rPr>
          <w:rFonts w:ascii="Times New Roman" w:hAnsi="Times New Roman"/>
          <w:b w:val="0"/>
          <w:i w:val="0"/>
          <w:sz w:val="24"/>
          <w:szCs w:val="24"/>
          <w:shd w:val="clear" w:color="auto" w:fill="FFFFFF"/>
        </w:rPr>
      </w:pPr>
      <w:r w:rsidRPr="00FC7329">
        <w:rPr>
          <w:rFonts w:ascii="Times New Roman" w:hAnsi="Times New Roman"/>
          <w:b w:val="0"/>
          <w:i w:val="0"/>
          <w:sz w:val="24"/>
          <w:szCs w:val="24"/>
          <w:shd w:val="clear" w:color="auto" w:fill="FFFFFF"/>
        </w:rPr>
        <w:tab/>
      </w:r>
      <w:r w:rsidR="00FC7329">
        <w:rPr>
          <w:rFonts w:ascii="Times New Roman" w:hAnsi="Times New Roman"/>
          <w:b w:val="0"/>
          <w:i w:val="0"/>
          <w:sz w:val="24"/>
          <w:szCs w:val="24"/>
          <w:shd w:val="clear" w:color="auto" w:fill="FFFFFF"/>
        </w:rPr>
        <w:tab/>
      </w:r>
      <w:r w:rsidR="00FC7329">
        <w:rPr>
          <w:rFonts w:ascii="Times New Roman" w:hAnsi="Times New Roman"/>
          <w:b w:val="0"/>
          <w:i w:val="0"/>
          <w:sz w:val="24"/>
          <w:szCs w:val="24"/>
          <w:shd w:val="clear" w:color="auto" w:fill="FFFFFF"/>
        </w:rPr>
        <w:tab/>
      </w:r>
      <w:r w:rsidR="00FC7329">
        <w:rPr>
          <w:rFonts w:ascii="Times New Roman" w:hAnsi="Times New Roman"/>
          <w:b w:val="0"/>
          <w:i w:val="0"/>
          <w:sz w:val="24"/>
          <w:szCs w:val="24"/>
          <w:shd w:val="clear" w:color="auto" w:fill="FFFFFF"/>
        </w:rPr>
        <w:tab/>
      </w:r>
      <w:r w:rsidR="00FC7329">
        <w:rPr>
          <w:rFonts w:ascii="Times New Roman" w:hAnsi="Times New Roman"/>
          <w:b w:val="0"/>
          <w:i w:val="0"/>
          <w:sz w:val="24"/>
          <w:szCs w:val="24"/>
          <w:shd w:val="clear" w:color="auto" w:fill="FFFFFF"/>
        </w:rPr>
        <w:tab/>
      </w:r>
      <w:r w:rsidR="00FC7329">
        <w:rPr>
          <w:rFonts w:ascii="Times New Roman" w:hAnsi="Times New Roman"/>
          <w:b w:val="0"/>
          <w:i w:val="0"/>
          <w:sz w:val="24"/>
          <w:szCs w:val="24"/>
          <w:shd w:val="clear" w:color="auto" w:fill="FFFFFF"/>
        </w:rPr>
        <w:tab/>
      </w:r>
      <w:r w:rsidR="00FC7329">
        <w:rPr>
          <w:rFonts w:ascii="Times New Roman" w:hAnsi="Times New Roman"/>
          <w:b w:val="0"/>
          <w:i w:val="0"/>
          <w:sz w:val="24"/>
          <w:szCs w:val="24"/>
          <w:shd w:val="clear" w:color="auto" w:fill="FFFFFF"/>
        </w:rPr>
        <w:tab/>
      </w:r>
      <w:r w:rsidR="00FC7329">
        <w:rPr>
          <w:rFonts w:ascii="Times New Roman" w:hAnsi="Times New Roman"/>
          <w:b w:val="0"/>
          <w:i w:val="0"/>
          <w:sz w:val="24"/>
          <w:szCs w:val="24"/>
          <w:shd w:val="clear" w:color="auto" w:fill="FFFFFF"/>
        </w:rPr>
        <w:tab/>
      </w:r>
      <w:r w:rsidRPr="00FC7329">
        <w:rPr>
          <w:rFonts w:ascii="Times New Roman" w:hAnsi="Times New Roman"/>
          <w:b w:val="0"/>
          <w:i w:val="0"/>
          <w:sz w:val="24"/>
          <w:szCs w:val="24"/>
          <w:shd w:val="clear" w:color="auto" w:fill="FFFFFF"/>
        </w:rPr>
        <w:t xml:space="preserve">decizia Consiliului Raional </w:t>
      </w:r>
      <w:r w:rsidR="00366822" w:rsidRPr="00FC7329">
        <w:rPr>
          <w:rFonts w:ascii="Times New Roman" w:hAnsi="Times New Roman"/>
          <w:b w:val="0"/>
          <w:i w:val="0"/>
          <w:sz w:val="24"/>
          <w:szCs w:val="24"/>
          <w:shd w:val="clear" w:color="auto" w:fill="FFFFFF"/>
        </w:rPr>
        <w:t>Hâncești</w:t>
      </w:r>
    </w:p>
    <w:p w:rsidR="00FE29F6" w:rsidRPr="00FC7329" w:rsidRDefault="00FE29F6" w:rsidP="00FC7329">
      <w:pPr>
        <w:pStyle w:val="2"/>
        <w:spacing w:before="0" w:after="0"/>
        <w:rPr>
          <w:rFonts w:ascii="Times New Roman" w:hAnsi="Times New Roman"/>
          <w:b w:val="0"/>
          <w:i w:val="0"/>
          <w:sz w:val="24"/>
          <w:szCs w:val="24"/>
          <w:shd w:val="clear" w:color="auto" w:fill="FFFFFF"/>
        </w:rPr>
      </w:pPr>
      <w:r w:rsidRPr="00FC7329">
        <w:rPr>
          <w:rFonts w:ascii="Times New Roman" w:hAnsi="Times New Roman"/>
          <w:b w:val="0"/>
          <w:i w:val="0"/>
          <w:sz w:val="24"/>
          <w:szCs w:val="24"/>
          <w:shd w:val="clear" w:color="auto" w:fill="FFFFFF"/>
        </w:rPr>
        <w:t xml:space="preserve">                                                                </w:t>
      </w:r>
      <w:r w:rsidRPr="00FC7329">
        <w:rPr>
          <w:rFonts w:ascii="Times New Roman" w:hAnsi="Times New Roman"/>
          <w:b w:val="0"/>
          <w:i w:val="0"/>
          <w:sz w:val="24"/>
          <w:szCs w:val="24"/>
          <w:shd w:val="clear" w:color="auto" w:fill="FFFFFF"/>
        </w:rPr>
        <w:tab/>
      </w:r>
      <w:r w:rsidR="00FC7329">
        <w:rPr>
          <w:rFonts w:ascii="Times New Roman" w:hAnsi="Times New Roman"/>
          <w:b w:val="0"/>
          <w:i w:val="0"/>
          <w:sz w:val="24"/>
          <w:szCs w:val="24"/>
          <w:shd w:val="clear" w:color="auto" w:fill="FFFFFF"/>
        </w:rPr>
        <w:tab/>
      </w:r>
      <w:r w:rsidR="00FC7329">
        <w:rPr>
          <w:rFonts w:ascii="Times New Roman" w:hAnsi="Times New Roman"/>
          <w:b w:val="0"/>
          <w:i w:val="0"/>
          <w:sz w:val="24"/>
          <w:szCs w:val="24"/>
          <w:shd w:val="clear" w:color="auto" w:fill="FFFFFF"/>
        </w:rPr>
        <w:tab/>
      </w:r>
      <w:r w:rsidRPr="00FC7329">
        <w:rPr>
          <w:rFonts w:ascii="Times New Roman" w:hAnsi="Times New Roman"/>
          <w:b w:val="0"/>
          <w:i w:val="0"/>
          <w:sz w:val="24"/>
          <w:szCs w:val="24"/>
          <w:shd w:val="clear" w:color="auto" w:fill="FFFFFF"/>
        </w:rPr>
        <w:t>nr.</w:t>
      </w:r>
      <w:r w:rsidR="00DE3EC9" w:rsidRPr="00FC7329">
        <w:rPr>
          <w:rFonts w:ascii="Times New Roman" w:hAnsi="Times New Roman"/>
          <w:b w:val="0"/>
          <w:i w:val="0"/>
          <w:sz w:val="24"/>
          <w:szCs w:val="24"/>
          <w:shd w:val="clear" w:color="auto" w:fill="FFFFFF"/>
        </w:rPr>
        <w:t>_____</w:t>
      </w:r>
      <w:r w:rsidRPr="00FC7329">
        <w:rPr>
          <w:rFonts w:ascii="Times New Roman" w:hAnsi="Times New Roman"/>
          <w:b w:val="0"/>
          <w:i w:val="0"/>
          <w:sz w:val="24"/>
          <w:szCs w:val="24"/>
          <w:shd w:val="clear" w:color="auto" w:fill="FFFFFF"/>
        </w:rPr>
        <w:t xml:space="preserve"> din </w:t>
      </w:r>
      <w:r w:rsidR="00DE3EC9" w:rsidRPr="00FC7329">
        <w:rPr>
          <w:rFonts w:ascii="Times New Roman" w:hAnsi="Times New Roman"/>
          <w:b w:val="0"/>
          <w:i w:val="0"/>
          <w:sz w:val="24"/>
          <w:szCs w:val="24"/>
          <w:shd w:val="clear" w:color="auto" w:fill="FFFFFF"/>
        </w:rPr>
        <w:t xml:space="preserve">____ </w:t>
      </w:r>
      <w:r w:rsidR="00006C22" w:rsidRPr="00FC7329">
        <w:rPr>
          <w:rFonts w:ascii="Times New Roman" w:hAnsi="Times New Roman"/>
          <w:b w:val="0"/>
          <w:i w:val="0"/>
          <w:sz w:val="24"/>
          <w:szCs w:val="24"/>
          <w:shd w:val="clear" w:color="auto" w:fill="FFFFFF"/>
        </w:rPr>
        <w:t>decembrie</w:t>
      </w:r>
      <w:r w:rsidRPr="00FC7329">
        <w:rPr>
          <w:rFonts w:ascii="Times New Roman" w:hAnsi="Times New Roman"/>
          <w:b w:val="0"/>
          <w:i w:val="0"/>
          <w:sz w:val="24"/>
          <w:szCs w:val="24"/>
          <w:shd w:val="clear" w:color="auto" w:fill="FFFFFF"/>
        </w:rPr>
        <w:t xml:space="preserve"> 2024</w:t>
      </w:r>
    </w:p>
    <w:p w:rsidR="00DE3EC9" w:rsidRDefault="00DE3EC9" w:rsidP="00FE29F6">
      <w:pPr>
        <w:tabs>
          <w:tab w:val="left" w:pos="5958"/>
        </w:tabs>
        <w:spacing w:after="0" w:line="240" w:lineRule="auto"/>
        <w:rPr>
          <w:rFonts w:ascii="Times New Roman" w:eastAsia="Times New Roman" w:hAnsi="Times New Roman" w:cs="Times New Roman"/>
          <w:shd w:val="clear" w:color="auto" w:fill="FFFFFF"/>
          <w:lang w:val="ro-MD" w:eastAsia="ru-RU"/>
        </w:rPr>
      </w:pPr>
    </w:p>
    <w:p w:rsidR="001065E8" w:rsidRDefault="00006C22" w:rsidP="001065E8">
      <w:pPr>
        <w:pStyle w:val="2"/>
        <w:spacing w:before="0" w:after="0"/>
        <w:jc w:val="center"/>
        <w:rPr>
          <w:rFonts w:ascii="Times New Roman" w:hAnsi="Times New Roman"/>
          <w:sz w:val="24"/>
          <w:szCs w:val="24"/>
        </w:rPr>
      </w:pPr>
      <w:r w:rsidRPr="00FC7329">
        <w:rPr>
          <w:rFonts w:ascii="Times New Roman" w:hAnsi="Times New Roman"/>
          <w:color w:val="000000"/>
          <w:sz w:val="24"/>
          <w:szCs w:val="24"/>
        </w:rPr>
        <w:t xml:space="preserve">Lista </w:t>
      </w:r>
      <w:r w:rsidRPr="00FC7329">
        <w:rPr>
          <w:rFonts w:ascii="Times New Roman" w:hAnsi="Times New Roman"/>
          <w:sz w:val="24"/>
          <w:szCs w:val="24"/>
        </w:rPr>
        <w:t xml:space="preserve">specialiștilor din cadrul Consiliului raional participanți </w:t>
      </w:r>
    </w:p>
    <w:p w:rsidR="00DE3EC9" w:rsidRDefault="00006C22" w:rsidP="001065E8">
      <w:pPr>
        <w:pStyle w:val="2"/>
        <w:spacing w:before="0" w:after="0"/>
        <w:jc w:val="center"/>
        <w:rPr>
          <w:rFonts w:ascii="Times New Roman" w:hAnsi="Times New Roman"/>
          <w:sz w:val="24"/>
          <w:szCs w:val="24"/>
        </w:rPr>
      </w:pPr>
      <w:r w:rsidRPr="00FC7329">
        <w:rPr>
          <w:rFonts w:ascii="Times New Roman" w:hAnsi="Times New Roman"/>
          <w:sz w:val="24"/>
          <w:szCs w:val="24"/>
        </w:rPr>
        <w:t xml:space="preserve">la implementarea proiectelor </w:t>
      </w:r>
      <w:r w:rsidR="00FC7329">
        <w:rPr>
          <w:rFonts w:ascii="Times New Roman" w:hAnsi="Times New Roman"/>
          <w:sz w:val="24"/>
          <w:szCs w:val="24"/>
        </w:rPr>
        <w:t>finanțate din surse externe</w:t>
      </w:r>
    </w:p>
    <w:p w:rsidR="001065E8" w:rsidRPr="001065E8" w:rsidRDefault="001065E8" w:rsidP="001065E8">
      <w:pPr>
        <w:rPr>
          <w:lang w:val="ro-RO" w:eastAsia="ru-RU"/>
        </w:rPr>
      </w:pPr>
    </w:p>
    <w:tbl>
      <w:tblPr>
        <w:tblpPr w:leftFromText="180" w:rightFromText="180" w:vertAnchor="text" w:horzAnchor="margin" w:tblpY="111"/>
        <w:tblW w:w="9493" w:type="dxa"/>
        <w:tblLayout w:type="fixed"/>
        <w:tblLook w:val="04A0" w:firstRow="1" w:lastRow="0" w:firstColumn="1" w:lastColumn="0" w:noHBand="0" w:noVBand="1"/>
      </w:tblPr>
      <w:tblGrid>
        <w:gridCol w:w="709"/>
        <w:gridCol w:w="4248"/>
        <w:gridCol w:w="1134"/>
        <w:gridCol w:w="992"/>
        <w:gridCol w:w="2410"/>
      </w:tblGrid>
      <w:tr w:rsidR="00DE3EC9" w:rsidRPr="00F71E8B" w:rsidTr="008B3C93">
        <w:trPr>
          <w:trHeight w:val="467"/>
        </w:trPr>
        <w:tc>
          <w:tcPr>
            <w:tcW w:w="709" w:type="dxa"/>
            <w:vMerge w:val="restart"/>
            <w:tcBorders>
              <w:top w:val="single" w:sz="4" w:space="0" w:color="auto"/>
              <w:left w:val="single" w:sz="4" w:space="0" w:color="auto"/>
              <w:right w:val="single" w:sz="4" w:space="0" w:color="auto"/>
            </w:tcBorders>
            <w:shd w:val="clear" w:color="auto" w:fill="auto"/>
            <w:vAlign w:val="center"/>
            <w:hideMark/>
          </w:tcPr>
          <w:p w:rsidR="00DE3EC9" w:rsidRPr="00DE3EC9" w:rsidRDefault="00DE3EC9" w:rsidP="00DE3EC9">
            <w:pPr>
              <w:spacing w:after="0" w:line="240" w:lineRule="auto"/>
              <w:jc w:val="center"/>
              <w:rPr>
                <w:rFonts w:ascii="Times New Roman" w:eastAsia="Times New Roman" w:hAnsi="Times New Roman" w:cs="Times New Roman"/>
                <w:b/>
                <w:bCs/>
                <w:sz w:val="24"/>
                <w:szCs w:val="24"/>
                <w:lang w:val="ro-MD" w:eastAsia="ru-RU"/>
              </w:rPr>
            </w:pPr>
            <w:r w:rsidRPr="00DE3EC9">
              <w:rPr>
                <w:rFonts w:ascii="Times New Roman" w:eastAsia="Times New Roman" w:hAnsi="Times New Roman" w:cs="Times New Roman"/>
                <w:b/>
                <w:bCs/>
                <w:lang w:val="ro-MD" w:eastAsia="ru-RU"/>
              </w:rPr>
              <w:t>nr/ord</w:t>
            </w:r>
          </w:p>
        </w:tc>
        <w:tc>
          <w:tcPr>
            <w:tcW w:w="4248" w:type="dxa"/>
            <w:vMerge w:val="restart"/>
            <w:tcBorders>
              <w:top w:val="single" w:sz="4" w:space="0" w:color="auto"/>
              <w:left w:val="nil"/>
              <w:right w:val="single" w:sz="4" w:space="0" w:color="auto"/>
            </w:tcBorders>
            <w:shd w:val="clear" w:color="auto" w:fill="auto"/>
            <w:vAlign w:val="center"/>
            <w:hideMark/>
          </w:tcPr>
          <w:p w:rsidR="00A24B5D" w:rsidRDefault="00DE3EC9" w:rsidP="004C282A">
            <w:pPr>
              <w:spacing w:after="0" w:line="240" w:lineRule="auto"/>
              <w:jc w:val="center"/>
              <w:rPr>
                <w:rFonts w:ascii="Times New Roman" w:eastAsia="Times New Roman" w:hAnsi="Times New Roman" w:cs="Times New Roman"/>
                <w:b/>
                <w:bCs/>
                <w:lang w:val="ro-MD" w:eastAsia="ru-RU"/>
              </w:rPr>
            </w:pPr>
            <w:r w:rsidRPr="00DE3EC9">
              <w:rPr>
                <w:rFonts w:ascii="Times New Roman" w:eastAsia="Times New Roman" w:hAnsi="Times New Roman" w:cs="Times New Roman"/>
                <w:b/>
                <w:bCs/>
                <w:lang w:val="ro-MD" w:eastAsia="ru-RU"/>
              </w:rPr>
              <w:t>Denumirea instituției</w:t>
            </w:r>
            <w:r w:rsidR="00FC7329">
              <w:rPr>
                <w:rFonts w:ascii="Times New Roman" w:eastAsia="Times New Roman" w:hAnsi="Times New Roman" w:cs="Times New Roman"/>
                <w:b/>
                <w:bCs/>
                <w:lang w:val="ro-MD" w:eastAsia="ru-RU"/>
              </w:rPr>
              <w:t>/</w:t>
            </w:r>
          </w:p>
          <w:p w:rsidR="00DE3EC9" w:rsidRPr="00DE3EC9" w:rsidRDefault="00FC7329" w:rsidP="004C282A">
            <w:pPr>
              <w:spacing w:after="0" w:line="240" w:lineRule="auto"/>
              <w:jc w:val="center"/>
              <w:rPr>
                <w:rFonts w:ascii="Times New Roman" w:eastAsia="Times New Roman" w:hAnsi="Times New Roman" w:cs="Times New Roman"/>
                <w:b/>
                <w:bCs/>
                <w:sz w:val="24"/>
                <w:szCs w:val="24"/>
                <w:lang w:val="ro-MD" w:eastAsia="ru-RU"/>
              </w:rPr>
            </w:pPr>
            <w:r>
              <w:rPr>
                <w:rFonts w:ascii="Times New Roman" w:eastAsia="Times New Roman" w:hAnsi="Times New Roman" w:cs="Times New Roman"/>
                <w:b/>
                <w:bCs/>
                <w:lang w:val="ro-MD" w:eastAsia="ru-RU"/>
              </w:rPr>
              <w:t>numele prenumele</w:t>
            </w:r>
          </w:p>
        </w:tc>
        <w:tc>
          <w:tcPr>
            <w:tcW w:w="1134" w:type="dxa"/>
            <w:vMerge w:val="restart"/>
            <w:tcBorders>
              <w:top w:val="single" w:sz="4" w:space="0" w:color="auto"/>
              <w:left w:val="nil"/>
              <w:right w:val="single" w:sz="4" w:space="0" w:color="auto"/>
            </w:tcBorders>
            <w:shd w:val="clear" w:color="auto" w:fill="auto"/>
            <w:vAlign w:val="center"/>
            <w:hideMark/>
          </w:tcPr>
          <w:p w:rsidR="00DE3EC9" w:rsidRPr="00DE3EC9" w:rsidRDefault="00DE3EC9" w:rsidP="00DE3EC9">
            <w:pPr>
              <w:spacing w:after="0" w:line="240" w:lineRule="auto"/>
              <w:jc w:val="center"/>
              <w:rPr>
                <w:rFonts w:ascii="Times New Roman" w:eastAsia="Times New Roman" w:hAnsi="Times New Roman" w:cs="Times New Roman"/>
                <w:b/>
                <w:bCs/>
                <w:sz w:val="24"/>
                <w:szCs w:val="24"/>
                <w:lang w:val="ro-MD" w:eastAsia="ru-RU"/>
              </w:rPr>
            </w:pPr>
            <w:r w:rsidRPr="00DE3EC9">
              <w:rPr>
                <w:rFonts w:ascii="Times New Roman" w:eastAsia="Times New Roman" w:hAnsi="Times New Roman" w:cs="Times New Roman"/>
                <w:b/>
                <w:bCs/>
                <w:sz w:val="24"/>
                <w:szCs w:val="24"/>
                <w:lang w:val="ro-MD" w:eastAsia="ru-RU"/>
              </w:rPr>
              <w:t xml:space="preserve">Org2 </w:t>
            </w:r>
          </w:p>
        </w:tc>
        <w:tc>
          <w:tcPr>
            <w:tcW w:w="992" w:type="dxa"/>
            <w:vMerge w:val="restart"/>
            <w:tcBorders>
              <w:top w:val="single" w:sz="4" w:space="0" w:color="auto"/>
              <w:left w:val="nil"/>
              <w:right w:val="single" w:sz="4" w:space="0" w:color="auto"/>
            </w:tcBorders>
          </w:tcPr>
          <w:p w:rsidR="00DE3EC9" w:rsidRPr="00DE3EC9" w:rsidRDefault="00DE3EC9" w:rsidP="00DE3EC9">
            <w:pPr>
              <w:spacing w:after="0" w:line="240" w:lineRule="auto"/>
              <w:jc w:val="center"/>
              <w:rPr>
                <w:rFonts w:ascii="Times New Roman" w:eastAsia="Times New Roman" w:hAnsi="Times New Roman" w:cs="Times New Roman"/>
                <w:b/>
                <w:bCs/>
                <w:sz w:val="24"/>
                <w:szCs w:val="24"/>
                <w:lang w:val="ro-MD" w:eastAsia="ru-RU"/>
              </w:rPr>
            </w:pPr>
          </w:p>
          <w:p w:rsidR="00DE3EC9" w:rsidRPr="00DE3EC9" w:rsidRDefault="00DE3EC9" w:rsidP="00DE3EC9">
            <w:pPr>
              <w:spacing w:after="0" w:line="240" w:lineRule="auto"/>
              <w:jc w:val="center"/>
              <w:rPr>
                <w:rFonts w:ascii="Times New Roman" w:eastAsia="Times New Roman" w:hAnsi="Times New Roman" w:cs="Times New Roman"/>
                <w:b/>
                <w:bCs/>
                <w:sz w:val="24"/>
                <w:szCs w:val="24"/>
                <w:lang w:val="ro-MD" w:eastAsia="ru-RU"/>
              </w:rPr>
            </w:pPr>
            <w:r w:rsidRPr="00DE3EC9">
              <w:rPr>
                <w:rFonts w:ascii="Times New Roman" w:eastAsia="Times New Roman" w:hAnsi="Times New Roman" w:cs="Times New Roman"/>
                <w:b/>
                <w:bCs/>
                <w:sz w:val="24"/>
                <w:szCs w:val="24"/>
                <w:lang w:val="ro-MD" w:eastAsia="ru-RU"/>
              </w:rPr>
              <w:t>F1F3</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b/>
                <w:bCs/>
                <w:sz w:val="24"/>
                <w:szCs w:val="24"/>
                <w:lang w:val="ro-MD" w:eastAsia="ru-RU"/>
              </w:rPr>
            </w:pPr>
            <w:r w:rsidRPr="00DE3EC9">
              <w:rPr>
                <w:rFonts w:ascii="Times New Roman" w:eastAsia="Times New Roman" w:hAnsi="Times New Roman" w:cs="Times New Roman"/>
                <w:b/>
                <w:bCs/>
                <w:sz w:val="24"/>
                <w:szCs w:val="24"/>
                <w:lang w:val="ro-MD" w:eastAsia="ru-RU"/>
              </w:rPr>
              <w:t xml:space="preserve">Suma totală, </w:t>
            </w:r>
          </w:p>
          <w:p w:rsidR="00DE3EC9" w:rsidRPr="00DE3EC9" w:rsidRDefault="008B3C93" w:rsidP="008B3C93">
            <w:pPr>
              <w:spacing w:after="0" w:line="240" w:lineRule="auto"/>
              <w:jc w:val="center"/>
              <w:rPr>
                <w:rFonts w:ascii="Times New Roman" w:eastAsia="Times New Roman" w:hAnsi="Times New Roman" w:cs="Times New Roman"/>
                <w:b/>
                <w:bCs/>
                <w:sz w:val="24"/>
                <w:szCs w:val="24"/>
                <w:lang w:val="ro-MD" w:eastAsia="ru-RU"/>
              </w:rPr>
            </w:pPr>
            <w:r>
              <w:rPr>
                <w:rFonts w:ascii="Times New Roman" w:eastAsia="Times New Roman" w:hAnsi="Times New Roman" w:cs="Times New Roman"/>
                <w:b/>
                <w:bCs/>
                <w:sz w:val="24"/>
                <w:szCs w:val="24"/>
                <w:lang w:val="ro-MD" w:eastAsia="ru-RU"/>
              </w:rPr>
              <w:t xml:space="preserve">inclusiv:  </w:t>
            </w:r>
            <w:r w:rsidRPr="008B3C93">
              <w:rPr>
                <w:rFonts w:ascii="Times New Roman" w:eastAsia="Times New Roman" w:hAnsi="Times New Roman" w:cs="Times New Roman"/>
                <w:b/>
                <w:bCs/>
                <w:lang w:val="ro-MD" w:eastAsia="ru-RU"/>
              </w:rPr>
              <w:t>contribuții asigurări  de sociale 29%</w:t>
            </w:r>
            <w:r>
              <w:rPr>
                <w:rFonts w:ascii="Times New Roman" w:eastAsia="Times New Roman" w:hAnsi="Times New Roman" w:cs="Times New Roman"/>
                <w:b/>
                <w:bCs/>
                <w:sz w:val="24"/>
                <w:szCs w:val="24"/>
                <w:lang w:val="ro-MD" w:eastAsia="ru-RU"/>
              </w:rPr>
              <w:t xml:space="preserve">, </w:t>
            </w:r>
            <w:r w:rsidR="00DE3EC9" w:rsidRPr="00DE3EC9">
              <w:rPr>
                <w:rFonts w:ascii="Times New Roman" w:eastAsia="Times New Roman" w:hAnsi="Times New Roman" w:cs="Times New Roman"/>
                <w:b/>
                <w:bCs/>
                <w:sz w:val="24"/>
                <w:szCs w:val="24"/>
                <w:lang w:val="ro-MD" w:eastAsia="ru-RU"/>
              </w:rPr>
              <w:t>lei</w:t>
            </w:r>
          </w:p>
        </w:tc>
      </w:tr>
      <w:tr w:rsidR="00DE3EC9" w:rsidRPr="00F71E8B" w:rsidTr="008B3C93">
        <w:trPr>
          <w:trHeight w:val="253"/>
        </w:trPr>
        <w:tc>
          <w:tcPr>
            <w:tcW w:w="709" w:type="dxa"/>
            <w:vMerge/>
            <w:tcBorders>
              <w:left w:val="single" w:sz="4" w:space="0" w:color="auto"/>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b/>
                <w:bCs/>
                <w:lang w:val="ro-MD" w:eastAsia="ru-RU"/>
              </w:rPr>
            </w:pPr>
          </w:p>
        </w:tc>
        <w:tc>
          <w:tcPr>
            <w:tcW w:w="4248" w:type="dxa"/>
            <w:vMerge/>
            <w:tcBorders>
              <w:left w:val="nil"/>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b/>
                <w:bCs/>
                <w:lang w:val="ro-MD" w:eastAsia="ru-RU"/>
              </w:rPr>
            </w:pPr>
          </w:p>
        </w:tc>
        <w:tc>
          <w:tcPr>
            <w:tcW w:w="1134" w:type="dxa"/>
            <w:vMerge/>
            <w:tcBorders>
              <w:left w:val="nil"/>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b/>
                <w:bCs/>
                <w:lang w:val="ro-MD" w:eastAsia="ru-RU"/>
              </w:rPr>
            </w:pPr>
          </w:p>
        </w:tc>
        <w:tc>
          <w:tcPr>
            <w:tcW w:w="992" w:type="dxa"/>
            <w:vMerge/>
            <w:tcBorders>
              <w:left w:val="nil"/>
              <w:bottom w:val="single" w:sz="4" w:space="0" w:color="auto"/>
              <w:right w:val="single" w:sz="4" w:space="0" w:color="auto"/>
            </w:tcBorders>
          </w:tcPr>
          <w:p w:rsidR="00DE3EC9" w:rsidRPr="00DE3EC9" w:rsidRDefault="00DE3EC9" w:rsidP="00DE3EC9">
            <w:pPr>
              <w:spacing w:after="0" w:line="240" w:lineRule="auto"/>
              <w:jc w:val="center"/>
              <w:rPr>
                <w:rFonts w:ascii="Times New Roman" w:eastAsia="Times New Roman" w:hAnsi="Times New Roman" w:cs="Times New Roman"/>
                <w:b/>
                <w:bCs/>
                <w:sz w:val="24"/>
                <w:szCs w:val="24"/>
                <w:lang w:val="ro-MD" w:eastAsia="ru-RU"/>
              </w:rPr>
            </w:pPr>
          </w:p>
        </w:tc>
        <w:tc>
          <w:tcPr>
            <w:tcW w:w="2410" w:type="dxa"/>
            <w:vMerge/>
            <w:tcBorders>
              <w:left w:val="single" w:sz="4" w:space="0" w:color="auto"/>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b/>
                <w:bCs/>
                <w:sz w:val="24"/>
                <w:szCs w:val="24"/>
                <w:lang w:val="ro-MD" w:eastAsia="ru-RU"/>
              </w:rPr>
            </w:pPr>
          </w:p>
        </w:tc>
      </w:tr>
      <w:tr w:rsidR="00DE3EC9" w:rsidRPr="00DE3EC9" w:rsidTr="008B3C93">
        <w:trPr>
          <w:trHeight w:val="12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bCs/>
                <w:i/>
                <w:iCs/>
                <w:sz w:val="18"/>
                <w:szCs w:val="18"/>
                <w:lang w:val="ro-MD" w:eastAsia="ru-RU"/>
              </w:rPr>
            </w:pPr>
            <w:r w:rsidRPr="00DE3EC9">
              <w:rPr>
                <w:rFonts w:ascii="Times New Roman" w:eastAsia="Times New Roman" w:hAnsi="Times New Roman" w:cs="Times New Roman"/>
                <w:bCs/>
                <w:i/>
                <w:iCs/>
                <w:sz w:val="18"/>
                <w:szCs w:val="18"/>
                <w:lang w:val="ro-MD" w:eastAsia="ru-RU"/>
              </w:rPr>
              <w:t>1</w:t>
            </w:r>
          </w:p>
        </w:tc>
        <w:tc>
          <w:tcPr>
            <w:tcW w:w="4248" w:type="dxa"/>
            <w:tcBorders>
              <w:top w:val="single" w:sz="4" w:space="0" w:color="auto"/>
              <w:left w:val="nil"/>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bCs/>
                <w:i/>
                <w:iCs/>
                <w:sz w:val="18"/>
                <w:szCs w:val="18"/>
                <w:lang w:val="ro-MD" w:eastAsia="ru-RU"/>
              </w:rPr>
            </w:pPr>
            <w:r w:rsidRPr="00DE3EC9">
              <w:rPr>
                <w:rFonts w:ascii="Times New Roman" w:eastAsia="Times New Roman" w:hAnsi="Times New Roman" w:cs="Times New Roman"/>
                <w:bCs/>
                <w:i/>
                <w:iCs/>
                <w:sz w:val="18"/>
                <w:szCs w:val="18"/>
                <w:lang w:val="ro-MD" w:eastAsia="ru-RU"/>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bCs/>
                <w:i/>
                <w:iCs/>
                <w:sz w:val="18"/>
                <w:szCs w:val="18"/>
                <w:lang w:val="ro-MD" w:eastAsia="ru-RU"/>
              </w:rPr>
            </w:pPr>
            <w:r w:rsidRPr="00DE3EC9">
              <w:rPr>
                <w:rFonts w:ascii="Times New Roman" w:eastAsia="Times New Roman" w:hAnsi="Times New Roman" w:cs="Times New Roman"/>
                <w:bCs/>
                <w:i/>
                <w:iCs/>
                <w:sz w:val="18"/>
                <w:szCs w:val="18"/>
                <w:lang w:val="ro-MD" w:eastAsia="ru-RU"/>
              </w:rPr>
              <w:t>3</w:t>
            </w:r>
          </w:p>
        </w:tc>
        <w:tc>
          <w:tcPr>
            <w:tcW w:w="992" w:type="dxa"/>
            <w:tcBorders>
              <w:top w:val="single" w:sz="4" w:space="0" w:color="auto"/>
              <w:left w:val="nil"/>
              <w:bottom w:val="single" w:sz="4" w:space="0" w:color="auto"/>
              <w:right w:val="single" w:sz="4" w:space="0" w:color="auto"/>
            </w:tcBorders>
          </w:tcPr>
          <w:p w:rsidR="00DE3EC9" w:rsidRPr="00DE3EC9" w:rsidRDefault="00DE3EC9" w:rsidP="00DE3EC9">
            <w:pPr>
              <w:spacing w:after="0" w:line="240" w:lineRule="auto"/>
              <w:jc w:val="center"/>
              <w:rPr>
                <w:rFonts w:ascii="Times New Roman" w:eastAsia="Times New Roman" w:hAnsi="Times New Roman" w:cs="Times New Roman"/>
                <w:bCs/>
                <w:i/>
                <w:iCs/>
                <w:sz w:val="18"/>
                <w:szCs w:val="18"/>
                <w:lang w:val="ro-MD" w:eastAsia="ru-RU"/>
              </w:rPr>
            </w:pPr>
            <w:r w:rsidRPr="00DE3EC9">
              <w:rPr>
                <w:rFonts w:ascii="Times New Roman" w:eastAsia="Times New Roman" w:hAnsi="Times New Roman" w:cs="Times New Roman"/>
                <w:bCs/>
                <w:i/>
                <w:iCs/>
                <w:sz w:val="18"/>
                <w:szCs w:val="18"/>
                <w:lang w:val="ro-MD"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bCs/>
                <w:i/>
                <w:iCs/>
                <w:sz w:val="18"/>
                <w:szCs w:val="18"/>
                <w:lang w:val="ro-MD" w:eastAsia="ru-RU"/>
              </w:rPr>
            </w:pPr>
            <w:r w:rsidRPr="00DE3EC9">
              <w:rPr>
                <w:rFonts w:ascii="Times New Roman" w:eastAsia="Times New Roman" w:hAnsi="Times New Roman" w:cs="Times New Roman"/>
                <w:bCs/>
                <w:i/>
                <w:iCs/>
                <w:sz w:val="18"/>
                <w:szCs w:val="18"/>
                <w:lang w:val="ro-MD" w:eastAsia="ru-RU"/>
              </w:rPr>
              <w:t>5</w:t>
            </w:r>
          </w:p>
        </w:tc>
      </w:tr>
      <w:tr w:rsidR="001065E8" w:rsidRPr="00DE3EC9" w:rsidTr="008B3C93">
        <w:trPr>
          <w:trHeight w:val="12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065E8" w:rsidRPr="00DE3EC9" w:rsidRDefault="001065E8" w:rsidP="00DE3EC9">
            <w:pPr>
              <w:spacing w:after="0" w:line="240" w:lineRule="auto"/>
              <w:jc w:val="center"/>
              <w:rPr>
                <w:rFonts w:ascii="Times New Roman" w:eastAsia="Times New Roman" w:hAnsi="Times New Roman" w:cs="Times New Roman"/>
                <w:bCs/>
                <w:i/>
                <w:iCs/>
                <w:sz w:val="18"/>
                <w:szCs w:val="18"/>
                <w:lang w:val="ro-MD" w:eastAsia="ru-RU"/>
              </w:rPr>
            </w:pPr>
          </w:p>
        </w:tc>
        <w:tc>
          <w:tcPr>
            <w:tcW w:w="4248" w:type="dxa"/>
            <w:tcBorders>
              <w:top w:val="single" w:sz="4" w:space="0" w:color="auto"/>
              <w:left w:val="nil"/>
              <w:bottom w:val="single" w:sz="4" w:space="0" w:color="auto"/>
              <w:right w:val="single" w:sz="4" w:space="0" w:color="auto"/>
            </w:tcBorders>
            <w:shd w:val="clear" w:color="auto" w:fill="auto"/>
            <w:vAlign w:val="center"/>
          </w:tcPr>
          <w:p w:rsidR="001065E8" w:rsidRPr="00DE3EC9" w:rsidRDefault="001065E8" w:rsidP="001065E8">
            <w:pPr>
              <w:spacing w:after="0" w:line="240" w:lineRule="auto"/>
              <w:rPr>
                <w:rFonts w:ascii="Times New Roman" w:eastAsia="Times New Roman" w:hAnsi="Times New Roman" w:cs="Times New Roman"/>
                <w:bCs/>
                <w:i/>
                <w:iCs/>
                <w:sz w:val="18"/>
                <w:szCs w:val="18"/>
                <w:lang w:val="ro-MD" w:eastAsia="ru-RU"/>
              </w:rPr>
            </w:pPr>
            <w:bookmarkStart w:id="2" w:name="_Hlk89957975"/>
            <w:r w:rsidRPr="001065E8">
              <w:rPr>
                <w:rFonts w:ascii="Times New Roman" w:hAnsi="Times New Roman"/>
                <w:b/>
                <w:sz w:val="24"/>
                <w:szCs w:val="24"/>
                <w:lang w:val="ro-MD"/>
              </w:rPr>
              <w:t>Direcția</w:t>
            </w:r>
            <w:r w:rsidRPr="001065E8">
              <w:rPr>
                <w:rFonts w:ascii="Times New Roman" w:hAnsi="Times New Roman" w:cs="Times New Roman"/>
                <w:b/>
                <w:sz w:val="24"/>
                <w:szCs w:val="24"/>
                <w:lang w:val="ro-MD"/>
              </w:rPr>
              <w:t xml:space="preserve"> Economie și Cooperare transfrontalieră</w:t>
            </w:r>
            <w:bookmarkEnd w:id="2"/>
          </w:p>
        </w:tc>
        <w:tc>
          <w:tcPr>
            <w:tcW w:w="1134" w:type="dxa"/>
            <w:tcBorders>
              <w:top w:val="single" w:sz="4" w:space="0" w:color="auto"/>
              <w:left w:val="nil"/>
              <w:bottom w:val="single" w:sz="4" w:space="0" w:color="auto"/>
              <w:right w:val="single" w:sz="4" w:space="0" w:color="auto"/>
            </w:tcBorders>
            <w:shd w:val="clear" w:color="auto" w:fill="auto"/>
            <w:vAlign w:val="center"/>
          </w:tcPr>
          <w:p w:rsidR="001065E8" w:rsidRPr="00DE3EC9" w:rsidRDefault="001065E8" w:rsidP="00DE3EC9">
            <w:pPr>
              <w:spacing w:after="0" w:line="240" w:lineRule="auto"/>
              <w:jc w:val="center"/>
              <w:rPr>
                <w:rFonts w:ascii="Times New Roman" w:eastAsia="Times New Roman" w:hAnsi="Times New Roman" w:cs="Times New Roman"/>
                <w:bCs/>
                <w:i/>
                <w:iCs/>
                <w:sz w:val="18"/>
                <w:szCs w:val="18"/>
                <w:lang w:val="ro-MD" w:eastAsia="ru-RU"/>
              </w:rPr>
            </w:pPr>
            <w:r w:rsidRPr="001065E8">
              <w:rPr>
                <w:rFonts w:ascii="Times New Roman" w:eastAsia="Times New Roman" w:hAnsi="Times New Roman" w:cs="Times New Roman"/>
                <w:b/>
                <w:bCs/>
                <w:i/>
                <w:iCs/>
                <w:sz w:val="24"/>
                <w:szCs w:val="24"/>
                <w:lang w:val="ro-MD" w:eastAsia="ru-RU"/>
              </w:rPr>
              <w:t>13536</w:t>
            </w:r>
          </w:p>
        </w:tc>
        <w:tc>
          <w:tcPr>
            <w:tcW w:w="992" w:type="dxa"/>
            <w:tcBorders>
              <w:top w:val="single" w:sz="4" w:space="0" w:color="auto"/>
              <w:left w:val="nil"/>
              <w:bottom w:val="single" w:sz="4" w:space="0" w:color="auto"/>
              <w:right w:val="single" w:sz="4" w:space="0" w:color="auto"/>
            </w:tcBorders>
          </w:tcPr>
          <w:p w:rsidR="001065E8" w:rsidRDefault="001065E8" w:rsidP="00DE3EC9">
            <w:pPr>
              <w:spacing w:after="0" w:line="240" w:lineRule="auto"/>
              <w:jc w:val="center"/>
              <w:rPr>
                <w:rFonts w:ascii="Times New Roman" w:eastAsia="Times New Roman" w:hAnsi="Times New Roman" w:cs="Times New Roman"/>
                <w:bCs/>
                <w:i/>
                <w:iCs/>
                <w:sz w:val="18"/>
                <w:szCs w:val="18"/>
                <w:lang w:val="ro-MD" w:eastAsia="ru-RU"/>
              </w:rPr>
            </w:pPr>
          </w:p>
          <w:p w:rsidR="001065E8" w:rsidRPr="001065E8" w:rsidRDefault="001065E8" w:rsidP="00DE3EC9">
            <w:pPr>
              <w:spacing w:after="0" w:line="240" w:lineRule="auto"/>
              <w:jc w:val="center"/>
              <w:rPr>
                <w:rFonts w:ascii="Times New Roman" w:eastAsia="Times New Roman" w:hAnsi="Times New Roman" w:cs="Times New Roman"/>
                <w:b/>
                <w:bCs/>
                <w:i/>
                <w:iCs/>
                <w:sz w:val="24"/>
                <w:szCs w:val="24"/>
                <w:lang w:val="ro-MD" w:eastAsia="ru-RU"/>
              </w:rPr>
            </w:pPr>
            <w:r w:rsidRPr="001065E8">
              <w:rPr>
                <w:rFonts w:ascii="Times New Roman" w:eastAsia="Times New Roman" w:hAnsi="Times New Roman" w:cs="Times New Roman"/>
                <w:b/>
                <w:bCs/>
                <w:i/>
                <w:iCs/>
                <w:sz w:val="24"/>
                <w:szCs w:val="24"/>
                <w:lang w:val="ro-MD" w:eastAsia="ru-RU"/>
              </w:rPr>
              <w:t>0419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1065E8" w:rsidRPr="00DE3EC9" w:rsidRDefault="001065E8" w:rsidP="00DE3EC9">
            <w:pPr>
              <w:spacing w:after="0" w:line="240" w:lineRule="auto"/>
              <w:jc w:val="center"/>
              <w:rPr>
                <w:rFonts w:ascii="Times New Roman" w:eastAsia="Times New Roman" w:hAnsi="Times New Roman" w:cs="Times New Roman"/>
                <w:bCs/>
                <w:i/>
                <w:iCs/>
                <w:sz w:val="18"/>
                <w:szCs w:val="18"/>
                <w:lang w:val="ro-MD" w:eastAsia="ru-RU"/>
              </w:rPr>
            </w:pPr>
            <w:r w:rsidRPr="001065E8">
              <w:rPr>
                <w:rFonts w:ascii="Times New Roman" w:eastAsia="Times New Roman" w:hAnsi="Times New Roman" w:cs="Times New Roman"/>
                <w:b/>
                <w:bCs/>
                <w:i/>
                <w:iCs/>
                <w:sz w:val="24"/>
                <w:szCs w:val="24"/>
                <w:lang w:val="ro-MD" w:eastAsia="ru-RU"/>
              </w:rPr>
              <w:t>42400</w:t>
            </w:r>
          </w:p>
        </w:tc>
      </w:tr>
      <w:tr w:rsidR="00DE3EC9" w:rsidRPr="00DE3EC9" w:rsidTr="008B3C93">
        <w:trPr>
          <w:trHeight w:val="12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EC9" w:rsidRPr="00C928F5" w:rsidRDefault="001065E8" w:rsidP="001065E8">
            <w:pPr>
              <w:tabs>
                <w:tab w:val="left" w:pos="360"/>
                <w:tab w:val="left" w:pos="510"/>
              </w:tabs>
              <w:spacing w:after="0" w:line="240" w:lineRule="auto"/>
              <w:jc w:val="center"/>
              <w:rPr>
                <w:rFonts w:ascii="Times New Roman" w:eastAsia="Times New Roman" w:hAnsi="Times New Roman" w:cs="Times New Roman"/>
                <w:bCs/>
                <w:sz w:val="24"/>
                <w:szCs w:val="24"/>
                <w:lang w:val="ro-MD" w:eastAsia="ru-RU"/>
              </w:rPr>
            </w:pPr>
            <w:r>
              <w:rPr>
                <w:rFonts w:ascii="Times New Roman" w:eastAsia="Times New Roman" w:hAnsi="Times New Roman" w:cs="Times New Roman"/>
                <w:bCs/>
                <w:sz w:val="24"/>
                <w:szCs w:val="24"/>
                <w:lang w:val="ro-MD" w:eastAsia="ru-RU"/>
              </w:rPr>
              <w:t>1</w:t>
            </w:r>
          </w:p>
        </w:tc>
        <w:tc>
          <w:tcPr>
            <w:tcW w:w="4248" w:type="dxa"/>
            <w:tcBorders>
              <w:top w:val="single" w:sz="4" w:space="0" w:color="auto"/>
              <w:left w:val="nil"/>
              <w:bottom w:val="single" w:sz="4" w:space="0" w:color="auto"/>
              <w:right w:val="single" w:sz="4" w:space="0" w:color="auto"/>
            </w:tcBorders>
            <w:shd w:val="clear" w:color="000000" w:fill="FFFFFF"/>
            <w:vAlign w:val="center"/>
          </w:tcPr>
          <w:p w:rsidR="00DE3EC9" w:rsidRPr="00DE3EC9" w:rsidRDefault="004C282A" w:rsidP="00DE3EC9">
            <w:pPr>
              <w:spacing w:after="0" w:line="240" w:lineRule="auto"/>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Nichifor Elena</w:t>
            </w:r>
          </w:p>
        </w:tc>
        <w:tc>
          <w:tcPr>
            <w:tcW w:w="1134" w:type="dxa"/>
            <w:tcBorders>
              <w:top w:val="single" w:sz="4" w:space="0" w:color="auto"/>
              <w:left w:val="nil"/>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p>
        </w:tc>
        <w:tc>
          <w:tcPr>
            <w:tcW w:w="992" w:type="dxa"/>
            <w:tcBorders>
              <w:top w:val="single" w:sz="4" w:space="0" w:color="auto"/>
              <w:left w:val="nil"/>
              <w:bottom w:val="single" w:sz="4" w:space="0" w:color="auto"/>
              <w:right w:val="single" w:sz="4" w:space="0" w:color="auto"/>
            </w:tcBorders>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p>
        </w:tc>
        <w:tc>
          <w:tcPr>
            <w:tcW w:w="2410" w:type="dxa"/>
            <w:tcBorders>
              <w:top w:val="single" w:sz="4" w:space="0" w:color="auto"/>
              <w:left w:val="nil"/>
              <w:bottom w:val="single" w:sz="4" w:space="0" w:color="auto"/>
              <w:right w:val="single" w:sz="4" w:space="0" w:color="auto"/>
            </w:tcBorders>
            <w:shd w:val="clear" w:color="000000" w:fill="FFFFFF"/>
            <w:vAlign w:val="center"/>
          </w:tcPr>
          <w:p w:rsidR="00DE3EC9" w:rsidRPr="00DE3EC9" w:rsidRDefault="008B3C93" w:rsidP="00DE3EC9">
            <w:pPr>
              <w:spacing w:after="0" w:line="240" w:lineRule="auto"/>
              <w:jc w:val="center"/>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18940</w:t>
            </w:r>
          </w:p>
        </w:tc>
      </w:tr>
      <w:tr w:rsidR="00DE3EC9" w:rsidRPr="00DE3EC9" w:rsidTr="008B3C93">
        <w:trPr>
          <w:trHeight w:val="12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EC9" w:rsidRPr="00DE3EC9" w:rsidRDefault="001065E8" w:rsidP="001065E8">
            <w:pPr>
              <w:spacing w:after="0" w:line="240" w:lineRule="auto"/>
              <w:contextualSpacing/>
              <w:jc w:val="center"/>
              <w:rPr>
                <w:rFonts w:ascii="Times New Roman" w:eastAsia="Times New Roman" w:hAnsi="Times New Roman" w:cs="Times New Roman"/>
                <w:bCs/>
                <w:sz w:val="24"/>
                <w:szCs w:val="24"/>
                <w:lang w:val="ro-MD" w:eastAsia="ru-RU"/>
              </w:rPr>
            </w:pPr>
            <w:r>
              <w:rPr>
                <w:rFonts w:ascii="Times New Roman" w:eastAsia="Times New Roman" w:hAnsi="Times New Roman" w:cs="Times New Roman"/>
                <w:bCs/>
                <w:sz w:val="24"/>
                <w:szCs w:val="24"/>
                <w:lang w:val="ro-MD" w:eastAsia="ru-RU"/>
              </w:rPr>
              <w:t>2</w:t>
            </w:r>
          </w:p>
        </w:tc>
        <w:tc>
          <w:tcPr>
            <w:tcW w:w="4248" w:type="dxa"/>
            <w:tcBorders>
              <w:top w:val="nil"/>
              <w:left w:val="nil"/>
              <w:bottom w:val="single" w:sz="4" w:space="0" w:color="auto"/>
              <w:right w:val="single" w:sz="4" w:space="0" w:color="auto"/>
            </w:tcBorders>
            <w:shd w:val="clear" w:color="000000" w:fill="FFFFFF"/>
            <w:vAlign w:val="center"/>
          </w:tcPr>
          <w:p w:rsidR="00DE3EC9" w:rsidRPr="00DE3EC9" w:rsidRDefault="00C928F5" w:rsidP="00DE3EC9">
            <w:pPr>
              <w:spacing w:after="0" w:line="240" w:lineRule="auto"/>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Poalelungi Ghenadie</w:t>
            </w:r>
          </w:p>
        </w:tc>
        <w:tc>
          <w:tcPr>
            <w:tcW w:w="1134" w:type="dxa"/>
            <w:tcBorders>
              <w:top w:val="single" w:sz="4" w:space="0" w:color="auto"/>
              <w:left w:val="nil"/>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p>
        </w:tc>
        <w:tc>
          <w:tcPr>
            <w:tcW w:w="992" w:type="dxa"/>
            <w:tcBorders>
              <w:top w:val="single" w:sz="4" w:space="0" w:color="auto"/>
              <w:left w:val="nil"/>
              <w:bottom w:val="single" w:sz="4" w:space="0" w:color="auto"/>
              <w:right w:val="single" w:sz="4" w:space="0" w:color="auto"/>
            </w:tcBorders>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p>
        </w:tc>
        <w:tc>
          <w:tcPr>
            <w:tcW w:w="2410" w:type="dxa"/>
            <w:tcBorders>
              <w:top w:val="nil"/>
              <w:left w:val="nil"/>
              <w:bottom w:val="single" w:sz="4" w:space="0" w:color="auto"/>
              <w:right w:val="single" w:sz="4" w:space="0" w:color="auto"/>
            </w:tcBorders>
            <w:shd w:val="clear" w:color="000000" w:fill="FFFFFF"/>
            <w:vAlign w:val="center"/>
          </w:tcPr>
          <w:p w:rsidR="00DE3EC9" w:rsidRPr="00DE3EC9" w:rsidRDefault="008B3C93" w:rsidP="00DE3EC9">
            <w:pPr>
              <w:spacing w:after="0" w:line="240" w:lineRule="auto"/>
              <w:jc w:val="center"/>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13860</w:t>
            </w:r>
          </w:p>
        </w:tc>
      </w:tr>
      <w:tr w:rsidR="00DE3EC9" w:rsidRPr="00DE3EC9" w:rsidTr="008B3C93">
        <w:trPr>
          <w:trHeight w:val="375"/>
        </w:trPr>
        <w:tc>
          <w:tcPr>
            <w:tcW w:w="709" w:type="dxa"/>
            <w:tcBorders>
              <w:top w:val="nil"/>
              <w:left w:val="single" w:sz="4" w:space="0" w:color="auto"/>
              <w:bottom w:val="single" w:sz="4" w:space="0" w:color="auto"/>
              <w:right w:val="single" w:sz="4" w:space="0" w:color="auto"/>
            </w:tcBorders>
            <w:shd w:val="clear" w:color="auto" w:fill="auto"/>
            <w:vAlign w:val="bottom"/>
          </w:tcPr>
          <w:p w:rsidR="00DE3EC9" w:rsidRPr="00DE3EC9" w:rsidRDefault="001065E8" w:rsidP="001065E8">
            <w:pPr>
              <w:spacing w:after="0" w:line="240" w:lineRule="auto"/>
              <w:contextualSpacing/>
              <w:jc w:val="center"/>
              <w:rPr>
                <w:rFonts w:ascii="Times New Roman" w:eastAsia="Times New Roman" w:hAnsi="Times New Roman" w:cs="Times New Roman"/>
                <w:bCs/>
                <w:sz w:val="24"/>
                <w:szCs w:val="24"/>
                <w:lang w:val="ro-MD" w:eastAsia="ru-RU"/>
              </w:rPr>
            </w:pPr>
            <w:r>
              <w:rPr>
                <w:rFonts w:ascii="Times New Roman" w:eastAsia="Times New Roman" w:hAnsi="Times New Roman" w:cs="Times New Roman"/>
                <w:bCs/>
                <w:sz w:val="24"/>
                <w:szCs w:val="24"/>
                <w:lang w:val="ro-MD" w:eastAsia="ru-RU"/>
              </w:rPr>
              <w:t>3</w:t>
            </w:r>
          </w:p>
        </w:tc>
        <w:tc>
          <w:tcPr>
            <w:tcW w:w="4248" w:type="dxa"/>
            <w:tcBorders>
              <w:top w:val="nil"/>
              <w:left w:val="nil"/>
              <w:bottom w:val="single" w:sz="4" w:space="0" w:color="auto"/>
              <w:right w:val="single" w:sz="4" w:space="0" w:color="auto"/>
            </w:tcBorders>
            <w:shd w:val="clear" w:color="000000" w:fill="FFFFFF"/>
            <w:vAlign w:val="center"/>
          </w:tcPr>
          <w:p w:rsidR="00DE3EC9" w:rsidRPr="00DE3EC9" w:rsidRDefault="00C928F5" w:rsidP="004F5190">
            <w:pPr>
              <w:spacing w:after="0" w:line="240" w:lineRule="auto"/>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Iepure Epistila</w:t>
            </w:r>
          </w:p>
        </w:tc>
        <w:tc>
          <w:tcPr>
            <w:tcW w:w="1134" w:type="dxa"/>
            <w:tcBorders>
              <w:top w:val="nil"/>
              <w:left w:val="nil"/>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p>
        </w:tc>
        <w:tc>
          <w:tcPr>
            <w:tcW w:w="992" w:type="dxa"/>
            <w:tcBorders>
              <w:top w:val="single" w:sz="4" w:space="0" w:color="auto"/>
              <w:left w:val="nil"/>
              <w:bottom w:val="single" w:sz="4" w:space="0" w:color="auto"/>
              <w:right w:val="single" w:sz="4" w:space="0" w:color="auto"/>
            </w:tcBorders>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p>
        </w:tc>
        <w:tc>
          <w:tcPr>
            <w:tcW w:w="2410" w:type="dxa"/>
            <w:tcBorders>
              <w:top w:val="nil"/>
              <w:left w:val="nil"/>
              <w:bottom w:val="single" w:sz="4" w:space="0" w:color="auto"/>
              <w:right w:val="single" w:sz="4" w:space="0" w:color="auto"/>
            </w:tcBorders>
            <w:shd w:val="clear" w:color="000000" w:fill="FFFFFF"/>
            <w:vAlign w:val="center"/>
          </w:tcPr>
          <w:p w:rsidR="00DE3EC9" w:rsidRPr="00DE3EC9" w:rsidRDefault="008B3C93" w:rsidP="00DE3EC9">
            <w:pPr>
              <w:spacing w:after="0" w:line="240" w:lineRule="auto"/>
              <w:jc w:val="center"/>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9600</w:t>
            </w:r>
          </w:p>
        </w:tc>
      </w:tr>
      <w:tr w:rsidR="00C928F5" w:rsidRPr="00DE3EC9" w:rsidTr="008B3C93">
        <w:trPr>
          <w:trHeight w:val="375"/>
        </w:trPr>
        <w:tc>
          <w:tcPr>
            <w:tcW w:w="709" w:type="dxa"/>
            <w:tcBorders>
              <w:top w:val="nil"/>
              <w:left w:val="single" w:sz="4" w:space="0" w:color="auto"/>
              <w:bottom w:val="single" w:sz="4" w:space="0" w:color="auto"/>
              <w:right w:val="single" w:sz="4" w:space="0" w:color="auto"/>
            </w:tcBorders>
            <w:shd w:val="clear" w:color="auto" w:fill="auto"/>
            <w:vAlign w:val="bottom"/>
          </w:tcPr>
          <w:p w:rsidR="00C928F5" w:rsidRPr="00DE3EC9" w:rsidRDefault="00C928F5" w:rsidP="001065E8">
            <w:pPr>
              <w:spacing w:after="0" w:line="240" w:lineRule="auto"/>
              <w:contextualSpacing/>
              <w:jc w:val="center"/>
              <w:rPr>
                <w:rFonts w:ascii="Times New Roman" w:eastAsia="Times New Roman" w:hAnsi="Times New Roman" w:cs="Times New Roman"/>
                <w:bCs/>
                <w:sz w:val="24"/>
                <w:szCs w:val="24"/>
                <w:lang w:val="ro-MD" w:eastAsia="ru-RU"/>
              </w:rPr>
            </w:pPr>
          </w:p>
        </w:tc>
        <w:tc>
          <w:tcPr>
            <w:tcW w:w="4248" w:type="dxa"/>
            <w:tcBorders>
              <w:top w:val="nil"/>
              <w:left w:val="nil"/>
              <w:bottom w:val="single" w:sz="4" w:space="0" w:color="auto"/>
              <w:right w:val="single" w:sz="4" w:space="0" w:color="auto"/>
            </w:tcBorders>
            <w:shd w:val="clear" w:color="000000" w:fill="FFFFFF"/>
            <w:vAlign w:val="center"/>
          </w:tcPr>
          <w:p w:rsidR="00C928F5" w:rsidRPr="001065E8" w:rsidRDefault="00C928F5" w:rsidP="00DE3EC9">
            <w:pPr>
              <w:spacing w:after="0" w:line="240" w:lineRule="auto"/>
              <w:rPr>
                <w:rFonts w:ascii="Times New Roman" w:eastAsia="Times New Roman" w:hAnsi="Times New Roman" w:cs="Times New Roman"/>
                <w:b/>
                <w:i/>
                <w:sz w:val="24"/>
                <w:szCs w:val="24"/>
                <w:lang w:val="ro-MD" w:eastAsia="ru-RU"/>
              </w:rPr>
            </w:pPr>
            <w:r w:rsidRPr="001065E8">
              <w:rPr>
                <w:rFonts w:ascii="Times New Roman" w:eastAsia="Times New Roman" w:hAnsi="Times New Roman" w:cs="Times New Roman"/>
                <w:b/>
                <w:i/>
                <w:sz w:val="24"/>
                <w:szCs w:val="24"/>
                <w:lang w:val="ro-MD" w:eastAsia="ru-RU"/>
              </w:rPr>
              <w:t>Aparatul Președintelui</w:t>
            </w:r>
          </w:p>
        </w:tc>
        <w:tc>
          <w:tcPr>
            <w:tcW w:w="1134" w:type="dxa"/>
            <w:tcBorders>
              <w:top w:val="nil"/>
              <w:left w:val="nil"/>
              <w:bottom w:val="single" w:sz="4" w:space="0" w:color="auto"/>
              <w:right w:val="single" w:sz="4" w:space="0" w:color="auto"/>
            </w:tcBorders>
            <w:shd w:val="clear" w:color="auto" w:fill="auto"/>
            <w:vAlign w:val="center"/>
          </w:tcPr>
          <w:p w:rsidR="00C928F5" w:rsidRPr="001065E8" w:rsidRDefault="00C928F5" w:rsidP="00DE3EC9">
            <w:pPr>
              <w:spacing w:after="0" w:line="240" w:lineRule="auto"/>
              <w:jc w:val="center"/>
              <w:rPr>
                <w:rFonts w:ascii="Times New Roman" w:eastAsia="Times New Roman" w:hAnsi="Times New Roman" w:cs="Times New Roman"/>
                <w:b/>
                <w:i/>
                <w:sz w:val="24"/>
                <w:szCs w:val="24"/>
                <w:lang w:val="ro-MD" w:eastAsia="ru-RU"/>
              </w:rPr>
            </w:pPr>
            <w:r w:rsidRPr="001065E8">
              <w:rPr>
                <w:rFonts w:ascii="Times New Roman" w:eastAsia="Times New Roman" w:hAnsi="Times New Roman" w:cs="Times New Roman"/>
                <w:b/>
                <w:i/>
                <w:sz w:val="24"/>
                <w:szCs w:val="24"/>
                <w:lang w:val="ro-MD" w:eastAsia="ru-RU"/>
              </w:rPr>
              <w:t>10843</w:t>
            </w:r>
          </w:p>
        </w:tc>
        <w:tc>
          <w:tcPr>
            <w:tcW w:w="992" w:type="dxa"/>
            <w:tcBorders>
              <w:top w:val="single" w:sz="4" w:space="0" w:color="auto"/>
              <w:left w:val="nil"/>
              <w:bottom w:val="single" w:sz="4" w:space="0" w:color="auto"/>
              <w:right w:val="single" w:sz="4" w:space="0" w:color="auto"/>
            </w:tcBorders>
            <w:vAlign w:val="center"/>
          </w:tcPr>
          <w:p w:rsidR="00C928F5" w:rsidRPr="001065E8" w:rsidRDefault="00C928F5" w:rsidP="00DE3EC9">
            <w:pPr>
              <w:spacing w:after="0" w:line="240" w:lineRule="auto"/>
              <w:jc w:val="center"/>
              <w:rPr>
                <w:rFonts w:ascii="Times New Roman" w:eastAsia="Times New Roman" w:hAnsi="Times New Roman" w:cs="Times New Roman"/>
                <w:b/>
                <w:i/>
                <w:sz w:val="24"/>
                <w:szCs w:val="24"/>
                <w:lang w:val="ro-MD" w:eastAsia="ru-RU"/>
              </w:rPr>
            </w:pPr>
            <w:r w:rsidRPr="001065E8">
              <w:rPr>
                <w:rFonts w:ascii="Times New Roman" w:eastAsia="Times New Roman" w:hAnsi="Times New Roman" w:cs="Times New Roman"/>
                <w:b/>
                <w:i/>
                <w:sz w:val="24"/>
                <w:szCs w:val="24"/>
                <w:lang w:val="ro-MD" w:eastAsia="ru-RU"/>
              </w:rPr>
              <w:t>0111</w:t>
            </w:r>
          </w:p>
        </w:tc>
        <w:tc>
          <w:tcPr>
            <w:tcW w:w="2410" w:type="dxa"/>
            <w:tcBorders>
              <w:top w:val="nil"/>
              <w:left w:val="nil"/>
              <w:bottom w:val="single" w:sz="4" w:space="0" w:color="auto"/>
              <w:right w:val="single" w:sz="4" w:space="0" w:color="auto"/>
            </w:tcBorders>
            <w:shd w:val="clear" w:color="000000" w:fill="FFFFFF"/>
            <w:vAlign w:val="center"/>
          </w:tcPr>
          <w:p w:rsidR="00C928F5" w:rsidRPr="001065E8" w:rsidRDefault="008B3C93" w:rsidP="00DE3EC9">
            <w:pPr>
              <w:spacing w:after="0" w:line="240" w:lineRule="auto"/>
              <w:jc w:val="center"/>
              <w:rPr>
                <w:rFonts w:ascii="Times New Roman" w:eastAsia="Times New Roman" w:hAnsi="Times New Roman" w:cs="Times New Roman"/>
                <w:b/>
                <w:i/>
                <w:sz w:val="24"/>
                <w:szCs w:val="24"/>
                <w:lang w:val="ro-MD" w:eastAsia="ru-RU"/>
              </w:rPr>
            </w:pPr>
            <w:r w:rsidRPr="001065E8">
              <w:rPr>
                <w:rFonts w:ascii="Times New Roman" w:eastAsia="Times New Roman" w:hAnsi="Times New Roman" w:cs="Times New Roman"/>
                <w:b/>
                <w:i/>
                <w:sz w:val="24"/>
                <w:szCs w:val="24"/>
                <w:lang w:val="ro-MD" w:eastAsia="ru-RU"/>
              </w:rPr>
              <w:t>36100</w:t>
            </w:r>
          </w:p>
        </w:tc>
      </w:tr>
      <w:tr w:rsidR="00DE3EC9" w:rsidRPr="00DE3EC9" w:rsidTr="008B3C93">
        <w:trPr>
          <w:trHeight w:val="375"/>
        </w:trPr>
        <w:tc>
          <w:tcPr>
            <w:tcW w:w="709" w:type="dxa"/>
            <w:tcBorders>
              <w:top w:val="nil"/>
              <w:left w:val="single" w:sz="4" w:space="0" w:color="auto"/>
              <w:bottom w:val="single" w:sz="4" w:space="0" w:color="auto"/>
              <w:right w:val="single" w:sz="4" w:space="0" w:color="auto"/>
            </w:tcBorders>
            <w:shd w:val="clear" w:color="auto" w:fill="auto"/>
            <w:vAlign w:val="bottom"/>
          </w:tcPr>
          <w:p w:rsidR="00DE3EC9" w:rsidRPr="00DE3EC9" w:rsidRDefault="001065E8" w:rsidP="001065E8">
            <w:pPr>
              <w:spacing w:after="0" w:line="240" w:lineRule="auto"/>
              <w:contextualSpacing/>
              <w:jc w:val="center"/>
              <w:rPr>
                <w:rFonts w:ascii="Times New Roman" w:eastAsia="Times New Roman" w:hAnsi="Times New Roman" w:cs="Times New Roman"/>
                <w:bCs/>
                <w:sz w:val="24"/>
                <w:szCs w:val="24"/>
                <w:lang w:val="ro-MD" w:eastAsia="ru-RU"/>
              </w:rPr>
            </w:pPr>
            <w:r>
              <w:rPr>
                <w:rFonts w:ascii="Times New Roman" w:eastAsia="Times New Roman" w:hAnsi="Times New Roman" w:cs="Times New Roman"/>
                <w:bCs/>
                <w:sz w:val="24"/>
                <w:szCs w:val="24"/>
                <w:lang w:val="ro-MD" w:eastAsia="ru-RU"/>
              </w:rPr>
              <w:t>1</w:t>
            </w:r>
          </w:p>
        </w:tc>
        <w:tc>
          <w:tcPr>
            <w:tcW w:w="4248" w:type="dxa"/>
            <w:tcBorders>
              <w:top w:val="nil"/>
              <w:left w:val="nil"/>
              <w:bottom w:val="single" w:sz="4" w:space="0" w:color="auto"/>
              <w:right w:val="single" w:sz="4" w:space="0" w:color="auto"/>
            </w:tcBorders>
            <w:shd w:val="clear" w:color="000000" w:fill="FFFFFF"/>
            <w:vAlign w:val="center"/>
          </w:tcPr>
          <w:p w:rsidR="00DE3EC9" w:rsidRPr="00C928F5" w:rsidRDefault="00C928F5" w:rsidP="00DE3EC9">
            <w:pPr>
              <w:spacing w:after="0" w:line="240" w:lineRule="auto"/>
              <w:rPr>
                <w:rFonts w:ascii="Times New Roman" w:eastAsia="Times New Roman" w:hAnsi="Times New Roman" w:cs="Times New Roman"/>
                <w:sz w:val="24"/>
                <w:szCs w:val="24"/>
                <w:lang w:val="ro-MD" w:eastAsia="ru-RU"/>
              </w:rPr>
            </w:pPr>
            <w:r w:rsidRPr="00C928F5">
              <w:rPr>
                <w:rFonts w:ascii="Times New Roman" w:eastAsia="Times New Roman" w:hAnsi="Times New Roman" w:cs="Times New Roman"/>
                <w:sz w:val="24"/>
                <w:szCs w:val="24"/>
                <w:lang w:val="ro-MD" w:eastAsia="ru-RU"/>
              </w:rPr>
              <w:t>Vrabie Svetlana</w:t>
            </w:r>
          </w:p>
        </w:tc>
        <w:tc>
          <w:tcPr>
            <w:tcW w:w="1134" w:type="dxa"/>
            <w:tcBorders>
              <w:top w:val="nil"/>
              <w:left w:val="nil"/>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bCs/>
                <w:iCs/>
                <w:sz w:val="24"/>
                <w:szCs w:val="24"/>
                <w:lang w:val="ro-MD" w:eastAsia="ru-RU"/>
              </w:rPr>
            </w:pPr>
          </w:p>
        </w:tc>
        <w:tc>
          <w:tcPr>
            <w:tcW w:w="992" w:type="dxa"/>
            <w:tcBorders>
              <w:top w:val="single" w:sz="4" w:space="0" w:color="auto"/>
              <w:left w:val="nil"/>
              <w:bottom w:val="single" w:sz="4" w:space="0" w:color="auto"/>
              <w:right w:val="single" w:sz="4" w:space="0" w:color="auto"/>
            </w:tcBorders>
            <w:vAlign w:val="center"/>
          </w:tcPr>
          <w:p w:rsidR="00DE3EC9" w:rsidRPr="00DE3EC9" w:rsidRDefault="00DE3EC9" w:rsidP="00DE3EC9">
            <w:pPr>
              <w:spacing w:after="0" w:line="240" w:lineRule="auto"/>
              <w:jc w:val="center"/>
              <w:rPr>
                <w:rFonts w:ascii="Times New Roman" w:eastAsia="Times New Roman" w:hAnsi="Times New Roman" w:cs="Times New Roman"/>
                <w:b/>
                <w:i/>
                <w:sz w:val="24"/>
                <w:szCs w:val="24"/>
                <w:lang w:val="ro-MD" w:eastAsia="ru-RU"/>
              </w:rPr>
            </w:pPr>
          </w:p>
        </w:tc>
        <w:tc>
          <w:tcPr>
            <w:tcW w:w="2410" w:type="dxa"/>
            <w:tcBorders>
              <w:top w:val="nil"/>
              <w:left w:val="nil"/>
              <w:bottom w:val="single" w:sz="4" w:space="0" w:color="auto"/>
              <w:right w:val="single" w:sz="4" w:space="0" w:color="auto"/>
            </w:tcBorders>
            <w:shd w:val="clear" w:color="000000" w:fill="FFFFFF"/>
            <w:vAlign w:val="center"/>
          </w:tcPr>
          <w:p w:rsidR="00DE3EC9" w:rsidRPr="00F71E8B" w:rsidRDefault="008B3C93" w:rsidP="008B3C93">
            <w:pPr>
              <w:spacing w:after="0" w:line="240" w:lineRule="auto"/>
              <w:jc w:val="center"/>
              <w:rPr>
                <w:rFonts w:ascii="Times New Roman" w:eastAsia="Times New Roman" w:hAnsi="Times New Roman" w:cs="Times New Roman"/>
                <w:sz w:val="24"/>
                <w:szCs w:val="24"/>
                <w:lang w:val="ro-MD" w:eastAsia="ru-RU"/>
              </w:rPr>
            </w:pPr>
            <w:r w:rsidRPr="00F71E8B">
              <w:rPr>
                <w:rFonts w:ascii="Times New Roman" w:eastAsia="Times New Roman" w:hAnsi="Times New Roman" w:cs="Times New Roman"/>
                <w:sz w:val="24"/>
                <w:szCs w:val="24"/>
                <w:lang w:val="ro-MD" w:eastAsia="ru-RU"/>
              </w:rPr>
              <w:t>13870</w:t>
            </w:r>
          </w:p>
        </w:tc>
      </w:tr>
      <w:tr w:rsidR="00DE3EC9" w:rsidRPr="00DE3EC9" w:rsidTr="008B3C93">
        <w:trPr>
          <w:trHeight w:val="375"/>
        </w:trPr>
        <w:tc>
          <w:tcPr>
            <w:tcW w:w="709" w:type="dxa"/>
            <w:tcBorders>
              <w:top w:val="nil"/>
              <w:left w:val="single" w:sz="4" w:space="0" w:color="auto"/>
              <w:bottom w:val="single" w:sz="4" w:space="0" w:color="auto"/>
              <w:right w:val="single" w:sz="4" w:space="0" w:color="auto"/>
            </w:tcBorders>
            <w:shd w:val="clear" w:color="auto" w:fill="auto"/>
            <w:vAlign w:val="bottom"/>
          </w:tcPr>
          <w:p w:rsidR="00DE3EC9" w:rsidRPr="00DE3EC9" w:rsidRDefault="001065E8" w:rsidP="001065E8">
            <w:pPr>
              <w:spacing w:after="0" w:line="240" w:lineRule="auto"/>
              <w:contextualSpacing/>
              <w:jc w:val="center"/>
              <w:rPr>
                <w:rFonts w:ascii="Times New Roman" w:eastAsia="Times New Roman" w:hAnsi="Times New Roman" w:cs="Times New Roman"/>
                <w:bCs/>
                <w:sz w:val="24"/>
                <w:szCs w:val="24"/>
                <w:lang w:val="ro-MD" w:eastAsia="ru-RU"/>
              </w:rPr>
            </w:pPr>
            <w:r>
              <w:rPr>
                <w:rFonts w:ascii="Times New Roman" w:eastAsia="Times New Roman" w:hAnsi="Times New Roman" w:cs="Times New Roman"/>
                <w:bCs/>
                <w:sz w:val="24"/>
                <w:szCs w:val="24"/>
                <w:lang w:val="ro-MD" w:eastAsia="ru-RU"/>
              </w:rPr>
              <w:t>2</w:t>
            </w:r>
          </w:p>
        </w:tc>
        <w:tc>
          <w:tcPr>
            <w:tcW w:w="4248" w:type="dxa"/>
            <w:tcBorders>
              <w:top w:val="nil"/>
              <w:left w:val="nil"/>
              <w:bottom w:val="single" w:sz="4" w:space="0" w:color="auto"/>
              <w:right w:val="single" w:sz="4" w:space="0" w:color="auto"/>
            </w:tcBorders>
            <w:shd w:val="clear" w:color="000000" w:fill="FFFFFF"/>
            <w:vAlign w:val="center"/>
          </w:tcPr>
          <w:p w:rsidR="00DE3EC9" w:rsidRPr="00DE3EC9" w:rsidRDefault="00C928F5" w:rsidP="00DE3EC9">
            <w:pPr>
              <w:spacing w:after="0" w:line="240" w:lineRule="auto"/>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Moraru Elena</w:t>
            </w:r>
          </w:p>
        </w:tc>
        <w:tc>
          <w:tcPr>
            <w:tcW w:w="1134" w:type="dxa"/>
            <w:tcBorders>
              <w:top w:val="nil"/>
              <w:left w:val="nil"/>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p>
        </w:tc>
        <w:tc>
          <w:tcPr>
            <w:tcW w:w="992" w:type="dxa"/>
            <w:tcBorders>
              <w:top w:val="single" w:sz="4" w:space="0" w:color="auto"/>
              <w:left w:val="nil"/>
              <w:bottom w:val="single" w:sz="4" w:space="0" w:color="auto"/>
              <w:right w:val="single" w:sz="4" w:space="0" w:color="auto"/>
            </w:tcBorders>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p>
        </w:tc>
        <w:tc>
          <w:tcPr>
            <w:tcW w:w="2410" w:type="dxa"/>
            <w:tcBorders>
              <w:top w:val="nil"/>
              <w:left w:val="nil"/>
              <w:bottom w:val="single" w:sz="4" w:space="0" w:color="auto"/>
              <w:right w:val="single" w:sz="4" w:space="0" w:color="auto"/>
            </w:tcBorders>
            <w:shd w:val="clear" w:color="000000" w:fill="FFFFFF"/>
            <w:vAlign w:val="center"/>
          </w:tcPr>
          <w:p w:rsidR="00DE3EC9" w:rsidRPr="00DE3EC9" w:rsidRDefault="008B3C93" w:rsidP="008B3C93">
            <w:pPr>
              <w:spacing w:after="0" w:line="240" w:lineRule="auto"/>
              <w:jc w:val="center"/>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14170</w:t>
            </w:r>
          </w:p>
        </w:tc>
      </w:tr>
      <w:tr w:rsidR="00DE3EC9" w:rsidRPr="00DE3EC9" w:rsidTr="008B3C93">
        <w:trPr>
          <w:trHeight w:val="375"/>
        </w:trPr>
        <w:tc>
          <w:tcPr>
            <w:tcW w:w="709" w:type="dxa"/>
            <w:tcBorders>
              <w:top w:val="nil"/>
              <w:left w:val="single" w:sz="4" w:space="0" w:color="auto"/>
              <w:bottom w:val="single" w:sz="4" w:space="0" w:color="auto"/>
              <w:right w:val="single" w:sz="4" w:space="0" w:color="auto"/>
            </w:tcBorders>
            <w:shd w:val="clear" w:color="auto" w:fill="auto"/>
            <w:vAlign w:val="bottom"/>
          </w:tcPr>
          <w:p w:rsidR="00DE3EC9" w:rsidRPr="00DE3EC9" w:rsidRDefault="001065E8" w:rsidP="001065E8">
            <w:pPr>
              <w:spacing w:after="0" w:line="240" w:lineRule="auto"/>
              <w:contextualSpacing/>
              <w:jc w:val="center"/>
              <w:rPr>
                <w:rFonts w:ascii="Times New Roman" w:eastAsia="Times New Roman" w:hAnsi="Times New Roman" w:cs="Times New Roman"/>
                <w:bCs/>
                <w:sz w:val="24"/>
                <w:szCs w:val="24"/>
                <w:lang w:val="ro-MD" w:eastAsia="ru-RU"/>
              </w:rPr>
            </w:pPr>
            <w:r>
              <w:rPr>
                <w:rFonts w:ascii="Times New Roman" w:eastAsia="Times New Roman" w:hAnsi="Times New Roman" w:cs="Times New Roman"/>
                <w:bCs/>
                <w:sz w:val="24"/>
                <w:szCs w:val="24"/>
                <w:lang w:val="ro-MD" w:eastAsia="ru-RU"/>
              </w:rPr>
              <w:t>3</w:t>
            </w:r>
          </w:p>
        </w:tc>
        <w:tc>
          <w:tcPr>
            <w:tcW w:w="4248" w:type="dxa"/>
            <w:tcBorders>
              <w:top w:val="nil"/>
              <w:left w:val="nil"/>
              <w:bottom w:val="single" w:sz="4" w:space="0" w:color="auto"/>
              <w:right w:val="single" w:sz="4" w:space="0" w:color="auto"/>
            </w:tcBorders>
            <w:shd w:val="clear" w:color="000000" w:fill="FFFFFF"/>
            <w:vAlign w:val="center"/>
          </w:tcPr>
          <w:p w:rsidR="00DE3EC9" w:rsidRPr="00DE3EC9" w:rsidRDefault="00C928F5" w:rsidP="00DE3EC9">
            <w:pPr>
              <w:spacing w:after="0" w:line="240" w:lineRule="auto"/>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Munteanu Zinaida</w:t>
            </w:r>
          </w:p>
        </w:tc>
        <w:tc>
          <w:tcPr>
            <w:tcW w:w="1134" w:type="dxa"/>
            <w:tcBorders>
              <w:top w:val="nil"/>
              <w:left w:val="nil"/>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p>
        </w:tc>
        <w:tc>
          <w:tcPr>
            <w:tcW w:w="992" w:type="dxa"/>
            <w:tcBorders>
              <w:top w:val="single" w:sz="4" w:space="0" w:color="auto"/>
              <w:left w:val="nil"/>
              <w:bottom w:val="single" w:sz="4" w:space="0" w:color="auto"/>
              <w:right w:val="single" w:sz="4" w:space="0" w:color="auto"/>
            </w:tcBorders>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p>
        </w:tc>
        <w:tc>
          <w:tcPr>
            <w:tcW w:w="2410" w:type="dxa"/>
            <w:tcBorders>
              <w:top w:val="nil"/>
              <w:left w:val="nil"/>
              <w:bottom w:val="single" w:sz="4" w:space="0" w:color="auto"/>
              <w:right w:val="single" w:sz="4" w:space="0" w:color="auto"/>
            </w:tcBorders>
            <w:shd w:val="clear" w:color="000000" w:fill="FFFFFF"/>
            <w:vAlign w:val="center"/>
          </w:tcPr>
          <w:p w:rsidR="00DE3EC9" w:rsidRPr="00DE3EC9" w:rsidRDefault="008B3C93" w:rsidP="008B3C93">
            <w:pPr>
              <w:spacing w:after="0" w:line="240" w:lineRule="auto"/>
              <w:jc w:val="center"/>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8060</w:t>
            </w:r>
          </w:p>
        </w:tc>
      </w:tr>
      <w:tr w:rsidR="00DE3EC9" w:rsidRPr="00DE3EC9" w:rsidTr="008B3C93">
        <w:trPr>
          <w:trHeight w:val="300"/>
        </w:trPr>
        <w:tc>
          <w:tcPr>
            <w:tcW w:w="709" w:type="dxa"/>
            <w:tcBorders>
              <w:top w:val="nil"/>
              <w:left w:val="single" w:sz="4" w:space="0" w:color="auto"/>
              <w:bottom w:val="single" w:sz="4" w:space="0" w:color="auto"/>
              <w:right w:val="single" w:sz="4" w:space="0" w:color="auto"/>
            </w:tcBorders>
            <w:shd w:val="clear" w:color="auto" w:fill="auto"/>
            <w:vAlign w:val="bottom"/>
          </w:tcPr>
          <w:p w:rsidR="00DE3EC9" w:rsidRPr="00DE3EC9" w:rsidRDefault="00DE3EC9" w:rsidP="001065E8">
            <w:pPr>
              <w:spacing w:after="0" w:line="240" w:lineRule="auto"/>
              <w:contextualSpacing/>
              <w:jc w:val="center"/>
              <w:rPr>
                <w:rFonts w:ascii="Times New Roman" w:eastAsia="Times New Roman" w:hAnsi="Times New Roman" w:cs="Times New Roman"/>
                <w:bCs/>
                <w:sz w:val="24"/>
                <w:szCs w:val="24"/>
                <w:lang w:val="ro-MD" w:eastAsia="ru-RU"/>
              </w:rPr>
            </w:pPr>
          </w:p>
        </w:tc>
        <w:tc>
          <w:tcPr>
            <w:tcW w:w="4248" w:type="dxa"/>
            <w:tcBorders>
              <w:top w:val="nil"/>
              <w:left w:val="nil"/>
              <w:bottom w:val="single" w:sz="4" w:space="0" w:color="auto"/>
              <w:right w:val="single" w:sz="4" w:space="0" w:color="auto"/>
            </w:tcBorders>
            <w:shd w:val="clear" w:color="000000" w:fill="FFFFFF"/>
            <w:vAlign w:val="center"/>
          </w:tcPr>
          <w:p w:rsidR="00DE3EC9" w:rsidRPr="00C928F5" w:rsidRDefault="00C928F5" w:rsidP="00C928F5">
            <w:pPr>
              <w:pStyle w:val="2"/>
              <w:spacing w:before="0" w:after="0"/>
              <w:rPr>
                <w:rFonts w:ascii="Times New Roman" w:hAnsi="Times New Roman"/>
                <w:sz w:val="24"/>
                <w:szCs w:val="24"/>
                <w:lang w:val="ro-MD"/>
              </w:rPr>
            </w:pPr>
            <w:bookmarkStart w:id="3" w:name="_Hlk89958038"/>
            <w:r w:rsidRPr="00C928F5">
              <w:rPr>
                <w:rFonts w:ascii="Times New Roman" w:hAnsi="Times New Roman"/>
                <w:sz w:val="24"/>
                <w:szCs w:val="24"/>
                <w:lang w:val="ro-MD"/>
              </w:rPr>
              <w:t>Secția construcții, gospodărie</w:t>
            </w:r>
            <w:r w:rsidRPr="00C928F5">
              <w:rPr>
                <w:rFonts w:ascii="Times New Roman" w:hAnsi="Times New Roman"/>
                <w:lang w:val="ro-MD"/>
              </w:rPr>
              <w:t xml:space="preserve"> </w:t>
            </w:r>
            <w:r w:rsidRPr="00C928F5">
              <w:rPr>
                <w:rFonts w:ascii="Times New Roman" w:hAnsi="Times New Roman"/>
                <w:sz w:val="24"/>
                <w:szCs w:val="24"/>
                <w:lang w:val="ro-MD"/>
              </w:rPr>
              <w:t>comunală şi drumuri</w:t>
            </w:r>
            <w:bookmarkEnd w:id="3"/>
          </w:p>
        </w:tc>
        <w:tc>
          <w:tcPr>
            <w:tcW w:w="1134" w:type="dxa"/>
            <w:tcBorders>
              <w:top w:val="nil"/>
              <w:left w:val="nil"/>
              <w:bottom w:val="single" w:sz="4" w:space="0" w:color="auto"/>
              <w:right w:val="single" w:sz="4" w:space="0" w:color="auto"/>
            </w:tcBorders>
            <w:shd w:val="clear" w:color="auto" w:fill="auto"/>
            <w:vAlign w:val="center"/>
          </w:tcPr>
          <w:p w:rsidR="00DE3EC9" w:rsidRPr="001065E8" w:rsidRDefault="001065E8" w:rsidP="00DE3EC9">
            <w:pPr>
              <w:spacing w:after="0" w:line="240" w:lineRule="auto"/>
              <w:jc w:val="center"/>
              <w:rPr>
                <w:rFonts w:ascii="Times New Roman" w:eastAsia="Times New Roman" w:hAnsi="Times New Roman" w:cs="Times New Roman"/>
                <w:b/>
                <w:i/>
                <w:sz w:val="24"/>
                <w:szCs w:val="24"/>
                <w:lang w:val="ro-MD" w:eastAsia="ru-RU"/>
              </w:rPr>
            </w:pPr>
            <w:r w:rsidRPr="001065E8">
              <w:rPr>
                <w:rFonts w:ascii="Times New Roman" w:eastAsia="Times New Roman" w:hAnsi="Times New Roman" w:cs="Times New Roman"/>
                <w:b/>
                <w:i/>
                <w:sz w:val="24"/>
                <w:szCs w:val="24"/>
                <w:lang w:val="ro-MD" w:eastAsia="ru-RU"/>
              </w:rPr>
              <w:t>09467</w:t>
            </w:r>
          </w:p>
        </w:tc>
        <w:tc>
          <w:tcPr>
            <w:tcW w:w="992" w:type="dxa"/>
            <w:tcBorders>
              <w:top w:val="single" w:sz="4" w:space="0" w:color="auto"/>
              <w:left w:val="nil"/>
              <w:bottom w:val="single" w:sz="4" w:space="0" w:color="auto"/>
              <w:right w:val="single" w:sz="4" w:space="0" w:color="auto"/>
            </w:tcBorders>
            <w:vAlign w:val="center"/>
          </w:tcPr>
          <w:p w:rsidR="00DE3EC9" w:rsidRPr="001065E8" w:rsidRDefault="008B3C93" w:rsidP="00DE3EC9">
            <w:pPr>
              <w:spacing w:after="0" w:line="240" w:lineRule="auto"/>
              <w:jc w:val="center"/>
              <w:rPr>
                <w:rFonts w:ascii="Times New Roman" w:eastAsia="Times New Roman" w:hAnsi="Times New Roman" w:cs="Times New Roman"/>
                <w:b/>
                <w:i/>
                <w:sz w:val="24"/>
                <w:szCs w:val="24"/>
                <w:lang w:val="ro-MD" w:eastAsia="ru-RU"/>
              </w:rPr>
            </w:pPr>
            <w:r w:rsidRPr="001065E8">
              <w:rPr>
                <w:rFonts w:ascii="Times New Roman" w:eastAsia="Times New Roman" w:hAnsi="Times New Roman" w:cs="Times New Roman"/>
                <w:b/>
                <w:i/>
                <w:sz w:val="24"/>
                <w:szCs w:val="24"/>
                <w:lang w:val="ro-MD" w:eastAsia="ru-RU"/>
              </w:rPr>
              <w:t>0443</w:t>
            </w:r>
          </w:p>
        </w:tc>
        <w:tc>
          <w:tcPr>
            <w:tcW w:w="2410" w:type="dxa"/>
            <w:tcBorders>
              <w:top w:val="nil"/>
              <w:left w:val="nil"/>
              <w:bottom w:val="single" w:sz="4" w:space="0" w:color="auto"/>
              <w:right w:val="single" w:sz="4" w:space="0" w:color="auto"/>
            </w:tcBorders>
            <w:shd w:val="clear" w:color="000000" w:fill="FFFFFF"/>
            <w:vAlign w:val="center"/>
          </w:tcPr>
          <w:p w:rsidR="00DE3EC9" w:rsidRPr="001065E8" w:rsidRDefault="001065E8" w:rsidP="00DE3EC9">
            <w:pPr>
              <w:spacing w:after="0" w:line="240" w:lineRule="auto"/>
              <w:jc w:val="center"/>
              <w:rPr>
                <w:rFonts w:ascii="Times New Roman" w:eastAsia="Times New Roman" w:hAnsi="Times New Roman" w:cs="Times New Roman"/>
                <w:b/>
                <w:i/>
                <w:sz w:val="24"/>
                <w:szCs w:val="24"/>
                <w:lang w:val="ro-MD" w:eastAsia="ru-RU"/>
              </w:rPr>
            </w:pPr>
            <w:r w:rsidRPr="001065E8">
              <w:rPr>
                <w:rFonts w:ascii="Times New Roman" w:eastAsia="Times New Roman" w:hAnsi="Times New Roman" w:cs="Times New Roman"/>
                <w:b/>
                <w:i/>
                <w:sz w:val="24"/>
                <w:szCs w:val="24"/>
                <w:lang w:val="ro-MD" w:eastAsia="ru-RU"/>
              </w:rPr>
              <w:t>24400</w:t>
            </w:r>
          </w:p>
        </w:tc>
      </w:tr>
      <w:tr w:rsidR="00DE3EC9" w:rsidRPr="00DE3EC9" w:rsidTr="008B3C93">
        <w:trPr>
          <w:trHeight w:val="300"/>
        </w:trPr>
        <w:tc>
          <w:tcPr>
            <w:tcW w:w="709" w:type="dxa"/>
            <w:tcBorders>
              <w:top w:val="nil"/>
              <w:left w:val="single" w:sz="4" w:space="0" w:color="auto"/>
              <w:bottom w:val="single" w:sz="4" w:space="0" w:color="auto"/>
              <w:right w:val="single" w:sz="4" w:space="0" w:color="auto"/>
            </w:tcBorders>
            <w:shd w:val="clear" w:color="auto" w:fill="auto"/>
            <w:vAlign w:val="bottom"/>
          </w:tcPr>
          <w:p w:rsidR="00DE3EC9" w:rsidRPr="00DE3EC9" w:rsidRDefault="001065E8" w:rsidP="001065E8">
            <w:pPr>
              <w:spacing w:after="0" w:line="240" w:lineRule="auto"/>
              <w:contextualSpacing/>
              <w:jc w:val="center"/>
              <w:rPr>
                <w:rFonts w:ascii="Times New Roman" w:eastAsia="Times New Roman" w:hAnsi="Times New Roman" w:cs="Times New Roman"/>
                <w:bCs/>
                <w:sz w:val="24"/>
                <w:szCs w:val="24"/>
                <w:lang w:val="ro-MD" w:eastAsia="ru-RU"/>
              </w:rPr>
            </w:pPr>
            <w:r>
              <w:rPr>
                <w:rFonts w:ascii="Times New Roman" w:eastAsia="Times New Roman" w:hAnsi="Times New Roman" w:cs="Times New Roman"/>
                <w:bCs/>
                <w:sz w:val="24"/>
                <w:szCs w:val="24"/>
                <w:lang w:val="ro-MD" w:eastAsia="ru-RU"/>
              </w:rPr>
              <w:t>1</w:t>
            </w:r>
          </w:p>
        </w:tc>
        <w:tc>
          <w:tcPr>
            <w:tcW w:w="4248" w:type="dxa"/>
            <w:tcBorders>
              <w:top w:val="nil"/>
              <w:left w:val="nil"/>
              <w:bottom w:val="single" w:sz="4" w:space="0" w:color="auto"/>
              <w:right w:val="single" w:sz="4" w:space="0" w:color="auto"/>
            </w:tcBorders>
            <w:shd w:val="clear" w:color="000000" w:fill="FFFFFF"/>
            <w:vAlign w:val="center"/>
          </w:tcPr>
          <w:p w:rsidR="00DE3EC9" w:rsidRPr="00DE3EC9" w:rsidRDefault="00C928F5" w:rsidP="00DE3EC9">
            <w:pPr>
              <w:spacing w:after="0" w:line="240" w:lineRule="auto"/>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Tașcă Andrian</w:t>
            </w:r>
          </w:p>
        </w:tc>
        <w:tc>
          <w:tcPr>
            <w:tcW w:w="1134" w:type="dxa"/>
            <w:tcBorders>
              <w:top w:val="nil"/>
              <w:left w:val="nil"/>
              <w:bottom w:val="single" w:sz="4" w:space="0" w:color="auto"/>
              <w:right w:val="single" w:sz="4" w:space="0" w:color="auto"/>
            </w:tcBorders>
            <w:shd w:val="clear" w:color="auto" w:fill="auto"/>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p>
        </w:tc>
        <w:tc>
          <w:tcPr>
            <w:tcW w:w="992" w:type="dxa"/>
            <w:tcBorders>
              <w:top w:val="single" w:sz="4" w:space="0" w:color="auto"/>
              <w:left w:val="nil"/>
              <w:bottom w:val="single" w:sz="4" w:space="0" w:color="auto"/>
              <w:right w:val="single" w:sz="4" w:space="0" w:color="auto"/>
            </w:tcBorders>
            <w:vAlign w:val="center"/>
          </w:tcPr>
          <w:p w:rsidR="00DE3EC9" w:rsidRPr="00DE3EC9" w:rsidRDefault="00DE3EC9" w:rsidP="00DE3EC9">
            <w:pPr>
              <w:spacing w:after="0" w:line="240" w:lineRule="auto"/>
              <w:jc w:val="center"/>
              <w:rPr>
                <w:rFonts w:ascii="Times New Roman" w:eastAsia="Times New Roman" w:hAnsi="Times New Roman" w:cs="Times New Roman"/>
                <w:sz w:val="24"/>
                <w:szCs w:val="24"/>
                <w:lang w:val="ro-MD" w:eastAsia="ru-RU"/>
              </w:rPr>
            </w:pPr>
          </w:p>
        </w:tc>
        <w:tc>
          <w:tcPr>
            <w:tcW w:w="2410" w:type="dxa"/>
            <w:tcBorders>
              <w:top w:val="nil"/>
              <w:left w:val="nil"/>
              <w:bottom w:val="single" w:sz="4" w:space="0" w:color="auto"/>
              <w:right w:val="single" w:sz="4" w:space="0" w:color="auto"/>
            </w:tcBorders>
            <w:shd w:val="clear" w:color="000000" w:fill="FFFFFF"/>
            <w:vAlign w:val="center"/>
          </w:tcPr>
          <w:p w:rsidR="00DE3EC9" w:rsidRPr="00DE3EC9" w:rsidRDefault="001065E8" w:rsidP="00DE3EC9">
            <w:pPr>
              <w:spacing w:after="0" w:line="240" w:lineRule="auto"/>
              <w:jc w:val="center"/>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14200</w:t>
            </w:r>
          </w:p>
        </w:tc>
      </w:tr>
      <w:tr w:rsidR="00C928F5" w:rsidRPr="00DE3EC9" w:rsidTr="008B3C93">
        <w:trPr>
          <w:trHeight w:val="300"/>
        </w:trPr>
        <w:tc>
          <w:tcPr>
            <w:tcW w:w="709" w:type="dxa"/>
            <w:tcBorders>
              <w:top w:val="nil"/>
              <w:left w:val="single" w:sz="4" w:space="0" w:color="auto"/>
              <w:bottom w:val="single" w:sz="4" w:space="0" w:color="auto"/>
              <w:right w:val="single" w:sz="4" w:space="0" w:color="auto"/>
            </w:tcBorders>
            <w:shd w:val="clear" w:color="auto" w:fill="auto"/>
            <w:vAlign w:val="bottom"/>
          </w:tcPr>
          <w:p w:rsidR="00C928F5" w:rsidRPr="00DE3EC9" w:rsidRDefault="001065E8" w:rsidP="001065E8">
            <w:pPr>
              <w:spacing w:after="0" w:line="240" w:lineRule="auto"/>
              <w:contextualSpacing/>
              <w:jc w:val="center"/>
              <w:rPr>
                <w:rFonts w:ascii="Times New Roman" w:eastAsia="Times New Roman" w:hAnsi="Times New Roman" w:cs="Times New Roman"/>
                <w:bCs/>
                <w:sz w:val="24"/>
                <w:szCs w:val="24"/>
                <w:lang w:val="ro-MD" w:eastAsia="ru-RU"/>
              </w:rPr>
            </w:pPr>
            <w:r>
              <w:rPr>
                <w:rFonts w:ascii="Times New Roman" w:eastAsia="Times New Roman" w:hAnsi="Times New Roman" w:cs="Times New Roman"/>
                <w:bCs/>
                <w:sz w:val="24"/>
                <w:szCs w:val="24"/>
                <w:lang w:val="ro-MD" w:eastAsia="ru-RU"/>
              </w:rPr>
              <w:t>2</w:t>
            </w:r>
          </w:p>
        </w:tc>
        <w:tc>
          <w:tcPr>
            <w:tcW w:w="4248" w:type="dxa"/>
            <w:tcBorders>
              <w:top w:val="single" w:sz="4" w:space="0" w:color="auto"/>
              <w:left w:val="nil"/>
              <w:bottom w:val="single" w:sz="4" w:space="0" w:color="auto"/>
              <w:right w:val="single" w:sz="4" w:space="0" w:color="auto"/>
            </w:tcBorders>
            <w:shd w:val="clear" w:color="000000" w:fill="FFFFFF"/>
            <w:vAlign w:val="center"/>
          </w:tcPr>
          <w:p w:rsidR="00C928F5" w:rsidRPr="00DE3EC9" w:rsidRDefault="00C928F5" w:rsidP="00C928F5">
            <w:pPr>
              <w:spacing w:after="0" w:line="240" w:lineRule="auto"/>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Lupașcu Simion</w:t>
            </w:r>
          </w:p>
        </w:tc>
        <w:tc>
          <w:tcPr>
            <w:tcW w:w="1134" w:type="dxa"/>
            <w:tcBorders>
              <w:top w:val="nil"/>
              <w:left w:val="nil"/>
              <w:bottom w:val="single" w:sz="4" w:space="0" w:color="auto"/>
              <w:right w:val="single" w:sz="4" w:space="0" w:color="auto"/>
            </w:tcBorders>
            <w:shd w:val="clear" w:color="auto" w:fill="auto"/>
            <w:vAlign w:val="center"/>
          </w:tcPr>
          <w:p w:rsidR="00C928F5" w:rsidRPr="00DE3EC9" w:rsidRDefault="00C928F5" w:rsidP="00C928F5">
            <w:pPr>
              <w:spacing w:after="0" w:line="240" w:lineRule="auto"/>
              <w:jc w:val="center"/>
              <w:rPr>
                <w:rFonts w:ascii="Times New Roman" w:eastAsia="Times New Roman" w:hAnsi="Times New Roman" w:cs="Times New Roman"/>
                <w:sz w:val="24"/>
                <w:szCs w:val="24"/>
                <w:lang w:val="ro-MD" w:eastAsia="ru-RU"/>
              </w:rPr>
            </w:pPr>
          </w:p>
        </w:tc>
        <w:tc>
          <w:tcPr>
            <w:tcW w:w="992" w:type="dxa"/>
            <w:tcBorders>
              <w:top w:val="single" w:sz="4" w:space="0" w:color="auto"/>
              <w:left w:val="nil"/>
              <w:bottom w:val="single" w:sz="4" w:space="0" w:color="auto"/>
              <w:right w:val="single" w:sz="4" w:space="0" w:color="auto"/>
            </w:tcBorders>
            <w:vAlign w:val="center"/>
          </w:tcPr>
          <w:p w:rsidR="00C928F5" w:rsidRPr="00DE3EC9" w:rsidRDefault="00C928F5" w:rsidP="00C928F5">
            <w:pPr>
              <w:spacing w:after="0" w:line="240" w:lineRule="auto"/>
              <w:jc w:val="center"/>
              <w:rPr>
                <w:rFonts w:ascii="Times New Roman" w:eastAsia="Times New Roman" w:hAnsi="Times New Roman" w:cs="Times New Roman"/>
                <w:sz w:val="24"/>
                <w:szCs w:val="24"/>
                <w:lang w:val="ro-MD" w:eastAsia="ru-RU"/>
              </w:rPr>
            </w:pPr>
          </w:p>
        </w:tc>
        <w:tc>
          <w:tcPr>
            <w:tcW w:w="2410" w:type="dxa"/>
            <w:tcBorders>
              <w:top w:val="nil"/>
              <w:left w:val="nil"/>
              <w:bottom w:val="single" w:sz="4" w:space="0" w:color="auto"/>
              <w:right w:val="single" w:sz="4" w:space="0" w:color="auto"/>
            </w:tcBorders>
            <w:shd w:val="clear" w:color="000000" w:fill="FFFFFF"/>
            <w:vAlign w:val="center"/>
          </w:tcPr>
          <w:p w:rsidR="00C928F5" w:rsidRPr="00DE3EC9" w:rsidRDefault="001065E8" w:rsidP="00C928F5">
            <w:pPr>
              <w:spacing w:after="0" w:line="240" w:lineRule="auto"/>
              <w:jc w:val="center"/>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10200</w:t>
            </w:r>
          </w:p>
        </w:tc>
      </w:tr>
      <w:tr w:rsidR="00C928F5" w:rsidRPr="00DE3EC9" w:rsidTr="008B3C93">
        <w:trPr>
          <w:trHeight w:val="315"/>
        </w:trPr>
        <w:tc>
          <w:tcPr>
            <w:tcW w:w="709" w:type="dxa"/>
            <w:tcBorders>
              <w:top w:val="nil"/>
              <w:left w:val="single" w:sz="4" w:space="0" w:color="auto"/>
              <w:bottom w:val="single" w:sz="4" w:space="0" w:color="auto"/>
              <w:right w:val="single" w:sz="4" w:space="0" w:color="auto"/>
            </w:tcBorders>
            <w:shd w:val="clear" w:color="auto" w:fill="auto"/>
            <w:vAlign w:val="bottom"/>
          </w:tcPr>
          <w:p w:rsidR="00C928F5" w:rsidRPr="00DE3EC9" w:rsidRDefault="00C928F5" w:rsidP="001065E8">
            <w:pPr>
              <w:spacing w:after="0" w:line="240" w:lineRule="auto"/>
              <w:contextualSpacing/>
              <w:jc w:val="center"/>
              <w:rPr>
                <w:rFonts w:ascii="Times New Roman" w:eastAsia="Times New Roman" w:hAnsi="Times New Roman" w:cs="Times New Roman"/>
                <w:bCs/>
                <w:sz w:val="24"/>
                <w:szCs w:val="24"/>
                <w:lang w:val="ro-MD" w:eastAsia="ru-RU"/>
              </w:rPr>
            </w:pPr>
          </w:p>
        </w:tc>
        <w:tc>
          <w:tcPr>
            <w:tcW w:w="4248" w:type="dxa"/>
            <w:tcBorders>
              <w:top w:val="nil"/>
              <w:left w:val="nil"/>
              <w:bottom w:val="single" w:sz="4" w:space="0" w:color="auto"/>
              <w:right w:val="single" w:sz="4" w:space="0" w:color="auto"/>
            </w:tcBorders>
            <w:shd w:val="clear" w:color="000000" w:fill="FFFFFF"/>
            <w:vAlign w:val="center"/>
          </w:tcPr>
          <w:p w:rsidR="00C928F5" w:rsidRPr="00C928F5" w:rsidRDefault="00C928F5" w:rsidP="00C928F5">
            <w:pPr>
              <w:pStyle w:val="2"/>
              <w:spacing w:before="0" w:after="0"/>
              <w:rPr>
                <w:rFonts w:ascii="Times New Roman" w:hAnsi="Times New Roman"/>
                <w:sz w:val="24"/>
                <w:szCs w:val="24"/>
                <w:lang w:val="ro-MD"/>
              </w:rPr>
            </w:pPr>
            <w:bookmarkStart w:id="4" w:name="_Hlk89958576"/>
            <w:r w:rsidRPr="00C928F5">
              <w:rPr>
                <w:rFonts w:ascii="Times New Roman" w:hAnsi="Times New Roman"/>
                <w:sz w:val="24"/>
                <w:szCs w:val="24"/>
                <w:lang w:val="ro-MD"/>
              </w:rPr>
              <w:t>Direcți</w:t>
            </w:r>
            <w:r>
              <w:rPr>
                <w:rFonts w:ascii="Times New Roman" w:hAnsi="Times New Roman"/>
                <w:sz w:val="24"/>
                <w:szCs w:val="24"/>
                <w:lang w:val="ro-MD"/>
              </w:rPr>
              <w:t>a</w:t>
            </w:r>
            <w:r w:rsidRPr="00C928F5">
              <w:rPr>
                <w:rFonts w:ascii="Times New Roman" w:hAnsi="Times New Roman"/>
                <w:sz w:val="24"/>
                <w:szCs w:val="24"/>
                <w:lang w:val="ro-MD"/>
              </w:rPr>
              <w:t xml:space="preserve"> Cultură și turism</w:t>
            </w:r>
            <w:bookmarkEnd w:id="4"/>
          </w:p>
        </w:tc>
        <w:tc>
          <w:tcPr>
            <w:tcW w:w="1134" w:type="dxa"/>
            <w:tcBorders>
              <w:top w:val="nil"/>
              <w:left w:val="nil"/>
              <w:bottom w:val="single" w:sz="4" w:space="0" w:color="auto"/>
              <w:right w:val="single" w:sz="4" w:space="0" w:color="auto"/>
            </w:tcBorders>
            <w:shd w:val="clear" w:color="auto" w:fill="auto"/>
            <w:vAlign w:val="center"/>
          </w:tcPr>
          <w:p w:rsidR="00C928F5" w:rsidRPr="00A24B5D" w:rsidRDefault="00C928F5" w:rsidP="00C928F5">
            <w:pPr>
              <w:spacing w:after="0" w:line="240" w:lineRule="auto"/>
              <w:jc w:val="center"/>
              <w:rPr>
                <w:rFonts w:ascii="Times New Roman" w:eastAsia="Times New Roman" w:hAnsi="Times New Roman" w:cs="Times New Roman"/>
                <w:b/>
                <w:i/>
                <w:sz w:val="24"/>
                <w:szCs w:val="24"/>
                <w:lang w:val="ro-MD" w:eastAsia="ru-RU"/>
              </w:rPr>
            </w:pPr>
            <w:r w:rsidRPr="00A24B5D">
              <w:rPr>
                <w:rFonts w:ascii="Times New Roman" w:eastAsia="Times New Roman" w:hAnsi="Times New Roman" w:cs="Times New Roman"/>
                <w:b/>
                <w:i/>
                <w:sz w:val="24"/>
                <w:szCs w:val="24"/>
                <w:lang w:val="ro-MD" w:eastAsia="ru-RU"/>
              </w:rPr>
              <w:t>2102</w:t>
            </w:r>
          </w:p>
        </w:tc>
        <w:tc>
          <w:tcPr>
            <w:tcW w:w="992" w:type="dxa"/>
            <w:tcBorders>
              <w:top w:val="single" w:sz="4" w:space="0" w:color="auto"/>
              <w:left w:val="nil"/>
              <w:bottom w:val="single" w:sz="4" w:space="0" w:color="auto"/>
              <w:right w:val="single" w:sz="4" w:space="0" w:color="auto"/>
            </w:tcBorders>
            <w:vAlign w:val="center"/>
          </w:tcPr>
          <w:p w:rsidR="00C928F5" w:rsidRPr="00A24B5D" w:rsidRDefault="00C928F5" w:rsidP="00C928F5">
            <w:pPr>
              <w:spacing w:after="0" w:line="240" w:lineRule="auto"/>
              <w:jc w:val="center"/>
              <w:rPr>
                <w:rFonts w:ascii="Times New Roman" w:eastAsia="Times New Roman" w:hAnsi="Times New Roman" w:cs="Times New Roman"/>
                <w:b/>
                <w:i/>
                <w:sz w:val="24"/>
                <w:szCs w:val="24"/>
                <w:lang w:val="ro-MD" w:eastAsia="ru-RU"/>
              </w:rPr>
            </w:pPr>
          </w:p>
        </w:tc>
        <w:tc>
          <w:tcPr>
            <w:tcW w:w="2410" w:type="dxa"/>
            <w:tcBorders>
              <w:top w:val="nil"/>
              <w:left w:val="nil"/>
              <w:bottom w:val="single" w:sz="4" w:space="0" w:color="auto"/>
              <w:right w:val="single" w:sz="4" w:space="0" w:color="auto"/>
            </w:tcBorders>
            <w:shd w:val="clear" w:color="000000" w:fill="FFFFFF"/>
            <w:vAlign w:val="center"/>
          </w:tcPr>
          <w:p w:rsidR="00C928F5" w:rsidRPr="00A24B5D" w:rsidRDefault="001065E8" w:rsidP="00C928F5">
            <w:pPr>
              <w:spacing w:after="0" w:line="240" w:lineRule="auto"/>
              <w:jc w:val="center"/>
              <w:rPr>
                <w:rFonts w:ascii="Times New Roman" w:eastAsia="Times New Roman" w:hAnsi="Times New Roman" w:cs="Times New Roman"/>
                <w:b/>
                <w:i/>
                <w:sz w:val="24"/>
                <w:szCs w:val="24"/>
                <w:lang w:val="ro-MD" w:eastAsia="ru-RU"/>
              </w:rPr>
            </w:pPr>
            <w:r w:rsidRPr="00A24B5D">
              <w:rPr>
                <w:rFonts w:ascii="Times New Roman" w:eastAsia="Times New Roman" w:hAnsi="Times New Roman" w:cs="Times New Roman"/>
                <w:b/>
                <w:i/>
                <w:sz w:val="24"/>
                <w:szCs w:val="24"/>
                <w:lang w:val="ro-MD" w:eastAsia="ru-RU"/>
              </w:rPr>
              <w:t>19800</w:t>
            </w:r>
          </w:p>
        </w:tc>
      </w:tr>
      <w:tr w:rsidR="00C928F5" w:rsidRPr="00DE3EC9" w:rsidTr="008B3C93">
        <w:trPr>
          <w:trHeight w:val="300"/>
        </w:trPr>
        <w:tc>
          <w:tcPr>
            <w:tcW w:w="709" w:type="dxa"/>
            <w:tcBorders>
              <w:top w:val="nil"/>
              <w:left w:val="single" w:sz="4" w:space="0" w:color="auto"/>
              <w:bottom w:val="single" w:sz="4" w:space="0" w:color="auto"/>
              <w:right w:val="single" w:sz="4" w:space="0" w:color="auto"/>
            </w:tcBorders>
            <w:shd w:val="clear" w:color="auto" w:fill="auto"/>
            <w:vAlign w:val="bottom"/>
          </w:tcPr>
          <w:p w:rsidR="00C928F5" w:rsidRPr="00DE3EC9" w:rsidRDefault="001065E8" w:rsidP="001065E8">
            <w:pPr>
              <w:spacing w:after="0" w:line="240" w:lineRule="auto"/>
              <w:contextualSpacing/>
              <w:jc w:val="center"/>
              <w:rPr>
                <w:rFonts w:ascii="Times New Roman" w:eastAsia="Times New Roman" w:hAnsi="Times New Roman" w:cs="Times New Roman"/>
                <w:bCs/>
                <w:sz w:val="24"/>
                <w:szCs w:val="24"/>
                <w:lang w:val="ro-MD" w:eastAsia="ru-RU"/>
              </w:rPr>
            </w:pPr>
            <w:r>
              <w:rPr>
                <w:rFonts w:ascii="Times New Roman" w:eastAsia="Times New Roman" w:hAnsi="Times New Roman" w:cs="Times New Roman"/>
                <w:bCs/>
                <w:sz w:val="24"/>
                <w:szCs w:val="24"/>
                <w:lang w:val="ro-MD" w:eastAsia="ru-RU"/>
              </w:rPr>
              <w:t>1</w:t>
            </w:r>
          </w:p>
        </w:tc>
        <w:tc>
          <w:tcPr>
            <w:tcW w:w="4248" w:type="dxa"/>
            <w:tcBorders>
              <w:top w:val="nil"/>
              <w:left w:val="nil"/>
              <w:bottom w:val="single" w:sz="4" w:space="0" w:color="auto"/>
              <w:right w:val="single" w:sz="4" w:space="0" w:color="auto"/>
            </w:tcBorders>
            <w:shd w:val="clear" w:color="000000" w:fill="FFFFFF"/>
            <w:vAlign w:val="center"/>
          </w:tcPr>
          <w:p w:rsidR="00C928F5" w:rsidRPr="00DE3EC9" w:rsidRDefault="008B3C93" w:rsidP="00C928F5">
            <w:pPr>
              <w:spacing w:after="0" w:line="240" w:lineRule="auto"/>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Vlas Larisa</w:t>
            </w:r>
          </w:p>
        </w:tc>
        <w:tc>
          <w:tcPr>
            <w:tcW w:w="1134" w:type="dxa"/>
            <w:tcBorders>
              <w:top w:val="nil"/>
              <w:left w:val="nil"/>
              <w:bottom w:val="single" w:sz="4" w:space="0" w:color="auto"/>
              <w:right w:val="single" w:sz="4" w:space="0" w:color="auto"/>
            </w:tcBorders>
            <w:shd w:val="clear" w:color="auto" w:fill="auto"/>
            <w:vAlign w:val="center"/>
          </w:tcPr>
          <w:p w:rsidR="00C928F5" w:rsidRPr="00A24B5D" w:rsidRDefault="001065E8" w:rsidP="00C928F5">
            <w:pPr>
              <w:spacing w:after="0" w:line="240" w:lineRule="auto"/>
              <w:jc w:val="center"/>
              <w:rPr>
                <w:rFonts w:ascii="Times New Roman" w:eastAsia="Times New Roman" w:hAnsi="Times New Roman" w:cs="Times New Roman"/>
                <w:b/>
                <w:i/>
                <w:sz w:val="24"/>
                <w:szCs w:val="24"/>
                <w:lang w:val="ro-MD" w:eastAsia="ru-RU"/>
              </w:rPr>
            </w:pPr>
            <w:r w:rsidRPr="00A24B5D">
              <w:rPr>
                <w:rFonts w:ascii="Times New Roman" w:eastAsia="Times New Roman" w:hAnsi="Times New Roman" w:cs="Times New Roman"/>
                <w:b/>
                <w:i/>
                <w:sz w:val="24"/>
                <w:szCs w:val="24"/>
                <w:lang w:val="ro-MD" w:eastAsia="ru-RU"/>
              </w:rPr>
              <w:t>13790</w:t>
            </w:r>
          </w:p>
        </w:tc>
        <w:tc>
          <w:tcPr>
            <w:tcW w:w="992" w:type="dxa"/>
            <w:tcBorders>
              <w:top w:val="single" w:sz="4" w:space="0" w:color="auto"/>
              <w:left w:val="nil"/>
              <w:bottom w:val="single" w:sz="4" w:space="0" w:color="auto"/>
              <w:right w:val="single" w:sz="4" w:space="0" w:color="auto"/>
            </w:tcBorders>
            <w:vAlign w:val="center"/>
          </w:tcPr>
          <w:p w:rsidR="00C928F5" w:rsidRPr="00A24B5D" w:rsidRDefault="008B3C93" w:rsidP="00C928F5">
            <w:pPr>
              <w:spacing w:after="0" w:line="240" w:lineRule="auto"/>
              <w:jc w:val="center"/>
              <w:rPr>
                <w:rFonts w:ascii="Times New Roman" w:eastAsia="Times New Roman" w:hAnsi="Times New Roman" w:cs="Times New Roman"/>
                <w:b/>
                <w:i/>
                <w:sz w:val="24"/>
                <w:szCs w:val="24"/>
                <w:lang w:val="ro-MD" w:eastAsia="ru-RU"/>
              </w:rPr>
            </w:pPr>
            <w:r w:rsidRPr="00A24B5D">
              <w:rPr>
                <w:rFonts w:ascii="Times New Roman" w:eastAsia="Times New Roman" w:hAnsi="Times New Roman" w:cs="Times New Roman"/>
                <w:b/>
                <w:i/>
                <w:sz w:val="24"/>
                <w:szCs w:val="24"/>
                <w:lang w:val="ro-MD" w:eastAsia="ru-RU"/>
              </w:rPr>
              <w:t>0861</w:t>
            </w:r>
          </w:p>
        </w:tc>
        <w:tc>
          <w:tcPr>
            <w:tcW w:w="2410" w:type="dxa"/>
            <w:tcBorders>
              <w:top w:val="nil"/>
              <w:left w:val="nil"/>
              <w:bottom w:val="single" w:sz="4" w:space="0" w:color="auto"/>
              <w:right w:val="single" w:sz="4" w:space="0" w:color="auto"/>
            </w:tcBorders>
            <w:shd w:val="clear" w:color="000000" w:fill="FFFFFF"/>
            <w:vAlign w:val="center"/>
          </w:tcPr>
          <w:p w:rsidR="00C928F5" w:rsidRPr="00DE3EC9" w:rsidRDefault="008B3C93" w:rsidP="00C928F5">
            <w:pPr>
              <w:spacing w:after="0" w:line="240" w:lineRule="auto"/>
              <w:jc w:val="center"/>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19800</w:t>
            </w:r>
          </w:p>
        </w:tc>
      </w:tr>
      <w:tr w:rsidR="00C928F5" w:rsidRPr="00DE3EC9" w:rsidTr="008B3C9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928F5" w:rsidRPr="00DE3EC9" w:rsidRDefault="00C928F5" w:rsidP="00C928F5">
            <w:pPr>
              <w:spacing w:after="0" w:line="240" w:lineRule="auto"/>
              <w:jc w:val="center"/>
              <w:rPr>
                <w:rFonts w:ascii="Times New Roman" w:eastAsia="Times New Roman" w:hAnsi="Times New Roman" w:cs="Times New Roman"/>
                <w:sz w:val="24"/>
                <w:szCs w:val="24"/>
                <w:lang w:val="ro-MD" w:eastAsia="ru-RU"/>
              </w:rPr>
            </w:pPr>
          </w:p>
        </w:tc>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rsidR="00C928F5" w:rsidRPr="00DE3EC9" w:rsidRDefault="00C928F5" w:rsidP="00C928F5">
            <w:pPr>
              <w:spacing w:after="0" w:line="240" w:lineRule="auto"/>
              <w:rPr>
                <w:rFonts w:ascii="Times New Roman" w:eastAsia="Times New Roman" w:hAnsi="Times New Roman" w:cs="Times New Roman"/>
                <w:b/>
                <w:lang w:val="ro-MD" w:eastAsia="ru-RU"/>
              </w:rPr>
            </w:pPr>
            <w:r w:rsidRPr="00DE3EC9">
              <w:rPr>
                <w:rFonts w:ascii="Times New Roman" w:eastAsia="Times New Roman" w:hAnsi="Times New Roman" w:cs="Times New Roman"/>
                <w:b/>
                <w:lang w:val="ro-MD" w:eastAsia="ru-RU"/>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928F5" w:rsidRPr="00DE3EC9" w:rsidRDefault="00C928F5" w:rsidP="00C928F5">
            <w:pPr>
              <w:spacing w:after="0" w:line="240" w:lineRule="auto"/>
              <w:rPr>
                <w:rFonts w:ascii="Times New Roman" w:eastAsia="Times New Roman" w:hAnsi="Times New Roman" w:cs="Times New Roman"/>
                <w:lang w:val="ro-MD" w:eastAsia="ru-RU"/>
              </w:rPr>
            </w:pPr>
          </w:p>
        </w:tc>
        <w:tc>
          <w:tcPr>
            <w:tcW w:w="992" w:type="dxa"/>
            <w:tcBorders>
              <w:top w:val="single" w:sz="4" w:space="0" w:color="auto"/>
              <w:left w:val="nil"/>
              <w:bottom w:val="single" w:sz="4" w:space="0" w:color="auto"/>
              <w:right w:val="single" w:sz="4" w:space="0" w:color="auto"/>
            </w:tcBorders>
            <w:vAlign w:val="center"/>
          </w:tcPr>
          <w:p w:rsidR="00C928F5" w:rsidRPr="00DE3EC9" w:rsidRDefault="00C928F5" w:rsidP="00C928F5">
            <w:pPr>
              <w:spacing w:after="0" w:line="240" w:lineRule="auto"/>
              <w:jc w:val="center"/>
              <w:rPr>
                <w:rFonts w:ascii="Times New Roman" w:eastAsia="Times New Roman" w:hAnsi="Times New Roman" w:cs="Times New Roman"/>
                <w:b/>
                <w:bCs/>
                <w:sz w:val="24"/>
                <w:szCs w:val="24"/>
                <w:lang w:val="ro-MD" w:eastAsia="ru-RU"/>
              </w:rPr>
            </w:pPr>
          </w:p>
        </w:tc>
        <w:tc>
          <w:tcPr>
            <w:tcW w:w="2410" w:type="dxa"/>
            <w:tcBorders>
              <w:top w:val="single" w:sz="4" w:space="0" w:color="auto"/>
              <w:left w:val="nil"/>
              <w:bottom w:val="single" w:sz="4" w:space="0" w:color="auto"/>
              <w:right w:val="single" w:sz="4" w:space="0" w:color="auto"/>
            </w:tcBorders>
            <w:shd w:val="clear" w:color="000000" w:fill="FFFFFF"/>
            <w:vAlign w:val="center"/>
          </w:tcPr>
          <w:p w:rsidR="00C928F5" w:rsidRPr="00DE3EC9" w:rsidRDefault="001065E8" w:rsidP="001065E8">
            <w:pPr>
              <w:spacing w:after="0" w:line="240" w:lineRule="auto"/>
              <w:jc w:val="center"/>
              <w:rPr>
                <w:rFonts w:ascii="Times New Roman" w:eastAsia="Times New Roman" w:hAnsi="Times New Roman" w:cs="Times New Roman"/>
                <w:b/>
                <w:bCs/>
                <w:sz w:val="24"/>
                <w:szCs w:val="24"/>
                <w:lang w:val="ro-MD" w:eastAsia="ru-RU"/>
              </w:rPr>
            </w:pPr>
            <w:r>
              <w:rPr>
                <w:rFonts w:ascii="Times New Roman" w:eastAsia="Times New Roman" w:hAnsi="Times New Roman" w:cs="Times New Roman"/>
                <w:b/>
                <w:bCs/>
                <w:sz w:val="24"/>
                <w:szCs w:val="24"/>
                <w:lang w:val="ro-MD" w:eastAsia="ru-RU"/>
              </w:rPr>
              <w:t>122700</w:t>
            </w:r>
          </w:p>
        </w:tc>
      </w:tr>
    </w:tbl>
    <w:p w:rsidR="00DE3EC9" w:rsidRPr="00DE3EC9" w:rsidRDefault="00DE3EC9" w:rsidP="00DE3EC9">
      <w:pPr>
        <w:spacing w:after="0" w:line="240" w:lineRule="auto"/>
        <w:jc w:val="center"/>
        <w:rPr>
          <w:rFonts w:ascii="Times New Roman" w:eastAsia="Times New Roman" w:hAnsi="Times New Roman" w:cs="Times New Roman"/>
          <w:lang w:val="ro-MD" w:eastAsia="ru-RU"/>
        </w:rPr>
      </w:pPr>
    </w:p>
    <w:p w:rsidR="00DE3EC9" w:rsidRPr="00DE3EC9" w:rsidRDefault="00DE3EC9" w:rsidP="00DE3EC9">
      <w:pPr>
        <w:rPr>
          <w:lang w:val="ro-RO"/>
        </w:rPr>
      </w:pPr>
    </w:p>
    <w:p w:rsidR="00487636" w:rsidRDefault="00487636" w:rsidP="00FE29F6">
      <w:pPr>
        <w:spacing w:after="0" w:line="240" w:lineRule="auto"/>
        <w:ind w:left="720"/>
        <w:rPr>
          <w:rFonts w:ascii="Times New Roman" w:eastAsia="Times New Roman" w:hAnsi="Times New Roman" w:cs="Times New Roman"/>
          <w:b/>
          <w:lang w:val="ro-MD" w:eastAsia="ro-RO"/>
        </w:rPr>
      </w:pPr>
    </w:p>
    <w:p w:rsidR="00487636" w:rsidRDefault="00487636" w:rsidP="00FE29F6">
      <w:pPr>
        <w:spacing w:after="0" w:line="240" w:lineRule="auto"/>
        <w:ind w:left="720"/>
        <w:rPr>
          <w:rFonts w:ascii="Times New Roman" w:eastAsia="Times New Roman" w:hAnsi="Times New Roman" w:cs="Times New Roman"/>
          <w:b/>
          <w:lang w:val="ro-MD" w:eastAsia="ro-RO"/>
        </w:rPr>
      </w:pPr>
    </w:p>
    <w:p w:rsidR="00487636" w:rsidRDefault="00487636" w:rsidP="00FE29F6">
      <w:pPr>
        <w:spacing w:after="0" w:line="240" w:lineRule="auto"/>
        <w:ind w:left="720"/>
        <w:rPr>
          <w:rFonts w:ascii="Times New Roman" w:eastAsia="Times New Roman" w:hAnsi="Times New Roman" w:cs="Times New Roman"/>
          <w:b/>
          <w:lang w:val="ro-MD" w:eastAsia="ro-RO"/>
        </w:rPr>
      </w:pPr>
    </w:p>
    <w:p w:rsidR="00DE3EC9" w:rsidRPr="008F56D8" w:rsidRDefault="00DE3EC9" w:rsidP="00DE3EC9">
      <w:pPr>
        <w:spacing w:after="0" w:line="240" w:lineRule="auto"/>
        <w:rPr>
          <w:rFonts w:ascii="Times New Roman" w:eastAsia="Times New Roman" w:hAnsi="Times New Roman" w:cs="Times New Roman"/>
          <w:b/>
          <w:bCs/>
          <w:iCs/>
          <w:sz w:val="24"/>
          <w:szCs w:val="24"/>
          <w:lang w:val="ro-MD" w:eastAsia="ru-RU"/>
        </w:rPr>
      </w:pPr>
      <w:r w:rsidRPr="008F56D8">
        <w:rPr>
          <w:rFonts w:ascii="Times New Roman" w:eastAsia="Times New Roman" w:hAnsi="Times New Roman" w:cs="Times New Roman"/>
          <w:b/>
          <w:bCs/>
          <w:iCs/>
          <w:sz w:val="24"/>
          <w:szCs w:val="24"/>
          <w:lang w:val="ro-MD" w:eastAsia="ru-RU"/>
        </w:rPr>
        <w:t>Secretarul Consiliului Raional Hâncești                                     Elena MORARU TOMA</w:t>
      </w:r>
    </w:p>
    <w:p w:rsidR="00DE3EC9" w:rsidRPr="00C459B8" w:rsidRDefault="00DE3EC9" w:rsidP="00DE3EC9">
      <w:pPr>
        <w:spacing w:after="0" w:line="240" w:lineRule="auto"/>
        <w:jc w:val="both"/>
        <w:rPr>
          <w:rFonts w:ascii="Times New Roman" w:eastAsia="Times New Roman" w:hAnsi="Times New Roman" w:cs="Times New Roman"/>
          <w:sz w:val="24"/>
          <w:szCs w:val="24"/>
          <w:lang w:val="ro-MD" w:eastAsia="ru-RU"/>
        </w:rPr>
      </w:pPr>
    </w:p>
    <w:p w:rsidR="00487636" w:rsidRDefault="00487636" w:rsidP="00FE29F6">
      <w:pPr>
        <w:spacing w:after="0" w:line="240" w:lineRule="auto"/>
        <w:ind w:left="720"/>
        <w:rPr>
          <w:rFonts w:ascii="Times New Roman" w:eastAsia="Times New Roman" w:hAnsi="Times New Roman" w:cs="Times New Roman"/>
          <w:b/>
          <w:lang w:val="ro-MD" w:eastAsia="ro-RO"/>
        </w:rPr>
      </w:pPr>
    </w:p>
    <w:p w:rsidR="00487636" w:rsidRDefault="00487636" w:rsidP="00FE29F6">
      <w:pPr>
        <w:spacing w:after="0" w:line="240" w:lineRule="auto"/>
        <w:ind w:left="720"/>
        <w:rPr>
          <w:rFonts w:ascii="Times New Roman" w:eastAsia="Times New Roman" w:hAnsi="Times New Roman" w:cs="Times New Roman"/>
          <w:b/>
          <w:lang w:val="ro-MD" w:eastAsia="ro-RO"/>
        </w:rPr>
      </w:pPr>
    </w:p>
    <w:p w:rsidR="00487636" w:rsidRDefault="00487636" w:rsidP="00FE29F6">
      <w:pPr>
        <w:spacing w:after="0" w:line="240" w:lineRule="auto"/>
        <w:ind w:left="720"/>
        <w:rPr>
          <w:rFonts w:ascii="Times New Roman" w:eastAsia="Times New Roman" w:hAnsi="Times New Roman" w:cs="Times New Roman"/>
          <w:b/>
          <w:lang w:val="ro-MD" w:eastAsia="ro-RO"/>
        </w:rPr>
      </w:pPr>
    </w:p>
    <w:p w:rsidR="00487636" w:rsidRDefault="00487636" w:rsidP="00FE29F6">
      <w:pPr>
        <w:spacing w:after="0" w:line="240" w:lineRule="auto"/>
        <w:ind w:left="720"/>
        <w:rPr>
          <w:rFonts w:ascii="Times New Roman" w:eastAsia="Times New Roman" w:hAnsi="Times New Roman" w:cs="Times New Roman"/>
          <w:b/>
          <w:lang w:val="ro-MD" w:eastAsia="ro-RO"/>
        </w:rPr>
      </w:pPr>
    </w:p>
    <w:p w:rsidR="00487636" w:rsidRDefault="00487636" w:rsidP="00FE29F6">
      <w:pPr>
        <w:spacing w:after="0" w:line="240" w:lineRule="auto"/>
        <w:ind w:left="720"/>
        <w:rPr>
          <w:rFonts w:ascii="Times New Roman" w:eastAsia="Times New Roman" w:hAnsi="Times New Roman" w:cs="Times New Roman"/>
          <w:b/>
          <w:lang w:val="ro-MD" w:eastAsia="ro-RO"/>
        </w:rPr>
      </w:pPr>
    </w:p>
    <w:p w:rsidR="00487636" w:rsidRDefault="00487636" w:rsidP="00FE29F6">
      <w:pPr>
        <w:spacing w:after="0" w:line="240" w:lineRule="auto"/>
        <w:ind w:left="720"/>
        <w:rPr>
          <w:rFonts w:ascii="Times New Roman" w:eastAsia="Times New Roman" w:hAnsi="Times New Roman" w:cs="Times New Roman"/>
          <w:b/>
          <w:lang w:val="ro-MD" w:eastAsia="ro-RO"/>
        </w:rPr>
      </w:pPr>
    </w:p>
    <w:p w:rsidR="00487636" w:rsidRDefault="00487636" w:rsidP="00FE29F6">
      <w:pPr>
        <w:spacing w:after="0" w:line="240" w:lineRule="auto"/>
        <w:ind w:left="720"/>
        <w:rPr>
          <w:rFonts w:ascii="Times New Roman" w:eastAsia="Times New Roman" w:hAnsi="Times New Roman" w:cs="Times New Roman"/>
          <w:b/>
          <w:lang w:val="ro-MD" w:eastAsia="ro-RO"/>
        </w:rPr>
      </w:pPr>
    </w:p>
    <w:p w:rsidR="00487636" w:rsidRDefault="00487636" w:rsidP="00FE29F6">
      <w:pPr>
        <w:spacing w:after="0" w:line="240" w:lineRule="auto"/>
        <w:ind w:left="720"/>
        <w:rPr>
          <w:rFonts w:ascii="Times New Roman" w:eastAsia="Times New Roman" w:hAnsi="Times New Roman" w:cs="Times New Roman"/>
          <w:b/>
          <w:lang w:val="ro-MD" w:eastAsia="ro-RO"/>
        </w:rPr>
      </w:pPr>
    </w:p>
    <w:p w:rsidR="00487636" w:rsidRDefault="00487636" w:rsidP="00FE29F6">
      <w:pPr>
        <w:spacing w:after="0" w:line="240" w:lineRule="auto"/>
        <w:ind w:left="720"/>
        <w:rPr>
          <w:rFonts w:ascii="Times New Roman" w:eastAsia="Times New Roman" w:hAnsi="Times New Roman" w:cs="Times New Roman"/>
          <w:b/>
          <w:lang w:val="ro-MD" w:eastAsia="ro-RO"/>
        </w:rPr>
      </w:pPr>
    </w:p>
    <w:p w:rsidR="00487636" w:rsidRDefault="00487636" w:rsidP="00FE29F6">
      <w:pPr>
        <w:spacing w:after="0" w:line="240" w:lineRule="auto"/>
        <w:ind w:left="720"/>
        <w:rPr>
          <w:rFonts w:ascii="Times New Roman" w:eastAsia="Times New Roman" w:hAnsi="Times New Roman" w:cs="Times New Roman"/>
          <w:b/>
          <w:lang w:val="ro-MD" w:eastAsia="ro-RO"/>
        </w:rPr>
      </w:pPr>
    </w:p>
    <w:p w:rsidR="00487636" w:rsidRDefault="00487636" w:rsidP="00FE29F6">
      <w:pPr>
        <w:spacing w:after="0" w:line="240" w:lineRule="auto"/>
        <w:ind w:left="720"/>
        <w:rPr>
          <w:rFonts w:ascii="Times New Roman" w:eastAsia="Times New Roman" w:hAnsi="Times New Roman" w:cs="Times New Roman"/>
          <w:b/>
          <w:lang w:val="ro-MD" w:eastAsia="ro-RO"/>
        </w:rPr>
      </w:pPr>
    </w:p>
    <w:p w:rsidR="001065E8" w:rsidRDefault="001065E8" w:rsidP="00FE29F6">
      <w:pPr>
        <w:spacing w:after="0" w:line="240" w:lineRule="auto"/>
        <w:ind w:left="720"/>
        <w:rPr>
          <w:rFonts w:ascii="Times New Roman" w:eastAsia="Times New Roman" w:hAnsi="Times New Roman" w:cs="Times New Roman"/>
          <w:b/>
          <w:lang w:val="ro-MD" w:eastAsia="ro-RO"/>
        </w:rPr>
      </w:pPr>
    </w:p>
    <w:p w:rsidR="007B1AB3" w:rsidRDefault="007B1AB3" w:rsidP="00FE29F6">
      <w:pPr>
        <w:spacing w:after="0" w:line="240" w:lineRule="auto"/>
        <w:ind w:left="720"/>
        <w:rPr>
          <w:rFonts w:ascii="Times New Roman" w:eastAsia="Times New Roman" w:hAnsi="Times New Roman" w:cs="Times New Roman"/>
          <w:b/>
          <w:lang w:val="ro-MD" w:eastAsia="ro-RO"/>
        </w:rPr>
      </w:pPr>
    </w:p>
    <w:p w:rsidR="00487636" w:rsidRDefault="00487636" w:rsidP="00FE29F6">
      <w:pPr>
        <w:spacing w:after="0" w:line="240" w:lineRule="auto"/>
        <w:ind w:left="720"/>
        <w:rPr>
          <w:rFonts w:ascii="Times New Roman" w:eastAsia="Times New Roman" w:hAnsi="Times New Roman" w:cs="Times New Roman"/>
          <w:b/>
          <w:lang w:val="ro-MD" w:eastAsia="ro-RO"/>
        </w:rPr>
      </w:pPr>
    </w:p>
    <w:p w:rsidR="00726ECD" w:rsidRPr="00955D5C" w:rsidRDefault="00726ECD" w:rsidP="00726ECD">
      <w:pPr>
        <w:spacing w:after="0" w:line="240" w:lineRule="auto"/>
        <w:ind w:left="5664" w:firstLine="708"/>
        <w:rPr>
          <w:rFonts w:ascii="Times New Roman" w:eastAsia="Times New Roman" w:hAnsi="Times New Roman" w:cs="Times New Roman"/>
          <w:sz w:val="20"/>
          <w:szCs w:val="20"/>
          <w:lang w:val="pt-BR" w:eastAsia="ru-RU"/>
        </w:rPr>
      </w:pPr>
    </w:p>
    <w:p w:rsidR="00006C22" w:rsidRPr="0047519A" w:rsidRDefault="00006C22" w:rsidP="00006C22">
      <w:pPr>
        <w:spacing w:after="0" w:line="240" w:lineRule="auto"/>
        <w:ind w:left="5664" w:firstLine="708"/>
        <w:jc w:val="center"/>
        <w:rPr>
          <w:rFonts w:ascii="Times New Roman" w:eastAsia="Times New Roman" w:hAnsi="Times New Roman" w:cs="Times New Roman"/>
          <w:lang w:val="ro-MD" w:eastAsia="ru-RU"/>
        </w:rPr>
      </w:pPr>
      <w:r w:rsidRPr="0047519A">
        <w:rPr>
          <w:rFonts w:ascii="Times New Roman" w:eastAsia="Times New Roman" w:hAnsi="Times New Roman" w:cs="Times New Roman"/>
          <w:b/>
          <w:lang w:val="ro-MD" w:eastAsia="ru-RU"/>
        </w:rPr>
        <w:t xml:space="preserve">   </w:t>
      </w:r>
      <w:r w:rsidRPr="0047519A">
        <w:rPr>
          <w:rFonts w:ascii="Times New Roman" w:eastAsia="Times New Roman" w:hAnsi="Times New Roman" w:cs="Times New Roman"/>
          <w:lang w:val="ro-MD" w:eastAsia="ru-RU"/>
        </w:rPr>
        <w:t>Anexa nr.</w:t>
      </w:r>
      <w:r w:rsidR="001065E8">
        <w:rPr>
          <w:rFonts w:ascii="Times New Roman" w:eastAsia="Times New Roman" w:hAnsi="Times New Roman" w:cs="Times New Roman"/>
          <w:lang w:val="ro-MD" w:eastAsia="ru-RU"/>
        </w:rPr>
        <w:t>2</w:t>
      </w:r>
    </w:p>
    <w:p w:rsidR="00006C22" w:rsidRPr="0047519A" w:rsidRDefault="00006C22" w:rsidP="00006C22">
      <w:pPr>
        <w:spacing w:after="0" w:line="240" w:lineRule="auto"/>
        <w:jc w:val="right"/>
        <w:rPr>
          <w:rFonts w:ascii="Times New Roman" w:eastAsia="Times New Roman" w:hAnsi="Times New Roman" w:cs="Times New Roman"/>
          <w:lang w:val="ro-MD" w:eastAsia="ru-RU"/>
        </w:rPr>
      </w:pPr>
      <w:r w:rsidRPr="0047519A">
        <w:rPr>
          <w:rFonts w:ascii="Times New Roman" w:eastAsia="Times New Roman" w:hAnsi="Times New Roman" w:cs="Times New Roman"/>
          <w:lang w:val="ro-MD" w:eastAsia="ru-RU"/>
        </w:rPr>
        <w:t xml:space="preserve">                                                                                                         la decizia Consiliului Raional Hînceşti </w:t>
      </w:r>
    </w:p>
    <w:p w:rsidR="00006C22" w:rsidRPr="0047519A" w:rsidRDefault="00006C22" w:rsidP="00006C22">
      <w:pPr>
        <w:spacing w:after="0" w:line="240" w:lineRule="auto"/>
        <w:rPr>
          <w:rFonts w:ascii="Times New Roman" w:eastAsia="Times New Roman" w:hAnsi="Times New Roman" w:cs="Times New Roman"/>
          <w:lang w:val="ro-MD" w:eastAsia="ru-RU"/>
        </w:rPr>
      </w:pPr>
      <w:r w:rsidRPr="0047519A">
        <w:rPr>
          <w:rFonts w:ascii="Times New Roman" w:eastAsia="Times New Roman" w:hAnsi="Times New Roman" w:cs="Times New Roman"/>
          <w:lang w:val="ro-MD" w:eastAsia="ru-RU"/>
        </w:rPr>
        <w:tab/>
      </w:r>
      <w:r w:rsidRPr="0047519A">
        <w:rPr>
          <w:rFonts w:ascii="Times New Roman" w:eastAsia="Times New Roman" w:hAnsi="Times New Roman" w:cs="Times New Roman"/>
          <w:lang w:val="ro-MD" w:eastAsia="ru-RU"/>
        </w:rPr>
        <w:tab/>
      </w:r>
      <w:r w:rsidRPr="0047519A">
        <w:rPr>
          <w:rFonts w:ascii="Times New Roman" w:eastAsia="Times New Roman" w:hAnsi="Times New Roman" w:cs="Times New Roman"/>
          <w:lang w:val="ro-MD" w:eastAsia="ru-RU"/>
        </w:rPr>
        <w:tab/>
      </w:r>
      <w:r w:rsidRPr="0047519A">
        <w:rPr>
          <w:rFonts w:ascii="Times New Roman" w:eastAsia="Times New Roman" w:hAnsi="Times New Roman" w:cs="Times New Roman"/>
          <w:lang w:val="ro-MD" w:eastAsia="ru-RU"/>
        </w:rPr>
        <w:tab/>
      </w:r>
      <w:r w:rsidRPr="0047519A">
        <w:rPr>
          <w:rFonts w:ascii="Times New Roman" w:eastAsia="Times New Roman" w:hAnsi="Times New Roman" w:cs="Times New Roman"/>
          <w:lang w:val="ro-MD" w:eastAsia="ru-RU"/>
        </w:rPr>
        <w:tab/>
      </w:r>
      <w:r w:rsidRPr="0047519A">
        <w:rPr>
          <w:rFonts w:ascii="Times New Roman" w:eastAsia="Times New Roman" w:hAnsi="Times New Roman" w:cs="Times New Roman"/>
          <w:lang w:val="ro-MD" w:eastAsia="ru-RU"/>
        </w:rPr>
        <w:tab/>
      </w:r>
      <w:r w:rsidRPr="0047519A">
        <w:rPr>
          <w:rFonts w:ascii="Times New Roman" w:eastAsia="Times New Roman" w:hAnsi="Times New Roman" w:cs="Times New Roman"/>
          <w:lang w:val="ro-MD" w:eastAsia="ru-RU"/>
        </w:rPr>
        <w:tab/>
      </w:r>
      <w:r w:rsidRPr="0047519A">
        <w:rPr>
          <w:rFonts w:ascii="Times New Roman" w:eastAsia="Times New Roman" w:hAnsi="Times New Roman" w:cs="Times New Roman"/>
          <w:lang w:val="ro-MD" w:eastAsia="ru-RU"/>
        </w:rPr>
        <w:tab/>
        <w:t xml:space="preserve">              nr. _____ din ___ martie 2024</w:t>
      </w:r>
    </w:p>
    <w:p w:rsidR="00006C22" w:rsidRDefault="00006C22" w:rsidP="00006C22">
      <w:pPr>
        <w:spacing w:after="0" w:line="240" w:lineRule="auto"/>
        <w:ind w:left="720"/>
        <w:rPr>
          <w:rFonts w:ascii="Times New Roman" w:eastAsia="Times New Roman" w:hAnsi="Times New Roman" w:cs="Times New Roman"/>
          <w:b/>
          <w:sz w:val="20"/>
          <w:szCs w:val="20"/>
          <w:lang w:val="ro-MD" w:eastAsia="ru-RU"/>
        </w:rPr>
      </w:pPr>
    </w:p>
    <w:p w:rsidR="00006C22" w:rsidRDefault="00006C22" w:rsidP="00006C22">
      <w:pPr>
        <w:spacing w:after="0" w:line="240" w:lineRule="auto"/>
        <w:ind w:left="720"/>
        <w:rPr>
          <w:rFonts w:ascii="Times New Roman" w:eastAsia="Times New Roman" w:hAnsi="Times New Roman" w:cs="Times New Roman"/>
          <w:b/>
          <w:lang w:val="ro-MD" w:eastAsia="ro-RO"/>
        </w:rPr>
      </w:pPr>
      <w:r w:rsidRPr="00C459B8">
        <w:rPr>
          <w:rFonts w:ascii="Times New Roman" w:eastAsia="Times New Roman" w:hAnsi="Times New Roman" w:cs="Times New Roman"/>
          <w:b/>
          <w:lang w:val="ro-MD" w:eastAsia="ro-RO"/>
        </w:rPr>
        <w:t>Repartizarea mijloacelor pentru acordarea ajutorului material din Fondul de Rezervă</w:t>
      </w:r>
    </w:p>
    <w:p w:rsidR="00006C22" w:rsidRDefault="00006C22" w:rsidP="00006C22">
      <w:pPr>
        <w:spacing w:after="0" w:line="240" w:lineRule="auto"/>
        <w:jc w:val="center"/>
        <w:rPr>
          <w:rFonts w:ascii="Times New Roman" w:eastAsia="Times New Roman" w:hAnsi="Times New Roman" w:cs="Times New Roman"/>
          <w:b/>
          <w:lang w:val="ro-MD" w:eastAsia="ro-RO"/>
        </w:rPr>
      </w:pPr>
      <w:r w:rsidRPr="00C459B8">
        <w:rPr>
          <w:rFonts w:ascii="Times New Roman" w:eastAsia="Times New Roman" w:hAnsi="Times New Roman" w:cs="Times New Roman"/>
          <w:b/>
          <w:lang w:val="ro-MD" w:eastAsia="ro-RO"/>
        </w:rPr>
        <w:t xml:space="preserve"> al Consiliului Raional Hînceşti</w:t>
      </w:r>
      <w:r>
        <w:rPr>
          <w:rFonts w:ascii="Times New Roman" w:eastAsia="Times New Roman" w:hAnsi="Times New Roman" w:cs="Times New Roman"/>
          <w:b/>
          <w:lang w:val="ro-MD" w:eastAsia="ro-RO"/>
        </w:rPr>
        <w:t xml:space="preserve">  pentru anul 2024</w:t>
      </w:r>
    </w:p>
    <w:p w:rsidR="00006C22" w:rsidRPr="00C459B8" w:rsidRDefault="00006C22" w:rsidP="00006C22">
      <w:pPr>
        <w:spacing w:after="0" w:line="240" w:lineRule="auto"/>
        <w:jc w:val="center"/>
        <w:rPr>
          <w:rFonts w:ascii="Times New Roman" w:eastAsia="Times New Roman" w:hAnsi="Times New Roman" w:cs="Times New Roman"/>
          <w:b/>
          <w:lang w:val="ro-MD" w:eastAsia="ro-RO"/>
        </w:rPr>
      </w:pPr>
    </w:p>
    <w:tbl>
      <w:tblPr>
        <w:tblStyle w:val="13"/>
        <w:tblpPr w:leftFromText="180" w:rightFromText="180" w:vertAnchor="text" w:horzAnchor="margin" w:tblpXSpec="center" w:tblpY="92"/>
        <w:tblW w:w="10343" w:type="dxa"/>
        <w:tblLayout w:type="fixed"/>
        <w:tblLook w:val="04A0" w:firstRow="1" w:lastRow="0" w:firstColumn="1" w:lastColumn="0" w:noHBand="0" w:noVBand="1"/>
      </w:tblPr>
      <w:tblGrid>
        <w:gridCol w:w="500"/>
        <w:gridCol w:w="1763"/>
        <w:gridCol w:w="993"/>
        <w:gridCol w:w="2835"/>
        <w:gridCol w:w="2938"/>
        <w:gridCol w:w="1314"/>
      </w:tblGrid>
      <w:tr w:rsidR="00006C22" w:rsidRPr="00F71E8B" w:rsidTr="00C54AD6">
        <w:tc>
          <w:tcPr>
            <w:tcW w:w="500" w:type="dxa"/>
          </w:tcPr>
          <w:p w:rsidR="00006C22" w:rsidRPr="00C4431B" w:rsidRDefault="00006C22" w:rsidP="00C54AD6">
            <w:pPr>
              <w:autoSpaceDE w:val="0"/>
              <w:autoSpaceDN w:val="0"/>
              <w:adjustRightInd w:val="0"/>
              <w:jc w:val="center"/>
              <w:rPr>
                <w:rFonts w:ascii="Times New Roman" w:eastAsia="Times New Roman" w:hAnsi="Times New Roman" w:cs="Times New Roman"/>
                <w:b/>
                <w:sz w:val="20"/>
                <w:szCs w:val="20"/>
                <w:lang w:val="ro-MD" w:eastAsia="ro-RO"/>
              </w:rPr>
            </w:pPr>
            <w:r w:rsidRPr="00C4431B">
              <w:rPr>
                <w:rFonts w:ascii="Times New Roman" w:eastAsia="Times New Roman" w:hAnsi="Times New Roman" w:cs="Times New Roman"/>
                <w:b/>
                <w:sz w:val="20"/>
                <w:szCs w:val="20"/>
                <w:lang w:val="ro-MD" w:eastAsia="ro-RO"/>
              </w:rPr>
              <w:t>Nr.</w:t>
            </w:r>
          </w:p>
          <w:p w:rsidR="00006C22" w:rsidRPr="00C4431B" w:rsidRDefault="00006C22" w:rsidP="00C54AD6">
            <w:pPr>
              <w:autoSpaceDE w:val="0"/>
              <w:autoSpaceDN w:val="0"/>
              <w:adjustRightInd w:val="0"/>
              <w:jc w:val="center"/>
              <w:rPr>
                <w:rFonts w:ascii="Times New Roman" w:eastAsia="Times New Roman" w:hAnsi="Times New Roman" w:cs="Times New Roman"/>
                <w:b/>
                <w:sz w:val="20"/>
                <w:szCs w:val="20"/>
                <w:lang w:val="ro-MD" w:eastAsia="ro-RO"/>
              </w:rPr>
            </w:pPr>
            <w:r w:rsidRPr="00C4431B">
              <w:rPr>
                <w:rFonts w:ascii="Times New Roman" w:eastAsia="Times New Roman" w:hAnsi="Times New Roman" w:cs="Times New Roman"/>
                <w:b/>
                <w:sz w:val="20"/>
                <w:szCs w:val="20"/>
                <w:lang w:val="ro-MD" w:eastAsia="ro-RO"/>
              </w:rPr>
              <w:t>d/o</w:t>
            </w:r>
          </w:p>
        </w:tc>
        <w:tc>
          <w:tcPr>
            <w:tcW w:w="1763" w:type="dxa"/>
          </w:tcPr>
          <w:p w:rsidR="00006C22" w:rsidRPr="00C4431B" w:rsidRDefault="00006C22" w:rsidP="00C54AD6">
            <w:pPr>
              <w:autoSpaceDE w:val="0"/>
              <w:autoSpaceDN w:val="0"/>
              <w:adjustRightInd w:val="0"/>
              <w:jc w:val="center"/>
              <w:rPr>
                <w:rFonts w:ascii="Times New Roman" w:eastAsia="Times New Roman" w:hAnsi="Times New Roman" w:cs="Times New Roman"/>
                <w:b/>
                <w:sz w:val="20"/>
                <w:szCs w:val="20"/>
                <w:lang w:val="ro-MD" w:eastAsia="ro-RO"/>
              </w:rPr>
            </w:pPr>
            <w:r w:rsidRPr="00C4431B">
              <w:rPr>
                <w:rFonts w:ascii="Times New Roman" w:eastAsia="Times New Roman" w:hAnsi="Times New Roman" w:cs="Times New Roman"/>
                <w:b/>
                <w:sz w:val="20"/>
                <w:szCs w:val="20"/>
                <w:lang w:val="ro-MD" w:eastAsia="ro-RO"/>
              </w:rPr>
              <w:t>Numele, prenumele beneficiarului</w:t>
            </w:r>
          </w:p>
        </w:tc>
        <w:tc>
          <w:tcPr>
            <w:tcW w:w="993" w:type="dxa"/>
          </w:tcPr>
          <w:p w:rsidR="00006C22" w:rsidRPr="00C4431B" w:rsidRDefault="00006C22" w:rsidP="00C54AD6">
            <w:pPr>
              <w:autoSpaceDE w:val="0"/>
              <w:autoSpaceDN w:val="0"/>
              <w:adjustRightInd w:val="0"/>
              <w:jc w:val="center"/>
              <w:rPr>
                <w:rFonts w:ascii="Times New Roman" w:eastAsia="Times New Roman" w:hAnsi="Times New Roman" w:cs="Times New Roman"/>
                <w:b/>
                <w:sz w:val="20"/>
                <w:szCs w:val="20"/>
                <w:lang w:val="ro-MD" w:eastAsia="ro-RO"/>
              </w:rPr>
            </w:pPr>
            <w:r w:rsidRPr="00C4431B">
              <w:rPr>
                <w:rFonts w:ascii="Times New Roman" w:eastAsia="Times New Roman" w:hAnsi="Times New Roman" w:cs="Times New Roman"/>
                <w:b/>
                <w:sz w:val="20"/>
                <w:szCs w:val="20"/>
                <w:lang w:val="ro-MD" w:eastAsia="ro-RO"/>
              </w:rPr>
              <w:t>Anul</w:t>
            </w:r>
          </w:p>
          <w:p w:rsidR="00006C22" w:rsidRPr="00C4431B" w:rsidRDefault="00006C22" w:rsidP="00C54AD6">
            <w:pPr>
              <w:autoSpaceDE w:val="0"/>
              <w:autoSpaceDN w:val="0"/>
              <w:adjustRightInd w:val="0"/>
              <w:jc w:val="center"/>
              <w:rPr>
                <w:rFonts w:ascii="Times New Roman" w:eastAsia="Times New Roman" w:hAnsi="Times New Roman" w:cs="Times New Roman"/>
                <w:b/>
                <w:sz w:val="20"/>
                <w:szCs w:val="20"/>
                <w:lang w:val="ro-MD" w:eastAsia="ro-RO"/>
              </w:rPr>
            </w:pPr>
            <w:r w:rsidRPr="00C4431B">
              <w:rPr>
                <w:rFonts w:ascii="Times New Roman" w:eastAsia="Times New Roman" w:hAnsi="Times New Roman" w:cs="Times New Roman"/>
                <w:b/>
                <w:sz w:val="20"/>
                <w:szCs w:val="20"/>
                <w:lang w:val="ro-MD" w:eastAsia="ro-RO"/>
              </w:rPr>
              <w:t>nașterii</w:t>
            </w:r>
          </w:p>
        </w:tc>
        <w:tc>
          <w:tcPr>
            <w:tcW w:w="2835" w:type="dxa"/>
          </w:tcPr>
          <w:p w:rsidR="00006C22" w:rsidRDefault="00006C22" w:rsidP="00C54AD6">
            <w:pPr>
              <w:autoSpaceDE w:val="0"/>
              <w:autoSpaceDN w:val="0"/>
              <w:adjustRightInd w:val="0"/>
              <w:jc w:val="center"/>
              <w:rPr>
                <w:rFonts w:ascii="Times New Roman" w:eastAsia="Times New Roman" w:hAnsi="Times New Roman" w:cs="Times New Roman"/>
                <w:b/>
                <w:sz w:val="20"/>
                <w:szCs w:val="20"/>
                <w:lang w:val="ro-MD" w:eastAsia="ro-RO"/>
              </w:rPr>
            </w:pPr>
            <w:r w:rsidRPr="00C4431B">
              <w:rPr>
                <w:rFonts w:ascii="Times New Roman" w:eastAsia="Times New Roman" w:hAnsi="Times New Roman" w:cs="Times New Roman"/>
                <w:b/>
                <w:sz w:val="20"/>
                <w:szCs w:val="20"/>
                <w:lang w:val="ro-MD" w:eastAsia="ro-RO"/>
              </w:rPr>
              <w:t xml:space="preserve">Adresa </w:t>
            </w:r>
          </w:p>
          <w:p w:rsidR="00006C22" w:rsidRPr="00C4431B" w:rsidRDefault="00006C22" w:rsidP="00C54AD6">
            <w:pPr>
              <w:autoSpaceDE w:val="0"/>
              <w:autoSpaceDN w:val="0"/>
              <w:adjustRightInd w:val="0"/>
              <w:jc w:val="center"/>
              <w:rPr>
                <w:rFonts w:ascii="Times New Roman" w:eastAsia="Times New Roman" w:hAnsi="Times New Roman" w:cs="Times New Roman"/>
                <w:b/>
                <w:sz w:val="20"/>
                <w:szCs w:val="20"/>
                <w:lang w:val="ro-MD" w:eastAsia="ro-RO"/>
              </w:rPr>
            </w:pPr>
            <w:r w:rsidRPr="00C4431B">
              <w:rPr>
                <w:rFonts w:ascii="Times New Roman" w:eastAsia="Times New Roman" w:hAnsi="Times New Roman" w:cs="Times New Roman"/>
                <w:b/>
                <w:sz w:val="20"/>
                <w:szCs w:val="20"/>
                <w:lang w:val="ro-MD" w:eastAsia="ro-RO"/>
              </w:rPr>
              <w:t>beneficiarului</w:t>
            </w:r>
          </w:p>
        </w:tc>
        <w:tc>
          <w:tcPr>
            <w:tcW w:w="2938" w:type="dxa"/>
          </w:tcPr>
          <w:p w:rsidR="00006C22" w:rsidRDefault="00006C22" w:rsidP="00C54AD6">
            <w:pPr>
              <w:autoSpaceDE w:val="0"/>
              <w:autoSpaceDN w:val="0"/>
              <w:adjustRightInd w:val="0"/>
              <w:jc w:val="center"/>
              <w:rPr>
                <w:rFonts w:ascii="Times New Roman" w:eastAsia="Times New Roman" w:hAnsi="Times New Roman" w:cs="Times New Roman"/>
                <w:b/>
                <w:sz w:val="20"/>
                <w:szCs w:val="20"/>
                <w:lang w:val="ro-MD" w:eastAsia="ro-RO"/>
              </w:rPr>
            </w:pPr>
            <w:r w:rsidRPr="00C4431B">
              <w:rPr>
                <w:rFonts w:ascii="Times New Roman" w:eastAsia="Times New Roman" w:hAnsi="Times New Roman" w:cs="Times New Roman"/>
                <w:b/>
                <w:sz w:val="20"/>
                <w:szCs w:val="20"/>
                <w:lang w:val="ro-MD" w:eastAsia="ro-RO"/>
              </w:rPr>
              <w:t>Destinația</w:t>
            </w:r>
          </w:p>
          <w:p w:rsidR="00006C22" w:rsidRPr="00C4431B" w:rsidRDefault="00006C22" w:rsidP="00C54AD6">
            <w:pPr>
              <w:autoSpaceDE w:val="0"/>
              <w:autoSpaceDN w:val="0"/>
              <w:adjustRightInd w:val="0"/>
              <w:jc w:val="center"/>
              <w:rPr>
                <w:rFonts w:ascii="Times New Roman" w:eastAsia="Times New Roman" w:hAnsi="Times New Roman" w:cs="Times New Roman"/>
                <w:b/>
                <w:sz w:val="20"/>
                <w:szCs w:val="20"/>
                <w:lang w:val="ro-MD" w:eastAsia="ro-RO"/>
              </w:rPr>
            </w:pPr>
            <w:r w:rsidRPr="00C4431B">
              <w:rPr>
                <w:rFonts w:ascii="Times New Roman" w:eastAsia="Times New Roman" w:hAnsi="Times New Roman" w:cs="Times New Roman"/>
                <w:b/>
                <w:sz w:val="20"/>
                <w:szCs w:val="20"/>
                <w:lang w:val="ro-MD" w:eastAsia="ro-RO"/>
              </w:rPr>
              <w:t xml:space="preserve"> plății</w:t>
            </w:r>
          </w:p>
        </w:tc>
        <w:tc>
          <w:tcPr>
            <w:tcW w:w="1314" w:type="dxa"/>
          </w:tcPr>
          <w:p w:rsidR="00006C22" w:rsidRPr="00C4431B" w:rsidRDefault="00006C22" w:rsidP="00C54AD6">
            <w:pPr>
              <w:autoSpaceDE w:val="0"/>
              <w:autoSpaceDN w:val="0"/>
              <w:adjustRightInd w:val="0"/>
              <w:jc w:val="center"/>
              <w:rPr>
                <w:rFonts w:ascii="Times New Roman" w:eastAsia="Times New Roman" w:hAnsi="Times New Roman" w:cs="Times New Roman"/>
                <w:b/>
                <w:sz w:val="20"/>
                <w:szCs w:val="20"/>
                <w:lang w:val="ro-MD" w:eastAsia="ro-RO"/>
              </w:rPr>
            </w:pPr>
            <w:r w:rsidRPr="00C4431B">
              <w:rPr>
                <w:rFonts w:ascii="Times New Roman" w:eastAsia="Times New Roman" w:hAnsi="Times New Roman" w:cs="Times New Roman"/>
                <w:b/>
                <w:sz w:val="20"/>
                <w:szCs w:val="20"/>
                <w:lang w:val="ro-MD" w:eastAsia="ro-RO"/>
              </w:rPr>
              <w:t>Suma pentru plată (mii lei)</w:t>
            </w:r>
          </w:p>
        </w:tc>
      </w:tr>
      <w:tr w:rsidR="00006C22" w:rsidRPr="0023005F" w:rsidTr="00C54AD6">
        <w:tc>
          <w:tcPr>
            <w:tcW w:w="500" w:type="dxa"/>
          </w:tcPr>
          <w:p w:rsidR="00006C22" w:rsidRPr="00C4431B" w:rsidRDefault="00006C22" w:rsidP="00C54AD6">
            <w:pPr>
              <w:autoSpaceDE w:val="0"/>
              <w:autoSpaceDN w:val="0"/>
              <w:adjustRightInd w:val="0"/>
              <w:jc w:val="center"/>
              <w:rPr>
                <w:rFonts w:ascii="Times New Roman" w:eastAsia="Times New Roman" w:hAnsi="Times New Roman" w:cs="Times New Roman"/>
                <w:b/>
                <w:sz w:val="20"/>
                <w:szCs w:val="20"/>
                <w:lang w:val="ro-MD" w:eastAsia="ro-RO"/>
              </w:rPr>
            </w:pPr>
            <w:r>
              <w:rPr>
                <w:rFonts w:ascii="Times New Roman" w:eastAsia="Times New Roman" w:hAnsi="Times New Roman" w:cs="Times New Roman"/>
                <w:b/>
                <w:sz w:val="20"/>
                <w:szCs w:val="20"/>
                <w:lang w:val="ro-MD" w:eastAsia="ro-RO"/>
              </w:rPr>
              <w:t>1</w:t>
            </w:r>
          </w:p>
        </w:tc>
        <w:tc>
          <w:tcPr>
            <w:tcW w:w="1763" w:type="dxa"/>
          </w:tcPr>
          <w:p w:rsidR="00006C22" w:rsidRPr="00C4431B" w:rsidRDefault="00006C22" w:rsidP="00C54AD6">
            <w:pPr>
              <w:autoSpaceDE w:val="0"/>
              <w:autoSpaceDN w:val="0"/>
              <w:adjustRightInd w:val="0"/>
              <w:jc w:val="center"/>
              <w:rPr>
                <w:rFonts w:ascii="Times New Roman" w:eastAsia="Times New Roman" w:hAnsi="Times New Roman" w:cs="Times New Roman"/>
                <w:b/>
                <w:sz w:val="20"/>
                <w:szCs w:val="20"/>
                <w:lang w:val="ro-MD" w:eastAsia="ro-RO"/>
              </w:rPr>
            </w:pPr>
            <w:r>
              <w:rPr>
                <w:rFonts w:ascii="Times New Roman" w:eastAsia="Times New Roman" w:hAnsi="Times New Roman" w:cs="Times New Roman"/>
                <w:b/>
                <w:sz w:val="20"/>
                <w:szCs w:val="20"/>
                <w:lang w:val="ro-MD" w:eastAsia="ro-RO"/>
              </w:rPr>
              <w:t>2</w:t>
            </w:r>
          </w:p>
        </w:tc>
        <w:tc>
          <w:tcPr>
            <w:tcW w:w="993" w:type="dxa"/>
          </w:tcPr>
          <w:p w:rsidR="00006C22" w:rsidRPr="00C4431B" w:rsidRDefault="00006C22" w:rsidP="00C54AD6">
            <w:pPr>
              <w:autoSpaceDE w:val="0"/>
              <w:autoSpaceDN w:val="0"/>
              <w:adjustRightInd w:val="0"/>
              <w:jc w:val="center"/>
              <w:rPr>
                <w:rFonts w:ascii="Times New Roman" w:eastAsia="Times New Roman" w:hAnsi="Times New Roman" w:cs="Times New Roman"/>
                <w:b/>
                <w:sz w:val="20"/>
                <w:szCs w:val="20"/>
                <w:lang w:val="ro-MD" w:eastAsia="ro-RO"/>
              </w:rPr>
            </w:pPr>
            <w:r>
              <w:rPr>
                <w:rFonts w:ascii="Times New Roman" w:eastAsia="Times New Roman" w:hAnsi="Times New Roman" w:cs="Times New Roman"/>
                <w:b/>
                <w:sz w:val="20"/>
                <w:szCs w:val="20"/>
                <w:lang w:val="ro-MD" w:eastAsia="ro-RO"/>
              </w:rPr>
              <w:t>3</w:t>
            </w:r>
          </w:p>
        </w:tc>
        <w:tc>
          <w:tcPr>
            <w:tcW w:w="2835" w:type="dxa"/>
          </w:tcPr>
          <w:p w:rsidR="00006C22" w:rsidRPr="00C4431B" w:rsidRDefault="00006C22" w:rsidP="00C54AD6">
            <w:pPr>
              <w:autoSpaceDE w:val="0"/>
              <w:autoSpaceDN w:val="0"/>
              <w:adjustRightInd w:val="0"/>
              <w:jc w:val="center"/>
              <w:rPr>
                <w:rFonts w:ascii="Times New Roman" w:eastAsia="Times New Roman" w:hAnsi="Times New Roman" w:cs="Times New Roman"/>
                <w:b/>
                <w:sz w:val="20"/>
                <w:szCs w:val="20"/>
                <w:lang w:val="ro-MD" w:eastAsia="ro-RO"/>
              </w:rPr>
            </w:pPr>
            <w:r>
              <w:rPr>
                <w:rFonts w:ascii="Times New Roman" w:eastAsia="Times New Roman" w:hAnsi="Times New Roman" w:cs="Times New Roman"/>
                <w:b/>
                <w:sz w:val="20"/>
                <w:szCs w:val="20"/>
                <w:lang w:val="ro-MD" w:eastAsia="ro-RO"/>
              </w:rPr>
              <w:t>4</w:t>
            </w:r>
          </w:p>
        </w:tc>
        <w:tc>
          <w:tcPr>
            <w:tcW w:w="2938" w:type="dxa"/>
          </w:tcPr>
          <w:p w:rsidR="00006C22" w:rsidRPr="00C4431B" w:rsidRDefault="00006C22" w:rsidP="00C54AD6">
            <w:pPr>
              <w:autoSpaceDE w:val="0"/>
              <w:autoSpaceDN w:val="0"/>
              <w:adjustRightInd w:val="0"/>
              <w:jc w:val="center"/>
              <w:rPr>
                <w:rFonts w:ascii="Times New Roman" w:eastAsia="Times New Roman" w:hAnsi="Times New Roman" w:cs="Times New Roman"/>
                <w:b/>
                <w:sz w:val="20"/>
                <w:szCs w:val="20"/>
                <w:lang w:val="ro-MD" w:eastAsia="ro-RO"/>
              </w:rPr>
            </w:pPr>
            <w:r>
              <w:rPr>
                <w:rFonts w:ascii="Times New Roman" w:eastAsia="Times New Roman" w:hAnsi="Times New Roman" w:cs="Times New Roman"/>
                <w:b/>
                <w:sz w:val="20"/>
                <w:szCs w:val="20"/>
                <w:lang w:val="ro-MD" w:eastAsia="ro-RO"/>
              </w:rPr>
              <w:t>5</w:t>
            </w:r>
          </w:p>
        </w:tc>
        <w:tc>
          <w:tcPr>
            <w:tcW w:w="1314" w:type="dxa"/>
          </w:tcPr>
          <w:p w:rsidR="00006C22" w:rsidRPr="00C4431B" w:rsidRDefault="00006C22" w:rsidP="00C54AD6">
            <w:pPr>
              <w:autoSpaceDE w:val="0"/>
              <w:autoSpaceDN w:val="0"/>
              <w:adjustRightInd w:val="0"/>
              <w:jc w:val="center"/>
              <w:rPr>
                <w:rFonts w:ascii="Times New Roman" w:eastAsia="Times New Roman" w:hAnsi="Times New Roman" w:cs="Times New Roman"/>
                <w:b/>
                <w:sz w:val="20"/>
                <w:szCs w:val="20"/>
                <w:lang w:val="ro-MD" w:eastAsia="ro-RO"/>
              </w:rPr>
            </w:pPr>
            <w:r>
              <w:rPr>
                <w:rFonts w:ascii="Times New Roman" w:eastAsia="Times New Roman" w:hAnsi="Times New Roman" w:cs="Times New Roman"/>
                <w:b/>
                <w:sz w:val="20"/>
                <w:szCs w:val="20"/>
                <w:lang w:val="ro-MD" w:eastAsia="ro-RO"/>
              </w:rPr>
              <w:t>6</w:t>
            </w:r>
          </w:p>
        </w:tc>
      </w:tr>
      <w:tr w:rsidR="00006C22" w:rsidRPr="003F4197" w:rsidTr="00C54AD6">
        <w:trPr>
          <w:trHeight w:val="607"/>
        </w:trPr>
        <w:tc>
          <w:tcPr>
            <w:tcW w:w="500" w:type="dxa"/>
          </w:tcPr>
          <w:p w:rsidR="00006C22" w:rsidRPr="009758BC" w:rsidRDefault="00006C22" w:rsidP="00C54AD6">
            <w:pPr>
              <w:jc w:val="both"/>
              <w:rPr>
                <w:rFonts w:ascii="Times New Roman" w:eastAsia="Times New Roman" w:hAnsi="Times New Roman" w:cs="Times New Roman"/>
                <w:lang w:val="ro-MD" w:eastAsia="ru-RU"/>
              </w:rPr>
            </w:pPr>
            <w:r>
              <w:rPr>
                <w:rFonts w:ascii="Times New Roman" w:eastAsia="Times New Roman" w:hAnsi="Times New Roman" w:cs="Times New Roman"/>
                <w:lang w:val="ro-MD" w:eastAsia="ru-RU"/>
              </w:rPr>
              <w:t>1</w:t>
            </w:r>
          </w:p>
        </w:tc>
        <w:tc>
          <w:tcPr>
            <w:tcW w:w="1763" w:type="dxa"/>
          </w:tcPr>
          <w:p w:rsidR="00006C22" w:rsidRPr="00B03F67" w:rsidRDefault="00006C22" w:rsidP="00C54AD6">
            <w:pPr>
              <w:rPr>
                <w:rFonts w:ascii="Times New Roman" w:hAnsi="Times New Roman" w:cs="Times New Roman"/>
                <w:sz w:val="24"/>
                <w:szCs w:val="24"/>
                <w:lang w:val="ro-MD"/>
              </w:rPr>
            </w:pPr>
          </w:p>
        </w:tc>
        <w:tc>
          <w:tcPr>
            <w:tcW w:w="993" w:type="dxa"/>
          </w:tcPr>
          <w:p w:rsidR="00006C22" w:rsidRPr="00D913FA" w:rsidRDefault="00006C22" w:rsidP="001065E8">
            <w:pPr>
              <w:rPr>
                <w:rFonts w:ascii="Times New Roman" w:hAnsi="Times New Roman" w:cs="Times New Roman"/>
                <w:sz w:val="24"/>
                <w:szCs w:val="24"/>
                <w:lang w:val="ro-MD"/>
              </w:rPr>
            </w:pPr>
            <w:r>
              <w:rPr>
                <w:rFonts w:ascii="Times New Roman" w:hAnsi="Times New Roman" w:cs="Times New Roman"/>
                <w:sz w:val="24"/>
                <w:szCs w:val="24"/>
                <w:lang w:val="ro-MD"/>
              </w:rPr>
              <w:t>19</w:t>
            </w:r>
            <w:r w:rsidR="001065E8">
              <w:rPr>
                <w:rFonts w:ascii="Times New Roman" w:hAnsi="Times New Roman" w:cs="Times New Roman"/>
                <w:sz w:val="24"/>
                <w:szCs w:val="24"/>
                <w:lang w:val="ro-MD"/>
              </w:rPr>
              <w:t>57</w:t>
            </w:r>
          </w:p>
        </w:tc>
        <w:tc>
          <w:tcPr>
            <w:tcW w:w="2835" w:type="dxa"/>
          </w:tcPr>
          <w:p w:rsidR="00006C22" w:rsidRPr="00D913FA" w:rsidRDefault="00006C22" w:rsidP="00C54AD6">
            <w:pPr>
              <w:rPr>
                <w:rFonts w:ascii="Times New Roman" w:hAnsi="Times New Roman" w:cs="Times New Roman"/>
                <w:sz w:val="24"/>
                <w:szCs w:val="24"/>
                <w:lang w:val="ro-MD"/>
              </w:rPr>
            </w:pPr>
            <w:r>
              <w:rPr>
                <w:rFonts w:ascii="Times New Roman" w:hAnsi="Times New Roman" w:cs="Times New Roman"/>
                <w:sz w:val="24"/>
                <w:szCs w:val="24"/>
                <w:lang w:val="ro-MD"/>
              </w:rPr>
              <w:t>s.Mirești</w:t>
            </w:r>
          </w:p>
        </w:tc>
        <w:tc>
          <w:tcPr>
            <w:tcW w:w="2938" w:type="dxa"/>
          </w:tcPr>
          <w:p w:rsidR="00006C22" w:rsidRPr="000D1F2E" w:rsidRDefault="00006C22" w:rsidP="001065E8">
            <w:pPr>
              <w:rPr>
                <w:rFonts w:ascii="Times New Roman" w:hAnsi="Times New Roman" w:cs="Times New Roman"/>
                <w:sz w:val="24"/>
                <w:szCs w:val="24"/>
                <w:lang w:val="ro-MD"/>
              </w:rPr>
            </w:pPr>
            <w:r w:rsidRPr="00891DEE">
              <w:rPr>
                <w:rFonts w:ascii="Times New Roman" w:hAnsi="Times New Roman" w:cs="Times New Roman"/>
                <w:sz w:val="24"/>
                <w:szCs w:val="24"/>
                <w:lang w:val="ro-MD"/>
              </w:rPr>
              <w:t xml:space="preserve">Ajutor material pentru tratament </w:t>
            </w:r>
          </w:p>
        </w:tc>
        <w:tc>
          <w:tcPr>
            <w:tcW w:w="1314" w:type="dxa"/>
          </w:tcPr>
          <w:p w:rsidR="00006C22" w:rsidRPr="00261466" w:rsidRDefault="001065E8" w:rsidP="00C54AD6">
            <w:pPr>
              <w:autoSpaceDE w:val="0"/>
              <w:autoSpaceDN w:val="0"/>
              <w:adjustRightInd w:val="0"/>
              <w:jc w:val="center"/>
              <w:rPr>
                <w:rFonts w:ascii="Times New Roman" w:eastAsia="Times New Roman" w:hAnsi="Times New Roman" w:cs="Times New Roman"/>
                <w:sz w:val="24"/>
                <w:szCs w:val="24"/>
                <w:lang w:val="ro-MD" w:eastAsia="ro-RO"/>
              </w:rPr>
            </w:pPr>
            <w:r>
              <w:rPr>
                <w:rFonts w:ascii="Times New Roman" w:eastAsia="Times New Roman" w:hAnsi="Times New Roman" w:cs="Times New Roman"/>
                <w:sz w:val="24"/>
                <w:szCs w:val="24"/>
                <w:lang w:val="ro-MD" w:eastAsia="ro-RO"/>
              </w:rPr>
              <w:t>5</w:t>
            </w:r>
            <w:r w:rsidR="00006C22">
              <w:rPr>
                <w:rFonts w:ascii="Times New Roman" w:eastAsia="Times New Roman" w:hAnsi="Times New Roman" w:cs="Times New Roman"/>
                <w:sz w:val="24"/>
                <w:szCs w:val="24"/>
                <w:lang w:val="ro-MD" w:eastAsia="ro-RO"/>
              </w:rPr>
              <w:t>,0</w:t>
            </w:r>
          </w:p>
        </w:tc>
      </w:tr>
      <w:tr w:rsidR="001065E8" w:rsidRPr="003F4197" w:rsidTr="00C54AD6">
        <w:trPr>
          <w:trHeight w:val="607"/>
        </w:trPr>
        <w:tc>
          <w:tcPr>
            <w:tcW w:w="500" w:type="dxa"/>
          </w:tcPr>
          <w:p w:rsidR="001065E8" w:rsidRDefault="001065E8" w:rsidP="001065E8">
            <w:pPr>
              <w:jc w:val="both"/>
              <w:rPr>
                <w:rFonts w:ascii="Times New Roman" w:eastAsia="Times New Roman" w:hAnsi="Times New Roman" w:cs="Times New Roman"/>
                <w:lang w:val="ro-MD" w:eastAsia="ru-RU"/>
              </w:rPr>
            </w:pPr>
            <w:r>
              <w:rPr>
                <w:rFonts w:ascii="Times New Roman" w:eastAsia="Times New Roman" w:hAnsi="Times New Roman" w:cs="Times New Roman"/>
                <w:lang w:val="ro-MD" w:eastAsia="ru-RU"/>
              </w:rPr>
              <w:t>2</w:t>
            </w:r>
          </w:p>
        </w:tc>
        <w:tc>
          <w:tcPr>
            <w:tcW w:w="1763" w:type="dxa"/>
          </w:tcPr>
          <w:p w:rsidR="001065E8" w:rsidRDefault="001065E8" w:rsidP="001065E8">
            <w:pPr>
              <w:rPr>
                <w:rFonts w:ascii="Times New Roman" w:hAnsi="Times New Roman" w:cs="Times New Roman"/>
                <w:sz w:val="24"/>
                <w:szCs w:val="24"/>
                <w:lang w:val="ro-MD"/>
              </w:rPr>
            </w:pPr>
          </w:p>
        </w:tc>
        <w:tc>
          <w:tcPr>
            <w:tcW w:w="993" w:type="dxa"/>
          </w:tcPr>
          <w:p w:rsidR="001065E8" w:rsidRDefault="001065E8" w:rsidP="001065E8">
            <w:pPr>
              <w:rPr>
                <w:rFonts w:ascii="Times New Roman" w:hAnsi="Times New Roman" w:cs="Times New Roman"/>
                <w:sz w:val="24"/>
                <w:szCs w:val="24"/>
                <w:lang w:val="ro-MD"/>
              </w:rPr>
            </w:pPr>
            <w:r>
              <w:rPr>
                <w:rFonts w:ascii="Times New Roman" w:hAnsi="Times New Roman" w:cs="Times New Roman"/>
                <w:sz w:val="24"/>
                <w:szCs w:val="24"/>
                <w:lang w:val="ro-MD"/>
              </w:rPr>
              <w:t>1951</w:t>
            </w:r>
          </w:p>
        </w:tc>
        <w:tc>
          <w:tcPr>
            <w:tcW w:w="2835" w:type="dxa"/>
          </w:tcPr>
          <w:p w:rsidR="001065E8" w:rsidRDefault="001065E8" w:rsidP="001065E8">
            <w:pPr>
              <w:rPr>
                <w:rFonts w:ascii="Times New Roman" w:hAnsi="Times New Roman" w:cs="Times New Roman"/>
                <w:sz w:val="24"/>
                <w:szCs w:val="24"/>
                <w:lang w:val="ro-MD"/>
              </w:rPr>
            </w:pPr>
            <w:r>
              <w:rPr>
                <w:rFonts w:ascii="Times New Roman" w:hAnsi="Times New Roman" w:cs="Times New Roman"/>
                <w:sz w:val="24"/>
                <w:szCs w:val="24"/>
                <w:lang w:val="ro-MD"/>
              </w:rPr>
              <w:t>s.Bălceana</w:t>
            </w:r>
          </w:p>
        </w:tc>
        <w:tc>
          <w:tcPr>
            <w:tcW w:w="2938" w:type="dxa"/>
          </w:tcPr>
          <w:p w:rsidR="001065E8" w:rsidRPr="000D1F2E" w:rsidRDefault="001065E8" w:rsidP="001065E8">
            <w:pPr>
              <w:rPr>
                <w:rFonts w:ascii="Times New Roman" w:hAnsi="Times New Roman" w:cs="Times New Roman"/>
                <w:sz w:val="24"/>
                <w:szCs w:val="24"/>
                <w:lang w:val="ro-MD"/>
              </w:rPr>
            </w:pPr>
            <w:r w:rsidRPr="00891DEE">
              <w:rPr>
                <w:rFonts w:ascii="Times New Roman" w:hAnsi="Times New Roman" w:cs="Times New Roman"/>
                <w:sz w:val="24"/>
                <w:szCs w:val="24"/>
                <w:lang w:val="ro-MD"/>
              </w:rPr>
              <w:t xml:space="preserve">Ajutor material pentru tratament </w:t>
            </w:r>
          </w:p>
        </w:tc>
        <w:tc>
          <w:tcPr>
            <w:tcW w:w="1314" w:type="dxa"/>
          </w:tcPr>
          <w:p w:rsidR="001065E8" w:rsidRPr="00261466" w:rsidRDefault="001065E8" w:rsidP="001065E8">
            <w:pPr>
              <w:autoSpaceDE w:val="0"/>
              <w:autoSpaceDN w:val="0"/>
              <w:adjustRightInd w:val="0"/>
              <w:jc w:val="center"/>
              <w:rPr>
                <w:rFonts w:ascii="Times New Roman" w:eastAsia="Times New Roman" w:hAnsi="Times New Roman" w:cs="Times New Roman"/>
                <w:sz w:val="24"/>
                <w:szCs w:val="24"/>
                <w:lang w:val="ro-MD" w:eastAsia="ro-RO"/>
              </w:rPr>
            </w:pPr>
            <w:r>
              <w:rPr>
                <w:rFonts w:ascii="Times New Roman" w:eastAsia="Times New Roman" w:hAnsi="Times New Roman" w:cs="Times New Roman"/>
                <w:sz w:val="24"/>
                <w:szCs w:val="24"/>
                <w:lang w:val="ro-MD" w:eastAsia="ro-RO"/>
              </w:rPr>
              <w:t>2,0</w:t>
            </w:r>
          </w:p>
        </w:tc>
      </w:tr>
      <w:tr w:rsidR="001065E8" w:rsidRPr="003F4197" w:rsidTr="00C54AD6">
        <w:trPr>
          <w:trHeight w:val="607"/>
        </w:trPr>
        <w:tc>
          <w:tcPr>
            <w:tcW w:w="500" w:type="dxa"/>
          </w:tcPr>
          <w:p w:rsidR="001065E8" w:rsidRDefault="001065E8" w:rsidP="001065E8">
            <w:pPr>
              <w:jc w:val="both"/>
              <w:rPr>
                <w:rFonts w:ascii="Times New Roman" w:eastAsia="Times New Roman" w:hAnsi="Times New Roman" w:cs="Times New Roman"/>
                <w:lang w:val="ro-MD" w:eastAsia="ru-RU"/>
              </w:rPr>
            </w:pPr>
            <w:r>
              <w:rPr>
                <w:rFonts w:ascii="Times New Roman" w:eastAsia="Times New Roman" w:hAnsi="Times New Roman" w:cs="Times New Roman"/>
                <w:lang w:val="ro-MD" w:eastAsia="ru-RU"/>
              </w:rPr>
              <w:t>3</w:t>
            </w:r>
          </w:p>
        </w:tc>
        <w:tc>
          <w:tcPr>
            <w:tcW w:w="1763" w:type="dxa"/>
          </w:tcPr>
          <w:p w:rsidR="001065E8" w:rsidRDefault="001065E8" w:rsidP="001065E8">
            <w:pPr>
              <w:rPr>
                <w:rFonts w:ascii="Times New Roman" w:hAnsi="Times New Roman" w:cs="Times New Roman"/>
                <w:sz w:val="24"/>
                <w:szCs w:val="24"/>
                <w:lang w:val="ro-MD"/>
              </w:rPr>
            </w:pPr>
          </w:p>
        </w:tc>
        <w:tc>
          <w:tcPr>
            <w:tcW w:w="993" w:type="dxa"/>
          </w:tcPr>
          <w:p w:rsidR="001065E8" w:rsidRDefault="001065E8" w:rsidP="001065E8">
            <w:pPr>
              <w:rPr>
                <w:rFonts w:ascii="Times New Roman" w:hAnsi="Times New Roman" w:cs="Times New Roman"/>
                <w:sz w:val="24"/>
                <w:szCs w:val="24"/>
                <w:lang w:val="ro-MD"/>
              </w:rPr>
            </w:pPr>
            <w:r>
              <w:rPr>
                <w:rFonts w:ascii="Times New Roman" w:hAnsi="Times New Roman" w:cs="Times New Roman"/>
                <w:sz w:val="24"/>
                <w:szCs w:val="24"/>
                <w:lang w:val="ro-MD"/>
              </w:rPr>
              <w:t>1957</w:t>
            </w:r>
          </w:p>
        </w:tc>
        <w:tc>
          <w:tcPr>
            <w:tcW w:w="2835" w:type="dxa"/>
          </w:tcPr>
          <w:p w:rsidR="001065E8" w:rsidRDefault="001065E8" w:rsidP="001065E8">
            <w:pPr>
              <w:rPr>
                <w:rFonts w:ascii="Times New Roman" w:hAnsi="Times New Roman" w:cs="Times New Roman"/>
                <w:sz w:val="24"/>
                <w:szCs w:val="24"/>
                <w:lang w:val="ro-MD"/>
              </w:rPr>
            </w:pPr>
            <w:r>
              <w:rPr>
                <w:rFonts w:ascii="Times New Roman" w:hAnsi="Times New Roman" w:cs="Times New Roman"/>
                <w:sz w:val="24"/>
                <w:szCs w:val="24"/>
                <w:lang w:val="ro-MD"/>
              </w:rPr>
              <w:t>s.Obileni</w:t>
            </w:r>
          </w:p>
        </w:tc>
        <w:tc>
          <w:tcPr>
            <w:tcW w:w="2938" w:type="dxa"/>
          </w:tcPr>
          <w:p w:rsidR="001065E8" w:rsidRPr="000D1F2E" w:rsidRDefault="001065E8" w:rsidP="001065E8">
            <w:pPr>
              <w:rPr>
                <w:rFonts w:ascii="Times New Roman" w:hAnsi="Times New Roman" w:cs="Times New Roman"/>
                <w:sz w:val="24"/>
                <w:szCs w:val="24"/>
                <w:lang w:val="ro-MD"/>
              </w:rPr>
            </w:pPr>
            <w:r w:rsidRPr="00891DEE">
              <w:rPr>
                <w:rFonts w:ascii="Times New Roman" w:hAnsi="Times New Roman" w:cs="Times New Roman"/>
                <w:sz w:val="24"/>
                <w:szCs w:val="24"/>
                <w:lang w:val="ro-MD"/>
              </w:rPr>
              <w:t xml:space="preserve">Ajutor material pentru tratament </w:t>
            </w:r>
          </w:p>
        </w:tc>
        <w:tc>
          <w:tcPr>
            <w:tcW w:w="1314" w:type="dxa"/>
          </w:tcPr>
          <w:p w:rsidR="001065E8" w:rsidRPr="00261466" w:rsidRDefault="001065E8" w:rsidP="001065E8">
            <w:pPr>
              <w:autoSpaceDE w:val="0"/>
              <w:autoSpaceDN w:val="0"/>
              <w:adjustRightInd w:val="0"/>
              <w:jc w:val="center"/>
              <w:rPr>
                <w:rFonts w:ascii="Times New Roman" w:eastAsia="Times New Roman" w:hAnsi="Times New Roman" w:cs="Times New Roman"/>
                <w:sz w:val="24"/>
                <w:szCs w:val="24"/>
                <w:lang w:val="ro-MD" w:eastAsia="ro-RO"/>
              </w:rPr>
            </w:pPr>
            <w:r>
              <w:rPr>
                <w:rFonts w:ascii="Times New Roman" w:eastAsia="Times New Roman" w:hAnsi="Times New Roman" w:cs="Times New Roman"/>
                <w:sz w:val="24"/>
                <w:szCs w:val="24"/>
                <w:lang w:val="ro-MD" w:eastAsia="ro-RO"/>
              </w:rPr>
              <w:t>3,0</w:t>
            </w:r>
          </w:p>
        </w:tc>
      </w:tr>
      <w:tr w:rsidR="001065E8" w:rsidRPr="00C459B8" w:rsidTr="00C54AD6">
        <w:tc>
          <w:tcPr>
            <w:tcW w:w="500" w:type="dxa"/>
          </w:tcPr>
          <w:p w:rsidR="001065E8" w:rsidRPr="009758BC" w:rsidRDefault="001065E8" w:rsidP="001065E8">
            <w:pPr>
              <w:rPr>
                <w:rFonts w:ascii="Times New Roman" w:eastAsia="Times New Roman" w:hAnsi="Times New Roman" w:cs="Times New Roman"/>
                <w:lang w:val="ro-MD" w:eastAsia="ru-RU"/>
              </w:rPr>
            </w:pPr>
            <w:r>
              <w:rPr>
                <w:rFonts w:ascii="Times New Roman" w:eastAsia="Times New Roman" w:hAnsi="Times New Roman" w:cs="Times New Roman"/>
                <w:lang w:val="ro-MD" w:eastAsia="ru-RU"/>
              </w:rPr>
              <w:t>4</w:t>
            </w:r>
          </w:p>
        </w:tc>
        <w:tc>
          <w:tcPr>
            <w:tcW w:w="1763" w:type="dxa"/>
          </w:tcPr>
          <w:p w:rsidR="001065E8" w:rsidRPr="00B03F67" w:rsidRDefault="001065E8" w:rsidP="001065E8">
            <w:pPr>
              <w:rPr>
                <w:rFonts w:ascii="Times New Roman" w:hAnsi="Times New Roman" w:cs="Times New Roman"/>
                <w:sz w:val="24"/>
                <w:szCs w:val="24"/>
                <w:lang w:val="ro-MD"/>
              </w:rPr>
            </w:pPr>
          </w:p>
        </w:tc>
        <w:tc>
          <w:tcPr>
            <w:tcW w:w="993" w:type="dxa"/>
          </w:tcPr>
          <w:p w:rsidR="001065E8" w:rsidRPr="00D913FA" w:rsidRDefault="001065E8" w:rsidP="001065E8">
            <w:pPr>
              <w:rPr>
                <w:rFonts w:ascii="Times New Roman" w:hAnsi="Times New Roman" w:cs="Times New Roman"/>
                <w:sz w:val="24"/>
                <w:szCs w:val="24"/>
                <w:lang w:val="ro-MD"/>
              </w:rPr>
            </w:pPr>
            <w:r>
              <w:rPr>
                <w:rFonts w:ascii="Times New Roman" w:hAnsi="Times New Roman" w:cs="Times New Roman"/>
                <w:sz w:val="24"/>
                <w:szCs w:val="24"/>
                <w:lang w:val="ro-MD"/>
              </w:rPr>
              <w:t>1959</w:t>
            </w:r>
          </w:p>
        </w:tc>
        <w:tc>
          <w:tcPr>
            <w:tcW w:w="2835" w:type="dxa"/>
          </w:tcPr>
          <w:p w:rsidR="001065E8" w:rsidRPr="008417B3" w:rsidRDefault="001065E8" w:rsidP="001065E8">
            <w:pPr>
              <w:rPr>
                <w:rFonts w:ascii="Times New Roman" w:hAnsi="Times New Roman" w:cs="Times New Roman"/>
                <w:sz w:val="24"/>
                <w:szCs w:val="24"/>
                <w:lang w:val="ro-MD"/>
              </w:rPr>
            </w:pPr>
            <w:r>
              <w:rPr>
                <w:rFonts w:ascii="Times New Roman" w:hAnsi="Times New Roman" w:cs="Times New Roman"/>
                <w:sz w:val="24"/>
                <w:szCs w:val="24"/>
                <w:lang w:val="ro-MD"/>
              </w:rPr>
              <w:t>s.Dancu</w:t>
            </w:r>
          </w:p>
        </w:tc>
        <w:tc>
          <w:tcPr>
            <w:tcW w:w="2938" w:type="dxa"/>
          </w:tcPr>
          <w:p w:rsidR="001065E8" w:rsidRPr="000D1F2E" w:rsidRDefault="001065E8" w:rsidP="001065E8">
            <w:pPr>
              <w:rPr>
                <w:rFonts w:ascii="Times New Roman" w:hAnsi="Times New Roman" w:cs="Times New Roman"/>
                <w:sz w:val="24"/>
                <w:szCs w:val="24"/>
                <w:lang w:val="ro-MD"/>
              </w:rPr>
            </w:pPr>
            <w:r w:rsidRPr="00891DEE">
              <w:rPr>
                <w:rFonts w:ascii="Times New Roman" w:hAnsi="Times New Roman" w:cs="Times New Roman"/>
                <w:sz w:val="24"/>
                <w:szCs w:val="24"/>
                <w:lang w:val="ro-MD"/>
              </w:rPr>
              <w:t xml:space="preserve">Ajutor material pentru tratament </w:t>
            </w:r>
          </w:p>
        </w:tc>
        <w:tc>
          <w:tcPr>
            <w:tcW w:w="1314" w:type="dxa"/>
          </w:tcPr>
          <w:p w:rsidR="001065E8" w:rsidRPr="00261466" w:rsidRDefault="001065E8" w:rsidP="001065E8">
            <w:pPr>
              <w:autoSpaceDE w:val="0"/>
              <w:autoSpaceDN w:val="0"/>
              <w:adjustRightInd w:val="0"/>
              <w:jc w:val="center"/>
              <w:rPr>
                <w:rFonts w:ascii="Times New Roman" w:eastAsia="Times New Roman" w:hAnsi="Times New Roman" w:cs="Times New Roman"/>
                <w:sz w:val="24"/>
                <w:szCs w:val="24"/>
                <w:lang w:val="ro-MD" w:eastAsia="ro-RO"/>
              </w:rPr>
            </w:pPr>
            <w:r>
              <w:rPr>
                <w:rFonts w:ascii="Times New Roman" w:eastAsia="Times New Roman" w:hAnsi="Times New Roman" w:cs="Times New Roman"/>
                <w:sz w:val="24"/>
                <w:szCs w:val="24"/>
                <w:lang w:val="ro-MD" w:eastAsia="ro-RO"/>
              </w:rPr>
              <w:t>5,0</w:t>
            </w:r>
          </w:p>
        </w:tc>
      </w:tr>
      <w:tr w:rsidR="001065E8" w:rsidRPr="00C459B8" w:rsidTr="00C54AD6">
        <w:tc>
          <w:tcPr>
            <w:tcW w:w="500" w:type="dxa"/>
          </w:tcPr>
          <w:p w:rsidR="001065E8" w:rsidRPr="009758BC" w:rsidRDefault="001065E8" w:rsidP="001065E8">
            <w:pPr>
              <w:rPr>
                <w:rFonts w:ascii="Times New Roman" w:eastAsia="Times New Roman" w:hAnsi="Times New Roman" w:cs="Times New Roman"/>
                <w:lang w:val="ro-MD" w:eastAsia="ru-RU"/>
              </w:rPr>
            </w:pPr>
            <w:r>
              <w:rPr>
                <w:rFonts w:ascii="Times New Roman" w:eastAsia="Times New Roman" w:hAnsi="Times New Roman" w:cs="Times New Roman"/>
                <w:lang w:val="ro-MD" w:eastAsia="ru-RU"/>
              </w:rPr>
              <w:t>5</w:t>
            </w:r>
          </w:p>
        </w:tc>
        <w:tc>
          <w:tcPr>
            <w:tcW w:w="1763" w:type="dxa"/>
          </w:tcPr>
          <w:p w:rsidR="001065E8" w:rsidRPr="00B03F67" w:rsidRDefault="001065E8" w:rsidP="001065E8">
            <w:pPr>
              <w:rPr>
                <w:rFonts w:ascii="Times New Roman" w:hAnsi="Times New Roman" w:cs="Times New Roman"/>
                <w:sz w:val="24"/>
                <w:szCs w:val="24"/>
                <w:lang w:val="ro-MD"/>
              </w:rPr>
            </w:pPr>
          </w:p>
        </w:tc>
        <w:tc>
          <w:tcPr>
            <w:tcW w:w="993" w:type="dxa"/>
          </w:tcPr>
          <w:p w:rsidR="001065E8" w:rsidRPr="00D913FA" w:rsidRDefault="001065E8" w:rsidP="001065E8">
            <w:pPr>
              <w:rPr>
                <w:rFonts w:ascii="Times New Roman" w:hAnsi="Times New Roman" w:cs="Times New Roman"/>
                <w:sz w:val="24"/>
                <w:szCs w:val="24"/>
                <w:lang w:val="ro-MD"/>
              </w:rPr>
            </w:pPr>
            <w:r>
              <w:rPr>
                <w:rFonts w:ascii="Times New Roman" w:hAnsi="Times New Roman" w:cs="Times New Roman"/>
                <w:sz w:val="24"/>
                <w:szCs w:val="24"/>
                <w:lang w:val="ro-MD"/>
              </w:rPr>
              <w:t>1949</w:t>
            </w:r>
          </w:p>
        </w:tc>
        <w:tc>
          <w:tcPr>
            <w:tcW w:w="2835" w:type="dxa"/>
          </w:tcPr>
          <w:p w:rsidR="001065E8" w:rsidRPr="008417B3" w:rsidRDefault="001065E8" w:rsidP="001065E8">
            <w:pPr>
              <w:rPr>
                <w:rFonts w:ascii="Times New Roman" w:hAnsi="Times New Roman" w:cs="Times New Roman"/>
                <w:sz w:val="24"/>
                <w:szCs w:val="24"/>
                <w:lang w:val="ro-MD"/>
              </w:rPr>
            </w:pPr>
            <w:r>
              <w:rPr>
                <w:rFonts w:ascii="Times New Roman" w:hAnsi="Times New Roman" w:cs="Times New Roman"/>
                <w:sz w:val="24"/>
                <w:szCs w:val="24"/>
                <w:lang w:val="ro-MD"/>
              </w:rPr>
              <w:t>s.Buțeni</w:t>
            </w:r>
          </w:p>
        </w:tc>
        <w:tc>
          <w:tcPr>
            <w:tcW w:w="2938" w:type="dxa"/>
          </w:tcPr>
          <w:p w:rsidR="001065E8" w:rsidRPr="000D1F2E" w:rsidRDefault="001065E8" w:rsidP="001065E8">
            <w:pPr>
              <w:rPr>
                <w:rFonts w:ascii="Times New Roman" w:hAnsi="Times New Roman" w:cs="Times New Roman"/>
                <w:sz w:val="24"/>
                <w:szCs w:val="24"/>
                <w:lang w:val="ro-MD"/>
              </w:rPr>
            </w:pPr>
            <w:r w:rsidRPr="00891DEE">
              <w:rPr>
                <w:rFonts w:ascii="Times New Roman" w:hAnsi="Times New Roman" w:cs="Times New Roman"/>
                <w:sz w:val="24"/>
                <w:szCs w:val="24"/>
                <w:lang w:val="ro-MD"/>
              </w:rPr>
              <w:t xml:space="preserve">Ajutor material pentru tratament </w:t>
            </w:r>
          </w:p>
        </w:tc>
        <w:tc>
          <w:tcPr>
            <w:tcW w:w="1314" w:type="dxa"/>
          </w:tcPr>
          <w:p w:rsidR="001065E8" w:rsidRPr="00261466" w:rsidRDefault="001065E8" w:rsidP="001065E8">
            <w:pPr>
              <w:autoSpaceDE w:val="0"/>
              <w:autoSpaceDN w:val="0"/>
              <w:adjustRightInd w:val="0"/>
              <w:jc w:val="center"/>
              <w:rPr>
                <w:rFonts w:ascii="Times New Roman" w:eastAsia="Times New Roman" w:hAnsi="Times New Roman" w:cs="Times New Roman"/>
                <w:sz w:val="24"/>
                <w:szCs w:val="24"/>
                <w:lang w:val="ro-MD" w:eastAsia="ro-RO"/>
              </w:rPr>
            </w:pPr>
            <w:r>
              <w:rPr>
                <w:rFonts w:ascii="Times New Roman" w:eastAsia="Times New Roman" w:hAnsi="Times New Roman" w:cs="Times New Roman"/>
                <w:sz w:val="24"/>
                <w:szCs w:val="24"/>
                <w:lang w:val="ro-MD" w:eastAsia="ro-RO"/>
              </w:rPr>
              <w:t>2,0</w:t>
            </w:r>
          </w:p>
        </w:tc>
      </w:tr>
      <w:tr w:rsidR="001065E8" w:rsidRPr="00C459B8" w:rsidTr="00C54AD6">
        <w:tc>
          <w:tcPr>
            <w:tcW w:w="500" w:type="dxa"/>
          </w:tcPr>
          <w:p w:rsidR="001065E8" w:rsidRPr="009758BC" w:rsidRDefault="00A31D65" w:rsidP="00C54AD6">
            <w:pPr>
              <w:rPr>
                <w:rFonts w:ascii="Times New Roman" w:eastAsia="Times New Roman" w:hAnsi="Times New Roman" w:cs="Times New Roman"/>
                <w:lang w:val="ro-MD" w:eastAsia="ru-RU"/>
              </w:rPr>
            </w:pPr>
            <w:r>
              <w:rPr>
                <w:rFonts w:ascii="Times New Roman" w:eastAsia="Times New Roman" w:hAnsi="Times New Roman" w:cs="Times New Roman"/>
                <w:lang w:val="ro-MD" w:eastAsia="ru-RU"/>
              </w:rPr>
              <w:t>6</w:t>
            </w:r>
          </w:p>
        </w:tc>
        <w:tc>
          <w:tcPr>
            <w:tcW w:w="1763" w:type="dxa"/>
          </w:tcPr>
          <w:p w:rsidR="001065E8" w:rsidRPr="00B03F67" w:rsidRDefault="001065E8" w:rsidP="00C54AD6">
            <w:pPr>
              <w:rPr>
                <w:rFonts w:ascii="Times New Roman" w:hAnsi="Times New Roman" w:cs="Times New Roman"/>
                <w:sz w:val="24"/>
                <w:szCs w:val="24"/>
                <w:lang w:val="ro-MD"/>
              </w:rPr>
            </w:pPr>
          </w:p>
        </w:tc>
        <w:tc>
          <w:tcPr>
            <w:tcW w:w="993" w:type="dxa"/>
          </w:tcPr>
          <w:p w:rsidR="001065E8" w:rsidRPr="00D913FA" w:rsidRDefault="00A31D65" w:rsidP="00C54AD6">
            <w:pPr>
              <w:rPr>
                <w:rFonts w:ascii="Times New Roman" w:hAnsi="Times New Roman" w:cs="Times New Roman"/>
                <w:sz w:val="24"/>
                <w:szCs w:val="24"/>
                <w:lang w:val="ro-MD"/>
              </w:rPr>
            </w:pPr>
            <w:r>
              <w:rPr>
                <w:rFonts w:ascii="Times New Roman" w:hAnsi="Times New Roman" w:cs="Times New Roman"/>
                <w:sz w:val="24"/>
                <w:szCs w:val="24"/>
                <w:lang w:val="ro-MD"/>
              </w:rPr>
              <w:t>1962</w:t>
            </w:r>
          </w:p>
        </w:tc>
        <w:tc>
          <w:tcPr>
            <w:tcW w:w="2835" w:type="dxa"/>
          </w:tcPr>
          <w:p w:rsidR="00A31D65" w:rsidRDefault="00A31D65" w:rsidP="00A31D65">
            <w:pPr>
              <w:rPr>
                <w:rFonts w:ascii="Times New Roman" w:hAnsi="Times New Roman" w:cs="Times New Roman"/>
                <w:sz w:val="24"/>
                <w:szCs w:val="24"/>
                <w:lang w:val="ro-MD"/>
              </w:rPr>
            </w:pPr>
            <w:r w:rsidRPr="00891DEE">
              <w:rPr>
                <w:rFonts w:ascii="Times New Roman" w:hAnsi="Times New Roman" w:cs="Times New Roman"/>
                <w:sz w:val="24"/>
                <w:szCs w:val="24"/>
                <w:lang w:val="ro-MD"/>
              </w:rPr>
              <w:t xml:space="preserve">mun.Hîncești </w:t>
            </w:r>
          </w:p>
          <w:p w:rsidR="001065E8" w:rsidRPr="008417B3" w:rsidRDefault="001065E8" w:rsidP="00A31D65">
            <w:pPr>
              <w:rPr>
                <w:rFonts w:ascii="Times New Roman" w:hAnsi="Times New Roman" w:cs="Times New Roman"/>
                <w:sz w:val="24"/>
                <w:szCs w:val="24"/>
                <w:lang w:val="ro-MD"/>
              </w:rPr>
            </w:pPr>
          </w:p>
        </w:tc>
        <w:tc>
          <w:tcPr>
            <w:tcW w:w="2938" w:type="dxa"/>
          </w:tcPr>
          <w:p w:rsidR="001065E8" w:rsidRPr="008417B3" w:rsidRDefault="00A31D65" w:rsidP="00A31D65">
            <w:pPr>
              <w:rPr>
                <w:rFonts w:ascii="Times New Roman" w:hAnsi="Times New Roman" w:cs="Times New Roman"/>
                <w:b/>
                <w:sz w:val="24"/>
                <w:szCs w:val="24"/>
                <w:lang w:val="ro-MD"/>
              </w:rPr>
            </w:pPr>
            <w:r w:rsidRPr="00891DEE">
              <w:rPr>
                <w:rFonts w:ascii="Times New Roman" w:hAnsi="Times New Roman" w:cs="Times New Roman"/>
                <w:sz w:val="24"/>
                <w:szCs w:val="24"/>
                <w:lang w:val="ro-MD"/>
              </w:rPr>
              <w:t>Ajutor material pentru tratament</w:t>
            </w:r>
          </w:p>
        </w:tc>
        <w:tc>
          <w:tcPr>
            <w:tcW w:w="1314" w:type="dxa"/>
          </w:tcPr>
          <w:p w:rsidR="001065E8" w:rsidRPr="003F4197" w:rsidRDefault="00A31D65" w:rsidP="00A31D65">
            <w:pPr>
              <w:autoSpaceDE w:val="0"/>
              <w:autoSpaceDN w:val="0"/>
              <w:adjustRightInd w:val="0"/>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10,0</w:t>
            </w:r>
          </w:p>
        </w:tc>
      </w:tr>
      <w:tr w:rsidR="00A31D65" w:rsidRPr="00C459B8" w:rsidTr="00C54AD6">
        <w:tc>
          <w:tcPr>
            <w:tcW w:w="500" w:type="dxa"/>
          </w:tcPr>
          <w:p w:rsidR="00A31D65" w:rsidRPr="009758BC" w:rsidRDefault="00A31D65" w:rsidP="00A31D65">
            <w:pPr>
              <w:rPr>
                <w:rFonts w:ascii="Times New Roman" w:eastAsia="Times New Roman" w:hAnsi="Times New Roman" w:cs="Times New Roman"/>
                <w:lang w:val="ro-MD" w:eastAsia="ru-RU"/>
              </w:rPr>
            </w:pPr>
            <w:r>
              <w:rPr>
                <w:rFonts w:ascii="Times New Roman" w:eastAsia="Times New Roman" w:hAnsi="Times New Roman" w:cs="Times New Roman"/>
                <w:lang w:val="ro-MD" w:eastAsia="ru-RU"/>
              </w:rPr>
              <w:t>7</w:t>
            </w:r>
          </w:p>
        </w:tc>
        <w:tc>
          <w:tcPr>
            <w:tcW w:w="1763" w:type="dxa"/>
          </w:tcPr>
          <w:p w:rsidR="00A31D65" w:rsidRPr="00B03F67" w:rsidRDefault="00A31D65" w:rsidP="00A31D65">
            <w:pPr>
              <w:rPr>
                <w:rFonts w:ascii="Times New Roman" w:hAnsi="Times New Roman" w:cs="Times New Roman"/>
                <w:sz w:val="24"/>
                <w:szCs w:val="24"/>
                <w:lang w:val="ro-MD"/>
              </w:rPr>
            </w:pPr>
          </w:p>
        </w:tc>
        <w:tc>
          <w:tcPr>
            <w:tcW w:w="993" w:type="dxa"/>
          </w:tcPr>
          <w:p w:rsidR="00A31D65" w:rsidRPr="00D913FA" w:rsidRDefault="00A31D65" w:rsidP="00A31D65">
            <w:pPr>
              <w:rPr>
                <w:rFonts w:ascii="Times New Roman" w:hAnsi="Times New Roman" w:cs="Times New Roman"/>
                <w:sz w:val="24"/>
                <w:szCs w:val="24"/>
                <w:lang w:val="ro-MD"/>
              </w:rPr>
            </w:pPr>
            <w:r>
              <w:rPr>
                <w:rFonts w:ascii="Times New Roman" w:hAnsi="Times New Roman" w:cs="Times New Roman"/>
                <w:sz w:val="24"/>
                <w:szCs w:val="24"/>
                <w:lang w:val="ro-MD"/>
              </w:rPr>
              <w:t>1958</w:t>
            </w:r>
          </w:p>
        </w:tc>
        <w:tc>
          <w:tcPr>
            <w:tcW w:w="2835" w:type="dxa"/>
          </w:tcPr>
          <w:p w:rsidR="00A31D65" w:rsidRPr="008417B3" w:rsidRDefault="00A31D65" w:rsidP="00F71E8B">
            <w:pPr>
              <w:rPr>
                <w:rFonts w:ascii="Times New Roman" w:hAnsi="Times New Roman" w:cs="Times New Roman"/>
                <w:sz w:val="24"/>
                <w:szCs w:val="24"/>
                <w:lang w:val="ro-MD"/>
              </w:rPr>
            </w:pPr>
            <w:r w:rsidRPr="00891DEE">
              <w:rPr>
                <w:rFonts w:ascii="Times New Roman" w:hAnsi="Times New Roman" w:cs="Times New Roman"/>
                <w:sz w:val="24"/>
                <w:szCs w:val="24"/>
                <w:lang w:val="ro-MD"/>
              </w:rPr>
              <w:t xml:space="preserve">mun.Hîncești </w:t>
            </w:r>
          </w:p>
        </w:tc>
        <w:tc>
          <w:tcPr>
            <w:tcW w:w="2938" w:type="dxa"/>
          </w:tcPr>
          <w:p w:rsidR="00A31D65" w:rsidRPr="000D1F2E" w:rsidRDefault="00A31D65" w:rsidP="00A31D65">
            <w:pPr>
              <w:rPr>
                <w:rFonts w:ascii="Times New Roman" w:hAnsi="Times New Roman" w:cs="Times New Roman"/>
                <w:sz w:val="24"/>
                <w:szCs w:val="24"/>
                <w:lang w:val="ro-MD"/>
              </w:rPr>
            </w:pPr>
            <w:r w:rsidRPr="00891DEE">
              <w:rPr>
                <w:rFonts w:ascii="Times New Roman" w:hAnsi="Times New Roman" w:cs="Times New Roman"/>
                <w:sz w:val="24"/>
                <w:szCs w:val="24"/>
                <w:lang w:val="ro-MD"/>
              </w:rPr>
              <w:t xml:space="preserve">Ajutor material pentru tratament </w:t>
            </w:r>
          </w:p>
        </w:tc>
        <w:tc>
          <w:tcPr>
            <w:tcW w:w="1314" w:type="dxa"/>
          </w:tcPr>
          <w:p w:rsidR="00A31D65" w:rsidRPr="00261466" w:rsidRDefault="00A31D65" w:rsidP="00A31D65">
            <w:pPr>
              <w:autoSpaceDE w:val="0"/>
              <w:autoSpaceDN w:val="0"/>
              <w:adjustRightInd w:val="0"/>
              <w:jc w:val="center"/>
              <w:rPr>
                <w:rFonts w:ascii="Times New Roman" w:eastAsia="Times New Roman" w:hAnsi="Times New Roman" w:cs="Times New Roman"/>
                <w:sz w:val="24"/>
                <w:szCs w:val="24"/>
                <w:lang w:val="ro-MD" w:eastAsia="ro-RO"/>
              </w:rPr>
            </w:pPr>
            <w:r>
              <w:rPr>
                <w:rFonts w:ascii="Times New Roman" w:eastAsia="Times New Roman" w:hAnsi="Times New Roman" w:cs="Times New Roman"/>
                <w:sz w:val="24"/>
                <w:szCs w:val="24"/>
                <w:lang w:val="ro-MD" w:eastAsia="ro-RO"/>
              </w:rPr>
              <w:t>2,0</w:t>
            </w:r>
          </w:p>
        </w:tc>
      </w:tr>
      <w:tr w:rsidR="00A31D65" w:rsidRPr="00C459B8" w:rsidTr="00C54AD6">
        <w:tc>
          <w:tcPr>
            <w:tcW w:w="500" w:type="dxa"/>
          </w:tcPr>
          <w:p w:rsidR="00A31D65" w:rsidRPr="009758BC" w:rsidRDefault="00A31D65" w:rsidP="00A31D65">
            <w:pPr>
              <w:rPr>
                <w:rFonts w:ascii="Times New Roman" w:eastAsia="Times New Roman" w:hAnsi="Times New Roman" w:cs="Times New Roman"/>
                <w:lang w:val="ro-MD" w:eastAsia="ru-RU"/>
              </w:rPr>
            </w:pPr>
            <w:r>
              <w:rPr>
                <w:rFonts w:ascii="Times New Roman" w:eastAsia="Times New Roman" w:hAnsi="Times New Roman" w:cs="Times New Roman"/>
                <w:lang w:val="ro-MD" w:eastAsia="ru-RU"/>
              </w:rPr>
              <w:t>8</w:t>
            </w:r>
          </w:p>
        </w:tc>
        <w:tc>
          <w:tcPr>
            <w:tcW w:w="1763" w:type="dxa"/>
          </w:tcPr>
          <w:p w:rsidR="00A31D65" w:rsidRPr="00B03F67" w:rsidRDefault="00A31D65" w:rsidP="00A31D65">
            <w:pPr>
              <w:rPr>
                <w:rFonts w:ascii="Times New Roman" w:hAnsi="Times New Roman" w:cs="Times New Roman"/>
                <w:sz w:val="24"/>
                <w:szCs w:val="24"/>
                <w:lang w:val="ro-MD"/>
              </w:rPr>
            </w:pPr>
          </w:p>
        </w:tc>
        <w:tc>
          <w:tcPr>
            <w:tcW w:w="993" w:type="dxa"/>
          </w:tcPr>
          <w:p w:rsidR="00A31D65" w:rsidRPr="00D913FA" w:rsidRDefault="00A31D65" w:rsidP="00A31D65">
            <w:pPr>
              <w:rPr>
                <w:rFonts w:ascii="Times New Roman" w:hAnsi="Times New Roman" w:cs="Times New Roman"/>
                <w:sz w:val="24"/>
                <w:szCs w:val="24"/>
                <w:lang w:val="ro-MD"/>
              </w:rPr>
            </w:pPr>
            <w:r>
              <w:rPr>
                <w:rFonts w:ascii="Times New Roman" w:hAnsi="Times New Roman" w:cs="Times New Roman"/>
                <w:sz w:val="24"/>
                <w:szCs w:val="24"/>
                <w:lang w:val="ro-MD"/>
              </w:rPr>
              <w:t>1974</w:t>
            </w:r>
          </w:p>
        </w:tc>
        <w:tc>
          <w:tcPr>
            <w:tcW w:w="2835" w:type="dxa"/>
          </w:tcPr>
          <w:p w:rsidR="00A31D65" w:rsidRPr="008417B3" w:rsidRDefault="00A31D65" w:rsidP="00A31D65">
            <w:pPr>
              <w:rPr>
                <w:rFonts w:ascii="Times New Roman" w:hAnsi="Times New Roman" w:cs="Times New Roman"/>
                <w:sz w:val="24"/>
                <w:szCs w:val="24"/>
                <w:lang w:val="ro-MD"/>
              </w:rPr>
            </w:pPr>
            <w:r>
              <w:rPr>
                <w:rFonts w:ascii="Times New Roman" w:hAnsi="Times New Roman" w:cs="Times New Roman"/>
                <w:sz w:val="24"/>
                <w:szCs w:val="24"/>
                <w:lang w:val="ro-MD"/>
              </w:rPr>
              <w:t>s.Mirești</w:t>
            </w:r>
          </w:p>
        </w:tc>
        <w:tc>
          <w:tcPr>
            <w:tcW w:w="2938" w:type="dxa"/>
          </w:tcPr>
          <w:p w:rsidR="00A31D65" w:rsidRPr="008417B3" w:rsidRDefault="00A31D65" w:rsidP="00A31D65">
            <w:pPr>
              <w:rPr>
                <w:rFonts w:ascii="Times New Roman" w:hAnsi="Times New Roman" w:cs="Times New Roman"/>
                <w:b/>
                <w:sz w:val="24"/>
                <w:szCs w:val="24"/>
                <w:lang w:val="ro-MD"/>
              </w:rPr>
            </w:pPr>
            <w:r w:rsidRPr="00891DEE">
              <w:rPr>
                <w:rFonts w:ascii="Times New Roman" w:hAnsi="Times New Roman" w:cs="Times New Roman"/>
                <w:sz w:val="24"/>
                <w:szCs w:val="24"/>
                <w:lang w:val="ro-MD"/>
              </w:rPr>
              <w:t xml:space="preserve">Ajutor material </w:t>
            </w:r>
          </w:p>
        </w:tc>
        <w:tc>
          <w:tcPr>
            <w:tcW w:w="1314" w:type="dxa"/>
          </w:tcPr>
          <w:p w:rsidR="00A31D65" w:rsidRPr="003F4197" w:rsidRDefault="00A31D65" w:rsidP="00A31D65">
            <w:pPr>
              <w:autoSpaceDE w:val="0"/>
              <w:autoSpaceDN w:val="0"/>
              <w:adjustRightInd w:val="0"/>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10,0</w:t>
            </w:r>
          </w:p>
        </w:tc>
      </w:tr>
      <w:tr w:rsidR="00A31D65" w:rsidRPr="00C459B8" w:rsidTr="00C54AD6">
        <w:tc>
          <w:tcPr>
            <w:tcW w:w="500" w:type="dxa"/>
          </w:tcPr>
          <w:p w:rsidR="00A31D65" w:rsidRPr="009758BC" w:rsidRDefault="00A31D65" w:rsidP="00A31D65">
            <w:pPr>
              <w:rPr>
                <w:rFonts w:ascii="Times New Roman" w:eastAsia="Times New Roman" w:hAnsi="Times New Roman" w:cs="Times New Roman"/>
                <w:lang w:val="ro-MD" w:eastAsia="ru-RU"/>
              </w:rPr>
            </w:pPr>
            <w:r>
              <w:rPr>
                <w:rFonts w:ascii="Times New Roman" w:eastAsia="Times New Roman" w:hAnsi="Times New Roman" w:cs="Times New Roman"/>
                <w:lang w:val="ro-MD" w:eastAsia="ru-RU"/>
              </w:rPr>
              <w:t>9</w:t>
            </w:r>
          </w:p>
        </w:tc>
        <w:tc>
          <w:tcPr>
            <w:tcW w:w="1763" w:type="dxa"/>
          </w:tcPr>
          <w:p w:rsidR="00A31D65" w:rsidRPr="00B03F67" w:rsidRDefault="00A31D65" w:rsidP="00A31D65">
            <w:pPr>
              <w:rPr>
                <w:rFonts w:ascii="Times New Roman" w:hAnsi="Times New Roman" w:cs="Times New Roman"/>
                <w:sz w:val="24"/>
                <w:szCs w:val="24"/>
                <w:lang w:val="ro-MD"/>
              </w:rPr>
            </w:pPr>
          </w:p>
        </w:tc>
        <w:tc>
          <w:tcPr>
            <w:tcW w:w="993" w:type="dxa"/>
          </w:tcPr>
          <w:p w:rsidR="00A31D65" w:rsidRPr="00D913FA" w:rsidRDefault="00A31D65" w:rsidP="00A31D65">
            <w:pPr>
              <w:rPr>
                <w:rFonts w:ascii="Times New Roman" w:hAnsi="Times New Roman" w:cs="Times New Roman"/>
                <w:sz w:val="24"/>
                <w:szCs w:val="24"/>
                <w:lang w:val="ro-MD"/>
              </w:rPr>
            </w:pPr>
            <w:r>
              <w:rPr>
                <w:rFonts w:ascii="Times New Roman" w:hAnsi="Times New Roman" w:cs="Times New Roman"/>
                <w:sz w:val="24"/>
                <w:szCs w:val="24"/>
                <w:lang w:val="ro-MD"/>
              </w:rPr>
              <w:t>1967</w:t>
            </w:r>
          </w:p>
        </w:tc>
        <w:tc>
          <w:tcPr>
            <w:tcW w:w="2835" w:type="dxa"/>
          </w:tcPr>
          <w:p w:rsidR="00A31D65" w:rsidRPr="008417B3" w:rsidRDefault="00A31D65" w:rsidP="00A31D65">
            <w:pPr>
              <w:rPr>
                <w:rFonts w:ascii="Times New Roman" w:hAnsi="Times New Roman" w:cs="Times New Roman"/>
                <w:sz w:val="24"/>
                <w:szCs w:val="24"/>
                <w:lang w:val="ro-MD"/>
              </w:rPr>
            </w:pPr>
            <w:r>
              <w:rPr>
                <w:rFonts w:ascii="Times New Roman" w:hAnsi="Times New Roman" w:cs="Times New Roman"/>
                <w:sz w:val="24"/>
                <w:szCs w:val="24"/>
                <w:lang w:val="ro-MD"/>
              </w:rPr>
              <w:t>s.Mirești</w:t>
            </w:r>
          </w:p>
        </w:tc>
        <w:tc>
          <w:tcPr>
            <w:tcW w:w="2938" w:type="dxa"/>
          </w:tcPr>
          <w:p w:rsidR="00A31D65" w:rsidRPr="008417B3" w:rsidRDefault="00A31D65" w:rsidP="00A31D65">
            <w:pPr>
              <w:rPr>
                <w:rFonts w:ascii="Times New Roman" w:hAnsi="Times New Roman" w:cs="Times New Roman"/>
                <w:b/>
                <w:sz w:val="24"/>
                <w:szCs w:val="24"/>
                <w:lang w:val="ro-MD"/>
              </w:rPr>
            </w:pPr>
            <w:r w:rsidRPr="00891DEE">
              <w:rPr>
                <w:rFonts w:ascii="Times New Roman" w:hAnsi="Times New Roman" w:cs="Times New Roman"/>
                <w:sz w:val="24"/>
                <w:szCs w:val="24"/>
                <w:lang w:val="ro-MD"/>
              </w:rPr>
              <w:t xml:space="preserve">Ajutor material </w:t>
            </w:r>
          </w:p>
        </w:tc>
        <w:tc>
          <w:tcPr>
            <w:tcW w:w="1314" w:type="dxa"/>
          </w:tcPr>
          <w:p w:rsidR="00A31D65" w:rsidRPr="003F4197" w:rsidRDefault="00A31D65" w:rsidP="00A31D65">
            <w:pPr>
              <w:autoSpaceDE w:val="0"/>
              <w:autoSpaceDN w:val="0"/>
              <w:adjustRightInd w:val="0"/>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10,0</w:t>
            </w:r>
          </w:p>
        </w:tc>
      </w:tr>
      <w:tr w:rsidR="00A31D65" w:rsidRPr="00C459B8" w:rsidTr="00C54AD6">
        <w:tc>
          <w:tcPr>
            <w:tcW w:w="500" w:type="dxa"/>
          </w:tcPr>
          <w:p w:rsidR="00A31D65" w:rsidRDefault="00A31D65" w:rsidP="00A31D65">
            <w:pPr>
              <w:rPr>
                <w:rFonts w:ascii="Times New Roman" w:eastAsia="Times New Roman" w:hAnsi="Times New Roman" w:cs="Times New Roman"/>
                <w:lang w:val="ro-MD" w:eastAsia="ru-RU"/>
              </w:rPr>
            </w:pPr>
            <w:r>
              <w:rPr>
                <w:rFonts w:ascii="Times New Roman" w:eastAsia="Times New Roman" w:hAnsi="Times New Roman" w:cs="Times New Roman"/>
                <w:lang w:val="ro-MD" w:eastAsia="ru-RU"/>
              </w:rPr>
              <w:t>10</w:t>
            </w:r>
          </w:p>
        </w:tc>
        <w:tc>
          <w:tcPr>
            <w:tcW w:w="1763" w:type="dxa"/>
          </w:tcPr>
          <w:p w:rsidR="00A31D65" w:rsidRDefault="00A31D65" w:rsidP="00A31D65">
            <w:pPr>
              <w:rPr>
                <w:rFonts w:ascii="Times New Roman" w:hAnsi="Times New Roman" w:cs="Times New Roman"/>
                <w:sz w:val="24"/>
                <w:szCs w:val="24"/>
                <w:lang w:val="ro-MD"/>
              </w:rPr>
            </w:pPr>
          </w:p>
        </w:tc>
        <w:tc>
          <w:tcPr>
            <w:tcW w:w="993" w:type="dxa"/>
          </w:tcPr>
          <w:p w:rsidR="00A31D65" w:rsidRDefault="00A31D65" w:rsidP="00A31D65">
            <w:pPr>
              <w:rPr>
                <w:rFonts w:ascii="Times New Roman" w:hAnsi="Times New Roman" w:cs="Times New Roman"/>
                <w:sz w:val="24"/>
                <w:szCs w:val="24"/>
                <w:lang w:val="ro-MD"/>
              </w:rPr>
            </w:pPr>
            <w:r>
              <w:rPr>
                <w:rFonts w:ascii="Times New Roman" w:hAnsi="Times New Roman" w:cs="Times New Roman"/>
                <w:sz w:val="24"/>
                <w:szCs w:val="24"/>
                <w:lang w:val="ro-MD"/>
              </w:rPr>
              <w:t>1958</w:t>
            </w:r>
          </w:p>
        </w:tc>
        <w:tc>
          <w:tcPr>
            <w:tcW w:w="2835" w:type="dxa"/>
          </w:tcPr>
          <w:p w:rsidR="00A31D65" w:rsidRDefault="00A31D65" w:rsidP="00A31D65">
            <w:pPr>
              <w:rPr>
                <w:rFonts w:ascii="Times New Roman" w:hAnsi="Times New Roman" w:cs="Times New Roman"/>
                <w:sz w:val="24"/>
                <w:szCs w:val="24"/>
                <w:lang w:val="ro-MD"/>
              </w:rPr>
            </w:pPr>
            <w:r>
              <w:rPr>
                <w:rFonts w:ascii="Times New Roman" w:hAnsi="Times New Roman" w:cs="Times New Roman"/>
                <w:sz w:val="24"/>
                <w:szCs w:val="24"/>
                <w:lang w:val="ro-MD"/>
              </w:rPr>
              <w:t>s.Ciuciuleni</w:t>
            </w:r>
          </w:p>
        </w:tc>
        <w:tc>
          <w:tcPr>
            <w:tcW w:w="2938" w:type="dxa"/>
          </w:tcPr>
          <w:p w:rsidR="00A31D65" w:rsidRPr="000D1F2E" w:rsidRDefault="00A31D65" w:rsidP="00A31D65">
            <w:pPr>
              <w:rPr>
                <w:rFonts w:ascii="Times New Roman" w:hAnsi="Times New Roman" w:cs="Times New Roman"/>
                <w:sz w:val="24"/>
                <w:szCs w:val="24"/>
                <w:lang w:val="ro-MD"/>
              </w:rPr>
            </w:pPr>
            <w:r w:rsidRPr="00891DEE">
              <w:rPr>
                <w:rFonts w:ascii="Times New Roman" w:hAnsi="Times New Roman" w:cs="Times New Roman"/>
                <w:sz w:val="24"/>
                <w:szCs w:val="24"/>
                <w:lang w:val="ro-MD"/>
              </w:rPr>
              <w:t xml:space="preserve">Ajutor material pentru tratament </w:t>
            </w:r>
          </w:p>
        </w:tc>
        <w:tc>
          <w:tcPr>
            <w:tcW w:w="1314" w:type="dxa"/>
          </w:tcPr>
          <w:p w:rsidR="00A31D65" w:rsidRPr="00261466" w:rsidRDefault="00A31D65" w:rsidP="00A31D65">
            <w:pPr>
              <w:autoSpaceDE w:val="0"/>
              <w:autoSpaceDN w:val="0"/>
              <w:adjustRightInd w:val="0"/>
              <w:jc w:val="center"/>
              <w:rPr>
                <w:rFonts w:ascii="Times New Roman" w:eastAsia="Times New Roman" w:hAnsi="Times New Roman" w:cs="Times New Roman"/>
                <w:sz w:val="24"/>
                <w:szCs w:val="24"/>
                <w:lang w:val="ro-MD" w:eastAsia="ro-RO"/>
              </w:rPr>
            </w:pPr>
            <w:r>
              <w:rPr>
                <w:rFonts w:ascii="Times New Roman" w:eastAsia="Times New Roman" w:hAnsi="Times New Roman" w:cs="Times New Roman"/>
                <w:sz w:val="24"/>
                <w:szCs w:val="24"/>
                <w:lang w:val="ro-MD" w:eastAsia="ro-RO"/>
              </w:rPr>
              <w:t>2,0</w:t>
            </w:r>
          </w:p>
        </w:tc>
      </w:tr>
      <w:tr w:rsidR="00A31D65" w:rsidRPr="00C459B8" w:rsidTr="00C54AD6">
        <w:tc>
          <w:tcPr>
            <w:tcW w:w="500" w:type="dxa"/>
          </w:tcPr>
          <w:p w:rsidR="00A31D65" w:rsidRDefault="00A31D65" w:rsidP="00A31D65">
            <w:pPr>
              <w:rPr>
                <w:rFonts w:ascii="Times New Roman" w:eastAsia="Times New Roman" w:hAnsi="Times New Roman" w:cs="Times New Roman"/>
                <w:lang w:val="ro-MD" w:eastAsia="ru-RU"/>
              </w:rPr>
            </w:pPr>
            <w:r>
              <w:rPr>
                <w:rFonts w:ascii="Times New Roman" w:eastAsia="Times New Roman" w:hAnsi="Times New Roman" w:cs="Times New Roman"/>
                <w:lang w:val="ro-MD" w:eastAsia="ru-RU"/>
              </w:rPr>
              <w:t>11</w:t>
            </w:r>
          </w:p>
        </w:tc>
        <w:tc>
          <w:tcPr>
            <w:tcW w:w="1763" w:type="dxa"/>
          </w:tcPr>
          <w:p w:rsidR="00A31D65" w:rsidRDefault="00A31D65" w:rsidP="00A31D65">
            <w:pPr>
              <w:rPr>
                <w:rFonts w:ascii="Times New Roman" w:hAnsi="Times New Roman" w:cs="Times New Roman"/>
                <w:sz w:val="24"/>
                <w:szCs w:val="24"/>
                <w:lang w:val="ro-MD"/>
              </w:rPr>
            </w:pPr>
          </w:p>
        </w:tc>
        <w:tc>
          <w:tcPr>
            <w:tcW w:w="993" w:type="dxa"/>
          </w:tcPr>
          <w:p w:rsidR="00A31D65" w:rsidRDefault="00A31D65" w:rsidP="00A31D65">
            <w:pPr>
              <w:rPr>
                <w:rFonts w:ascii="Times New Roman" w:hAnsi="Times New Roman" w:cs="Times New Roman"/>
                <w:sz w:val="24"/>
                <w:szCs w:val="24"/>
                <w:lang w:val="ro-MD"/>
              </w:rPr>
            </w:pPr>
            <w:r>
              <w:rPr>
                <w:rFonts w:ascii="Times New Roman" w:hAnsi="Times New Roman" w:cs="Times New Roman"/>
                <w:sz w:val="24"/>
                <w:szCs w:val="24"/>
                <w:lang w:val="ro-MD"/>
              </w:rPr>
              <w:t>1958</w:t>
            </w:r>
          </w:p>
        </w:tc>
        <w:tc>
          <w:tcPr>
            <w:tcW w:w="2835" w:type="dxa"/>
          </w:tcPr>
          <w:p w:rsidR="00A31D65" w:rsidRPr="008417B3" w:rsidRDefault="00A31D65" w:rsidP="00F71E8B">
            <w:pPr>
              <w:rPr>
                <w:rFonts w:ascii="Times New Roman" w:hAnsi="Times New Roman" w:cs="Times New Roman"/>
                <w:sz w:val="24"/>
                <w:szCs w:val="24"/>
                <w:lang w:val="ro-MD"/>
              </w:rPr>
            </w:pPr>
            <w:r w:rsidRPr="00891DEE">
              <w:rPr>
                <w:rFonts w:ascii="Times New Roman" w:hAnsi="Times New Roman" w:cs="Times New Roman"/>
                <w:sz w:val="24"/>
                <w:szCs w:val="24"/>
                <w:lang w:val="ro-MD"/>
              </w:rPr>
              <w:t xml:space="preserve">mun.Hîncești </w:t>
            </w:r>
          </w:p>
        </w:tc>
        <w:tc>
          <w:tcPr>
            <w:tcW w:w="2938" w:type="dxa"/>
          </w:tcPr>
          <w:p w:rsidR="00A31D65" w:rsidRPr="000D1F2E" w:rsidRDefault="00A31D65" w:rsidP="00A31D65">
            <w:pPr>
              <w:rPr>
                <w:rFonts w:ascii="Times New Roman" w:hAnsi="Times New Roman" w:cs="Times New Roman"/>
                <w:sz w:val="24"/>
                <w:szCs w:val="24"/>
                <w:lang w:val="ro-MD"/>
              </w:rPr>
            </w:pPr>
            <w:r w:rsidRPr="00891DEE">
              <w:rPr>
                <w:rFonts w:ascii="Times New Roman" w:hAnsi="Times New Roman" w:cs="Times New Roman"/>
                <w:sz w:val="24"/>
                <w:szCs w:val="24"/>
                <w:lang w:val="ro-MD"/>
              </w:rPr>
              <w:t xml:space="preserve">Ajutor material pentru tratament </w:t>
            </w:r>
          </w:p>
        </w:tc>
        <w:tc>
          <w:tcPr>
            <w:tcW w:w="1314" w:type="dxa"/>
          </w:tcPr>
          <w:p w:rsidR="00A31D65" w:rsidRPr="00261466" w:rsidRDefault="00A31D65" w:rsidP="00A31D65">
            <w:pPr>
              <w:autoSpaceDE w:val="0"/>
              <w:autoSpaceDN w:val="0"/>
              <w:adjustRightInd w:val="0"/>
              <w:jc w:val="center"/>
              <w:rPr>
                <w:rFonts w:ascii="Times New Roman" w:eastAsia="Times New Roman" w:hAnsi="Times New Roman" w:cs="Times New Roman"/>
                <w:sz w:val="24"/>
                <w:szCs w:val="24"/>
                <w:lang w:val="ro-MD" w:eastAsia="ro-RO"/>
              </w:rPr>
            </w:pPr>
            <w:r>
              <w:rPr>
                <w:rFonts w:ascii="Times New Roman" w:eastAsia="Times New Roman" w:hAnsi="Times New Roman" w:cs="Times New Roman"/>
                <w:sz w:val="24"/>
                <w:szCs w:val="24"/>
                <w:lang w:val="ro-MD" w:eastAsia="ro-RO"/>
              </w:rPr>
              <w:t>2,0</w:t>
            </w:r>
          </w:p>
        </w:tc>
      </w:tr>
      <w:tr w:rsidR="00A31D65" w:rsidRPr="00C459B8" w:rsidTr="00C54AD6">
        <w:tc>
          <w:tcPr>
            <w:tcW w:w="500" w:type="dxa"/>
          </w:tcPr>
          <w:p w:rsidR="00A31D65" w:rsidRDefault="00C8273E" w:rsidP="00A31D65">
            <w:pPr>
              <w:rPr>
                <w:rFonts w:ascii="Times New Roman" w:eastAsia="Times New Roman" w:hAnsi="Times New Roman" w:cs="Times New Roman"/>
                <w:lang w:val="ro-MD" w:eastAsia="ru-RU"/>
              </w:rPr>
            </w:pPr>
            <w:r>
              <w:rPr>
                <w:rFonts w:ascii="Times New Roman" w:eastAsia="Times New Roman" w:hAnsi="Times New Roman" w:cs="Times New Roman"/>
                <w:lang w:val="ro-MD" w:eastAsia="ru-RU"/>
              </w:rPr>
              <w:t>12</w:t>
            </w:r>
          </w:p>
        </w:tc>
        <w:tc>
          <w:tcPr>
            <w:tcW w:w="1763" w:type="dxa"/>
          </w:tcPr>
          <w:p w:rsidR="00A31D65" w:rsidRDefault="00A31D65" w:rsidP="00A31D65">
            <w:pPr>
              <w:rPr>
                <w:rFonts w:ascii="Times New Roman" w:hAnsi="Times New Roman" w:cs="Times New Roman"/>
                <w:sz w:val="24"/>
                <w:szCs w:val="24"/>
                <w:lang w:val="ro-MD"/>
              </w:rPr>
            </w:pPr>
          </w:p>
        </w:tc>
        <w:tc>
          <w:tcPr>
            <w:tcW w:w="993" w:type="dxa"/>
          </w:tcPr>
          <w:p w:rsidR="00A31D65" w:rsidRDefault="00C8273E" w:rsidP="00A31D65">
            <w:pPr>
              <w:rPr>
                <w:rFonts w:ascii="Times New Roman" w:hAnsi="Times New Roman" w:cs="Times New Roman"/>
                <w:sz w:val="24"/>
                <w:szCs w:val="24"/>
                <w:lang w:val="ro-MD"/>
              </w:rPr>
            </w:pPr>
            <w:r>
              <w:rPr>
                <w:rFonts w:ascii="Times New Roman" w:hAnsi="Times New Roman" w:cs="Times New Roman"/>
                <w:sz w:val="24"/>
                <w:szCs w:val="24"/>
                <w:lang w:val="ro-MD"/>
              </w:rPr>
              <w:t>1967</w:t>
            </w:r>
          </w:p>
        </w:tc>
        <w:tc>
          <w:tcPr>
            <w:tcW w:w="2835" w:type="dxa"/>
          </w:tcPr>
          <w:p w:rsidR="00C8273E" w:rsidRDefault="00C8273E" w:rsidP="00C8273E">
            <w:pPr>
              <w:rPr>
                <w:rFonts w:ascii="Times New Roman" w:hAnsi="Times New Roman" w:cs="Times New Roman"/>
                <w:sz w:val="24"/>
                <w:szCs w:val="24"/>
                <w:lang w:val="ro-MD"/>
              </w:rPr>
            </w:pPr>
            <w:r w:rsidRPr="00891DEE">
              <w:rPr>
                <w:rFonts w:ascii="Times New Roman" w:hAnsi="Times New Roman" w:cs="Times New Roman"/>
                <w:sz w:val="24"/>
                <w:szCs w:val="24"/>
                <w:lang w:val="ro-MD"/>
              </w:rPr>
              <w:t xml:space="preserve">mun.Hîncești </w:t>
            </w:r>
          </w:p>
          <w:p w:rsidR="00A31D65" w:rsidRDefault="00A31D65" w:rsidP="00C8273E">
            <w:pPr>
              <w:rPr>
                <w:rFonts w:ascii="Times New Roman" w:hAnsi="Times New Roman" w:cs="Times New Roman"/>
                <w:sz w:val="24"/>
                <w:szCs w:val="24"/>
                <w:lang w:val="ro-MD"/>
              </w:rPr>
            </w:pPr>
          </w:p>
        </w:tc>
        <w:tc>
          <w:tcPr>
            <w:tcW w:w="2938" w:type="dxa"/>
          </w:tcPr>
          <w:p w:rsidR="00A31D65" w:rsidRPr="00891DEE" w:rsidRDefault="00C8273E" w:rsidP="00C8273E">
            <w:pPr>
              <w:rPr>
                <w:rFonts w:ascii="Times New Roman" w:hAnsi="Times New Roman" w:cs="Times New Roman"/>
                <w:sz w:val="24"/>
                <w:szCs w:val="24"/>
                <w:lang w:val="ro-MD"/>
              </w:rPr>
            </w:pPr>
            <w:r w:rsidRPr="00262DF2">
              <w:rPr>
                <w:rFonts w:ascii="Times New Roman" w:hAnsi="Times New Roman" w:cs="Times New Roman"/>
                <w:sz w:val="24"/>
                <w:szCs w:val="24"/>
                <w:lang w:val="ro-MD"/>
              </w:rPr>
              <w:t>Ajutor pentru acoperirea cheltuielilor de</w:t>
            </w:r>
            <w:r>
              <w:rPr>
                <w:rFonts w:ascii="Times New Roman" w:hAnsi="Times New Roman" w:cs="Times New Roman"/>
                <w:sz w:val="24"/>
                <w:szCs w:val="24"/>
                <w:lang w:val="ro-MD"/>
              </w:rPr>
              <w:t xml:space="preserve"> lichidare a consecințelor </w:t>
            </w:r>
            <w:r w:rsidRPr="00262DF2">
              <w:rPr>
                <w:rFonts w:ascii="Times New Roman" w:hAnsi="Times New Roman" w:cs="Times New Roman"/>
                <w:sz w:val="24"/>
                <w:szCs w:val="24"/>
                <w:lang w:val="ro-MD"/>
              </w:rPr>
              <w:t xml:space="preserve"> incendiu</w:t>
            </w:r>
            <w:r>
              <w:rPr>
                <w:rFonts w:ascii="Times New Roman" w:hAnsi="Times New Roman" w:cs="Times New Roman"/>
                <w:sz w:val="24"/>
                <w:szCs w:val="24"/>
                <w:lang w:val="ro-MD"/>
              </w:rPr>
              <w:t>lui din 26.11.2024</w:t>
            </w:r>
            <w:r w:rsidRPr="00262DF2">
              <w:rPr>
                <w:rFonts w:ascii="Times New Roman" w:hAnsi="Times New Roman" w:cs="Times New Roman"/>
                <w:sz w:val="24"/>
                <w:szCs w:val="24"/>
                <w:lang w:val="ro-MD"/>
              </w:rPr>
              <w:t xml:space="preserve">  </w:t>
            </w:r>
          </w:p>
        </w:tc>
        <w:tc>
          <w:tcPr>
            <w:tcW w:w="1314" w:type="dxa"/>
          </w:tcPr>
          <w:p w:rsidR="00A31D65" w:rsidRDefault="00C8273E" w:rsidP="00A31D65">
            <w:pPr>
              <w:autoSpaceDE w:val="0"/>
              <w:autoSpaceDN w:val="0"/>
              <w:adjustRightInd w:val="0"/>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20,0</w:t>
            </w:r>
          </w:p>
        </w:tc>
      </w:tr>
      <w:tr w:rsidR="00C8273E" w:rsidRPr="00C459B8" w:rsidTr="00C54AD6">
        <w:tc>
          <w:tcPr>
            <w:tcW w:w="500" w:type="dxa"/>
          </w:tcPr>
          <w:p w:rsidR="00C8273E" w:rsidRPr="009758BC" w:rsidRDefault="00C8273E" w:rsidP="00C8273E">
            <w:pPr>
              <w:rPr>
                <w:rFonts w:ascii="Times New Roman" w:eastAsia="Times New Roman" w:hAnsi="Times New Roman" w:cs="Times New Roman"/>
                <w:lang w:val="ro-MD" w:eastAsia="ru-RU"/>
              </w:rPr>
            </w:pPr>
            <w:r>
              <w:rPr>
                <w:rFonts w:ascii="Times New Roman" w:eastAsia="Times New Roman" w:hAnsi="Times New Roman" w:cs="Times New Roman"/>
                <w:lang w:val="ro-MD" w:eastAsia="ru-RU"/>
              </w:rPr>
              <w:t>13</w:t>
            </w:r>
          </w:p>
        </w:tc>
        <w:tc>
          <w:tcPr>
            <w:tcW w:w="1763" w:type="dxa"/>
          </w:tcPr>
          <w:p w:rsidR="00C8273E" w:rsidRPr="00B03F67" w:rsidRDefault="00C8273E" w:rsidP="00C8273E">
            <w:pPr>
              <w:rPr>
                <w:rFonts w:ascii="Times New Roman" w:hAnsi="Times New Roman" w:cs="Times New Roman"/>
                <w:sz w:val="24"/>
                <w:szCs w:val="24"/>
                <w:lang w:val="ro-MD"/>
              </w:rPr>
            </w:pPr>
          </w:p>
        </w:tc>
        <w:tc>
          <w:tcPr>
            <w:tcW w:w="993" w:type="dxa"/>
          </w:tcPr>
          <w:p w:rsidR="00C8273E" w:rsidRPr="00D913FA" w:rsidRDefault="00C8273E" w:rsidP="00C8273E">
            <w:pPr>
              <w:rPr>
                <w:rFonts w:ascii="Times New Roman" w:hAnsi="Times New Roman" w:cs="Times New Roman"/>
                <w:sz w:val="24"/>
                <w:szCs w:val="24"/>
                <w:lang w:val="ro-MD"/>
              </w:rPr>
            </w:pPr>
            <w:r>
              <w:rPr>
                <w:rFonts w:ascii="Times New Roman" w:hAnsi="Times New Roman" w:cs="Times New Roman"/>
                <w:sz w:val="24"/>
                <w:szCs w:val="24"/>
                <w:lang w:val="ro-MD"/>
              </w:rPr>
              <w:t>1970</w:t>
            </w:r>
          </w:p>
        </w:tc>
        <w:tc>
          <w:tcPr>
            <w:tcW w:w="2835" w:type="dxa"/>
          </w:tcPr>
          <w:p w:rsidR="00C8273E" w:rsidRPr="008417B3" w:rsidRDefault="00C8273E" w:rsidP="00F71E8B">
            <w:pPr>
              <w:rPr>
                <w:rFonts w:ascii="Times New Roman" w:hAnsi="Times New Roman" w:cs="Times New Roman"/>
                <w:sz w:val="24"/>
                <w:szCs w:val="24"/>
                <w:lang w:val="ro-MD"/>
              </w:rPr>
            </w:pPr>
            <w:r w:rsidRPr="00891DEE">
              <w:rPr>
                <w:rFonts w:ascii="Times New Roman" w:hAnsi="Times New Roman" w:cs="Times New Roman"/>
                <w:sz w:val="24"/>
                <w:szCs w:val="24"/>
                <w:lang w:val="ro-MD"/>
              </w:rPr>
              <w:t xml:space="preserve">mun.Hîncești </w:t>
            </w:r>
            <w:bookmarkStart w:id="5" w:name="_GoBack"/>
            <w:bookmarkEnd w:id="5"/>
          </w:p>
        </w:tc>
        <w:tc>
          <w:tcPr>
            <w:tcW w:w="2938" w:type="dxa"/>
          </w:tcPr>
          <w:p w:rsidR="00C8273E" w:rsidRPr="000D1F2E" w:rsidRDefault="00C8273E" w:rsidP="00C8273E">
            <w:pPr>
              <w:rPr>
                <w:rFonts w:ascii="Times New Roman" w:hAnsi="Times New Roman" w:cs="Times New Roman"/>
                <w:sz w:val="24"/>
                <w:szCs w:val="24"/>
                <w:lang w:val="ro-MD"/>
              </w:rPr>
            </w:pPr>
            <w:r w:rsidRPr="00891DEE">
              <w:rPr>
                <w:rFonts w:ascii="Times New Roman" w:hAnsi="Times New Roman" w:cs="Times New Roman"/>
                <w:sz w:val="24"/>
                <w:szCs w:val="24"/>
                <w:lang w:val="ro-MD"/>
              </w:rPr>
              <w:t xml:space="preserve">Ajutor material pentru tratament </w:t>
            </w:r>
          </w:p>
        </w:tc>
        <w:tc>
          <w:tcPr>
            <w:tcW w:w="1314" w:type="dxa"/>
          </w:tcPr>
          <w:p w:rsidR="00C8273E" w:rsidRPr="00261466" w:rsidRDefault="00C8273E" w:rsidP="00C8273E">
            <w:pPr>
              <w:autoSpaceDE w:val="0"/>
              <w:autoSpaceDN w:val="0"/>
              <w:adjustRightInd w:val="0"/>
              <w:jc w:val="center"/>
              <w:rPr>
                <w:rFonts w:ascii="Times New Roman" w:eastAsia="Times New Roman" w:hAnsi="Times New Roman" w:cs="Times New Roman"/>
                <w:sz w:val="24"/>
                <w:szCs w:val="24"/>
                <w:lang w:val="ro-MD" w:eastAsia="ro-RO"/>
              </w:rPr>
            </w:pPr>
            <w:r>
              <w:rPr>
                <w:rFonts w:ascii="Times New Roman" w:eastAsia="Times New Roman" w:hAnsi="Times New Roman" w:cs="Times New Roman"/>
                <w:sz w:val="24"/>
                <w:szCs w:val="24"/>
                <w:lang w:val="ro-MD" w:eastAsia="ro-RO"/>
              </w:rPr>
              <w:t>5,0</w:t>
            </w:r>
          </w:p>
        </w:tc>
      </w:tr>
      <w:tr w:rsidR="00C8273E" w:rsidRPr="00C459B8" w:rsidTr="00C54AD6">
        <w:tc>
          <w:tcPr>
            <w:tcW w:w="500" w:type="dxa"/>
          </w:tcPr>
          <w:p w:rsidR="00C8273E" w:rsidRPr="009758BC" w:rsidRDefault="00C8273E" w:rsidP="00C8273E">
            <w:pPr>
              <w:rPr>
                <w:rFonts w:ascii="Times New Roman" w:eastAsia="Times New Roman" w:hAnsi="Times New Roman" w:cs="Times New Roman"/>
                <w:lang w:val="ro-MD" w:eastAsia="ru-RU"/>
              </w:rPr>
            </w:pPr>
            <w:r>
              <w:rPr>
                <w:rFonts w:ascii="Times New Roman" w:eastAsia="Times New Roman" w:hAnsi="Times New Roman" w:cs="Times New Roman"/>
                <w:lang w:val="ro-MD" w:eastAsia="ru-RU"/>
              </w:rPr>
              <w:t>14</w:t>
            </w:r>
          </w:p>
        </w:tc>
        <w:tc>
          <w:tcPr>
            <w:tcW w:w="1763" w:type="dxa"/>
          </w:tcPr>
          <w:p w:rsidR="00C8273E" w:rsidRPr="00B03F67" w:rsidRDefault="00C8273E" w:rsidP="00C8273E">
            <w:pPr>
              <w:rPr>
                <w:rFonts w:ascii="Times New Roman" w:hAnsi="Times New Roman" w:cs="Times New Roman"/>
                <w:sz w:val="24"/>
                <w:szCs w:val="24"/>
                <w:lang w:val="ro-MD"/>
              </w:rPr>
            </w:pPr>
          </w:p>
        </w:tc>
        <w:tc>
          <w:tcPr>
            <w:tcW w:w="993" w:type="dxa"/>
          </w:tcPr>
          <w:p w:rsidR="00C8273E" w:rsidRPr="00D913FA" w:rsidRDefault="00C8273E" w:rsidP="00C8273E">
            <w:pPr>
              <w:rPr>
                <w:rFonts w:ascii="Times New Roman" w:hAnsi="Times New Roman" w:cs="Times New Roman"/>
                <w:sz w:val="24"/>
                <w:szCs w:val="24"/>
                <w:lang w:val="ro-MD"/>
              </w:rPr>
            </w:pPr>
            <w:r>
              <w:rPr>
                <w:rFonts w:ascii="Times New Roman" w:hAnsi="Times New Roman" w:cs="Times New Roman"/>
                <w:sz w:val="24"/>
                <w:szCs w:val="24"/>
                <w:lang w:val="ro-MD"/>
              </w:rPr>
              <w:t>1983</w:t>
            </w:r>
          </w:p>
        </w:tc>
        <w:tc>
          <w:tcPr>
            <w:tcW w:w="2835" w:type="dxa"/>
          </w:tcPr>
          <w:p w:rsidR="00C8273E" w:rsidRPr="008417B3" w:rsidRDefault="00C8273E" w:rsidP="00C8273E">
            <w:pPr>
              <w:rPr>
                <w:rFonts w:ascii="Times New Roman" w:hAnsi="Times New Roman" w:cs="Times New Roman"/>
                <w:sz w:val="24"/>
                <w:szCs w:val="24"/>
                <w:lang w:val="ro-MD"/>
              </w:rPr>
            </w:pPr>
            <w:r>
              <w:rPr>
                <w:rFonts w:ascii="Times New Roman" w:hAnsi="Times New Roman" w:cs="Times New Roman"/>
                <w:sz w:val="24"/>
                <w:szCs w:val="24"/>
                <w:lang w:val="ro-MD"/>
              </w:rPr>
              <w:t>s.Mirești</w:t>
            </w:r>
          </w:p>
        </w:tc>
        <w:tc>
          <w:tcPr>
            <w:tcW w:w="2938" w:type="dxa"/>
          </w:tcPr>
          <w:p w:rsidR="00C8273E" w:rsidRPr="008417B3" w:rsidRDefault="00C8273E" w:rsidP="00C8273E">
            <w:pPr>
              <w:rPr>
                <w:rFonts w:ascii="Times New Roman" w:hAnsi="Times New Roman" w:cs="Times New Roman"/>
                <w:b/>
                <w:sz w:val="24"/>
                <w:szCs w:val="24"/>
                <w:lang w:val="ro-MD"/>
              </w:rPr>
            </w:pPr>
            <w:r w:rsidRPr="00891DEE">
              <w:rPr>
                <w:rFonts w:ascii="Times New Roman" w:hAnsi="Times New Roman" w:cs="Times New Roman"/>
                <w:sz w:val="24"/>
                <w:szCs w:val="24"/>
                <w:lang w:val="ro-MD"/>
              </w:rPr>
              <w:t xml:space="preserve">Ajutor material </w:t>
            </w:r>
          </w:p>
        </w:tc>
        <w:tc>
          <w:tcPr>
            <w:tcW w:w="1314" w:type="dxa"/>
          </w:tcPr>
          <w:p w:rsidR="00C8273E" w:rsidRPr="003F4197" w:rsidRDefault="00C8273E" w:rsidP="00C8273E">
            <w:pPr>
              <w:autoSpaceDE w:val="0"/>
              <w:autoSpaceDN w:val="0"/>
              <w:adjustRightInd w:val="0"/>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20,0</w:t>
            </w:r>
          </w:p>
        </w:tc>
      </w:tr>
      <w:tr w:rsidR="00006C22" w:rsidRPr="000C4FEE" w:rsidTr="00C54AD6">
        <w:tc>
          <w:tcPr>
            <w:tcW w:w="500" w:type="dxa"/>
          </w:tcPr>
          <w:p w:rsidR="00006C22" w:rsidRPr="00C459B8" w:rsidRDefault="00006C22" w:rsidP="00C54AD6">
            <w:pPr>
              <w:rPr>
                <w:rFonts w:ascii="Times New Roman" w:eastAsia="Times New Roman" w:hAnsi="Times New Roman" w:cs="Times New Roman"/>
                <w:sz w:val="20"/>
                <w:szCs w:val="20"/>
                <w:lang w:val="ro-MD" w:eastAsia="ru-RU"/>
              </w:rPr>
            </w:pPr>
          </w:p>
        </w:tc>
        <w:tc>
          <w:tcPr>
            <w:tcW w:w="1763" w:type="dxa"/>
          </w:tcPr>
          <w:p w:rsidR="00006C22" w:rsidRPr="00D913FA" w:rsidRDefault="00006C22" w:rsidP="00C54AD6">
            <w:pPr>
              <w:rPr>
                <w:rFonts w:ascii="Times New Roman" w:eastAsia="Times New Roman" w:hAnsi="Times New Roman" w:cs="Times New Roman"/>
                <w:sz w:val="20"/>
                <w:szCs w:val="20"/>
                <w:lang w:val="ro-MD" w:eastAsia="ru-RU"/>
              </w:rPr>
            </w:pPr>
            <w:r w:rsidRPr="00D913FA">
              <w:rPr>
                <w:rFonts w:ascii="Times New Roman" w:eastAsia="Times New Roman" w:hAnsi="Times New Roman" w:cs="Times New Roman"/>
                <w:b/>
                <w:i/>
                <w:sz w:val="24"/>
                <w:szCs w:val="24"/>
                <w:lang w:val="ro-MD" w:eastAsia="ru-RU"/>
              </w:rPr>
              <w:t>TOTAL:</w:t>
            </w:r>
          </w:p>
        </w:tc>
        <w:tc>
          <w:tcPr>
            <w:tcW w:w="993" w:type="dxa"/>
          </w:tcPr>
          <w:p w:rsidR="00006C22" w:rsidRPr="00D913FA" w:rsidRDefault="00006C22" w:rsidP="00C54AD6">
            <w:pPr>
              <w:rPr>
                <w:rFonts w:ascii="Times New Roman" w:eastAsia="Times New Roman" w:hAnsi="Times New Roman" w:cs="Times New Roman"/>
                <w:lang w:val="ro-MD" w:eastAsia="ru-RU"/>
              </w:rPr>
            </w:pPr>
          </w:p>
        </w:tc>
        <w:tc>
          <w:tcPr>
            <w:tcW w:w="2835" w:type="dxa"/>
          </w:tcPr>
          <w:p w:rsidR="00006C22" w:rsidRPr="00D913FA" w:rsidRDefault="00006C22" w:rsidP="00C54AD6">
            <w:pPr>
              <w:rPr>
                <w:rFonts w:ascii="Times New Roman" w:eastAsia="Times New Roman" w:hAnsi="Times New Roman" w:cs="Times New Roman"/>
                <w:lang w:val="ro-MD" w:eastAsia="ro-RO"/>
              </w:rPr>
            </w:pPr>
          </w:p>
        </w:tc>
        <w:tc>
          <w:tcPr>
            <w:tcW w:w="2938" w:type="dxa"/>
          </w:tcPr>
          <w:p w:rsidR="00006C22" w:rsidRPr="00C459B8" w:rsidRDefault="00006C22" w:rsidP="00C54AD6">
            <w:pPr>
              <w:rPr>
                <w:rFonts w:ascii="Times New Roman" w:hAnsi="Times New Roman" w:cs="Times New Roman"/>
                <w:b/>
                <w:lang w:val="ro-MD"/>
              </w:rPr>
            </w:pPr>
          </w:p>
        </w:tc>
        <w:tc>
          <w:tcPr>
            <w:tcW w:w="1314" w:type="dxa"/>
          </w:tcPr>
          <w:p w:rsidR="00006C22" w:rsidRPr="00C459B8" w:rsidRDefault="00C8273E" w:rsidP="00C54AD6">
            <w:pPr>
              <w:jc w:val="center"/>
              <w:rPr>
                <w:rFonts w:ascii="Times New Roman" w:eastAsia="Times New Roman" w:hAnsi="Times New Roman" w:cs="Times New Roman"/>
                <w:b/>
                <w:lang w:val="ro-MD" w:eastAsia="ru-RU"/>
              </w:rPr>
            </w:pPr>
            <w:r>
              <w:rPr>
                <w:rFonts w:ascii="Times New Roman" w:eastAsia="Times New Roman" w:hAnsi="Times New Roman" w:cs="Times New Roman"/>
                <w:b/>
                <w:lang w:val="ro-MD" w:eastAsia="ru-RU"/>
              </w:rPr>
              <w:t>101,0</w:t>
            </w:r>
          </w:p>
        </w:tc>
      </w:tr>
    </w:tbl>
    <w:p w:rsidR="00006C22" w:rsidRPr="00C459B8" w:rsidRDefault="00006C22" w:rsidP="00006C22">
      <w:pPr>
        <w:spacing w:after="0" w:line="240" w:lineRule="auto"/>
        <w:rPr>
          <w:rFonts w:ascii="Times New Roman" w:eastAsia="Times New Roman" w:hAnsi="Times New Roman" w:cs="Times New Roman"/>
          <w:sz w:val="24"/>
          <w:szCs w:val="24"/>
          <w:lang w:val="ro-MD" w:eastAsia="ru-RU"/>
        </w:rPr>
      </w:pPr>
      <w:r w:rsidRPr="00C459B8">
        <w:rPr>
          <w:rFonts w:ascii="Times New Roman" w:eastAsia="Times New Roman" w:hAnsi="Times New Roman" w:cs="Times New Roman"/>
          <w:b/>
          <w:lang w:val="ro-MD" w:eastAsia="ro-RO"/>
        </w:rPr>
        <w:t xml:space="preserve"> </w:t>
      </w:r>
    </w:p>
    <w:p w:rsidR="00006C22" w:rsidRDefault="00006C22" w:rsidP="00006C22">
      <w:pPr>
        <w:spacing w:after="0" w:line="240" w:lineRule="auto"/>
        <w:rPr>
          <w:rFonts w:ascii="Times New Roman" w:eastAsia="Times New Roman" w:hAnsi="Times New Roman" w:cs="Times New Roman"/>
          <w:b/>
          <w:bCs/>
          <w:i/>
          <w:iCs/>
          <w:sz w:val="24"/>
          <w:szCs w:val="24"/>
          <w:lang w:val="ro-MD" w:eastAsia="ru-RU"/>
        </w:rPr>
      </w:pPr>
    </w:p>
    <w:p w:rsidR="00006C22" w:rsidRDefault="00006C22" w:rsidP="00006C22">
      <w:pPr>
        <w:spacing w:after="0" w:line="240" w:lineRule="auto"/>
        <w:rPr>
          <w:rFonts w:ascii="Times New Roman" w:eastAsia="Times New Roman" w:hAnsi="Times New Roman" w:cs="Times New Roman"/>
          <w:b/>
          <w:bCs/>
          <w:i/>
          <w:iCs/>
          <w:sz w:val="24"/>
          <w:szCs w:val="24"/>
          <w:lang w:val="ro-MD" w:eastAsia="ru-RU"/>
        </w:rPr>
      </w:pPr>
    </w:p>
    <w:p w:rsidR="00006C22" w:rsidRDefault="00006C22" w:rsidP="00006C22">
      <w:pPr>
        <w:spacing w:after="0" w:line="240" w:lineRule="auto"/>
        <w:rPr>
          <w:rFonts w:ascii="Times New Roman" w:eastAsia="Times New Roman" w:hAnsi="Times New Roman" w:cs="Times New Roman"/>
          <w:b/>
          <w:bCs/>
          <w:i/>
          <w:iCs/>
          <w:sz w:val="24"/>
          <w:szCs w:val="24"/>
          <w:lang w:val="ro-MD" w:eastAsia="ru-RU"/>
        </w:rPr>
      </w:pPr>
    </w:p>
    <w:p w:rsidR="00006C22" w:rsidRDefault="00006C22" w:rsidP="00006C22">
      <w:pPr>
        <w:spacing w:after="0" w:line="240" w:lineRule="auto"/>
        <w:rPr>
          <w:rFonts w:ascii="Times New Roman" w:eastAsia="Times New Roman" w:hAnsi="Times New Roman" w:cs="Times New Roman"/>
          <w:b/>
          <w:bCs/>
          <w:i/>
          <w:iCs/>
          <w:sz w:val="24"/>
          <w:szCs w:val="24"/>
          <w:lang w:val="ro-MD" w:eastAsia="ru-RU"/>
        </w:rPr>
      </w:pPr>
    </w:p>
    <w:p w:rsidR="00006C22" w:rsidRPr="00D913FA" w:rsidRDefault="00006C22" w:rsidP="00006C22">
      <w:pPr>
        <w:spacing w:after="0" w:line="240" w:lineRule="auto"/>
        <w:rPr>
          <w:rFonts w:ascii="Times New Roman" w:eastAsia="Times New Roman" w:hAnsi="Times New Roman" w:cs="Times New Roman"/>
          <w:b/>
          <w:bCs/>
          <w:i/>
          <w:iCs/>
          <w:sz w:val="24"/>
          <w:szCs w:val="24"/>
          <w:lang w:val="ro-MD" w:eastAsia="ru-RU"/>
        </w:rPr>
      </w:pPr>
      <w:r w:rsidRPr="00D913FA">
        <w:rPr>
          <w:rFonts w:ascii="Times New Roman" w:eastAsia="Times New Roman" w:hAnsi="Times New Roman" w:cs="Times New Roman"/>
          <w:b/>
          <w:bCs/>
          <w:i/>
          <w:iCs/>
          <w:sz w:val="24"/>
          <w:szCs w:val="24"/>
          <w:lang w:val="ro-MD" w:eastAsia="ru-RU"/>
        </w:rPr>
        <w:t>Secretar</w:t>
      </w:r>
      <w:r>
        <w:rPr>
          <w:rFonts w:ascii="Times New Roman" w:eastAsia="Times New Roman" w:hAnsi="Times New Roman" w:cs="Times New Roman"/>
          <w:b/>
          <w:bCs/>
          <w:i/>
          <w:iCs/>
          <w:sz w:val="24"/>
          <w:szCs w:val="24"/>
          <w:lang w:val="ro-MD" w:eastAsia="ru-RU"/>
        </w:rPr>
        <w:t>a</w:t>
      </w:r>
      <w:r w:rsidRPr="00D913FA">
        <w:rPr>
          <w:rFonts w:ascii="Times New Roman" w:eastAsia="Times New Roman" w:hAnsi="Times New Roman" w:cs="Times New Roman"/>
          <w:b/>
          <w:bCs/>
          <w:i/>
          <w:iCs/>
          <w:sz w:val="24"/>
          <w:szCs w:val="24"/>
          <w:lang w:val="ro-MD" w:eastAsia="ru-RU"/>
        </w:rPr>
        <w:t xml:space="preserve"> Consiliului Raional Hîncești                                     Elena MORARU TOMA</w:t>
      </w:r>
    </w:p>
    <w:p w:rsidR="00006C22" w:rsidRPr="00C459B8" w:rsidRDefault="00006C22" w:rsidP="00006C22">
      <w:pPr>
        <w:spacing w:after="0" w:line="240" w:lineRule="auto"/>
        <w:jc w:val="both"/>
        <w:rPr>
          <w:rFonts w:ascii="Times New Roman" w:eastAsia="Times New Roman" w:hAnsi="Times New Roman" w:cs="Times New Roman"/>
          <w:sz w:val="24"/>
          <w:szCs w:val="24"/>
          <w:lang w:val="ro-MD" w:eastAsia="ru-RU"/>
        </w:rPr>
      </w:pPr>
    </w:p>
    <w:p w:rsidR="00006C22" w:rsidRDefault="00006C22" w:rsidP="00006C22">
      <w:pPr>
        <w:rPr>
          <w:lang w:val="ro-MD" w:eastAsia="ru-RU"/>
        </w:rPr>
      </w:pPr>
    </w:p>
    <w:p w:rsidR="00006C22" w:rsidRDefault="00006C22" w:rsidP="00006C22">
      <w:pPr>
        <w:rPr>
          <w:lang w:val="ro-MD" w:eastAsia="ru-RU"/>
        </w:rPr>
      </w:pPr>
    </w:p>
    <w:p w:rsidR="00006C22" w:rsidRDefault="00006C22" w:rsidP="00006C22">
      <w:pPr>
        <w:rPr>
          <w:lang w:val="ro-MD" w:eastAsia="ru-RU"/>
        </w:rPr>
      </w:pPr>
    </w:p>
    <w:p w:rsidR="0000683B" w:rsidRPr="00CB3783" w:rsidRDefault="0000683B" w:rsidP="0000683B">
      <w:pPr>
        <w:spacing w:after="0" w:line="240" w:lineRule="auto"/>
        <w:jc w:val="center"/>
        <w:rPr>
          <w:rFonts w:ascii="Times New Roman" w:eastAsia="Calibri" w:hAnsi="Times New Roman" w:cs="Times New Roman"/>
          <w:b/>
          <w:sz w:val="24"/>
          <w:szCs w:val="24"/>
          <w:lang w:val="ro-MD"/>
        </w:rPr>
      </w:pPr>
      <w:r w:rsidRPr="00CB3783">
        <w:rPr>
          <w:rFonts w:ascii="Times New Roman" w:eastAsia="Calibri" w:hAnsi="Times New Roman" w:cs="Times New Roman"/>
          <w:b/>
          <w:sz w:val="24"/>
          <w:szCs w:val="24"/>
          <w:lang w:val="ro-MD"/>
        </w:rPr>
        <w:lastRenderedPageBreak/>
        <w:t>NOTA INFORMATIVĂ</w:t>
      </w:r>
    </w:p>
    <w:p w:rsidR="0000683B" w:rsidRPr="00CB3783" w:rsidRDefault="0000683B" w:rsidP="0000683B">
      <w:pPr>
        <w:spacing w:after="0" w:line="240" w:lineRule="auto"/>
        <w:jc w:val="center"/>
        <w:rPr>
          <w:rFonts w:ascii="Times New Roman" w:eastAsia="Calibri" w:hAnsi="Times New Roman" w:cs="Times New Roman"/>
          <w:b/>
          <w:sz w:val="24"/>
          <w:szCs w:val="24"/>
          <w:lang w:val="ro-MD" w:eastAsia="ru-RU"/>
        </w:rPr>
      </w:pPr>
      <w:r w:rsidRPr="00CB3783">
        <w:rPr>
          <w:rFonts w:ascii="Times New Roman" w:eastAsia="Calibri" w:hAnsi="Times New Roman" w:cs="Times New Roman"/>
          <w:b/>
          <w:sz w:val="24"/>
          <w:szCs w:val="24"/>
          <w:lang w:val="ro-MD"/>
        </w:rPr>
        <w:t>la proiectul deciziei nr.______ din ____</w:t>
      </w:r>
      <w:r w:rsidR="00A518A5">
        <w:rPr>
          <w:rFonts w:ascii="Times New Roman" w:eastAsia="Calibri" w:hAnsi="Times New Roman" w:cs="Times New Roman"/>
          <w:b/>
          <w:sz w:val="24"/>
          <w:szCs w:val="24"/>
          <w:lang w:val="ro-MD"/>
        </w:rPr>
        <w:t>decembrie</w:t>
      </w:r>
      <w:r w:rsidR="00A07E88">
        <w:rPr>
          <w:rFonts w:ascii="Times New Roman" w:eastAsia="Calibri" w:hAnsi="Times New Roman" w:cs="Times New Roman"/>
          <w:b/>
          <w:sz w:val="24"/>
          <w:szCs w:val="24"/>
          <w:lang w:val="ro-MD"/>
        </w:rPr>
        <w:t xml:space="preserve"> </w:t>
      </w:r>
      <w:r w:rsidRPr="00CB3783">
        <w:rPr>
          <w:rFonts w:ascii="Times New Roman" w:eastAsia="Calibri" w:hAnsi="Times New Roman" w:cs="Times New Roman"/>
          <w:b/>
          <w:sz w:val="24"/>
          <w:szCs w:val="24"/>
          <w:lang w:val="ro-MD"/>
        </w:rPr>
        <w:t>2024 „C</w:t>
      </w:r>
      <w:r w:rsidRPr="00CB3783">
        <w:rPr>
          <w:rFonts w:ascii="Times New Roman" w:eastAsia="Calibri" w:hAnsi="Times New Roman" w:cs="Times New Roman"/>
          <w:b/>
          <w:sz w:val="24"/>
          <w:szCs w:val="24"/>
          <w:lang w:val="ro-MD" w:eastAsia="ru-RU"/>
        </w:rPr>
        <w:t>u privire la efectuarea unor modificări şi completări în bugetul raional pentru anul 2024”</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0683B" w:rsidRPr="00C11E2C" w:rsidTr="00A07E88">
        <w:tc>
          <w:tcPr>
            <w:tcW w:w="10440" w:type="dxa"/>
            <w:tcBorders>
              <w:top w:val="single" w:sz="4" w:space="0" w:color="auto"/>
              <w:left w:val="single" w:sz="4" w:space="0" w:color="auto"/>
              <w:bottom w:val="single" w:sz="4" w:space="0" w:color="auto"/>
              <w:right w:val="single" w:sz="4" w:space="0" w:color="auto"/>
            </w:tcBorders>
            <w:shd w:val="clear" w:color="auto" w:fill="CCCCCC"/>
          </w:tcPr>
          <w:p w:rsidR="0000683B" w:rsidRPr="00CB3783" w:rsidRDefault="0000683B" w:rsidP="009B59D7">
            <w:pPr>
              <w:numPr>
                <w:ilvl w:val="0"/>
                <w:numId w:val="1"/>
              </w:numPr>
              <w:tabs>
                <w:tab w:val="left" w:pos="851"/>
              </w:tabs>
              <w:spacing w:after="0" w:line="240" w:lineRule="auto"/>
              <w:ind w:right="125"/>
              <w:contextualSpacing/>
              <w:rPr>
                <w:rFonts w:ascii="Times New Roman" w:eastAsia="Calibri" w:hAnsi="Times New Roman" w:cs="Times New Roman"/>
                <w:sz w:val="24"/>
                <w:szCs w:val="24"/>
                <w:lang w:val="ro-MD"/>
              </w:rPr>
            </w:pPr>
            <w:r w:rsidRPr="00CB3783">
              <w:rPr>
                <w:rFonts w:ascii="Times New Roman" w:eastAsia="Times New Roman" w:hAnsi="Times New Roman" w:cs="Times New Roman"/>
                <w:b/>
                <w:sz w:val="24"/>
                <w:szCs w:val="24"/>
                <w:lang w:val="ro-MD" w:eastAsia="ru-RU"/>
              </w:rPr>
              <w:t>Denumirea autorului proiectului.</w:t>
            </w:r>
            <w:r w:rsidRPr="00CB3783">
              <w:rPr>
                <w:rFonts w:ascii="Times New Roman" w:eastAsia="Calibri" w:hAnsi="Times New Roman" w:cs="Times New Roman"/>
                <w:b/>
                <w:sz w:val="24"/>
                <w:szCs w:val="24"/>
                <w:lang w:val="ro-MD"/>
              </w:rPr>
              <w:t xml:space="preserve"> </w:t>
            </w:r>
          </w:p>
        </w:tc>
      </w:tr>
      <w:tr w:rsidR="0000683B" w:rsidRPr="00F71E8B" w:rsidTr="00A07E88">
        <w:tc>
          <w:tcPr>
            <w:tcW w:w="10440" w:type="dxa"/>
            <w:tcBorders>
              <w:top w:val="single" w:sz="4" w:space="0" w:color="auto"/>
              <w:left w:val="single" w:sz="4" w:space="0" w:color="auto"/>
              <w:bottom w:val="single" w:sz="4" w:space="0" w:color="auto"/>
              <w:right w:val="single" w:sz="4" w:space="0" w:color="auto"/>
            </w:tcBorders>
            <w:hideMark/>
          </w:tcPr>
          <w:p w:rsidR="0000683B" w:rsidRPr="00CB3783" w:rsidRDefault="0000683B" w:rsidP="00A07E88">
            <w:pPr>
              <w:keepNext/>
              <w:spacing w:before="100" w:beforeAutospacing="1" w:after="60" w:line="240" w:lineRule="auto"/>
              <w:jc w:val="both"/>
              <w:outlineLvl w:val="1"/>
              <w:rPr>
                <w:rFonts w:ascii="Times New Roman" w:eastAsia="Calibri" w:hAnsi="Times New Roman" w:cs="Times New Roman"/>
                <w:bCs/>
                <w:iCs/>
                <w:sz w:val="24"/>
                <w:szCs w:val="24"/>
                <w:lang w:val="ro-RO" w:eastAsia="ru-RU"/>
              </w:rPr>
            </w:pPr>
            <w:r w:rsidRPr="00CB3783">
              <w:rPr>
                <w:rFonts w:ascii="Cambria" w:eastAsia="Times New Roman" w:hAnsi="Cambria" w:cs="Times New Roman"/>
                <w:b/>
                <w:bCs/>
                <w:i/>
                <w:iCs/>
                <w:sz w:val="28"/>
                <w:szCs w:val="28"/>
                <w:lang w:val="ro-RO" w:eastAsia="ru-RU"/>
              </w:rPr>
              <w:t xml:space="preserve">        </w:t>
            </w:r>
            <w:r w:rsidRPr="00CB3783">
              <w:rPr>
                <w:rFonts w:ascii="Times New Roman" w:eastAsia="Times New Roman" w:hAnsi="Times New Roman" w:cs="Times New Roman"/>
                <w:bCs/>
                <w:iCs/>
                <w:sz w:val="24"/>
                <w:szCs w:val="24"/>
                <w:lang w:val="ro-RO" w:eastAsia="ru-RU"/>
              </w:rPr>
              <w:t xml:space="preserve">Proiectul deciziei </w:t>
            </w:r>
            <w:r w:rsidRPr="00CB3783">
              <w:rPr>
                <w:rFonts w:ascii="Times New Roman" w:eastAsia="Calibri" w:hAnsi="Times New Roman" w:cs="Times New Roman"/>
                <w:bCs/>
                <w:iCs/>
                <w:sz w:val="24"/>
                <w:szCs w:val="24"/>
                <w:lang w:val="ro-RO" w:eastAsia="ru-RU"/>
              </w:rPr>
              <w:t>„Cu privire la efectuarea unor modificări şi completări în bugetul raional pentru anul 2024”</w:t>
            </w:r>
            <w:r w:rsidRPr="00CB3783">
              <w:rPr>
                <w:rFonts w:ascii="Times New Roman" w:eastAsia="Times New Roman" w:hAnsi="Times New Roman" w:cs="Times New Roman"/>
                <w:bCs/>
                <w:iCs/>
                <w:sz w:val="24"/>
                <w:szCs w:val="24"/>
                <w:lang w:val="ro-RO" w:eastAsia="ru-RU"/>
              </w:rPr>
              <w:t xml:space="preserve"> este elaborat de către Direcția Generală Finanțe în temeiul art.28 din Legea nr.397-XV din 16.10.2003 privind finanțele publice locale, art. 61 alin. (1) din Legea finanțelor publice şi responsabilității bugetar-fiscale nr. 181 din 25.07.2014, la propunerea </w:t>
            </w:r>
            <w:r w:rsidRPr="00CB3783">
              <w:rPr>
                <w:rFonts w:ascii="Times New Roman" w:eastAsia="Calibri" w:hAnsi="Times New Roman" w:cs="Times New Roman"/>
                <w:bCs/>
                <w:iCs/>
                <w:sz w:val="24"/>
                <w:szCs w:val="24"/>
                <w:lang w:val="ro-RO" w:eastAsia="ru-RU"/>
              </w:rPr>
              <w:t>Președintelui raionului, în colaborare cu Direcțiile, secțiile din cadrul Consiliului raional Hâncești.</w:t>
            </w:r>
          </w:p>
        </w:tc>
      </w:tr>
      <w:tr w:rsidR="0000683B" w:rsidRPr="00F71E8B" w:rsidTr="00A07E88">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00683B" w:rsidRPr="006C04E9" w:rsidRDefault="0000683B" w:rsidP="009B59D7">
            <w:pPr>
              <w:numPr>
                <w:ilvl w:val="0"/>
                <w:numId w:val="1"/>
              </w:numPr>
              <w:tabs>
                <w:tab w:val="left" w:pos="851"/>
              </w:tabs>
              <w:autoSpaceDE w:val="0"/>
              <w:autoSpaceDN w:val="0"/>
              <w:adjustRightInd w:val="0"/>
              <w:spacing w:after="0" w:line="240" w:lineRule="auto"/>
              <w:ind w:right="125"/>
              <w:contextualSpacing/>
              <w:rPr>
                <w:rFonts w:ascii="Times New Roman" w:eastAsia="Times New Roman" w:hAnsi="Times New Roman" w:cs="Times New Roman"/>
                <w:sz w:val="24"/>
                <w:szCs w:val="24"/>
                <w:lang w:val="ro-MD" w:eastAsia="ru-RU"/>
              </w:rPr>
            </w:pPr>
            <w:r w:rsidRPr="006C04E9">
              <w:rPr>
                <w:rFonts w:ascii="Times New Roman" w:eastAsia="Times New Roman" w:hAnsi="Times New Roman" w:cs="Times New Roman"/>
                <w:b/>
                <w:sz w:val="24"/>
                <w:szCs w:val="24"/>
                <w:lang w:val="ro-MD" w:eastAsia="ru-RU"/>
              </w:rPr>
              <w:t xml:space="preserve">Condițiile ce au impus elaborarea proiectului de decizie </w:t>
            </w:r>
          </w:p>
        </w:tc>
      </w:tr>
      <w:tr w:rsidR="0000683B" w:rsidRPr="00F71E8B" w:rsidTr="00A07E88">
        <w:tc>
          <w:tcPr>
            <w:tcW w:w="10440" w:type="dxa"/>
            <w:tcBorders>
              <w:top w:val="single" w:sz="4" w:space="0" w:color="auto"/>
              <w:left w:val="single" w:sz="4" w:space="0" w:color="auto"/>
              <w:bottom w:val="single" w:sz="4" w:space="0" w:color="auto"/>
              <w:right w:val="single" w:sz="4" w:space="0" w:color="auto"/>
            </w:tcBorders>
            <w:shd w:val="clear" w:color="auto" w:fill="FFFFFF"/>
          </w:tcPr>
          <w:p w:rsidR="0000683B" w:rsidRPr="006C04E9" w:rsidRDefault="0000683B" w:rsidP="00A518A5">
            <w:pPr>
              <w:spacing w:after="0" w:line="240" w:lineRule="auto"/>
              <w:jc w:val="both"/>
              <w:rPr>
                <w:rFonts w:ascii="Times New Roman" w:eastAsia="Calibri" w:hAnsi="Times New Roman" w:cs="Times New Roman"/>
                <w:sz w:val="24"/>
                <w:szCs w:val="24"/>
                <w:lang w:val="ro-MD"/>
              </w:rPr>
            </w:pPr>
            <w:r w:rsidRPr="006C04E9">
              <w:rPr>
                <w:rFonts w:ascii="Times New Roman" w:eastAsia="Calibri" w:hAnsi="Times New Roman" w:cs="Times New Roman"/>
                <w:sz w:val="24"/>
                <w:szCs w:val="24"/>
                <w:lang w:val="ro-MD"/>
              </w:rPr>
              <w:t xml:space="preserve">        Necesitatea elaborării proiectului de decizie este precizarea bugetului raional la partea de venituri și cheltuieli, </w:t>
            </w:r>
            <w:r w:rsidRPr="006C04E9">
              <w:rPr>
                <w:rFonts w:ascii="Times New Roman" w:eastAsia="Calibri" w:hAnsi="Times New Roman" w:cs="Times New Roman"/>
                <w:sz w:val="24"/>
                <w:szCs w:val="24"/>
                <w:lang w:val="ro-MD" w:eastAsia="ru-RU"/>
              </w:rPr>
              <w:t xml:space="preserve">efectuarea unor modificări în bugetul raional aprobat pentru anul 2024, precum </w:t>
            </w:r>
            <w:r w:rsidR="00A518A5">
              <w:rPr>
                <w:rFonts w:ascii="Times New Roman" w:eastAsia="Calibri" w:hAnsi="Times New Roman" w:cs="Times New Roman"/>
                <w:sz w:val="24"/>
                <w:szCs w:val="24"/>
                <w:lang w:val="ro-MD" w:eastAsia="ru-RU"/>
              </w:rPr>
              <w:t xml:space="preserve">precizarea mijloacelor parvenite și restituirea soldurilor la proiectele externe </w:t>
            </w:r>
            <w:r w:rsidRPr="006C04E9">
              <w:rPr>
                <w:rFonts w:ascii="Times New Roman" w:eastAsia="Calibri" w:hAnsi="Times New Roman" w:cs="Times New Roman"/>
                <w:sz w:val="24"/>
                <w:szCs w:val="24"/>
                <w:lang w:val="ro-MD" w:eastAsia="ru-RU"/>
              </w:rPr>
              <w:t xml:space="preserve"> </w:t>
            </w:r>
            <w:r w:rsidR="00A518A5">
              <w:rPr>
                <w:rFonts w:ascii="Times New Roman" w:eastAsia="Calibri" w:hAnsi="Times New Roman" w:cs="Times New Roman"/>
                <w:sz w:val="24"/>
                <w:szCs w:val="24"/>
                <w:lang w:val="ro-MD" w:eastAsia="ru-RU"/>
              </w:rPr>
              <w:t xml:space="preserve">în bugetul raional  (resurse generale) </w:t>
            </w:r>
            <w:r w:rsidRPr="006C04E9">
              <w:rPr>
                <w:rFonts w:ascii="Times New Roman" w:eastAsia="Calibri" w:hAnsi="Times New Roman" w:cs="Times New Roman"/>
                <w:sz w:val="24"/>
                <w:szCs w:val="24"/>
                <w:lang w:val="ro-MD" w:eastAsia="ru-RU"/>
              </w:rPr>
              <w:t xml:space="preserve">și în scopul asigurării utilizării fondurilor publice în mod legal, transparent, economic și eficient . </w:t>
            </w:r>
          </w:p>
        </w:tc>
      </w:tr>
      <w:tr w:rsidR="0000683B" w:rsidRPr="00C11E2C" w:rsidTr="00A07E88">
        <w:tc>
          <w:tcPr>
            <w:tcW w:w="10440" w:type="dxa"/>
            <w:tcBorders>
              <w:top w:val="single" w:sz="4" w:space="0" w:color="auto"/>
              <w:left w:val="single" w:sz="4" w:space="0" w:color="auto"/>
              <w:bottom w:val="single" w:sz="4" w:space="0" w:color="auto"/>
              <w:right w:val="single" w:sz="4" w:space="0" w:color="auto"/>
            </w:tcBorders>
            <w:shd w:val="clear" w:color="auto" w:fill="D9D9D9"/>
          </w:tcPr>
          <w:p w:rsidR="0000683B" w:rsidRPr="006C04E9" w:rsidRDefault="0000683B" w:rsidP="009B59D7">
            <w:pPr>
              <w:numPr>
                <w:ilvl w:val="0"/>
                <w:numId w:val="1"/>
              </w:numPr>
              <w:spacing w:after="0" w:line="240" w:lineRule="auto"/>
              <w:rPr>
                <w:rFonts w:ascii="Times New Roman" w:hAnsi="Times New Roman" w:cs="Times New Roman"/>
                <w:b/>
                <w:bCs/>
                <w:sz w:val="24"/>
                <w:szCs w:val="24"/>
                <w:lang w:val="ro-MD"/>
              </w:rPr>
            </w:pPr>
            <w:r w:rsidRPr="006C04E9">
              <w:rPr>
                <w:rFonts w:ascii="Times New Roman" w:hAnsi="Times New Roman" w:cs="Times New Roman"/>
                <w:b/>
                <w:bCs/>
                <w:sz w:val="24"/>
                <w:szCs w:val="24"/>
                <w:lang w:val="ro-MD"/>
              </w:rPr>
              <w:t xml:space="preserve">Scopul și obiectivele proiectului </w:t>
            </w:r>
          </w:p>
        </w:tc>
      </w:tr>
      <w:tr w:rsidR="0000683B" w:rsidRPr="00F71E8B" w:rsidTr="0002631A">
        <w:trPr>
          <w:trHeight w:val="9124"/>
        </w:trPr>
        <w:tc>
          <w:tcPr>
            <w:tcW w:w="10440" w:type="dxa"/>
            <w:tcBorders>
              <w:top w:val="single" w:sz="4" w:space="0" w:color="auto"/>
              <w:left w:val="single" w:sz="4" w:space="0" w:color="auto"/>
              <w:bottom w:val="single" w:sz="4" w:space="0" w:color="auto"/>
              <w:right w:val="single" w:sz="4" w:space="0" w:color="auto"/>
            </w:tcBorders>
            <w:shd w:val="clear" w:color="auto" w:fill="FFFFFF"/>
          </w:tcPr>
          <w:p w:rsidR="00A518A5" w:rsidRDefault="0000683B" w:rsidP="00A518A5">
            <w:pPr>
              <w:spacing w:after="0" w:line="240" w:lineRule="auto"/>
              <w:jc w:val="both"/>
              <w:rPr>
                <w:rStyle w:val="20"/>
                <w:rFonts w:ascii="Times New Roman" w:eastAsiaTheme="minorHAnsi" w:hAnsi="Times New Roman"/>
                <w:b w:val="0"/>
                <w:i w:val="0"/>
                <w:sz w:val="24"/>
                <w:szCs w:val="24"/>
              </w:rPr>
            </w:pPr>
            <w:r w:rsidRPr="003263B6">
              <w:rPr>
                <w:rFonts w:ascii="Times New Roman" w:eastAsia="Calibri" w:hAnsi="Times New Roman" w:cs="Times New Roman"/>
                <w:sz w:val="24"/>
                <w:szCs w:val="24"/>
                <w:lang w:val="ro-MD"/>
              </w:rPr>
              <w:t xml:space="preserve">      </w:t>
            </w:r>
            <w:r w:rsidRPr="003263B6">
              <w:rPr>
                <w:rFonts w:ascii="Times New Roman" w:hAnsi="Times New Roman" w:cs="Times New Roman"/>
                <w:sz w:val="24"/>
                <w:szCs w:val="24"/>
                <w:lang w:val="ro-MD"/>
              </w:rPr>
              <w:t xml:space="preserve">Proiectul deciziei </w:t>
            </w:r>
            <w:r w:rsidRPr="003263B6">
              <w:rPr>
                <w:rFonts w:ascii="Times New Roman" w:eastAsia="Calibri" w:hAnsi="Times New Roman" w:cs="Times New Roman"/>
                <w:sz w:val="24"/>
                <w:szCs w:val="24"/>
                <w:lang w:val="ro-MD"/>
              </w:rPr>
              <w:t>„C</w:t>
            </w:r>
            <w:r w:rsidRPr="003263B6">
              <w:rPr>
                <w:rFonts w:ascii="Times New Roman" w:eastAsia="Calibri" w:hAnsi="Times New Roman" w:cs="Times New Roman"/>
                <w:sz w:val="24"/>
                <w:szCs w:val="24"/>
                <w:lang w:val="ro-MD" w:eastAsia="ru-RU"/>
              </w:rPr>
              <w:t>u privire la efectuarea unor modificări şi completări în bugetul raional pentru anul 2024”</w:t>
            </w:r>
            <w:r w:rsidRPr="003263B6">
              <w:rPr>
                <w:rFonts w:ascii="Times New Roman" w:eastAsia="Calibri" w:hAnsi="Times New Roman" w:cs="Times New Roman"/>
                <w:sz w:val="24"/>
                <w:szCs w:val="24"/>
                <w:lang w:val="ro-MD"/>
              </w:rPr>
              <w:t xml:space="preserve"> prevede majorarea bugetului raional Hâncești pe anul 2024 la partea de venituri </w:t>
            </w:r>
            <w:r w:rsidR="00A518A5">
              <w:rPr>
                <w:rFonts w:ascii="Times New Roman" w:eastAsia="Calibri" w:hAnsi="Times New Roman" w:cs="Times New Roman"/>
                <w:sz w:val="24"/>
                <w:szCs w:val="24"/>
                <w:lang w:val="ro-MD"/>
              </w:rPr>
              <w:t xml:space="preserve">și cheltuieli </w:t>
            </w:r>
            <w:r w:rsidRPr="003263B6">
              <w:rPr>
                <w:rFonts w:ascii="Times New Roman" w:eastAsia="Calibri" w:hAnsi="Times New Roman" w:cs="Times New Roman"/>
                <w:sz w:val="24"/>
                <w:szCs w:val="24"/>
                <w:lang w:val="ro-MD"/>
              </w:rPr>
              <w:t xml:space="preserve">în sumă de </w:t>
            </w:r>
            <w:r w:rsidR="00A518A5">
              <w:rPr>
                <w:rFonts w:ascii="Times New Roman" w:eastAsia="Calibri" w:hAnsi="Times New Roman" w:cs="Times New Roman"/>
                <w:sz w:val="24"/>
                <w:szCs w:val="24"/>
                <w:lang w:val="ro-MD"/>
              </w:rPr>
              <w:t>1490047</w:t>
            </w:r>
            <w:r w:rsidRPr="003263B6">
              <w:rPr>
                <w:rFonts w:ascii="Times New Roman" w:eastAsia="Calibri" w:hAnsi="Times New Roman" w:cs="Times New Roman"/>
                <w:sz w:val="24"/>
                <w:szCs w:val="24"/>
                <w:lang w:val="ro-MD"/>
              </w:rPr>
              <w:t xml:space="preserve"> mii lei </w:t>
            </w:r>
            <w:r w:rsidR="00A518A5" w:rsidRPr="00A518A5">
              <w:rPr>
                <w:rStyle w:val="20"/>
                <w:rFonts w:ascii="Times New Roman" w:eastAsiaTheme="minorHAnsi" w:hAnsi="Times New Roman"/>
                <w:b w:val="0"/>
                <w:i w:val="0"/>
                <w:sz w:val="24"/>
                <w:szCs w:val="24"/>
              </w:rPr>
              <w:t>la capitolul „Granturi”, Cod ECO 132222 „Granturi capitale primite de la organizațiile internaționale pentru proiecte finanțate din surse externe pentru bugetul local de nivelul II parvenite din alocațiile finanțate de Uniunea Europeană în cadrul Programului Operațional Comun România – Republica Moldova 2014-2020, conform contractului de Grant nr.1HARD/4.1/24 din 01 iulie 2021, tranșă finală la implementarea proiectului „Sănătatea în mâni bune - spitale mai mari, îngrijire mai bună, cei mai buni doctori pentru oameni din regiunea România – Republica Moldova</w:t>
            </w:r>
            <w:r w:rsidR="00A518A5">
              <w:rPr>
                <w:rStyle w:val="20"/>
                <w:rFonts w:ascii="Times New Roman" w:eastAsiaTheme="minorHAnsi" w:hAnsi="Times New Roman"/>
                <w:b w:val="0"/>
                <w:i w:val="0"/>
                <w:sz w:val="24"/>
                <w:szCs w:val="24"/>
              </w:rPr>
              <w:t>.</w:t>
            </w:r>
          </w:p>
          <w:p w:rsidR="00B60359" w:rsidRPr="007177B2" w:rsidRDefault="00B60359" w:rsidP="00B60359">
            <w:pPr>
              <w:spacing w:after="0" w:line="240" w:lineRule="auto"/>
              <w:jc w:val="both"/>
              <w:rPr>
                <w:rStyle w:val="20"/>
                <w:rFonts w:ascii="Times New Roman" w:eastAsiaTheme="minorHAnsi" w:hAnsi="Times New Roman"/>
                <w:b w:val="0"/>
                <w:i w:val="0"/>
                <w:sz w:val="24"/>
                <w:szCs w:val="24"/>
              </w:rPr>
            </w:pPr>
            <w:r>
              <w:rPr>
                <w:rStyle w:val="20"/>
                <w:rFonts w:ascii="Times New Roman" w:eastAsia="Calibri" w:hAnsi="Times New Roman"/>
                <w:b w:val="0"/>
                <w:i w:val="0"/>
                <w:sz w:val="24"/>
                <w:szCs w:val="24"/>
              </w:rPr>
              <w:t xml:space="preserve">           </w:t>
            </w:r>
            <w:r w:rsidRPr="007177B2">
              <w:rPr>
                <w:rStyle w:val="20"/>
                <w:rFonts w:ascii="Times New Roman" w:eastAsia="Calibri" w:hAnsi="Times New Roman"/>
                <w:b w:val="0"/>
                <w:i w:val="0"/>
                <w:sz w:val="24"/>
                <w:szCs w:val="24"/>
              </w:rPr>
              <w:t>În legătură cu finalizarea implementării proiectelor finanțate din surse externe</w:t>
            </w:r>
            <w:r w:rsidR="00946D01" w:rsidRPr="007177B2">
              <w:rPr>
                <w:rFonts w:ascii="Times New Roman" w:eastAsia="Times New Roman" w:hAnsi="Times New Roman" w:cs="Times New Roman"/>
                <w:bCs/>
                <w:iCs/>
                <w:sz w:val="24"/>
                <w:szCs w:val="24"/>
                <w:lang w:val="ro-RO" w:eastAsia="ru-RU"/>
              </w:rPr>
              <w:t xml:space="preserve"> </w:t>
            </w:r>
            <w:r w:rsidRPr="007177B2">
              <w:rPr>
                <w:rFonts w:ascii="Times New Roman" w:eastAsia="Times New Roman" w:hAnsi="Times New Roman" w:cs="Times New Roman"/>
                <w:bCs/>
                <w:iCs/>
                <w:sz w:val="24"/>
                <w:szCs w:val="24"/>
                <w:lang w:val="ro-RO" w:eastAsia="ru-RU"/>
              </w:rPr>
              <w:t xml:space="preserve">se înaintează spre aprobare </w:t>
            </w:r>
            <w:r w:rsidR="00946D01" w:rsidRPr="007177B2">
              <w:rPr>
                <w:rFonts w:ascii="Times New Roman" w:eastAsia="Times New Roman" w:hAnsi="Times New Roman" w:cs="Times New Roman"/>
                <w:bCs/>
                <w:iCs/>
                <w:sz w:val="24"/>
                <w:szCs w:val="24"/>
                <w:lang w:val="ro-RO" w:eastAsia="ru-RU"/>
              </w:rPr>
              <w:t xml:space="preserve"> </w:t>
            </w:r>
            <w:r w:rsidRPr="007177B2">
              <w:rPr>
                <w:rStyle w:val="20"/>
                <w:rFonts w:ascii="Times New Roman" w:eastAsiaTheme="minorHAnsi" w:hAnsi="Times New Roman"/>
                <w:b w:val="0"/>
                <w:i w:val="0"/>
                <w:sz w:val="24"/>
                <w:szCs w:val="24"/>
              </w:rPr>
              <w:t xml:space="preserve">restituirea în bugetul raional, soldul de mijloace bănești pe proiecte investiționale finanțate din surse externe, conform rapoartelor finale  de audit, în sumă de </w:t>
            </w:r>
            <w:r w:rsidR="007177B2" w:rsidRPr="007177B2">
              <w:rPr>
                <w:rStyle w:val="20"/>
                <w:rFonts w:ascii="Times New Roman" w:eastAsiaTheme="minorHAnsi" w:hAnsi="Times New Roman"/>
                <w:b w:val="0"/>
                <w:i w:val="0"/>
                <w:sz w:val="24"/>
                <w:szCs w:val="24"/>
              </w:rPr>
              <w:t>1611,8</w:t>
            </w:r>
            <w:r w:rsidRPr="007177B2">
              <w:rPr>
                <w:rStyle w:val="20"/>
                <w:rFonts w:ascii="Times New Roman" w:eastAsiaTheme="minorHAnsi" w:hAnsi="Times New Roman"/>
                <w:b w:val="0"/>
                <w:i w:val="0"/>
                <w:sz w:val="24"/>
                <w:szCs w:val="24"/>
              </w:rPr>
              <w:t xml:space="preserve"> lei inclusiv:</w:t>
            </w:r>
          </w:p>
          <w:p w:rsidR="00B60359" w:rsidRPr="007177B2" w:rsidRDefault="00B60359" w:rsidP="00B60359">
            <w:pPr>
              <w:pStyle w:val="2"/>
              <w:spacing w:before="0" w:after="0"/>
              <w:jc w:val="both"/>
              <w:rPr>
                <w:rFonts w:ascii="Times New Roman" w:hAnsi="Times New Roman"/>
                <w:b w:val="0"/>
                <w:i w:val="0"/>
                <w:sz w:val="24"/>
                <w:szCs w:val="24"/>
                <w:lang w:val="ro-MD"/>
              </w:rPr>
            </w:pPr>
            <w:r w:rsidRPr="007177B2">
              <w:rPr>
                <w:rFonts w:ascii="Times New Roman" w:hAnsi="Times New Roman"/>
                <w:b w:val="0"/>
                <w:i w:val="0"/>
                <w:sz w:val="24"/>
                <w:szCs w:val="24"/>
              </w:rPr>
              <w:t xml:space="preserve">- </w:t>
            </w:r>
            <w:r w:rsidRPr="007177B2">
              <w:rPr>
                <w:rFonts w:ascii="Times New Roman" w:hAnsi="Times New Roman"/>
                <w:b w:val="0"/>
                <w:sz w:val="24"/>
                <w:szCs w:val="24"/>
              </w:rPr>
              <w:t>proiectul „Să descoperim împreună urmele lui Ștefan cel Mare</w:t>
            </w:r>
            <w:r w:rsidRPr="00955D5C">
              <w:rPr>
                <w:rFonts w:ascii="Times New Roman" w:hAnsi="Times New Roman"/>
                <w:b w:val="0"/>
                <w:sz w:val="24"/>
                <w:szCs w:val="24"/>
                <w:lang w:val="pt-BR"/>
              </w:rPr>
              <w:t>”,</w:t>
            </w:r>
            <w:r w:rsidRPr="007177B2">
              <w:rPr>
                <w:rFonts w:ascii="Times New Roman" w:hAnsi="Times New Roman"/>
                <w:b w:val="0"/>
                <w:sz w:val="24"/>
                <w:szCs w:val="24"/>
              </w:rPr>
              <w:t xml:space="preserve"> </w:t>
            </w:r>
            <w:r w:rsidRPr="007177B2">
              <w:rPr>
                <w:rFonts w:ascii="Times New Roman" w:hAnsi="Times New Roman"/>
                <w:b w:val="0"/>
                <w:sz w:val="24"/>
                <w:szCs w:val="24"/>
                <w:lang w:val="ro-MD" w:eastAsia="ro-RO"/>
              </w:rPr>
              <w:t xml:space="preserve">conform contractului de Grant nr.1HARD/2.1/107 din 30.06.2021 </w:t>
            </w:r>
            <w:r w:rsidRPr="007177B2">
              <w:rPr>
                <w:rFonts w:ascii="Times New Roman" w:hAnsi="Times New Roman"/>
                <w:b w:val="0"/>
                <w:sz w:val="24"/>
                <w:szCs w:val="24"/>
                <w:lang w:val="ro-MD"/>
              </w:rPr>
              <w:t>î</w:t>
            </w:r>
            <w:r w:rsidRPr="007177B2">
              <w:rPr>
                <w:rFonts w:ascii="Times New Roman" w:hAnsi="Times New Roman"/>
                <w:b w:val="0"/>
                <w:sz w:val="24"/>
                <w:szCs w:val="24"/>
              </w:rPr>
              <w:t xml:space="preserve">n sumă totală de </w:t>
            </w:r>
            <w:r w:rsidR="007177B2" w:rsidRPr="007177B2">
              <w:rPr>
                <w:rFonts w:ascii="Times New Roman" w:hAnsi="Times New Roman"/>
                <w:b w:val="0"/>
                <w:sz w:val="24"/>
                <w:szCs w:val="24"/>
              </w:rPr>
              <w:t>1170,9</w:t>
            </w:r>
            <w:r w:rsidRPr="007177B2">
              <w:rPr>
                <w:rFonts w:ascii="Times New Roman" w:hAnsi="Times New Roman"/>
                <w:b w:val="0"/>
                <w:sz w:val="24"/>
                <w:szCs w:val="24"/>
              </w:rPr>
              <w:t xml:space="preserve"> mii lei;</w:t>
            </w:r>
          </w:p>
          <w:p w:rsidR="00B60359" w:rsidRPr="007177B2" w:rsidRDefault="00B60359" w:rsidP="00B60359">
            <w:pPr>
              <w:pStyle w:val="2"/>
              <w:spacing w:before="0" w:after="0"/>
              <w:jc w:val="both"/>
              <w:rPr>
                <w:rFonts w:ascii="Times New Roman" w:hAnsi="Times New Roman"/>
                <w:b w:val="0"/>
                <w:i w:val="0"/>
                <w:sz w:val="24"/>
                <w:szCs w:val="24"/>
                <w:lang w:val="ro-MD"/>
              </w:rPr>
            </w:pPr>
            <w:r w:rsidRPr="007177B2">
              <w:rPr>
                <w:rFonts w:ascii="Times New Roman" w:hAnsi="Times New Roman"/>
                <w:b w:val="0"/>
                <w:i w:val="0"/>
                <w:sz w:val="24"/>
                <w:szCs w:val="24"/>
                <w:lang w:val="ro-MD"/>
              </w:rPr>
              <w:t xml:space="preserve">- </w:t>
            </w:r>
            <w:r w:rsidRPr="007177B2">
              <w:rPr>
                <w:rFonts w:ascii="Times New Roman" w:hAnsi="Times New Roman"/>
                <w:b w:val="0"/>
                <w:sz w:val="24"/>
                <w:szCs w:val="24"/>
              </w:rPr>
              <w:t xml:space="preserve">proiectul „TRECUTUL ARE UN NOU VIITOR – Cooperare transfrontalieră în vederea valorificării patrimoniului cultural în Galați, România și Hâncești, Republica Moldova”, </w:t>
            </w:r>
            <w:r w:rsidRPr="007177B2">
              <w:rPr>
                <w:rFonts w:ascii="Times New Roman" w:hAnsi="Times New Roman"/>
                <w:b w:val="0"/>
                <w:sz w:val="24"/>
                <w:szCs w:val="24"/>
                <w:lang w:val="ro-MD" w:eastAsia="ro-RO"/>
              </w:rPr>
              <w:t xml:space="preserve">conform contractului de Grant nr.1HARD/2.1/25 din 16.04.2022 </w:t>
            </w:r>
            <w:r w:rsidRPr="007177B2">
              <w:rPr>
                <w:rFonts w:ascii="Times New Roman" w:hAnsi="Times New Roman"/>
                <w:b w:val="0"/>
                <w:sz w:val="24"/>
                <w:szCs w:val="24"/>
                <w:lang w:val="ro-MD"/>
              </w:rPr>
              <w:t>î</w:t>
            </w:r>
            <w:r w:rsidRPr="007177B2">
              <w:rPr>
                <w:rFonts w:ascii="Times New Roman" w:hAnsi="Times New Roman"/>
                <w:b w:val="0"/>
                <w:sz w:val="24"/>
                <w:szCs w:val="24"/>
              </w:rPr>
              <w:t xml:space="preserve">n sumă totală de </w:t>
            </w:r>
            <w:r w:rsidR="007177B2" w:rsidRPr="007177B2">
              <w:rPr>
                <w:rFonts w:ascii="Times New Roman" w:hAnsi="Times New Roman"/>
                <w:b w:val="0"/>
                <w:sz w:val="24"/>
                <w:szCs w:val="24"/>
              </w:rPr>
              <w:t>440,9</w:t>
            </w:r>
            <w:r w:rsidRPr="007177B2">
              <w:rPr>
                <w:rFonts w:ascii="Times New Roman" w:hAnsi="Times New Roman"/>
                <w:b w:val="0"/>
                <w:sz w:val="24"/>
                <w:szCs w:val="24"/>
              </w:rPr>
              <w:t xml:space="preserve"> mii lei</w:t>
            </w:r>
            <w:r w:rsidRPr="007177B2">
              <w:rPr>
                <w:rFonts w:ascii="Times New Roman" w:hAnsi="Times New Roman"/>
                <w:b w:val="0"/>
                <w:i w:val="0"/>
                <w:sz w:val="24"/>
                <w:szCs w:val="24"/>
              </w:rPr>
              <w:t>.</w:t>
            </w:r>
          </w:p>
          <w:p w:rsidR="006728B0" w:rsidRDefault="00946D01" w:rsidP="00A518A5">
            <w:pPr>
              <w:spacing w:after="0" w:line="240" w:lineRule="auto"/>
              <w:jc w:val="both"/>
              <w:rPr>
                <w:rFonts w:ascii="Times New Roman" w:eastAsia="Times New Roman" w:hAnsi="Times New Roman" w:cs="Times New Roman"/>
                <w:bCs/>
                <w:iCs/>
                <w:sz w:val="24"/>
                <w:szCs w:val="24"/>
                <w:lang w:val="ro-RO" w:eastAsia="ru-RU"/>
              </w:rPr>
            </w:pPr>
            <w:r>
              <w:rPr>
                <w:rFonts w:ascii="Times New Roman" w:eastAsia="Times New Roman" w:hAnsi="Times New Roman" w:cs="Times New Roman"/>
                <w:bCs/>
                <w:iCs/>
                <w:sz w:val="28"/>
                <w:szCs w:val="28"/>
                <w:lang w:val="ro-RO" w:eastAsia="ru-RU"/>
              </w:rPr>
              <w:t xml:space="preserve">    </w:t>
            </w:r>
            <w:r w:rsidR="0002631A">
              <w:rPr>
                <w:rFonts w:ascii="Times New Roman" w:eastAsia="Times New Roman" w:hAnsi="Times New Roman" w:cs="Times New Roman"/>
                <w:bCs/>
                <w:iCs/>
                <w:sz w:val="28"/>
                <w:szCs w:val="28"/>
                <w:lang w:val="ro-RO" w:eastAsia="ru-RU"/>
              </w:rPr>
              <w:t xml:space="preserve">      </w:t>
            </w:r>
            <w:r w:rsidR="0002631A" w:rsidRPr="0002631A">
              <w:rPr>
                <w:rFonts w:ascii="Times New Roman" w:eastAsia="Times New Roman" w:hAnsi="Times New Roman" w:cs="Times New Roman"/>
                <w:bCs/>
                <w:iCs/>
                <w:sz w:val="24"/>
                <w:szCs w:val="24"/>
                <w:lang w:val="ro-RO" w:eastAsia="ru-RU"/>
              </w:rPr>
              <w:t xml:space="preserve">Totodată, </w:t>
            </w:r>
            <w:r w:rsidRPr="00946D01">
              <w:rPr>
                <w:rFonts w:ascii="Times New Roman" w:eastAsia="Times New Roman" w:hAnsi="Times New Roman" w:cs="Times New Roman"/>
                <w:bCs/>
                <w:iCs/>
                <w:sz w:val="24"/>
                <w:szCs w:val="24"/>
                <w:lang w:val="ro-RO" w:eastAsia="ru-RU"/>
              </w:rPr>
              <w:t>s</w:t>
            </w:r>
            <w:r w:rsidR="006728B0" w:rsidRPr="00946D01">
              <w:rPr>
                <w:rFonts w:ascii="Times New Roman" w:eastAsia="Times New Roman" w:hAnsi="Times New Roman" w:cs="Times New Roman"/>
                <w:bCs/>
                <w:iCs/>
                <w:sz w:val="24"/>
                <w:szCs w:val="24"/>
                <w:lang w:val="ro-RO" w:eastAsia="ru-RU"/>
              </w:rPr>
              <w:t xml:space="preserve">e </w:t>
            </w:r>
            <w:r w:rsidRPr="00946D01">
              <w:rPr>
                <w:rFonts w:ascii="Times New Roman" w:eastAsia="Times New Roman" w:hAnsi="Times New Roman" w:cs="Times New Roman"/>
                <w:bCs/>
                <w:iCs/>
                <w:sz w:val="24"/>
                <w:szCs w:val="24"/>
                <w:lang w:val="ro-RO" w:eastAsia="ru-RU"/>
              </w:rPr>
              <w:t xml:space="preserve">înaintează spre </w:t>
            </w:r>
            <w:r w:rsidR="006728B0" w:rsidRPr="00946D01">
              <w:rPr>
                <w:rFonts w:ascii="Times New Roman" w:eastAsia="Times New Roman" w:hAnsi="Times New Roman" w:cs="Times New Roman"/>
                <w:bCs/>
                <w:iCs/>
                <w:sz w:val="24"/>
                <w:szCs w:val="24"/>
                <w:lang w:val="ro-RO" w:eastAsia="ru-RU"/>
              </w:rPr>
              <w:t>aprob</w:t>
            </w:r>
            <w:r w:rsidRPr="00946D01">
              <w:rPr>
                <w:rFonts w:ascii="Times New Roman" w:eastAsia="Times New Roman" w:hAnsi="Times New Roman" w:cs="Times New Roman"/>
                <w:bCs/>
                <w:iCs/>
                <w:sz w:val="24"/>
                <w:szCs w:val="24"/>
                <w:lang w:val="ro-RO" w:eastAsia="ru-RU"/>
              </w:rPr>
              <w:t>are</w:t>
            </w:r>
            <w:r w:rsidR="006728B0" w:rsidRPr="00946D01">
              <w:rPr>
                <w:rFonts w:ascii="Times New Roman" w:eastAsia="Times New Roman" w:hAnsi="Times New Roman" w:cs="Times New Roman"/>
                <w:bCs/>
                <w:iCs/>
                <w:sz w:val="24"/>
                <w:szCs w:val="24"/>
                <w:lang w:val="ro-RO" w:eastAsia="ru-RU"/>
              </w:rPr>
              <w:t xml:space="preserve"> repartizarea mijloacelor financiare</w:t>
            </w:r>
            <w:r w:rsidR="00A518A5">
              <w:rPr>
                <w:rFonts w:ascii="Times New Roman" w:eastAsia="Times New Roman" w:hAnsi="Times New Roman" w:cs="Times New Roman"/>
                <w:bCs/>
                <w:iCs/>
                <w:sz w:val="24"/>
                <w:szCs w:val="24"/>
                <w:lang w:val="ro-RO" w:eastAsia="ru-RU"/>
              </w:rPr>
              <w:t xml:space="preserve"> economisite</w:t>
            </w:r>
            <w:r w:rsidR="006728B0" w:rsidRPr="00946D01">
              <w:rPr>
                <w:rFonts w:ascii="Times New Roman" w:eastAsia="Times New Roman" w:hAnsi="Times New Roman" w:cs="Times New Roman"/>
                <w:bCs/>
                <w:iCs/>
                <w:sz w:val="24"/>
                <w:szCs w:val="24"/>
                <w:lang w:val="ro-RO" w:eastAsia="ru-RU"/>
              </w:rPr>
              <w:t xml:space="preserve"> </w:t>
            </w:r>
            <w:r w:rsidR="00A518A5" w:rsidRPr="00946D01">
              <w:rPr>
                <w:rFonts w:ascii="Times New Roman" w:eastAsia="Times New Roman" w:hAnsi="Times New Roman" w:cs="Times New Roman"/>
                <w:bCs/>
                <w:iCs/>
                <w:sz w:val="24"/>
                <w:szCs w:val="24"/>
                <w:lang w:val="ro-RO" w:eastAsia="ru-RU"/>
              </w:rPr>
              <w:t>din componenta raională,</w:t>
            </w:r>
            <w:r w:rsidR="00A518A5" w:rsidRPr="00946D01">
              <w:rPr>
                <w:rFonts w:ascii="Times New Roman" w:eastAsia="Times New Roman" w:hAnsi="Times New Roman" w:cs="Times New Roman"/>
                <w:bCs/>
                <w:i/>
                <w:iCs/>
                <w:sz w:val="24"/>
                <w:szCs w:val="24"/>
                <w:lang w:val="ro-RO" w:eastAsia="ru-RU"/>
              </w:rPr>
              <w:t xml:space="preserve"> </w:t>
            </w:r>
            <w:r w:rsidR="00A518A5" w:rsidRPr="00946D01">
              <w:rPr>
                <w:rFonts w:ascii="Times New Roman" w:eastAsia="Times New Roman" w:hAnsi="Times New Roman" w:cs="Times New Roman"/>
                <w:sz w:val="24"/>
                <w:szCs w:val="24"/>
                <w:lang w:val="ro-RO" w:eastAsia="ru-RU"/>
              </w:rPr>
              <w:t>Direcției Învățământ</w:t>
            </w:r>
            <w:r w:rsidR="00A518A5" w:rsidRPr="00946D01">
              <w:rPr>
                <w:rFonts w:ascii="Times New Roman" w:eastAsia="Times New Roman" w:hAnsi="Times New Roman" w:cs="Times New Roman"/>
                <w:bCs/>
                <w:iCs/>
                <w:sz w:val="24"/>
                <w:szCs w:val="24"/>
                <w:lang w:val="ro-RO" w:eastAsia="ru-RU"/>
              </w:rPr>
              <w:t xml:space="preserve"> </w:t>
            </w:r>
            <w:r w:rsidR="00A518A5">
              <w:rPr>
                <w:rFonts w:ascii="Times New Roman" w:eastAsia="Times New Roman" w:hAnsi="Times New Roman" w:cs="Times New Roman"/>
                <w:bCs/>
                <w:iCs/>
                <w:sz w:val="24"/>
                <w:szCs w:val="24"/>
                <w:lang w:val="ro-RO" w:eastAsia="ru-RU"/>
              </w:rPr>
              <w:t xml:space="preserve"> repartizată pe parcursul anului 2024 </w:t>
            </w:r>
            <w:r w:rsidR="006728B0" w:rsidRPr="00946D01">
              <w:rPr>
                <w:rFonts w:ascii="Times New Roman" w:eastAsia="Times New Roman" w:hAnsi="Times New Roman" w:cs="Times New Roman"/>
                <w:bCs/>
                <w:iCs/>
                <w:sz w:val="24"/>
                <w:szCs w:val="24"/>
                <w:lang w:val="ro-RO" w:eastAsia="ru-RU"/>
              </w:rPr>
              <w:t xml:space="preserve">în sumă de </w:t>
            </w:r>
            <w:r w:rsidR="00A518A5">
              <w:rPr>
                <w:rFonts w:ascii="Times New Roman" w:eastAsia="Times New Roman" w:hAnsi="Times New Roman" w:cs="Times New Roman"/>
                <w:bCs/>
                <w:iCs/>
                <w:sz w:val="24"/>
                <w:szCs w:val="24"/>
                <w:lang w:val="ro-RO" w:eastAsia="ru-RU"/>
              </w:rPr>
              <w:t>50,0</w:t>
            </w:r>
            <w:r w:rsidR="006728B0" w:rsidRPr="00946D01">
              <w:rPr>
                <w:rFonts w:ascii="Times New Roman" w:eastAsia="Times New Roman" w:hAnsi="Times New Roman" w:cs="Times New Roman"/>
                <w:bCs/>
                <w:iCs/>
                <w:sz w:val="24"/>
                <w:szCs w:val="24"/>
                <w:lang w:val="ro-RO" w:eastAsia="ru-RU"/>
              </w:rPr>
              <w:t xml:space="preserve"> mii lei</w:t>
            </w:r>
            <w:r w:rsidR="00A518A5">
              <w:rPr>
                <w:rFonts w:ascii="Times New Roman" w:eastAsia="Times New Roman" w:hAnsi="Times New Roman" w:cs="Times New Roman"/>
                <w:bCs/>
                <w:iCs/>
                <w:sz w:val="24"/>
                <w:szCs w:val="24"/>
                <w:lang w:val="ro-RO" w:eastAsia="ru-RU"/>
              </w:rPr>
              <w:t xml:space="preserve"> GM Pașcani, </w:t>
            </w:r>
            <w:r w:rsidR="006728B0" w:rsidRPr="00946D01">
              <w:rPr>
                <w:rFonts w:ascii="Times New Roman" w:eastAsia="Times New Roman" w:hAnsi="Times New Roman" w:cs="Times New Roman"/>
                <w:bCs/>
                <w:iCs/>
                <w:sz w:val="24"/>
                <w:szCs w:val="24"/>
                <w:lang w:val="ro-RO" w:eastAsia="ru-RU"/>
              </w:rPr>
              <w:t xml:space="preserve">pentru lucrări de capitală </w:t>
            </w:r>
            <w:r w:rsidR="00A518A5">
              <w:rPr>
                <w:rFonts w:ascii="Times New Roman" w:eastAsia="Times New Roman" w:hAnsi="Times New Roman" w:cs="Times New Roman"/>
                <w:bCs/>
                <w:iCs/>
                <w:sz w:val="24"/>
                <w:szCs w:val="24"/>
                <w:lang w:val="ro-RO" w:eastAsia="ru-RU"/>
              </w:rPr>
              <w:t>(schimbarea geamurilor și ușilor</w:t>
            </w:r>
            <w:r w:rsidR="006728B0" w:rsidRPr="00946D01">
              <w:rPr>
                <w:rFonts w:ascii="Times New Roman" w:eastAsia="Times New Roman" w:hAnsi="Times New Roman" w:cs="Times New Roman"/>
                <w:bCs/>
                <w:iCs/>
                <w:sz w:val="24"/>
                <w:szCs w:val="24"/>
                <w:lang w:val="ro-RO" w:eastAsia="ru-RU"/>
              </w:rPr>
              <w:t>)</w:t>
            </w:r>
            <w:r w:rsidR="00A518A5">
              <w:rPr>
                <w:rFonts w:ascii="Times New Roman" w:eastAsia="Times New Roman" w:hAnsi="Times New Roman" w:cs="Times New Roman"/>
                <w:bCs/>
                <w:iCs/>
                <w:sz w:val="24"/>
                <w:szCs w:val="24"/>
                <w:lang w:val="ro-RO" w:eastAsia="ru-RU"/>
              </w:rPr>
              <w:t>.</w:t>
            </w:r>
          </w:p>
          <w:p w:rsidR="00A518A5" w:rsidRDefault="00B60359" w:rsidP="00B60359">
            <w:pPr>
              <w:spacing w:after="0" w:line="240" w:lineRule="auto"/>
              <w:jc w:val="both"/>
              <w:rPr>
                <w:rStyle w:val="20"/>
                <w:rFonts w:ascii="Times New Roman" w:eastAsiaTheme="minorHAnsi" w:hAnsi="Times New Roman"/>
                <w:b w:val="0"/>
                <w:i w:val="0"/>
                <w:sz w:val="24"/>
                <w:szCs w:val="24"/>
              </w:rPr>
            </w:pPr>
            <w:r>
              <w:rPr>
                <w:rFonts w:ascii="Times New Roman" w:eastAsia="Times New Roman" w:hAnsi="Times New Roman" w:cs="Times New Roman"/>
                <w:bCs/>
                <w:iCs/>
                <w:sz w:val="24"/>
                <w:szCs w:val="24"/>
                <w:lang w:val="ro-RO" w:eastAsia="ru-RU"/>
              </w:rPr>
              <w:t xml:space="preserve">          Întru încurajarea specialiștilor din cadrul subdiviziunilor Consiliului raional la implementarea proiectelor externe se înaintează spre </w:t>
            </w:r>
            <w:r w:rsidR="00A518A5" w:rsidRPr="00B60359">
              <w:rPr>
                <w:rStyle w:val="20"/>
                <w:rFonts w:ascii="Times New Roman" w:eastAsiaTheme="minorHAnsi" w:hAnsi="Times New Roman"/>
                <w:b w:val="0"/>
                <w:i w:val="0"/>
                <w:sz w:val="24"/>
                <w:szCs w:val="24"/>
              </w:rPr>
              <w:t>aprob</w:t>
            </w:r>
            <w:r>
              <w:rPr>
                <w:rStyle w:val="20"/>
                <w:rFonts w:ascii="Times New Roman" w:eastAsiaTheme="minorHAnsi" w:hAnsi="Times New Roman"/>
                <w:b w:val="0"/>
                <w:i w:val="0"/>
                <w:sz w:val="24"/>
                <w:szCs w:val="24"/>
              </w:rPr>
              <w:t>are</w:t>
            </w:r>
            <w:r w:rsidR="00A518A5" w:rsidRPr="00B60359">
              <w:rPr>
                <w:rStyle w:val="20"/>
                <w:rFonts w:ascii="Times New Roman" w:eastAsiaTheme="minorHAnsi" w:hAnsi="Times New Roman"/>
                <w:b w:val="0"/>
                <w:i w:val="0"/>
                <w:sz w:val="24"/>
                <w:szCs w:val="24"/>
              </w:rPr>
              <w:t xml:space="preserve"> suma de 122,1 mii lei</w:t>
            </w:r>
            <w:r>
              <w:rPr>
                <w:rStyle w:val="20"/>
                <w:rFonts w:ascii="Times New Roman" w:eastAsiaTheme="minorHAnsi" w:hAnsi="Times New Roman"/>
                <w:b w:val="0"/>
                <w:i w:val="0"/>
                <w:sz w:val="24"/>
                <w:szCs w:val="24"/>
              </w:rPr>
              <w:t>, precizată în devizul de cheltuieli al</w:t>
            </w:r>
            <w:r w:rsidR="00A518A5" w:rsidRPr="00B60359">
              <w:rPr>
                <w:rStyle w:val="20"/>
                <w:rFonts w:ascii="Times New Roman" w:eastAsiaTheme="minorHAnsi" w:hAnsi="Times New Roman"/>
                <w:b w:val="0"/>
                <w:i w:val="0"/>
                <w:sz w:val="24"/>
                <w:szCs w:val="24"/>
              </w:rPr>
              <w:t xml:space="preserve"> Aparatului Președintelui „Alocații centralizate”, pentru stimularea materială a specialiștilor din cadrul Consiliului raional participanți la implementarea proiectelor „Sănătatea în mâni bune - spitale mai mari, îngrijire mai bună, cei mai buni doctori pentru oameni din regiunea România – Republica Moldova, „Să descoperim împreună urmele lui Ștefan cel Mare” și „TRECUTUL ARE UN NOU VIITOR – Cooperare transfrontalieră în vederea valorificării patrimoniului cultural în Galați, România și Hâncești, Republica Moldova”, conform anexei nr.1</w:t>
            </w:r>
            <w:r>
              <w:rPr>
                <w:rStyle w:val="20"/>
                <w:rFonts w:ascii="Times New Roman" w:eastAsiaTheme="minorHAnsi" w:hAnsi="Times New Roman"/>
                <w:b w:val="0"/>
                <w:i w:val="0"/>
                <w:sz w:val="24"/>
                <w:szCs w:val="24"/>
              </w:rPr>
              <w:t xml:space="preserve"> la prezentul proiect de decizie.</w:t>
            </w:r>
          </w:p>
          <w:p w:rsidR="00B60359" w:rsidRDefault="00B60359" w:rsidP="00B60359">
            <w:pPr>
              <w:spacing w:after="0" w:line="240" w:lineRule="auto"/>
              <w:jc w:val="both"/>
              <w:rPr>
                <w:rFonts w:ascii="Times New Roman" w:hAnsi="Times New Roman" w:cs="Times New Roman"/>
                <w:sz w:val="24"/>
                <w:szCs w:val="24"/>
                <w:lang w:val="ro-MD"/>
              </w:rPr>
            </w:pPr>
            <w:r>
              <w:rPr>
                <w:rStyle w:val="20"/>
                <w:rFonts w:ascii="Times New Roman" w:eastAsiaTheme="minorHAnsi" w:hAnsi="Times New Roman"/>
                <w:b w:val="0"/>
                <w:i w:val="0"/>
                <w:sz w:val="24"/>
                <w:szCs w:val="24"/>
              </w:rPr>
              <w:t xml:space="preserve">                 </w:t>
            </w:r>
            <w:r w:rsidR="0002631A" w:rsidRPr="0002631A">
              <w:rPr>
                <w:rStyle w:val="20"/>
                <w:rFonts w:ascii="Times New Roman" w:eastAsiaTheme="minorHAnsi" w:hAnsi="Times New Roman"/>
                <w:b w:val="0"/>
                <w:sz w:val="24"/>
                <w:szCs w:val="24"/>
              </w:rPr>
              <w:t>Prin urmare</w:t>
            </w:r>
            <w:r w:rsidRPr="0002631A">
              <w:rPr>
                <w:rStyle w:val="20"/>
                <w:rFonts w:ascii="Times New Roman" w:eastAsiaTheme="minorHAnsi" w:hAnsi="Times New Roman"/>
                <w:b w:val="0"/>
                <w:sz w:val="24"/>
                <w:szCs w:val="24"/>
              </w:rPr>
              <w:t>,</w:t>
            </w:r>
            <w:r w:rsidRPr="00B60359">
              <w:rPr>
                <w:rFonts w:ascii="Times New Roman" w:hAnsi="Times New Roman" w:cs="Times New Roman"/>
                <w:i/>
                <w:sz w:val="24"/>
                <w:szCs w:val="24"/>
                <w:lang w:val="ro-MD"/>
              </w:rPr>
              <w:t xml:space="preserve"> se înaintează spre aprobare</w:t>
            </w:r>
            <w:r>
              <w:rPr>
                <w:rFonts w:ascii="Times New Roman" w:hAnsi="Times New Roman" w:cs="Times New Roman"/>
                <w:sz w:val="24"/>
                <w:szCs w:val="24"/>
                <w:lang w:val="ro-MD"/>
              </w:rPr>
              <w:t>:</w:t>
            </w:r>
          </w:p>
          <w:p w:rsidR="00A518A5" w:rsidRPr="00A518A5" w:rsidRDefault="00B60359" w:rsidP="0002631A">
            <w:pPr>
              <w:pStyle w:val="2"/>
              <w:spacing w:before="0" w:after="0"/>
              <w:jc w:val="both"/>
              <w:rPr>
                <w:rFonts w:ascii="Times New Roman" w:hAnsi="Times New Roman"/>
                <w:b w:val="0"/>
                <w:i w:val="0"/>
                <w:sz w:val="24"/>
                <w:szCs w:val="24"/>
                <w:lang w:val="ro-MD"/>
              </w:rPr>
            </w:pPr>
            <w:r>
              <w:rPr>
                <w:rFonts w:ascii="Times New Roman" w:hAnsi="Times New Roman"/>
                <w:b w:val="0"/>
                <w:i w:val="0"/>
                <w:sz w:val="24"/>
                <w:szCs w:val="24"/>
                <w:lang w:val="ro-MD"/>
              </w:rPr>
              <w:t xml:space="preserve">- </w:t>
            </w:r>
            <w:r w:rsidR="00A518A5" w:rsidRPr="00A518A5">
              <w:rPr>
                <w:rFonts w:ascii="Times New Roman" w:hAnsi="Times New Roman"/>
                <w:b w:val="0"/>
                <w:i w:val="0"/>
                <w:sz w:val="24"/>
                <w:szCs w:val="24"/>
                <w:lang w:val="ro-MD"/>
              </w:rPr>
              <w:t xml:space="preserve"> alocarea mijloacelor financiare din Fondul de Rezervă al Consiliului raional pentru anul 2024 conform prevederilor Regulamentului în sumă de 101,0 mii lei, conform anexei nr.2</w:t>
            </w:r>
            <w:r>
              <w:rPr>
                <w:rFonts w:ascii="Times New Roman" w:hAnsi="Times New Roman"/>
                <w:b w:val="0"/>
                <w:i w:val="0"/>
                <w:sz w:val="24"/>
                <w:szCs w:val="24"/>
                <w:lang w:val="ro-MD"/>
              </w:rPr>
              <w:t xml:space="preserve"> </w:t>
            </w:r>
            <w:r w:rsidRPr="00B60359">
              <w:rPr>
                <w:rStyle w:val="20"/>
                <w:rFonts w:ascii="Times New Roman" w:eastAsiaTheme="minorHAnsi" w:hAnsi="Times New Roman"/>
                <w:sz w:val="24"/>
                <w:szCs w:val="24"/>
              </w:rPr>
              <w:t>la prezentul proiect de decizie</w:t>
            </w:r>
            <w:r>
              <w:rPr>
                <w:rStyle w:val="20"/>
                <w:rFonts w:ascii="Times New Roman" w:eastAsiaTheme="minorHAnsi" w:hAnsi="Times New Roman"/>
                <w:b/>
                <w:i/>
                <w:sz w:val="24"/>
                <w:szCs w:val="24"/>
              </w:rPr>
              <w:t>.</w:t>
            </w:r>
          </w:p>
          <w:p w:rsidR="0000683B" w:rsidRPr="003263B6" w:rsidRDefault="00B60359" w:rsidP="0002631A">
            <w:pPr>
              <w:pStyle w:val="2"/>
              <w:spacing w:before="0" w:after="0"/>
              <w:jc w:val="both"/>
              <w:rPr>
                <w:rFonts w:ascii="Times New Roman" w:eastAsia="Calibri" w:hAnsi="Times New Roman"/>
                <w:b w:val="0"/>
                <w:bCs w:val="0"/>
                <w:sz w:val="24"/>
                <w:szCs w:val="24"/>
              </w:rPr>
            </w:pPr>
            <w:r>
              <w:rPr>
                <w:rFonts w:ascii="Times New Roman" w:eastAsia="Calibri" w:hAnsi="Times New Roman"/>
                <w:b w:val="0"/>
                <w:i w:val="0"/>
                <w:sz w:val="24"/>
                <w:szCs w:val="24"/>
                <w:lang w:val="ro-MD" w:eastAsia="ro-RO"/>
              </w:rPr>
              <w:t xml:space="preserve">- </w:t>
            </w:r>
            <w:r w:rsidR="00A518A5" w:rsidRPr="00A518A5">
              <w:rPr>
                <w:rFonts w:ascii="Times New Roman" w:eastAsia="Calibri" w:hAnsi="Times New Roman"/>
                <w:b w:val="0"/>
                <w:i w:val="0"/>
                <w:sz w:val="24"/>
                <w:szCs w:val="24"/>
                <w:lang w:val="ro-MD" w:eastAsia="ro-RO"/>
              </w:rPr>
              <w:t xml:space="preserve"> Dispoziția Președintelui nr.191-d din 25.11.2024 „</w:t>
            </w:r>
            <w:r w:rsidR="00A518A5" w:rsidRPr="00A518A5">
              <w:rPr>
                <w:rFonts w:ascii="Times New Roman" w:hAnsi="Times New Roman"/>
                <w:b w:val="0"/>
                <w:i w:val="0"/>
                <w:sz w:val="24"/>
                <w:szCs w:val="24"/>
                <w:lang w:eastAsia="ro-RO"/>
              </w:rPr>
              <w:t>Cu privire la alocarea mijloacelor financiare</w:t>
            </w:r>
            <w:r w:rsidR="00A518A5" w:rsidRPr="00A518A5">
              <w:rPr>
                <w:rFonts w:ascii="Times New Roman" w:eastAsia="Calibri" w:hAnsi="Times New Roman"/>
                <w:b w:val="0"/>
                <w:i w:val="0"/>
                <w:sz w:val="24"/>
                <w:szCs w:val="24"/>
                <w:lang w:val="ro-MD" w:eastAsia="ro-RO"/>
              </w:rPr>
              <w:t xml:space="preserve">” elaborată în conformitate cu </w:t>
            </w:r>
            <w:r w:rsidR="00A518A5" w:rsidRPr="00A518A5">
              <w:rPr>
                <w:rFonts w:ascii="Times New Roman" w:eastAsia="Calibri" w:hAnsi="Times New Roman"/>
                <w:b w:val="0"/>
                <w:i w:val="0"/>
                <w:sz w:val="24"/>
                <w:szCs w:val="24"/>
              </w:rPr>
              <w:t>Hotărârea Comisiei pentru Situații Excepționale a raionului Hîncești nr.08 din 14.11.2024.</w:t>
            </w:r>
            <w:r w:rsidR="00946D01" w:rsidRPr="00A471CC">
              <w:rPr>
                <w:rFonts w:ascii="Times New Roman" w:hAnsi="Times New Roman"/>
                <w:sz w:val="24"/>
                <w:szCs w:val="24"/>
                <w:lang w:val="ro-MD"/>
              </w:rPr>
              <w:t xml:space="preserve">        </w:t>
            </w:r>
            <w:r w:rsidR="0000683B" w:rsidRPr="003263B6">
              <w:rPr>
                <w:rFonts w:ascii="Times New Roman" w:eastAsia="Calibri" w:hAnsi="Times New Roman"/>
                <w:sz w:val="24"/>
                <w:szCs w:val="24"/>
                <w:lang w:val="ro-MD"/>
              </w:rPr>
              <w:t xml:space="preserve"> </w:t>
            </w:r>
          </w:p>
        </w:tc>
      </w:tr>
      <w:tr w:rsidR="0000683B" w:rsidRPr="00C11E2C" w:rsidTr="00A07E88">
        <w:trPr>
          <w:trHeight w:val="465"/>
        </w:trPr>
        <w:tc>
          <w:tcPr>
            <w:tcW w:w="10440" w:type="dxa"/>
            <w:tcBorders>
              <w:top w:val="single" w:sz="4" w:space="0" w:color="auto"/>
              <w:left w:val="single" w:sz="4" w:space="0" w:color="auto"/>
              <w:bottom w:val="single" w:sz="4" w:space="0" w:color="auto"/>
              <w:right w:val="single" w:sz="4" w:space="0" w:color="auto"/>
            </w:tcBorders>
            <w:shd w:val="clear" w:color="auto" w:fill="D9D9D9"/>
          </w:tcPr>
          <w:p w:rsidR="0000683B" w:rsidRPr="006C04E9" w:rsidRDefault="0000683B" w:rsidP="009B59D7">
            <w:pPr>
              <w:numPr>
                <w:ilvl w:val="0"/>
                <w:numId w:val="1"/>
              </w:numPr>
              <w:tabs>
                <w:tab w:val="left" w:pos="851"/>
              </w:tabs>
              <w:autoSpaceDE w:val="0"/>
              <w:autoSpaceDN w:val="0"/>
              <w:adjustRightInd w:val="0"/>
              <w:spacing w:after="200" w:line="276" w:lineRule="auto"/>
              <w:contextualSpacing/>
              <w:jc w:val="both"/>
              <w:rPr>
                <w:rFonts w:ascii="Times New Roman" w:eastAsia="Times New Roman" w:hAnsi="Times New Roman" w:cs="Times New Roman"/>
                <w:sz w:val="24"/>
                <w:szCs w:val="24"/>
                <w:lang w:val="ro-MD" w:eastAsia="ru-RU"/>
              </w:rPr>
            </w:pPr>
            <w:r w:rsidRPr="006C04E9">
              <w:rPr>
                <w:rFonts w:ascii="Times New Roman" w:eastAsia="Times New Roman" w:hAnsi="Times New Roman" w:cs="Times New Roman"/>
                <w:b/>
                <w:sz w:val="24"/>
                <w:szCs w:val="24"/>
                <w:lang w:val="ro-MD" w:eastAsia="ru-RU"/>
              </w:rPr>
              <w:t>Fundamentarea economico-financiară.</w:t>
            </w:r>
          </w:p>
        </w:tc>
      </w:tr>
      <w:tr w:rsidR="0000683B" w:rsidRPr="00F71E8B" w:rsidTr="00A07E88">
        <w:tc>
          <w:tcPr>
            <w:tcW w:w="10440" w:type="dxa"/>
            <w:tcBorders>
              <w:top w:val="single" w:sz="4" w:space="0" w:color="auto"/>
              <w:left w:val="single" w:sz="4" w:space="0" w:color="auto"/>
              <w:bottom w:val="single" w:sz="4" w:space="0" w:color="auto"/>
              <w:right w:val="single" w:sz="4" w:space="0" w:color="auto"/>
            </w:tcBorders>
            <w:shd w:val="clear" w:color="auto" w:fill="FFFFFF"/>
          </w:tcPr>
          <w:p w:rsidR="0000683B" w:rsidRPr="006C04E9" w:rsidRDefault="0000683B" w:rsidP="00A07E88">
            <w:pPr>
              <w:autoSpaceDE w:val="0"/>
              <w:autoSpaceDN w:val="0"/>
              <w:adjustRightInd w:val="0"/>
              <w:spacing w:after="0" w:line="240" w:lineRule="auto"/>
              <w:contextualSpacing/>
              <w:jc w:val="both"/>
              <w:rPr>
                <w:rFonts w:ascii="Times New Roman" w:eastAsia="Calibri" w:hAnsi="Times New Roman" w:cs="Times New Roman"/>
                <w:sz w:val="24"/>
                <w:szCs w:val="24"/>
                <w:lang w:val="ro-MD"/>
              </w:rPr>
            </w:pPr>
            <w:r w:rsidRPr="006C04E9">
              <w:rPr>
                <w:rFonts w:ascii="Times New Roman" w:eastAsia="Calibri" w:hAnsi="Times New Roman" w:cs="Times New Roman"/>
                <w:sz w:val="24"/>
                <w:szCs w:val="24"/>
                <w:lang w:val="ro-MD"/>
              </w:rPr>
              <w:lastRenderedPageBreak/>
              <w:t xml:space="preserve">        Prin aceste alocări se vor acoperi necesitățile apărute pentru îmbunătățirea situației economico-financiare, prin alocarea/redistribuirea mijloacelor financiare nominalizate în proiectul de decizie se efectuează în limita alocațiilor aprobate/precizate.</w:t>
            </w:r>
          </w:p>
        </w:tc>
      </w:tr>
      <w:tr w:rsidR="0000683B" w:rsidRPr="00F71E8B" w:rsidTr="00A07E88">
        <w:trPr>
          <w:trHeight w:val="392"/>
        </w:trPr>
        <w:tc>
          <w:tcPr>
            <w:tcW w:w="10440" w:type="dxa"/>
            <w:tcBorders>
              <w:top w:val="single" w:sz="4" w:space="0" w:color="auto"/>
              <w:left w:val="single" w:sz="4" w:space="0" w:color="auto"/>
              <w:bottom w:val="single" w:sz="4" w:space="0" w:color="auto"/>
              <w:right w:val="single" w:sz="4" w:space="0" w:color="auto"/>
            </w:tcBorders>
            <w:shd w:val="clear" w:color="auto" w:fill="D9D9D9"/>
          </w:tcPr>
          <w:p w:rsidR="0000683B" w:rsidRPr="006C04E9" w:rsidRDefault="0000683B" w:rsidP="009B59D7">
            <w:pPr>
              <w:numPr>
                <w:ilvl w:val="0"/>
                <w:numId w:val="1"/>
              </w:numPr>
              <w:tabs>
                <w:tab w:val="left" w:pos="851"/>
              </w:tabs>
              <w:spacing w:after="0" w:line="240" w:lineRule="auto"/>
              <w:ind w:right="125"/>
              <w:contextualSpacing/>
              <w:jc w:val="both"/>
              <w:rPr>
                <w:rFonts w:ascii="Times New Roman" w:eastAsia="Calibri" w:hAnsi="Times New Roman" w:cs="Times New Roman"/>
                <w:b/>
                <w:bCs/>
                <w:sz w:val="24"/>
                <w:szCs w:val="24"/>
                <w:lang w:val="ro-MD"/>
              </w:rPr>
            </w:pPr>
            <w:r w:rsidRPr="006C04E9">
              <w:rPr>
                <w:rFonts w:ascii="Times New Roman" w:eastAsia="Times New Roman" w:hAnsi="Times New Roman" w:cs="Times New Roman"/>
                <w:b/>
                <w:sz w:val="24"/>
                <w:szCs w:val="24"/>
                <w:lang w:val="ro-MD" w:eastAsia="ru-RU"/>
              </w:rPr>
              <w:t>Modul de încorporare a actului în cadrul normativ în vigoare.</w:t>
            </w:r>
            <w:r w:rsidRPr="006C04E9">
              <w:rPr>
                <w:rFonts w:ascii="Times New Roman" w:eastAsia="Calibri" w:hAnsi="Times New Roman" w:cs="Times New Roman"/>
                <w:b/>
                <w:sz w:val="24"/>
                <w:szCs w:val="24"/>
                <w:lang w:val="ro-MD"/>
              </w:rPr>
              <w:t xml:space="preserve"> </w:t>
            </w:r>
          </w:p>
        </w:tc>
      </w:tr>
      <w:tr w:rsidR="0000683B" w:rsidRPr="00F71E8B" w:rsidTr="00A07E88">
        <w:tc>
          <w:tcPr>
            <w:tcW w:w="10440" w:type="dxa"/>
            <w:tcBorders>
              <w:top w:val="single" w:sz="4" w:space="0" w:color="auto"/>
              <w:left w:val="single" w:sz="4" w:space="0" w:color="auto"/>
              <w:bottom w:val="single" w:sz="4" w:space="0" w:color="auto"/>
              <w:right w:val="single" w:sz="4" w:space="0" w:color="auto"/>
            </w:tcBorders>
          </w:tcPr>
          <w:p w:rsidR="0000683B" w:rsidRPr="00377898" w:rsidRDefault="0000683B" w:rsidP="00A07E88">
            <w:pPr>
              <w:spacing w:after="0" w:line="240" w:lineRule="auto"/>
              <w:contextualSpacing/>
              <w:jc w:val="both"/>
              <w:rPr>
                <w:rFonts w:ascii="Times New Roman" w:eastAsia="Calibri" w:hAnsi="Times New Roman" w:cs="Times New Roman"/>
                <w:sz w:val="24"/>
                <w:szCs w:val="24"/>
                <w:lang w:val="ro-MD"/>
              </w:rPr>
            </w:pPr>
            <w:r w:rsidRPr="00377898">
              <w:rPr>
                <w:rFonts w:ascii="Times New Roman" w:eastAsia="Calibri" w:hAnsi="Times New Roman" w:cs="Times New Roman"/>
                <w:sz w:val="24"/>
                <w:szCs w:val="24"/>
                <w:lang w:val="ro-MD"/>
              </w:rPr>
              <w:t xml:space="preserve">          Proiectul de decizie </w:t>
            </w:r>
            <w:r w:rsidRPr="00377898">
              <w:rPr>
                <w:rFonts w:ascii="Times New Roman" w:eastAsia="Calibri" w:hAnsi="Times New Roman" w:cs="Times New Roman"/>
                <w:b/>
                <w:sz w:val="24"/>
                <w:szCs w:val="24"/>
                <w:lang w:val="ro-MD"/>
              </w:rPr>
              <w:t>„C</w:t>
            </w:r>
            <w:r w:rsidRPr="00377898">
              <w:rPr>
                <w:rFonts w:ascii="Times New Roman" w:eastAsia="Calibri" w:hAnsi="Times New Roman" w:cs="Times New Roman"/>
                <w:b/>
                <w:sz w:val="24"/>
                <w:szCs w:val="24"/>
                <w:lang w:val="ro-MD" w:eastAsia="ru-RU"/>
              </w:rPr>
              <w:t xml:space="preserve">u privire la efectuarea unor modificări și completări în bugetul raional pentru anul 2024” </w:t>
            </w:r>
            <w:r w:rsidRPr="00377898">
              <w:rPr>
                <w:rFonts w:ascii="Times New Roman" w:eastAsia="Calibri" w:hAnsi="Times New Roman" w:cs="Times New Roman"/>
                <w:sz w:val="24"/>
                <w:szCs w:val="24"/>
                <w:lang w:val="ro-MD"/>
              </w:rPr>
              <w:t>este elaborat în conformitate cu prevederile art.43 alineatul (1), lit. b,g), alineatul (2) din Legea Republicii Moldova nr.436/2006, privind administrația publică locală, art.28 (2), din Legea nr.397/2003, privind finanțele publice locale, art.16 din Legea nr.181/2014 finanțelor publice și responsabilității bugetar-fiscale, Ordinului Ministrului Finanțelor nr.124/2023, ținând cont de solicitările adresate Consiliului raional.</w:t>
            </w:r>
          </w:p>
        </w:tc>
      </w:tr>
      <w:tr w:rsidR="0000683B" w:rsidRPr="00F71E8B" w:rsidTr="00A07E88">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00683B" w:rsidRPr="00377898" w:rsidRDefault="0000683B" w:rsidP="009B59D7">
            <w:pPr>
              <w:numPr>
                <w:ilvl w:val="0"/>
                <w:numId w:val="1"/>
              </w:numPr>
              <w:spacing w:after="200" w:line="276" w:lineRule="auto"/>
              <w:contextualSpacing/>
              <w:jc w:val="both"/>
              <w:rPr>
                <w:rFonts w:ascii="Times New Roman" w:eastAsia="Times New Roman" w:hAnsi="Times New Roman" w:cs="Times New Roman"/>
                <w:b/>
                <w:sz w:val="24"/>
                <w:szCs w:val="24"/>
                <w:lang w:val="ro-MD" w:eastAsia="ru-RU"/>
              </w:rPr>
            </w:pPr>
            <w:r w:rsidRPr="00377898">
              <w:rPr>
                <w:rFonts w:ascii="Times New Roman" w:eastAsia="Times New Roman" w:hAnsi="Times New Roman" w:cs="Times New Roman"/>
                <w:b/>
                <w:sz w:val="24"/>
                <w:szCs w:val="24"/>
                <w:lang w:val="ro-MD" w:eastAsia="ru-RU"/>
              </w:rPr>
              <w:t>Avizarea și consultarea publică a proiectului.</w:t>
            </w:r>
          </w:p>
        </w:tc>
      </w:tr>
      <w:tr w:rsidR="0000683B" w:rsidRPr="00F71E8B" w:rsidTr="00A07E88">
        <w:trPr>
          <w:trHeight w:val="1332"/>
        </w:trPr>
        <w:tc>
          <w:tcPr>
            <w:tcW w:w="10440" w:type="dxa"/>
            <w:tcBorders>
              <w:top w:val="single" w:sz="4" w:space="0" w:color="auto"/>
              <w:left w:val="single" w:sz="4" w:space="0" w:color="auto"/>
              <w:bottom w:val="single" w:sz="4" w:space="0" w:color="auto"/>
              <w:right w:val="single" w:sz="4" w:space="0" w:color="auto"/>
            </w:tcBorders>
          </w:tcPr>
          <w:p w:rsidR="0000683B" w:rsidRPr="00377898" w:rsidRDefault="0000683B" w:rsidP="00A07E88">
            <w:pPr>
              <w:tabs>
                <w:tab w:val="left" w:pos="851"/>
              </w:tabs>
              <w:spacing w:line="256" w:lineRule="auto"/>
              <w:jc w:val="both"/>
              <w:rPr>
                <w:rFonts w:ascii="Times New Roman" w:eastAsia="Calibri" w:hAnsi="Times New Roman" w:cs="Times New Roman"/>
                <w:lang w:val="ro-MD"/>
              </w:rPr>
            </w:pPr>
            <w:r w:rsidRPr="00377898">
              <w:rPr>
                <w:rFonts w:ascii="Times New Roman" w:eastAsia="Calibri" w:hAnsi="Times New Roman" w:cs="Times New Roman"/>
                <w:sz w:val="24"/>
                <w:szCs w:val="24"/>
                <w:lang w:val="ro-MD"/>
              </w:rPr>
              <w:t xml:space="preserve">          În scopul respectării prevederii Legii nr.239/2008 privind transparența în procesul decizional și Legii nr.100/2017 cu privire la actele normative, anunțul cu privire la inițierea elaborării proiectului de decizie cu toate explicațiile de rigoare a fost plasat pe pagina web a Consiliului raional Hâncești. Proiectul de decizie se prezintă comisiilor de specialitate pentru avizare și se propune Consiliului raional pentru examinare și aprobare în ședință</w:t>
            </w:r>
            <w:r w:rsidRPr="00377898">
              <w:rPr>
                <w:rFonts w:ascii="Times New Roman" w:eastAsia="Calibri" w:hAnsi="Times New Roman" w:cs="Times New Roman"/>
                <w:lang w:val="ro-MD"/>
              </w:rPr>
              <w:t>.</w:t>
            </w:r>
          </w:p>
        </w:tc>
      </w:tr>
    </w:tbl>
    <w:p w:rsidR="0000683B" w:rsidRDefault="0000683B" w:rsidP="0000683B">
      <w:pPr>
        <w:rPr>
          <w:rFonts w:ascii="Calibri" w:eastAsia="Calibri" w:hAnsi="Calibri" w:cs="Times New Roman"/>
          <w:sz w:val="24"/>
          <w:szCs w:val="24"/>
          <w:lang w:val="ro-MD"/>
        </w:rPr>
      </w:pPr>
    </w:p>
    <w:p w:rsidR="002B07D5" w:rsidRDefault="0000683B" w:rsidP="00A24B5D">
      <w:pPr>
        <w:rPr>
          <w:rFonts w:ascii="Times New Roman" w:eastAsia="Times New Roman" w:hAnsi="Times New Roman" w:cs="Times New Roman"/>
          <w:sz w:val="20"/>
          <w:szCs w:val="20"/>
          <w:lang w:val="ro-RO" w:eastAsia="ru-RU"/>
        </w:rPr>
      </w:pPr>
      <w:r w:rsidRPr="00377898">
        <w:rPr>
          <w:rFonts w:ascii="Calibri" w:eastAsia="Calibri" w:hAnsi="Calibri" w:cs="Times New Roman"/>
          <w:sz w:val="24"/>
          <w:szCs w:val="24"/>
          <w:lang w:val="ro-MD"/>
        </w:rPr>
        <w:t xml:space="preserve"> </w:t>
      </w:r>
      <w:r w:rsidRPr="00377898">
        <w:rPr>
          <w:rFonts w:ascii="Times New Roman" w:eastAsia="Times New Roman" w:hAnsi="Times New Roman" w:cs="Times New Roman"/>
          <w:b/>
          <w:sz w:val="24"/>
          <w:szCs w:val="24"/>
          <w:lang w:val="ro-MD" w:eastAsia="ru-RU"/>
        </w:rPr>
        <w:t>Șef</w:t>
      </w:r>
      <w:r>
        <w:rPr>
          <w:rFonts w:ascii="Times New Roman" w:eastAsia="Times New Roman" w:hAnsi="Times New Roman" w:cs="Times New Roman"/>
          <w:b/>
          <w:sz w:val="24"/>
          <w:szCs w:val="24"/>
          <w:lang w:val="ro-MD" w:eastAsia="ru-RU"/>
        </w:rPr>
        <w:t>a</w:t>
      </w:r>
      <w:r w:rsidRPr="00377898">
        <w:rPr>
          <w:rFonts w:ascii="Times New Roman" w:eastAsia="Times New Roman" w:hAnsi="Times New Roman" w:cs="Times New Roman"/>
          <w:b/>
          <w:sz w:val="24"/>
          <w:szCs w:val="24"/>
          <w:lang w:val="ro-MD" w:eastAsia="ru-RU"/>
        </w:rPr>
        <w:t xml:space="preserve"> interimar</w:t>
      </w:r>
      <w:r>
        <w:rPr>
          <w:rFonts w:ascii="Times New Roman" w:eastAsia="Times New Roman" w:hAnsi="Times New Roman" w:cs="Times New Roman"/>
          <w:b/>
          <w:sz w:val="24"/>
          <w:szCs w:val="24"/>
          <w:lang w:val="ro-MD" w:eastAsia="ru-RU"/>
        </w:rPr>
        <w:t>ă</w:t>
      </w:r>
      <w:r w:rsidRPr="00377898">
        <w:rPr>
          <w:rFonts w:ascii="Times New Roman" w:eastAsia="Times New Roman" w:hAnsi="Times New Roman" w:cs="Times New Roman"/>
          <w:b/>
          <w:sz w:val="24"/>
          <w:szCs w:val="24"/>
          <w:lang w:val="ro-MD" w:eastAsia="ru-RU"/>
        </w:rPr>
        <w:t xml:space="preserve"> a Direcției Generale Finanţe Hînceşti</w:t>
      </w:r>
      <w:r w:rsidRPr="00377898">
        <w:rPr>
          <w:rFonts w:ascii="Times New Roman" w:eastAsia="Times New Roman" w:hAnsi="Times New Roman" w:cs="Times New Roman"/>
          <w:b/>
          <w:sz w:val="24"/>
          <w:szCs w:val="24"/>
          <w:lang w:val="ro-MD" w:eastAsia="ru-RU"/>
        </w:rPr>
        <w:tab/>
      </w:r>
      <w:r w:rsidRPr="00377898">
        <w:rPr>
          <w:rFonts w:ascii="Times New Roman" w:eastAsia="Times New Roman" w:hAnsi="Times New Roman" w:cs="Times New Roman"/>
          <w:b/>
          <w:sz w:val="24"/>
          <w:szCs w:val="24"/>
          <w:lang w:val="ro-MD" w:eastAsia="ru-RU"/>
        </w:rPr>
        <w:tab/>
        <w:t xml:space="preserve">                      Galina ERHAN</w:t>
      </w: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2B07D5" w:rsidRDefault="002B07D5" w:rsidP="0000683B">
      <w:pPr>
        <w:spacing w:after="0" w:line="240" w:lineRule="auto"/>
        <w:rPr>
          <w:rFonts w:ascii="Times New Roman" w:eastAsia="Times New Roman" w:hAnsi="Times New Roman" w:cs="Times New Roman"/>
          <w:sz w:val="20"/>
          <w:szCs w:val="20"/>
          <w:lang w:val="ro-RO" w:eastAsia="ru-RU"/>
        </w:rPr>
      </w:pPr>
    </w:p>
    <w:p w:rsidR="00353E81" w:rsidRDefault="002B07D5" w:rsidP="0002631A">
      <w:pPr>
        <w:spacing w:after="0" w:line="240" w:lineRule="auto"/>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t xml:space="preserve">    </w:t>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p>
    <w:p w:rsidR="00353E81" w:rsidRDefault="00353E81" w:rsidP="0000683B">
      <w:pPr>
        <w:spacing w:after="0" w:line="240" w:lineRule="auto"/>
        <w:ind w:left="4762" w:firstLine="708"/>
        <w:rPr>
          <w:rFonts w:ascii="Times New Roman" w:eastAsia="Times New Roman" w:hAnsi="Times New Roman" w:cs="Times New Roman"/>
          <w:sz w:val="20"/>
          <w:szCs w:val="20"/>
          <w:lang w:val="ro-RO" w:eastAsia="ru-RU"/>
        </w:rPr>
      </w:pPr>
    </w:p>
    <w:sectPr w:rsidR="00353E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9B2" w:rsidRDefault="003F69B2" w:rsidP="00B15CF1">
      <w:pPr>
        <w:spacing w:after="0" w:line="240" w:lineRule="auto"/>
      </w:pPr>
      <w:r>
        <w:separator/>
      </w:r>
    </w:p>
  </w:endnote>
  <w:endnote w:type="continuationSeparator" w:id="0">
    <w:p w:rsidR="003F69B2" w:rsidRDefault="003F69B2" w:rsidP="00B15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9B2" w:rsidRDefault="003F69B2" w:rsidP="00B15CF1">
      <w:pPr>
        <w:spacing w:after="0" w:line="240" w:lineRule="auto"/>
      </w:pPr>
      <w:r>
        <w:separator/>
      </w:r>
    </w:p>
  </w:footnote>
  <w:footnote w:type="continuationSeparator" w:id="0">
    <w:p w:rsidR="003F69B2" w:rsidRDefault="003F69B2" w:rsidP="00B15C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3909A2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74F4C36"/>
    <w:multiLevelType w:val="hybridMultilevel"/>
    <w:tmpl w:val="D2943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083DBA"/>
    <w:multiLevelType w:val="hybridMultilevel"/>
    <w:tmpl w:val="4DC62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A81673"/>
    <w:multiLevelType w:val="hybridMultilevel"/>
    <w:tmpl w:val="B53C77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3DD66C2C"/>
    <w:multiLevelType w:val="hybridMultilevel"/>
    <w:tmpl w:val="1D0216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41A173CA"/>
    <w:multiLevelType w:val="hybridMultilevel"/>
    <w:tmpl w:val="C29EA7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6966B0"/>
    <w:multiLevelType w:val="hybridMultilevel"/>
    <w:tmpl w:val="6D4469E6"/>
    <w:lvl w:ilvl="0" w:tplc="BE2E7732">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087007B"/>
    <w:multiLevelType w:val="hybridMultilevel"/>
    <w:tmpl w:val="2EBC4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FB5216"/>
    <w:multiLevelType w:val="hybridMultilevel"/>
    <w:tmpl w:val="6F8CDAD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DB3D61"/>
    <w:multiLevelType w:val="hybridMultilevel"/>
    <w:tmpl w:val="D27C8EC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7130B5"/>
    <w:multiLevelType w:val="hybridMultilevel"/>
    <w:tmpl w:val="7C566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6"/>
  </w:num>
  <w:num w:numId="6">
    <w:abstractNumId w:val="5"/>
  </w:num>
  <w:num w:numId="7">
    <w:abstractNumId w:val="8"/>
  </w:num>
  <w:num w:numId="8">
    <w:abstractNumId w:val="9"/>
  </w:num>
  <w:num w:numId="9">
    <w:abstractNumId w:val="1"/>
  </w:num>
  <w:num w:numId="10">
    <w:abstractNumId w:val="7"/>
  </w:num>
  <w:num w:numId="1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DC"/>
    <w:rsid w:val="000041B0"/>
    <w:rsid w:val="00004496"/>
    <w:rsid w:val="0000683B"/>
    <w:rsid w:val="00006BB4"/>
    <w:rsid w:val="00006C22"/>
    <w:rsid w:val="000122A4"/>
    <w:rsid w:val="0001273D"/>
    <w:rsid w:val="00013083"/>
    <w:rsid w:val="0001663E"/>
    <w:rsid w:val="00016AB1"/>
    <w:rsid w:val="00020B7C"/>
    <w:rsid w:val="0002631A"/>
    <w:rsid w:val="000304EF"/>
    <w:rsid w:val="00030FC4"/>
    <w:rsid w:val="00031E13"/>
    <w:rsid w:val="000420A8"/>
    <w:rsid w:val="000422F7"/>
    <w:rsid w:val="000423BE"/>
    <w:rsid w:val="000462FF"/>
    <w:rsid w:val="00056C12"/>
    <w:rsid w:val="00060FE3"/>
    <w:rsid w:val="0006243F"/>
    <w:rsid w:val="00065128"/>
    <w:rsid w:val="00071B01"/>
    <w:rsid w:val="0007288A"/>
    <w:rsid w:val="00081AE4"/>
    <w:rsid w:val="00082F16"/>
    <w:rsid w:val="00083E37"/>
    <w:rsid w:val="00084E45"/>
    <w:rsid w:val="00092768"/>
    <w:rsid w:val="00092AB9"/>
    <w:rsid w:val="000947EE"/>
    <w:rsid w:val="00096794"/>
    <w:rsid w:val="000A127D"/>
    <w:rsid w:val="000A2644"/>
    <w:rsid w:val="000A39AC"/>
    <w:rsid w:val="000A7810"/>
    <w:rsid w:val="000B5639"/>
    <w:rsid w:val="000B64B8"/>
    <w:rsid w:val="000B7D43"/>
    <w:rsid w:val="000C2C63"/>
    <w:rsid w:val="000C6BD0"/>
    <w:rsid w:val="000C6CB1"/>
    <w:rsid w:val="000D0024"/>
    <w:rsid w:val="000D1F2E"/>
    <w:rsid w:val="000D4405"/>
    <w:rsid w:val="000D6007"/>
    <w:rsid w:val="000E01B2"/>
    <w:rsid w:val="000E3DBA"/>
    <w:rsid w:val="000E5C40"/>
    <w:rsid w:val="000E6BA7"/>
    <w:rsid w:val="000E74CA"/>
    <w:rsid w:val="000F028D"/>
    <w:rsid w:val="000F1DE6"/>
    <w:rsid w:val="000F2729"/>
    <w:rsid w:val="000F437E"/>
    <w:rsid w:val="000F5593"/>
    <w:rsid w:val="0010327E"/>
    <w:rsid w:val="00103FA5"/>
    <w:rsid w:val="001040AD"/>
    <w:rsid w:val="00105761"/>
    <w:rsid w:val="0010644F"/>
    <w:rsid w:val="001065E8"/>
    <w:rsid w:val="001073B6"/>
    <w:rsid w:val="00107ED1"/>
    <w:rsid w:val="00111A63"/>
    <w:rsid w:val="00112676"/>
    <w:rsid w:val="00112E1E"/>
    <w:rsid w:val="00115485"/>
    <w:rsid w:val="001279EC"/>
    <w:rsid w:val="0013085D"/>
    <w:rsid w:val="001316E8"/>
    <w:rsid w:val="001324BE"/>
    <w:rsid w:val="0013537A"/>
    <w:rsid w:val="001471B9"/>
    <w:rsid w:val="00154456"/>
    <w:rsid w:val="001608E4"/>
    <w:rsid w:val="00164C4A"/>
    <w:rsid w:val="001654E8"/>
    <w:rsid w:val="00165D6D"/>
    <w:rsid w:val="00166048"/>
    <w:rsid w:val="00166FD4"/>
    <w:rsid w:val="0017098E"/>
    <w:rsid w:val="001717B9"/>
    <w:rsid w:val="00173082"/>
    <w:rsid w:val="001747C0"/>
    <w:rsid w:val="00177C9A"/>
    <w:rsid w:val="001847AC"/>
    <w:rsid w:val="00185126"/>
    <w:rsid w:val="001872B4"/>
    <w:rsid w:val="00195E26"/>
    <w:rsid w:val="001A0438"/>
    <w:rsid w:val="001A1483"/>
    <w:rsid w:val="001A4E48"/>
    <w:rsid w:val="001A5D84"/>
    <w:rsid w:val="001A5DB2"/>
    <w:rsid w:val="001B12A5"/>
    <w:rsid w:val="001B1F1D"/>
    <w:rsid w:val="001B30E2"/>
    <w:rsid w:val="001B4C40"/>
    <w:rsid w:val="001B77D3"/>
    <w:rsid w:val="001C0727"/>
    <w:rsid w:val="001C2D92"/>
    <w:rsid w:val="001C2F6C"/>
    <w:rsid w:val="001C67F4"/>
    <w:rsid w:val="001D61D9"/>
    <w:rsid w:val="001E021C"/>
    <w:rsid w:val="001E10F1"/>
    <w:rsid w:val="001E2326"/>
    <w:rsid w:val="001E3D11"/>
    <w:rsid w:val="001E3DB3"/>
    <w:rsid w:val="001E739A"/>
    <w:rsid w:val="001E7F3C"/>
    <w:rsid w:val="001F19F9"/>
    <w:rsid w:val="001F2408"/>
    <w:rsid w:val="001F255E"/>
    <w:rsid w:val="001F790C"/>
    <w:rsid w:val="002101D4"/>
    <w:rsid w:val="002208C2"/>
    <w:rsid w:val="00223C47"/>
    <w:rsid w:val="0023005F"/>
    <w:rsid w:val="00234A3C"/>
    <w:rsid w:val="00237701"/>
    <w:rsid w:val="00242BAB"/>
    <w:rsid w:val="002504B5"/>
    <w:rsid w:val="00254289"/>
    <w:rsid w:val="00255CE5"/>
    <w:rsid w:val="00256E78"/>
    <w:rsid w:val="00261466"/>
    <w:rsid w:val="00262FB3"/>
    <w:rsid w:val="002637C5"/>
    <w:rsid w:val="00270FB2"/>
    <w:rsid w:val="00272E47"/>
    <w:rsid w:val="00275990"/>
    <w:rsid w:val="002818C1"/>
    <w:rsid w:val="0029066A"/>
    <w:rsid w:val="002933A9"/>
    <w:rsid w:val="00294D9C"/>
    <w:rsid w:val="0029544D"/>
    <w:rsid w:val="0029628F"/>
    <w:rsid w:val="00296C2B"/>
    <w:rsid w:val="002A2860"/>
    <w:rsid w:val="002A6F25"/>
    <w:rsid w:val="002B07D5"/>
    <w:rsid w:val="002B2199"/>
    <w:rsid w:val="002B21D9"/>
    <w:rsid w:val="002B6F68"/>
    <w:rsid w:val="002C3FD2"/>
    <w:rsid w:val="002C79CE"/>
    <w:rsid w:val="002D5E01"/>
    <w:rsid w:val="002D6228"/>
    <w:rsid w:val="002D64B5"/>
    <w:rsid w:val="002D7789"/>
    <w:rsid w:val="002E2F7F"/>
    <w:rsid w:val="002E60CA"/>
    <w:rsid w:val="002E7055"/>
    <w:rsid w:val="002E7632"/>
    <w:rsid w:val="002F29A7"/>
    <w:rsid w:val="002F3B93"/>
    <w:rsid w:val="002F4DE6"/>
    <w:rsid w:val="002F5330"/>
    <w:rsid w:val="002F53B4"/>
    <w:rsid w:val="002F5652"/>
    <w:rsid w:val="002F6608"/>
    <w:rsid w:val="002F6E10"/>
    <w:rsid w:val="003026E6"/>
    <w:rsid w:val="00304366"/>
    <w:rsid w:val="00307B42"/>
    <w:rsid w:val="003104F5"/>
    <w:rsid w:val="00311CEA"/>
    <w:rsid w:val="00322A4F"/>
    <w:rsid w:val="003263B6"/>
    <w:rsid w:val="00327F3F"/>
    <w:rsid w:val="00330AA1"/>
    <w:rsid w:val="00333682"/>
    <w:rsid w:val="003345C1"/>
    <w:rsid w:val="00337F6C"/>
    <w:rsid w:val="0034129B"/>
    <w:rsid w:val="003414ED"/>
    <w:rsid w:val="00341EA1"/>
    <w:rsid w:val="00343C75"/>
    <w:rsid w:val="00345E11"/>
    <w:rsid w:val="003503FF"/>
    <w:rsid w:val="0035111E"/>
    <w:rsid w:val="00352596"/>
    <w:rsid w:val="00352699"/>
    <w:rsid w:val="00352ED1"/>
    <w:rsid w:val="00353A83"/>
    <w:rsid w:val="00353E81"/>
    <w:rsid w:val="00355EBA"/>
    <w:rsid w:val="00361B24"/>
    <w:rsid w:val="003653F3"/>
    <w:rsid w:val="00366822"/>
    <w:rsid w:val="0037281D"/>
    <w:rsid w:val="003731FE"/>
    <w:rsid w:val="003742DF"/>
    <w:rsid w:val="003759AA"/>
    <w:rsid w:val="00377898"/>
    <w:rsid w:val="00381B8C"/>
    <w:rsid w:val="00385FF8"/>
    <w:rsid w:val="00386686"/>
    <w:rsid w:val="00396328"/>
    <w:rsid w:val="003965D4"/>
    <w:rsid w:val="00397CC0"/>
    <w:rsid w:val="003A3473"/>
    <w:rsid w:val="003A5619"/>
    <w:rsid w:val="003B3AA2"/>
    <w:rsid w:val="003B402F"/>
    <w:rsid w:val="003B6C28"/>
    <w:rsid w:val="003C17DA"/>
    <w:rsid w:val="003C3183"/>
    <w:rsid w:val="003D138F"/>
    <w:rsid w:val="003D735D"/>
    <w:rsid w:val="003E3806"/>
    <w:rsid w:val="003F0C2E"/>
    <w:rsid w:val="003F100B"/>
    <w:rsid w:val="003F4197"/>
    <w:rsid w:val="003F69B2"/>
    <w:rsid w:val="003F7A6A"/>
    <w:rsid w:val="004068CB"/>
    <w:rsid w:val="004121E6"/>
    <w:rsid w:val="0041360F"/>
    <w:rsid w:val="00413C5C"/>
    <w:rsid w:val="004151F9"/>
    <w:rsid w:val="00416283"/>
    <w:rsid w:val="00416857"/>
    <w:rsid w:val="00422092"/>
    <w:rsid w:val="00422E08"/>
    <w:rsid w:val="00431A2C"/>
    <w:rsid w:val="0043227A"/>
    <w:rsid w:val="00443141"/>
    <w:rsid w:val="0044637F"/>
    <w:rsid w:val="00451E13"/>
    <w:rsid w:val="004531ED"/>
    <w:rsid w:val="0045467F"/>
    <w:rsid w:val="004568B1"/>
    <w:rsid w:val="004621E2"/>
    <w:rsid w:val="00462ED3"/>
    <w:rsid w:val="004647A2"/>
    <w:rsid w:val="00464B76"/>
    <w:rsid w:val="0046754F"/>
    <w:rsid w:val="004747AE"/>
    <w:rsid w:val="0047519A"/>
    <w:rsid w:val="00475D92"/>
    <w:rsid w:val="00481A67"/>
    <w:rsid w:val="00487636"/>
    <w:rsid w:val="00487958"/>
    <w:rsid w:val="00487C0A"/>
    <w:rsid w:val="004908A7"/>
    <w:rsid w:val="00491AE1"/>
    <w:rsid w:val="004926D4"/>
    <w:rsid w:val="0049500C"/>
    <w:rsid w:val="0049619E"/>
    <w:rsid w:val="00497A36"/>
    <w:rsid w:val="004A245F"/>
    <w:rsid w:val="004A294D"/>
    <w:rsid w:val="004A4D72"/>
    <w:rsid w:val="004A5663"/>
    <w:rsid w:val="004C0513"/>
    <w:rsid w:val="004C282A"/>
    <w:rsid w:val="004C69F1"/>
    <w:rsid w:val="004D1522"/>
    <w:rsid w:val="004D2B08"/>
    <w:rsid w:val="004E215B"/>
    <w:rsid w:val="004E5ADF"/>
    <w:rsid w:val="004E5D54"/>
    <w:rsid w:val="004F33CC"/>
    <w:rsid w:val="004F4F75"/>
    <w:rsid w:val="004F5190"/>
    <w:rsid w:val="005056E1"/>
    <w:rsid w:val="00505AC4"/>
    <w:rsid w:val="00506370"/>
    <w:rsid w:val="00510F56"/>
    <w:rsid w:val="00512C4D"/>
    <w:rsid w:val="00517F70"/>
    <w:rsid w:val="00525107"/>
    <w:rsid w:val="005308EB"/>
    <w:rsid w:val="00530C64"/>
    <w:rsid w:val="0053152B"/>
    <w:rsid w:val="00540646"/>
    <w:rsid w:val="00541187"/>
    <w:rsid w:val="005431A1"/>
    <w:rsid w:val="005440E4"/>
    <w:rsid w:val="005515B0"/>
    <w:rsid w:val="00552300"/>
    <w:rsid w:val="00555C6A"/>
    <w:rsid w:val="0056355E"/>
    <w:rsid w:val="00563A56"/>
    <w:rsid w:val="00565C56"/>
    <w:rsid w:val="00571B85"/>
    <w:rsid w:val="00582FAF"/>
    <w:rsid w:val="005836DF"/>
    <w:rsid w:val="00585634"/>
    <w:rsid w:val="0058656E"/>
    <w:rsid w:val="00586E02"/>
    <w:rsid w:val="00586E8E"/>
    <w:rsid w:val="00591C5A"/>
    <w:rsid w:val="005922F2"/>
    <w:rsid w:val="00593455"/>
    <w:rsid w:val="00594700"/>
    <w:rsid w:val="005A2E1E"/>
    <w:rsid w:val="005A372C"/>
    <w:rsid w:val="005A6C6E"/>
    <w:rsid w:val="005B17B9"/>
    <w:rsid w:val="005B25DE"/>
    <w:rsid w:val="005B425B"/>
    <w:rsid w:val="005C4570"/>
    <w:rsid w:val="005C7AC7"/>
    <w:rsid w:val="005D50D4"/>
    <w:rsid w:val="005E5F3E"/>
    <w:rsid w:val="005E65FD"/>
    <w:rsid w:val="005E6940"/>
    <w:rsid w:val="005E78A2"/>
    <w:rsid w:val="005F05C7"/>
    <w:rsid w:val="005F117B"/>
    <w:rsid w:val="005F6F8F"/>
    <w:rsid w:val="006041E5"/>
    <w:rsid w:val="00604A2B"/>
    <w:rsid w:val="00605DEE"/>
    <w:rsid w:val="00605FD5"/>
    <w:rsid w:val="0061064E"/>
    <w:rsid w:val="006109D9"/>
    <w:rsid w:val="00616CB1"/>
    <w:rsid w:val="00617F9E"/>
    <w:rsid w:val="0062164D"/>
    <w:rsid w:val="00622B13"/>
    <w:rsid w:val="00623D56"/>
    <w:rsid w:val="00634306"/>
    <w:rsid w:val="00635FCD"/>
    <w:rsid w:val="00646D02"/>
    <w:rsid w:val="0065290F"/>
    <w:rsid w:val="00653367"/>
    <w:rsid w:val="00654033"/>
    <w:rsid w:val="00656469"/>
    <w:rsid w:val="006568CF"/>
    <w:rsid w:val="00656B61"/>
    <w:rsid w:val="00657F42"/>
    <w:rsid w:val="0066380C"/>
    <w:rsid w:val="00666808"/>
    <w:rsid w:val="00667ADE"/>
    <w:rsid w:val="00671134"/>
    <w:rsid w:val="006728B0"/>
    <w:rsid w:val="00675647"/>
    <w:rsid w:val="00675854"/>
    <w:rsid w:val="00682083"/>
    <w:rsid w:val="0068304E"/>
    <w:rsid w:val="00690CD4"/>
    <w:rsid w:val="00693596"/>
    <w:rsid w:val="00694F64"/>
    <w:rsid w:val="006B28BB"/>
    <w:rsid w:val="006B29F9"/>
    <w:rsid w:val="006B3817"/>
    <w:rsid w:val="006B4465"/>
    <w:rsid w:val="006B723F"/>
    <w:rsid w:val="006B7332"/>
    <w:rsid w:val="006C04E9"/>
    <w:rsid w:val="006C2348"/>
    <w:rsid w:val="006D0037"/>
    <w:rsid w:val="006D075A"/>
    <w:rsid w:val="006D48DD"/>
    <w:rsid w:val="006D7293"/>
    <w:rsid w:val="006E4EE3"/>
    <w:rsid w:val="006E4FFA"/>
    <w:rsid w:val="006E53D5"/>
    <w:rsid w:val="006E68B1"/>
    <w:rsid w:val="006E69C1"/>
    <w:rsid w:val="006F309B"/>
    <w:rsid w:val="006F4B19"/>
    <w:rsid w:val="006F64D7"/>
    <w:rsid w:val="00701F72"/>
    <w:rsid w:val="0070348F"/>
    <w:rsid w:val="00712BC4"/>
    <w:rsid w:val="007177AA"/>
    <w:rsid w:val="007177B2"/>
    <w:rsid w:val="00721B24"/>
    <w:rsid w:val="007236C3"/>
    <w:rsid w:val="00724CA4"/>
    <w:rsid w:val="007258A8"/>
    <w:rsid w:val="00726ECD"/>
    <w:rsid w:val="00730CBA"/>
    <w:rsid w:val="007310AF"/>
    <w:rsid w:val="007321A5"/>
    <w:rsid w:val="00732E87"/>
    <w:rsid w:val="00734FAA"/>
    <w:rsid w:val="0074148B"/>
    <w:rsid w:val="0075005C"/>
    <w:rsid w:val="00750478"/>
    <w:rsid w:val="00761CC9"/>
    <w:rsid w:val="00763299"/>
    <w:rsid w:val="00765748"/>
    <w:rsid w:val="00772143"/>
    <w:rsid w:val="00772415"/>
    <w:rsid w:val="0077344C"/>
    <w:rsid w:val="00776BE1"/>
    <w:rsid w:val="00777F18"/>
    <w:rsid w:val="007814A9"/>
    <w:rsid w:val="00784074"/>
    <w:rsid w:val="00784F65"/>
    <w:rsid w:val="00787018"/>
    <w:rsid w:val="00790F65"/>
    <w:rsid w:val="00792548"/>
    <w:rsid w:val="00794AD4"/>
    <w:rsid w:val="00797BA9"/>
    <w:rsid w:val="007A0164"/>
    <w:rsid w:val="007A0625"/>
    <w:rsid w:val="007A5215"/>
    <w:rsid w:val="007B1AB3"/>
    <w:rsid w:val="007B4BED"/>
    <w:rsid w:val="007C4097"/>
    <w:rsid w:val="007C58DD"/>
    <w:rsid w:val="007C6574"/>
    <w:rsid w:val="007D1FBF"/>
    <w:rsid w:val="007D3243"/>
    <w:rsid w:val="007D5E92"/>
    <w:rsid w:val="007E2A0D"/>
    <w:rsid w:val="007E2C0E"/>
    <w:rsid w:val="007E38FD"/>
    <w:rsid w:val="007F171B"/>
    <w:rsid w:val="007F2911"/>
    <w:rsid w:val="007F3321"/>
    <w:rsid w:val="007F3B23"/>
    <w:rsid w:val="007F3C25"/>
    <w:rsid w:val="00800252"/>
    <w:rsid w:val="00802CA4"/>
    <w:rsid w:val="00807284"/>
    <w:rsid w:val="0081096F"/>
    <w:rsid w:val="00812BA1"/>
    <w:rsid w:val="00814EF3"/>
    <w:rsid w:val="00815F3E"/>
    <w:rsid w:val="00820EEE"/>
    <w:rsid w:val="008220B6"/>
    <w:rsid w:val="008235A4"/>
    <w:rsid w:val="00826141"/>
    <w:rsid w:val="00826AEB"/>
    <w:rsid w:val="00827148"/>
    <w:rsid w:val="00831B88"/>
    <w:rsid w:val="00837010"/>
    <w:rsid w:val="008373DC"/>
    <w:rsid w:val="008376F2"/>
    <w:rsid w:val="008449BF"/>
    <w:rsid w:val="00845C7B"/>
    <w:rsid w:val="008619D3"/>
    <w:rsid w:val="00862826"/>
    <w:rsid w:val="00862FE7"/>
    <w:rsid w:val="00871A13"/>
    <w:rsid w:val="00872D36"/>
    <w:rsid w:val="0087524D"/>
    <w:rsid w:val="00875859"/>
    <w:rsid w:val="00876F6A"/>
    <w:rsid w:val="00883030"/>
    <w:rsid w:val="00886E11"/>
    <w:rsid w:val="00886FCD"/>
    <w:rsid w:val="008904CD"/>
    <w:rsid w:val="0089406B"/>
    <w:rsid w:val="00894DE1"/>
    <w:rsid w:val="008A125B"/>
    <w:rsid w:val="008A3F6B"/>
    <w:rsid w:val="008A511B"/>
    <w:rsid w:val="008A5EEB"/>
    <w:rsid w:val="008A600A"/>
    <w:rsid w:val="008B175C"/>
    <w:rsid w:val="008B3C93"/>
    <w:rsid w:val="008B51E7"/>
    <w:rsid w:val="008C0532"/>
    <w:rsid w:val="008C116B"/>
    <w:rsid w:val="008C4BF8"/>
    <w:rsid w:val="008D0DFF"/>
    <w:rsid w:val="008D192F"/>
    <w:rsid w:val="008D1C4B"/>
    <w:rsid w:val="008D222A"/>
    <w:rsid w:val="008D40F6"/>
    <w:rsid w:val="008D630E"/>
    <w:rsid w:val="008D66BC"/>
    <w:rsid w:val="008D7864"/>
    <w:rsid w:val="008E1381"/>
    <w:rsid w:val="008E3CD0"/>
    <w:rsid w:val="008E489A"/>
    <w:rsid w:val="008E7DFD"/>
    <w:rsid w:val="008F1842"/>
    <w:rsid w:val="008F56D8"/>
    <w:rsid w:val="008F6B5A"/>
    <w:rsid w:val="009033C1"/>
    <w:rsid w:val="00905E3E"/>
    <w:rsid w:val="009068DA"/>
    <w:rsid w:val="009100B0"/>
    <w:rsid w:val="00910240"/>
    <w:rsid w:val="00910576"/>
    <w:rsid w:val="00912CDA"/>
    <w:rsid w:val="00913A94"/>
    <w:rsid w:val="0092088A"/>
    <w:rsid w:val="00925193"/>
    <w:rsid w:val="00926809"/>
    <w:rsid w:val="00934E24"/>
    <w:rsid w:val="00936D4E"/>
    <w:rsid w:val="00940FBB"/>
    <w:rsid w:val="009426A9"/>
    <w:rsid w:val="00946D01"/>
    <w:rsid w:val="00950A91"/>
    <w:rsid w:val="00950EFA"/>
    <w:rsid w:val="00951B94"/>
    <w:rsid w:val="00951F01"/>
    <w:rsid w:val="00954272"/>
    <w:rsid w:val="0095430A"/>
    <w:rsid w:val="00955C2E"/>
    <w:rsid w:val="00955D5C"/>
    <w:rsid w:val="0096301B"/>
    <w:rsid w:val="009634F3"/>
    <w:rsid w:val="00965873"/>
    <w:rsid w:val="00966DEC"/>
    <w:rsid w:val="00972E6D"/>
    <w:rsid w:val="009758BC"/>
    <w:rsid w:val="0097734B"/>
    <w:rsid w:val="009819DE"/>
    <w:rsid w:val="00991978"/>
    <w:rsid w:val="00992E3E"/>
    <w:rsid w:val="009932F9"/>
    <w:rsid w:val="00994B5D"/>
    <w:rsid w:val="00995C82"/>
    <w:rsid w:val="00997028"/>
    <w:rsid w:val="009A37E3"/>
    <w:rsid w:val="009A4745"/>
    <w:rsid w:val="009B5777"/>
    <w:rsid w:val="009B59D7"/>
    <w:rsid w:val="009C7531"/>
    <w:rsid w:val="009D41D5"/>
    <w:rsid w:val="009D7401"/>
    <w:rsid w:val="009E0AF2"/>
    <w:rsid w:val="009E4486"/>
    <w:rsid w:val="009E7BED"/>
    <w:rsid w:val="009F563B"/>
    <w:rsid w:val="009F5FF2"/>
    <w:rsid w:val="009F697F"/>
    <w:rsid w:val="009F6D8B"/>
    <w:rsid w:val="00A03C88"/>
    <w:rsid w:val="00A0453E"/>
    <w:rsid w:val="00A07E88"/>
    <w:rsid w:val="00A1037E"/>
    <w:rsid w:val="00A12D6C"/>
    <w:rsid w:val="00A17380"/>
    <w:rsid w:val="00A21002"/>
    <w:rsid w:val="00A23360"/>
    <w:rsid w:val="00A24B5D"/>
    <w:rsid w:val="00A24E7B"/>
    <w:rsid w:val="00A24F61"/>
    <w:rsid w:val="00A27490"/>
    <w:rsid w:val="00A31D65"/>
    <w:rsid w:val="00A33D3F"/>
    <w:rsid w:val="00A3489B"/>
    <w:rsid w:val="00A43097"/>
    <w:rsid w:val="00A43413"/>
    <w:rsid w:val="00A43785"/>
    <w:rsid w:val="00A45114"/>
    <w:rsid w:val="00A46DE6"/>
    <w:rsid w:val="00A471CC"/>
    <w:rsid w:val="00A47C98"/>
    <w:rsid w:val="00A518A5"/>
    <w:rsid w:val="00A51F11"/>
    <w:rsid w:val="00A56521"/>
    <w:rsid w:val="00A625F7"/>
    <w:rsid w:val="00A63003"/>
    <w:rsid w:val="00A64A6A"/>
    <w:rsid w:val="00A660FF"/>
    <w:rsid w:val="00A6746E"/>
    <w:rsid w:val="00A706FA"/>
    <w:rsid w:val="00A77739"/>
    <w:rsid w:val="00A8051C"/>
    <w:rsid w:val="00A82D5A"/>
    <w:rsid w:val="00A8460D"/>
    <w:rsid w:val="00A85CA4"/>
    <w:rsid w:val="00A902AD"/>
    <w:rsid w:val="00A94080"/>
    <w:rsid w:val="00A9651F"/>
    <w:rsid w:val="00AA178C"/>
    <w:rsid w:val="00AA3904"/>
    <w:rsid w:val="00AA42AE"/>
    <w:rsid w:val="00AA744B"/>
    <w:rsid w:val="00AB2DEA"/>
    <w:rsid w:val="00AB64DC"/>
    <w:rsid w:val="00AB6D13"/>
    <w:rsid w:val="00AC24BA"/>
    <w:rsid w:val="00AC5A2A"/>
    <w:rsid w:val="00AD0562"/>
    <w:rsid w:val="00AD602B"/>
    <w:rsid w:val="00AD6D6B"/>
    <w:rsid w:val="00AE5857"/>
    <w:rsid w:val="00AF7DE8"/>
    <w:rsid w:val="00B01C4E"/>
    <w:rsid w:val="00B03F67"/>
    <w:rsid w:val="00B07167"/>
    <w:rsid w:val="00B15CF1"/>
    <w:rsid w:val="00B1666B"/>
    <w:rsid w:val="00B166AB"/>
    <w:rsid w:val="00B169AC"/>
    <w:rsid w:val="00B21F81"/>
    <w:rsid w:val="00B21F9C"/>
    <w:rsid w:val="00B229F2"/>
    <w:rsid w:val="00B24882"/>
    <w:rsid w:val="00B249CE"/>
    <w:rsid w:val="00B26150"/>
    <w:rsid w:val="00B3055C"/>
    <w:rsid w:val="00B36850"/>
    <w:rsid w:val="00B40D98"/>
    <w:rsid w:val="00B462D4"/>
    <w:rsid w:val="00B4700B"/>
    <w:rsid w:val="00B53D8D"/>
    <w:rsid w:val="00B565D5"/>
    <w:rsid w:val="00B5698B"/>
    <w:rsid w:val="00B570B6"/>
    <w:rsid w:val="00B600DB"/>
    <w:rsid w:val="00B601DF"/>
    <w:rsid w:val="00B60359"/>
    <w:rsid w:val="00B61641"/>
    <w:rsid w:val="00B6225B"/>
    <w:rsid w:val="00B63341"/>
    <w:rsid w:val="00B63BDD"/>
    <w:rsid w:val="00B64145"/>
    <w:rsid w:val="00B65CD5"/>
    <w:rsid w:val="00B760FC"/>
    <w:rsid w:val="00B76A40"/>
    <w:rsid w:val="00B81BA1"/>
    <w:rsid w:val="00B82C03"/>
    <w:rsid w:val="00B839FD"/>
    <w:rsid w:val="00B925C1"/>
    <w:rsid w:val="00B95024"/>
    <w:rsid w:val="00B954FA"/>
    <w:rsid w:val="00BA0A79"/>
    <w:rsid w:val="00BA764A"/>
    <w:rsid w:val="00BB4496"/>
    <w:rsid w:val="00BB527D"/>
    <w:rsid w:val="00BB6497"/>
    <w:rsid w:val="00BB6B3E"/>
    <w:rsid w:val="00BC3F42"/>
    <w:rsid w:val="00BD0F11"/>
    <w:rsid w:val="00BD13C8"/>
    <w:rsid w:val="00BD3F11"/>
    <w:rsid w:val="00BD50E1"/>
    <w:rsid w:val="00BD6C52"/>
    <w:rsid w:val="00BD71EC"/>
    <w:rsid w:val="00BE003A"/>
    <w:rsid w:val="00BE063E"/>
    <w:rsid w:val="00BF0599"/>
    <w:rsid w:val="00BF630F"/>
    <w:rsid w:val="00C01480"/>
    <w:rsid w:val="00C03FBB"/>
    <w:rsid w:val="00C05268"/>
    <w:rsid w:val="00C11CBB"/>
    <w:rsid w:val="00C11DB7"/>
    <w:rsid w:val="00C11E2C"/>
    <w:rsid w:val="00C140A2"/>
    <w:rsid w:val="00C177E1"/>
    <w:rsid w:val="00C27F7B"/>
    <w:rsid w:val="00C36F01"/>
    <w:rsid w:val="00C37134"/>
    <w:rsid w:val="00C37B4E"/>
    <w:rsid w:val="00C44834"/>
    <w:rsid w:val="00C4540B"/>
    <w:rsid w:val="00C52A99"/>
    <w:rsid w:val="00C53C1C"/>
    <w:rsid w:val="00C546DE"/>
    <w:rsid w:val="00C548CB"/>
    <w:rsid w:val="00C55B8C"/>
    <w:rsid w:val="00C60DA2"/>
    <w:rsid w:val="00C60DBC"/>
    <w:rsid w:val="00C63974"/>
    <w:rsid w:val="00C65085"/>
    <w:rsid w:val="00C6677E"/>
    <w:rsid w:val="00C73645"/>
    <w:rsid w:val="00C759A4"/>
    <w:rsid w:val="00C8273E"/>
    <w:rsid w:val="00C83909"/>
    <w:rsid w:val="00C83BA0"/>
    <w:rsid w:val="00C85915"/>
    <w:rsid w:val="00C901D2"/>
    <w:rsid w:val="00C90B82"/>
    <w:rsid w:val="00C928F5"/>
    <w:rsid w:val="00C94C07"/>
    <w:rsid w:val="00C95285"/>
    <w:rsid w:val="00CA1625"/>
    <w:rsid w:val="00CA1F1D"/>
    <w:rsid w:val="00CB3783"/>
    <w:rsid w:val="00CB3ABA"/>
    <w:rsid w:val="00CC0663"/>
    <w:rsid w:val="00CC0822"/>
    <w:rsid w:val="00CC15A1"/>
    <w:rsid w:val="00CC223C"/>
    <w:rsid w:val="00CC638E"/>
    <w:rsid w:val="00CD5F1D"/>
    <w:rsid w:val="00CD6B08"/>
    <w:rsid w:val="00CD7968"/>
    <w:rsid w:val="00CE041E"/>
    <w:rsid w:val="00CF6DE0"/>
    <w:rsid w:val="00CF6EF9"/>
    <w:rsid w:val="00D00DC7"/>
    <w:rsid w:val="00D04BCD"/>
    <w:rsid w:val="00D05E56"/>
    <w:rsid w:val="00D05F1D"/>
    <w:rsid w:val="00D12B52"/>
    <w:rsid w:val="00D14C3A"/>
    <w:rsid w:val="00D155D6"/>
    <w:rsid w:val="00D15B53"/>
    <w:rsid w:val="00D165EA"/>
    <w:rsid w:val="00D20B0E"/>
    <w:rsid w:val="00D210BA"/>
    <w:rsid w:val="00D22003"/>
    <w:rsid w:val="00D27800"/>
    <w:rsid w:val="00D315CD"/>
    <w:rsid w:val="00D31890"/>
    <w:rsid w:val="00D35A8F"/>
    <w:rsid w:val="00D36599"/>
    <w:rsid w:val="00D36CC0"/>
    <w:rsid w:val="00D37785"/>
    <w:rsid w:val="00D436B3"/>
    <w:rsid w:val="00D43F47"/>
    <w:rsid w:val="00D44378"/>
    <w:rsid w:val="00D44864"/>
    <w:rsid w:val="00D44D3F"/>
    <w:rsid w:val="00D4687E"/>
    <w:rsid w:val="00D46CC4"/>
    <w:rsid w:val="00D50A4C"/>
    <w:rsid w:val="00D57FD6"/>
    <w:rsid w:val="00D61649"/>
    <w:rsid w:val="00D62FB8"/>
    <w:rsid w:val="00D6463C"/>
    <w:rsid w:val="00D6636E"/>
    <w:rsid w:val="00D67636"/>
    <w:rsid w:val="00D6797D"/>
    <w:rsid w:val="00D709F7"/>
    <w:rsid w:val="00D734E0"/>
    <w:rsid w:val="00D75126"/>
    <w:rsid w:val="00D8223C"/>
    <w:rsid w:val="00D8333C"/>
    <w:rsid w:val="00D84C5E"/>
    <w:rsid w:val="00D87354"/>
    <w:rsid w:val="00D903BF"/>
    <w:rsid w:val="00D913FA"/>
    <w:rsid w:val="00D93A3B"/>
    <w:rsid w:val="00DA0B16"/>
    <w:rsid w:val="00DB1761"/>
    <w:rsid w:val="00DB5188"/>
    <w:rsid w:val="00DB67B6"/>
    <w:rsid w:val="00DC3408"/>
    <w:rsid w:val="00DD51AC"/>
    <w:rsid w:val="00DD6C68"/>
    <w:rsid w:val="00DE12BD"/>
    <w:rsid w:val="00DE1687"/>
    <w:rsid w:val="00DE3837"/>
    <w:rsid w:val="00DE393A"/>
    <w:rsid w:val="00DE3EC9"/>
    <w:rsid w:val="00DE6012"/>
    <w:rsid w:val="00DF1B09"/>
    <w:rsid w:val="00DF3C92"/>
    <w:rsid w:val="00DF74EF"/>
    <w:rsid w:val="00E01BF0"/>
    <w:rsid w:val="00E02A1A"/>
    <w:rsid w:val="00E04C6F"/>
    <w:rsid w:val="00E06CC5"/>
    <w:rsid w:val="00E10327"/>
    <w:rsid w:val="00E1060B"/>
    <w:rsid w:val="00E12961"/>
    <w:rsid w:val="00E12F90"/>
    <w:rsid w:val="00E13691"/>
    <w:rsid w:val="00E14560"/>
    <w:rsid w:val="00E1541E"/>
    <w:rsid w:val="00E16BF6"/>
    <w:rsid w:val="00E23371"/>
    <w:rsid w:val="00E24C82"/>
    <w:rsid w:val="00E262AB"/>
    <w:rsid w:val="00E27470"/>
    <w:rsid w:val="00E31751"/>
    <w:rsid w:val="00E31B57"/>
    <w:rsid w:val="00E31DF8"/>
    <w:rsid w:val="00E3777F"/>
    <w:rsid w:val="00E405FC"/>
    <w:rsid w:val="00E40821"/>
    <w:rsid w:val="00E421CA"/>
    <w:rsid w:val="00E44830"/>
    <w:rsid w:val="00E46191"/>
    <w:rsid w:val="00E50439"/>
    <w:rsid w:val="00E648A2"/>
    <w:rsid w:val="00E67EB2"/>
    <w:rsid w:val="00E704A6"/>
    <w:rsid w:val="00E71B3A"/>
    <w:rsid w:val="00E76F1B"/>
    <w:rsid w:val="00E77BBE"/>
    <w:rsid w:val="00E874D2"/>
    <w:rsid w:val="00E9053A"/>
    <w:rsid w:val="00E9399F"/>
    <w:rsid w:val="00E954CB"/>
    <w:rsid w:val="00E95A54"/>
    <w:rsid w:val="00EA01D6"/>
    <w:rsid w:val="00EA12CF"/>
    <w:rsid w:val="00EA63A8"/>
    <w:rsid w:val="00EA6B4E"/>
    <w:rsid w:val="00EB211B"/>
    <w:rsid w:val="00EB5C2A"/>
    <w:rsid w:val="00EB631F"/>
    <w:rsid w:val="00EB7036"/>
    <w:rsid w:val="00EC0352"/>
    <w:rsid w:val="00EC452E"/>
    <w:rsid w:val="00EC5AD4"/>
    <w:rsid w:val="00EC7A00"/>
    <w:rsid w:val="00ED08C5"/>
    <w:rsid w:val="00EE12B5"/>
    <w:rsid w:val="00EE2CBA"/>
    <w:rsid w:val="00EE63EB"/>
    <w:rsid w:val="00EF17B1"/>
    <w:rsid w:val="00F0115A"/>
    <w:rsid w:val="00F0127C"/>
    <w:rsid w:val="00F01E91"/>
    <w:rsid w:val="00F06602"/>
    <w:rsid w:val="00F076B1"/>
    <w:rsid w:val="00F111AB"/>
    <w:rsid w:val="00F13DBE"/>
    <w:rsid w:val="00F20D7E"/>
    <w:rsid w:val="00F3435F"/>
    <w:rsid w:val="00F375F4"/>
    <w:rsid w:val="00F3765D"/>
    <w:rsid w:val="00F4062E"/>
    <w:rsid w:val="00F4203F"/>
    <w:rsid w:val="00F4284A"/>
    <w:rsid w:val="00F43E4D"/>
    <w:rsid w:val="00F47E9A"/>
    <w:rsid w:val="00F5380A"/>
    <w:rsid w:val="00F557D6"/>
    <w:rsid w:val="00F56E26"/>
    <w:rsid w:val="00F6053F"/>
    <w:rsid w:val="00F61AC1"/>
    <w:rsid w:val="00F632CE"/>
    <w:rsid w:val="00F63AC3"/>
    <w:rsid w:val="00F63DC9"/>
    <w:rsid w:val="00F6459E"/>
    <w:rsid w:val="00F70EDF"/>
    <w:rsid w:val="00F71E8B"/>
    <w:rsid w:val="00F72FD3"/>
    <w:rsid w:val="00F81713"/>
    <w:rsid w:val="00F81BCB"/>
    <w:rsid w:val="00F836AA"/>
    <w:rsid w:val="00F83852"/>
    <w:rsid w:val="00F87BC9"/>
    <w:rsid w:val="00F87E3D"/>
    <w:rsid w:val="00F9208A"/>
    <w:rsid w:val="00F952E1"/>
    <w:rsid w:val="00F9547B"/>
    <w:rsid w:val="00F95A59"/>
    <w:rsid w:val="00F9742F"/>
    <w:rsid w:val="00FA2965"/>
    <w:rsid w:val="00FA54B4"/>
    <w:rsid w:val="00FA7350"/>
    <w:rsid w:val="00FB050F"/>
    <w:rsid w:val="00FB0B47"/>
    <w:rsid w:val="00FB14BB"/>
    <w:rsid w:val="00FB19CB"/>
    <w:rsid w:val="00FB2437"/>
    <w:rsid w:val="00FB301D"/>
    <w:rsid w:val="00FB333A"/>
    <w:rsid w:val="00FB551E"/>
    <w:rsid w:val="00FB6D7F"/>
    <w:rsid w:val="00FB7709"/>
    <w:rsid w:val="00FB7E89"/>
    <w:rsid w:val="00FC3511"/>
    <w:rsid w:val="00FC6422"/>
    <w:rsid w:val="00FC7329"/>
    <w:rsid w:val="00FD008B"/>
    <w:rsid w:val="00FD15E6"/>
    <w:rsid w:val="00FE0D73"/>
    <w:rsid w:val="00FE287B"/>
    <w:rsid w:val="00FE29F6"/>
    <w:rsid w:val="00FE3259"/>
    <w:rsid w:val="00FF0A62"/>
    <w:rsid w:val="00FF5ABD"/>
    <w:rsid w:val="00FF648F"/>
    <w:rsid w:val="00FF7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9CFA7"/>
  <w15:chartTrackingRefBased/>
  <w15:docId w15:val="{05D0B1F3-D8F7-435C-9DFD-6CCFB08C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0A62"/>
  </w:style>
  <w:style w:type="paragraph" w:styleId="1">
    <w:name w:val="heading 1"/>
    <w:basedOn w:val="a0"/>
    <w:next w:val="a0"/>
    <w:link w:val="10"/>
    <w:uiPriority w:val="99"/>
    <w:qFormat/>
    <w:rsid w:val="00CD6B08"/>
    <w:pPr>
      <w:keepNext/>
      <w:spacing w:after="0" w:line="240" w:lineRule="auto"/>
      <w:outlineLvl w:val="0"/>
    </w:pPr>
    <w:rPr>
      <w:rFonts w:ascii="Times New Roman" w:eastAsia="Times New Roman" w:hAnsi="Times New Roman" w:cs="Times New Roman"/>
      <w:sz w:val="28"/>
      <w:szCs w:val="28"/>
      <w:lang w:val="ro-RO" w:eastAsia="ru-RU"/>
    </w:rPr>
  </w:style>
  <w:style w:type="paragraph" w:styleId="2">
    <w:name w:val="heading 2"/>
    <w:basedOn w:val="a0"/>
    <w:next w:val="a0"/>
    <w:link w:val="20"/>
    <w:unhideWhenUsed/>
    <w:qFormat/>
    <w:rsid w:val="00CD6B08"/>
    <w:pPr>
      <w:keepNext/>
      <w:spacing w:before="240" w:after="60" w:line="240" w:lineRule="auto"/>
      <w:outlineLvl w:val="1"/>
    </w:pPr>
    <w:rPr>
      <w:rFonts w:ascii="Cambria" w:eastAsia="Times New Roman" w:hAnsi="Cambria" w:cs="Times New Roman"/>
      <w:b/>
      <w:bCs/>
      <w:i/>
      <w:iCs/>
      <w:sz w:val="28"/>
      <w:szCs w:val="28"/>
      <w:lang w:val="ro-RO" w:eastAsia="ru-RU"/>
    </w:rPr>
  </w:style>
  <w:style w:type="paragraph" w:styleId="3">
    <w:name w:val="heading 3"/>
    <w:basedOn w:val="a0"/>
    <w:next w:val="a0"/>
    <w:link w:val="30"/>
    <w:uiPriority w:val="9"/>
    <w:unhideWhenUsed/>
    <w:qFormat/>
    <w:rsid w:val="002C79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nhideWhenUsed/>
    <w:qFormat/>
    <w:rsid w:val="00A03C88"/>
    <w:pPr>
      <w:keepNext/>
      <w:spacing w:before="240" w:after="60" w:line="240" w:lineRule="auto"/>
      <w:outlineLvl w:val="3"/>
    </w:pPr>
    <w:rPr>
      <w:rFonts w:ascii="Calibri" w:eastAsia="Times New Roman" w:hAnsi="Calibri" w:cs="Times New Roman"/>
      <w:b/>
      <w:bCs/>
      <w:sz w:val="28"/>
      <w:szCs w:val="28"/>
      <w:lang w:val="ro-RO" w:eastAsia="ru-RU"/>
    </w:rPr>
  </w:style>
  <w:style w:type="paragraph" w:styleId="5">
    <w:name w:val="heading 5"/>
    <w:basedOn w:val="a0"/>
    <w:next w:val="a0"/>
    <w:link w:val="50"/>
    <w:semiHidden/>
    <w:unhideWhenUsed/>
    <w:qFormat/>
    <w:rsid w:val="00A03C88"/>
    <w:pPr>
      <w:spacing w:before="240" w:after="60" w:line="240" w:lineRule="auto"/>
      <w:outlineLvl w:val="4"/>
    </w:pPr>
    <w:rPr>
      <w:rFonts w:ascii="Calibri" w:eastAsia="Times New Roman" w:hAnsi="Calibri" w:cs="Times New Roman"/>
      <w:b/>
      <w:bCs/>
      <w:i/>
      <w:iCs/>
      <w:sz w:val="26"/>
      <w:szCs w:val="26"/>
      <w:lang w:val="ro-RO" w:eastAsia="ru-RU"/>
    </w:rPr>
  </w:style>
  <w:style w:type="paragraph" w:styleId="9">
    <w:name w:val="heading 9"/>
    <w:basedOn w:val="a0"/>
    <w:next w:val="a0"/>
    <w:link w:val="90"/>
    <w:qFormat/>
    <w:rsid w:val="00A03C88"/>
    <w:pPr>
      <w:keepNext/>
      <w:spacing w:after="0" w:line="240" w:lineRule="auto"/>
      <w:ind w:left="-900"/>
      <w:jc w:val="both"/>
      <w:outlineLvl w:val="8"/>
    </w:pPr>
    <w:rPr>
      <w:rFonts w:ascii="Times New Roman" w:eastAsia="Times New Roman" w:hAnsi="Times New Roman" w:cs="Times New Roman"/>
      <w:b/>
      <w:bCs/>
      <w:color w:val="000000"/>
      <w:sz w:val="24"/>
      <w:szCs w:val="24"/>
      <w:lang w:val="ro-RO"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AB64DC"/>
    <w:pPr>
      <w:spacing w:after="0" w:line="240" w:lineRule="auto"/>
    </w:pPr>
  </w:style>
  <w:style w:type="character" w:customStyle="1" w:styleId="a5">
    <w:name w:val="Заголовок Знак"/>
    <w:link w:val="a6"/>
    <w:locked/>
    <w:rsid w:val="00AB64DC"/>
    <w:rPr>
      <w:b/>
      <w:bCs/>
      <w:sz w:val="32"/>
      <w:szCs w:val="24"/>
      <w:lang w:val="en-US" w:eastAsia="ru-RU"/>
    </w:rPr>
  </w:style>
  <w:style w:type="paragraph" w:styleId="a6">
    <w:name w:val="Title"/>
    <w:basedOn w:val="a0"/>
    <w:link w:val="a5"/>
    <w:qFormat/>
    <w:rsid w:val="00AB64DC"/>
    <w:pPr>
      <w:spacing w:after="0" w:line="240" w:lineRule="auto"/>
      <w:jc w:val="center"/>
    </w:pPr>
    <w:rPr>
      <w:b/>
      <w:bCs/>
      <w:sz w:val="32"/>
      <w:szCs w:val="24"/>
      <w:lang w:val="en-US" w:eastAsia="ru-RU"/>
    </w:rPr>
  </w:style>
  <w:style w:type="character" w:customStyle="1" w:styleId="11">
    <w:name w:val="Заголовок Знак1"/>
    <w:basedOn w:val="a1"/>
    <w:uiPriority w:val="10"/>
    <w:rsid w:val="00AB64DC"/>
    <w:rPr>
      <w:rFonts w:asciiTheme="majorHAnsi" w:eastAsiaTheme="majorEastAsia" w:hAnsiTheme="majorHAnsi" w:cstheme="majorBidi"/>
      <w:spacing w:val="-10"/>
      <w:kern w:val="28"/>
      <w:sz w:val="56"/>
      <w:szCs w:val="56"/>
    </w:rPr>
  </w:style>
  <w:style w:type="table" w:styleId="a7">
    <w:name w:val="Table Grid"/>
    <w:basedOn w:val="a2"/>
    <w:uiPriority w:val="39"/>
    <w:rsid w:val="00B60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1"/>
    <w:link w:val="12"/>
    <w:rsid w:val="00016AB1"/>
    <w:rPr>
      <w:rFonts w:ascii="Times New Roman" w:eastAsia="Times New Roman" w:hAnsi="Times New Roman" w:cs="Times New Roman"/>
      <w:sz w:val="26"/>
      <w:szCs w:val="26"/>
      <w:shd w:val="clear" w:color="auto" w:fill="FFFFFF"/>
    </w:rPr>
  </w:style>
  <w:style w:type="paragraph" w:customStyle="1" w:styleId="12">
    <w:name w:val="Основной текст1"/>
    <w:basedOn w:val="a0"/>
    <w:link w:val="Bodytext"/>
    <w:qFormat/>
    <w:rsid w:val="00016AB1"/>
    <w:pPr>
      <w:widowControl w:val="0"/>
      <w:shd w:val="clear" w:color="auto" w:fill="FFFFFF"/>
      <w:spacing w:after="300"/>
    </w:pPr>
    <w:rPr>
      <w:rFonts w:ascii="Times New Roman" w:eastAsia="Times New Roman" w:hAnsi="Times New Roman" w:cs="Times New Roman"/>
      <w:sz w:val="26"/>
      <w:szCs w:val="26"/>
    </w:rPr>
  </w:style>
  <w:style w:type="paragraph" w:styleId="a8">
    <w:name w:val="Balloon Text"/>
    <w:basedOn w:val="a0"/>
    <w:link w:val="a9"/>
    <w:uiPriority w:val="99"/>
    <w:semiHidden/>
    <w:unhideWhenUsed/>
    <w:rsid w:val="002B6F68"/>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2B6F68"/>
    <w:rPr>
      <w:rFonts w:ascii="Segoe UI" w:hAnsi="Segoe UI" w:cs="Segoe UI"/>
      <w:sz w:val="18"/>
      <w:szCs w:val="18"/>
    </w:rPr>
  </w:style>
  <w:style w:type="character" w:customStyle="1" w:styleId="10">
    <w:name w:val="Заголовок 1 Знак"/>
    <w:basedOn w:val="a1"/>
    <w:link w:val="1"/>
    <w:uiPriority w:val="99"/>
    <w:rsid w:val="00CD6B08"/>
    <w:rPr>
      <w:rFonts w:ascii="Times New Roman" w:eastAsia="Times New Roman" w:hAnsi="Times New Roman" w:cs="Times New Roman"/>
      <w:sz w:val="28"/>
      <w:szCs w:val="28"/>
      <w:lang w:val="ro-RO" w:eastAsia="ru-RU"/>
    </w:rPr>
  </w:style>
  <w:style w:type="character" w:customStyle="1" w:styleId="20">
    <w:name w:val="Заголовок 2 Знак"/>
    <w:basedOn w:val="a1"/>
    <w:link w:val="2"/>
    <w:rsid w:val="00CD6B08"/>
    <w:rPr>
      <w:rFonts w:ascii="Cambria" w:eastAsia="Times New Roman" w:hAnsi="Cambria" w:cs="Times New Roman"/>
      <w:b/>
      <w:bCs/>
      <w:i/>
      <w:iCs/>
      <w:sz w:val="28"/>
      <w:szCs w:val="28"/>
      <w:lang w:val="ro-RO" w:eastAsia="ru-RU"/>
    </w:rPr>
  </w:style>
  <w:style w:type="paragraph" w:styleId="aa">
    <w:name w:val="List Paragraph"/>
    <w:basedOn w:val="a0"/>
    <w:uiPriority w:val="1"/>
    <w:qFormat/>
    <w:rsid w:val="002F53B4"/>
    <w:pPr>
      <w:ind w:left="720"/>
      <w:contextualSpacing/>
    </w:pPr>
  </w:style>
  <w:style w:type="table" w:customStyle="1" w:styleId="13">
    <w:name w:val="Сетка таблицы1"/>
    <w:basedOn w:val="a2"/>
    <w:next w:val="a7"/>
    <w:uiPriority w:val="59"/>
    <w:rsid w:val="00307B4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0"/>
    <w:link w:val="ac"/>
    <w:uiPriority w:val="99"/>
    <w:unhideWhenUsed/>
    <w:rsid w:val="00510F56"/>
    <w:pPr>
      <w:tabs>
        <w:tab w:val="center" w:pos="4677"/>
        <w:tab w:val="right" w:pos="9355"/>
      </w:tabs>
      <w:spacing w:after="0" w:line="240" w:lineRule="auto"/>
    </w:pPr>
    <w:rPr>
      <w:rFonts w:ascii="Times New Roman" w:eastAsia="Times New Roman" w:hAnsi="Times New Roman" w:cs="Times New Roman"/>
      <w:sz w:val="24"/>
      <w:szCs w:val="24"/>
      <w:lang w:val="ro-RO" w:eastAsia="ro-RO"/>
    </w:rPr>
  </w:style>
  <w:style w:type="character" w:customStyle="1" w:styleId="ac">
    <w:name w:val="Верхний колонтитул Знак"/>
    <w:basedOn w:val="a1"/>
    <w:link w:val="ab"/>
    <w:uiPriority w:val="99"/>
    <w:rsid w:val="00510F56"/>
    <w:rPr>
      <w:rFonts w:ascii="Times New Roman" w:eastAsia="Times New Roman" w:hAnsi="Times New Roman" w:cs="Times New Roman"/>
      <w:sz w:val="24"/>
      <w:szCs w:val="24"/>
      <w:lang w:val="ro-RO" w:eastAsia="ro-RO"/>
    </w:rPr>
  </w:style>
  <w:style w:type="paragraph" w:styleId="ad">
    <w:name w:val="footer"/>
    <w:basedOn w:val="a0"/>
    <w:link w:val="ae"/>
    <w:uiPriority w:val="99"/>
    <w:unhideWhenUsed/>
    <w:rsid w:val="00510F56"/>
    <w:pPr>
      <w:tabs>
        <w:tab w:val="center" w:pos="4677"/>
        <w:tab w:val="right" w:pos="9355"/>
      </w:tabs>
      <w:spacing w:after="0" w:line="240" w:lineRule="auto"/>
    </w:pPr>
    <w:rPr>
      <w:rFonts w:ascii="Times New Roman" w:eastAsia="Times New Roman" w:hAnsi="Times New Roman" w:cs="Times New Roman"/>
      <w:sz w:val="24"/>
      <w:szCs w:val="24"/>
      <w:lang w:val="ro-RO" w:eastAsia="ro-RO"/>
    </w:rPr>
  </w:style>
  <w:style w:type="character" w:customStyle="1" w:styleId="ae">
    <w:name w:val="Нижний колонтитул Знак"/>
    <w:basedOn w:val="a1"/>
    <w:link w:val="ad"/>
    <w:uiPriority w:val="99"/>
    <w:rsid w:val="00510F56"/>
    <w:rPr>
      <w:rFonts w:ascii="Times New Roman" w:eastAsia="Times New Roman" w:hAnsi="Times New Roman" w:cs="Times New Roman"/>
      <w:sz w:val="24"/>
      <w:szCs w:val="24"/>
      <w:lang w:val="ro-RO" w:eastAsia="ro-RO"/>
    </w:rPr>
  </w:style>
  <w:style w:type="paragraph" w:styleId="af">
    <w:name w:val="Normal (Web)"/>
    <w:basedOn w:val="a0"/>
    <w:rsid w:val="00820EEE"/>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2C79CE"/>
    <w:rPr>
      <w:rFonts w:asciiTheme="majorHAnsi" w:eastAsiaTheme="majorEastAsia" w:hAnsiTheme="majorHAnsi" w:cstheme="majorBidi"/>
      <w:color w:val="1F3763" w:themeColor="accent1" w:themeShade="7F"/>
      <w:sz w:val="24"/>
      <w:szCs w:val="24"/>
    </w:rPr>
  </w:style>
  <w:style w:type="table" w:customStyle="1" w:styleId="21">
    <w:name w:val="Сетка таблицы2"/>
    <w:basedOn w:val="a2"/>
    <w:next w:val="a7"/>
    <w:uiPriority w:val="59"/>
    <w:rsid w:val="002C79CE"/>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7"/>
    <w:uiPriority w:val="59"/>
    <w:rsid w:val="000F1DE6"/>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7"/>
    <w:uiPriority w:val="59"/>
    <w:rsid w:val="000E5C40"/>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7"/>
    <w:uiPriority w:val="59"/>
    <w:rsid w:val="0023770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7"/>
    <w:uiPriority w:val="59"/>
    <w:rsid w:val="0023770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7"/>
    <w:uiPriority w:val="59"/>
    <w:rsid w:val="0023770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7"/>
    <w:uiPriority w:val="59"/>
    <w:rsid w:val="002A2860"/>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7"/>
    <w:uiPriority w:val="59"/>
    <w:rsid w:val="00F4284A"/>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7"/>
    <w:uiPriority w:val="59"/>
    <w:rsid w:val="00B07167"/>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3"/>
    <w:uiPriority w:val="99"/>
    <w:semiHidden/>
    <w:unhideWhenUsed/>
    <w:rsid w:val="00B63341"/>
  </w:style>
  <w:style w:type="table" w:customStyle="1" w:styleId="110">
    <w:name w:val="Сетка таблицы11"/>
    <w:basedOn w:val="a2"/>
    <w:next w:val="a7"/>
    <w:uiPriority w:val="59"/>
    <w:rsid w:val="00B63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7"/>
    <w:uiPriority w:val="59"/>
    <w:rsid w:val="00B6334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0">
    <w:name w:val="Сетка таблицы21"/>
    <w:basedOn w:val="a2"/>
    <w:next w:val="a7"/>
    <w:uiPriority w:val="59"/>
    <w:rsid w:val="00B6334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7"/>
    <w:uiPriority w:val="59"/>
    <w:rsid w:val="00B6334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7"/>
    <w:uiPriority w:val="59"/>
    <w:rsid w:val="00B6334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7"/>
    <w:uiPriority w:val="59"/>
    <w:rsid w:val="00B6334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7"/>
    <w:uiPriority w:val="59"/>
    <w:rsid w:val="00B6334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2"/>
    <w:next w:val="a7"/>
    <w:uiPriority w:val="59"/>
    <w:rsid w:val="00B6334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2"/>
    <w:next w:val="a7"/>
    <w:uiPriority w:val="59"/>
    <w:rsid w:val="00B6334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7"/>
    <w:uiPriority w:val="59"/>
    <w:rsid w:val="00B6334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7"/>
    <w:uiPriority w:val="59"/>
    <w:rsid w:val="00B6334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2"/>
    <w:next w:val="a7"/>
    <w:uiPriority w:val="39"/>
    <w:rsid w:val="00815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rsid w:val="00A03C88"/>
    <w:rPr>
      <w:rFonts w:ascii="Calibri" w:eastAsia="Times New Roman" w:hAnsi="Calibri" w:cs="Times New Roman"/>
      <w:b/>
      <w:bCs/>
      <w:sz w:val="28"/>
      <w:szCs w:val="28"/>
      <w:lang w:val="ro-RO" w:eastAsia="ru-RU"/>
    </w:rPr>
  </w:style>
  <w:style w:type="character" w:customStyle="1" w:styleId="50">
    <w:name w:val="Заголовок 5 Знак"/>
    <w:basedOn w:val="a1"/>
    <w:link w:val="5"/>
    <w:semiHidden/>
    <w:rsid w:val="00A03C88"/>
    <w:rPr>
      <w:rFonts w:ascii="Calibri" w:eastAsia="Times New Roman" w:hAnsi="Calibri" w:cs="Times New Roman"/>
      <w:b/>
      <w:bCs/>
      <w:i/>
      <w:iCs/>
      <w:sz w:val="26"/>
      <w:szCs w:val="26"/>
      <w:lang w:val="ro-RO" w:eastAsia="ru-RU"/>
    </w:rPr>
  </w:style>
  <w:style w:type="character" w:customStyle="1" w:styleId="90">
    <w:name w:val="Заголовок 9 Знак"/>
    <w:basedOn w:val="a1"/>
    <w:link w:val="9"/>
    <w:rsid w:val="00A03C88"/>
    <w:rPr>
      <w:rFonts w:ascii="Times New Roman" w:eastAsia="Times New Roman" w:hAnsi="Times New Roman" w:cs="Times New Roman"/>
      <w:b/>
      <w:bCs/>
      <w:color w:val="000000"/>
      <w:sz w:val="24"/>
      <w:szCs w:val="24"/>
      <w:lang w:val="ro-RO" w:eastAsia="ru-RU"/>
    </w:rPr>
  </w:style>
  <w:style w:type="numbering" w:customStyle="1" w:styleId="22">
    <w:name w:val="Нет списка2"/>
    <w:next w:val="a3"/>
    <w:uiPriority w:val="99"/>
    <w:semiHidden/>
    <w:unhideWhenUsed/>
    <w:rsid w:val="00A03C88"/>
  </w:style>
  <w:style w:type="character" w:styleId="af0">
    <w:name w:val="Hyperlink"/>
    <w:basedOn w:val="a1"/>
    <w:uiPriority w:val="99"/>
    <w:rsid w:val="00A03C88"/>
    <w:rPr>
      <w:color w:val="0000FF"/>
      <w:u w:val="single"/>
    </w:rPr>
  </w:style>
  <w:style w:type="paragraph" w:styleId="32">
    <w:name w:val="Body Text 3"/>
    <w:basedOn w:val="a0"/>
    <w:link w:val="33"/>
    <w:rsid w:val="00A03C88"/>
    <w:pPr>
      <w:tabs>
        <w:tab w:val="left" w:pos="180"/>
      </w:tabs>
      <w:spacing w:after="0" w:line="240" w:lineRule="auto"/>
    </w:pPr>
    <w:rPr>
      <w:rFonts w:ascii="Times New Roman" w:eastAsia="Times New Roman" w:hAnsi="Times New Roman" w:cs="Times New Roman"/>
      <w:sz w:val="28"/>
      <w:szCs w:val="28"/>
      <w:lang w:val="ro-RO" w:eastAsia="ru-RU"/>
    </w:rPr>
  </w:style>
  <w:style w:type="character" w:customStyle="1" w:styleId="33">
    <w:name w:val="Основной текст 3 Знак"/>
    <w:basedOn w:val="a1"/>
    <w:link w:val="32"/>
    <w:rsid w:val="00A03C88"/>
    <w:rPr>
      <w:rFonts w:ascii="Times New Roman" w:eastAsia="Times New Roman" w:hAnsi="Times New Roman" w:cs="Times New Roman"/>
      <w:sz w:val="28"/>
      <w:szCs w:val="28"/>
      <w:lang w:val="ro-RO" w:eastAsia="ru-RU"/>
    </w:rPr>
  </w:style>
  <w:style w:type="paragraph" w:styleId="23">
    <w:name w:val="Body Text Indent 2"/>
    <w:basedOn w:val="a0"/>
    <w:link w:val="24"/>
    <w:rsid w:val="00A03C88"/>
    <w:pPr>
      <w:spacing w:after="120" w:line="480" w:lineRule="auto"/>
      <w:ind w:left="283"/>
    </w:pPr>
    <w:rPr>
      <w:rFonts w:ascii="Times New Roman" w:eastAsia="Times New Roman" w:hAnsi="Times New Roman" w:cs="Times New Roman"/>
      <w:sz w:val="24"/>
      <w:szCs w:val="24"/>
      <w:lang w:val="ro-RO" w:eastAsia="ru-RU"/>
    </w:rPr>
  </w:style>
  <w:style w:type="character" w:customStyle="1" w:styleId="24">
    <w:name w:val="Основной текст с отступом 2 Знак"/>
    <w:basedOn w:val="a1"/>
    <w:link w:val="23"/>
    <w:rsid w:val="00A03C88"/>
    <w:rPr>
      <w:rFonts w:ascii="Times New Roman" w:eastAsia="Times New Roman" w:hAnsi="Times New Roman" w:cs="Times New Roman"/>
      <w:sz w:val="24"/>
      <w:szCs w:val="24"/>
      <w:lang w:val="ro-RO" w:eastAsia="ru-RU"/>
    </w:rPr>
  </w:style>
  <w:style w:type="character" w:styleId="af1">
    <w:name w:val="page number"/>
    <w:basedOn w:val="a1"/>
    <w:rsid w:val="00A03C88"/>
  </w:style>
  <w:style w:type="table" w:customStyle="1" w:styleId="130">
    <w:name w:val="Сетка таблицы13"/>
    <w:basedOn w:val="a2"/>
    <w:next w:val="a7"/>
    <w:uiPriority w:val="59"/>
    <w:rsid w:val="00A03C88"/>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A03C88"/>
    <w:pPr>
      <w:numPr>
        <w:numId w:val="4"/>
      </w:numPr>
      <w:spacing w:after="0" w:line="240" w:lineRule="auto"/>
    </w:pPr>
    <w:rPr>
      <w:rFonts w:ascii="Times New Roman" w:eastAsia="Times New Roman" w:hAnsi="Times New Roman" w:cs="Times New Roman"/>
      <w:sz w:val="28"/>
      <w:szCs w:val="28"/>
      <w:lang w:val="ro-RO" w:eastAsia="ru-RU"/>
    </w:rPr>
  </w:style>
  <w:style w:type="paragraph" w:styleId="af2">
    <w:name w:val="Body Text"/>
    <w:basedOn w:val="a0"/>
    <w:link w:val="af3"/>
    <w:rsid w:val="00A03C88"/>
    <w:pPr>
      <w:spacing w:after="120" w:line="240" w:lineRule="auto"/>
    </w:pPr>
    <w:rPr>
      <w:rFonts w:ascii="Times New Roman" w:eastAsia="Times New Roman" w:hAnsi="Times New Roman" w:cs="Times New Roman"/>
      <w:sz w:val="24"/>
      <w:szCs w:val="24"/>
      <w:lang w:val="ro-RO" w:eastAsia="ru-RU"/>
    </w:rPr>
  </w:style>
  <w:style w:type="character" w:customStyle="1" w:styleId="af3">
    <w:name w:val="Основной текст Знак"/>
    <w:basedOn w:val="a1"/>
    <w:link w:val="af2"/>
    <w:rsid w:val="00A03C88"/>
    <w:rPr>
      <w:rFonts w:ascii="Times New Roman" w:eastAsia="Times New Roman" w:hAnsi="Times New Roman" w:cs="Times New Roman"/>
      <w:sz w:val="24"/>
      <w:szCs w:val="24"/>
      <w:lang w:val="ro-RO" w:eastAsia="ru-RU"/>
    </w:rPr>
  </w:style>
  <w:style w:type="paragraph" w:customStyle="1" w:styleId="Style6">
    <w:name w:val="Style6"/>
    <w:basedOn w:val="a0"/>
    <w:uiPriority w:val="99"/>
    <w:rsid w:val="00A03C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0"/>
    <w:rsid w:val="00A03C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rsid w:val="00A03C88"/>
    <w:pPr>
      <w:widowControl w:val="0"/>
      <w:autoSpaceDE w:val="0"/>
      <w:autoSpaceDN w:val="0"/>
      <w:adjustRightInd w:val="0"/>
      <w:spacing w:after="0" w:line="322" w:lineRule="exact"/>
      <w:jc w:val="right"/>
    </w:pPr>
    <w:rPr>
      <w:rFonts w:ascii="Times New Roman" w:eastAsia="Times New Roman" w:hAnsi="Times New Roman" w:cs="Times New Roman"/>
      <w:sz w:val="24"/>
      <w:szCs w:val="24"/>
      <w:lang w:eastAsia="ru-RU"/>
    </w:rPr>
  </w:style>
  <w:style w:type="paragraph" w:customStyle="1" w:styleId="Style16">
    <w:name w:val="Style16"/>
    <w:basedOn w:val="a0"/>
    <w:rsid w:val="00A03C88"/>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17">
    <w:name w:val="Style17"/>
    <w:basedOn w:val="a0"/>
    <w:rsid w:val="00A03C88"/>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9">
    <w:name w:val="Font Style19"/>
    <w:basedOn w:val="a1"/>
    <w:rsid w:val="00A03C88"/>
    <w:rPr>
      <w:rFonts w:ascii="Times New Roman" w:hAnsi="Times New Roman" w:cs="Times New Roman"/>
      <w:b/>
      <w:bCs/>
      <w:sz w:val="22"/>
      <w:szCs w:val="22"/>
    </w:rPr>
  </w:style>
  <w:style w:type="character" w:customStyle="1" w:styleId="FontStyle23">
    <w:name w:val="Font Style23"/>
    <w:basedOn w:val="a1"/>
    <w:rsid w:val="00A03C88"/>
    <w:rPr>
      <w:rFonts w:ascii="Times New Roman" w:hAnsi="Times New Roman" w:cs="Times New Roman"/>
      <w:b/>
      <w:bCs/>
      <w:sz w:val="24"/>
      <w:szCs w:val="24"/>
    </w:rPr>
  </w:style>
  <w:style w:type="character" w:customStyle="1" w:styleId="FontStyle26">
    <w:name w:val="Font Style26"/>
    <w:basedOn w:val="a1"/>
    <w:rsid w:val="00A03C88"/>
    <w:rPr>
      <w:rFonts w:ascii="Times New Roman" w:hAnsi="Times New Roman" w:cs="Times New Roman"/>
      <w:sz w:val="24"/>
      <w:szCs w:val="24"/>
    </w:rPr>
  </w:style>
  <w:style w:type="character" w:customStyle="1" w:styleId="FontStyle27">
    <w:name w:val="Font Style27"/>
    <w:basedOn w:val="a1"/>
    <w:rsid w:val="00A03C88"/>
    <w:rPr>
      <w:rFonts w:ascii="Times New Roman" w:hAnsi="Times New Roman" w:cs="Times New Roman"/>
      <w:i/>
      <w:iCs/>
      <w:sz w:val="22"/>
      <w:szCs w:val="22"/>
    </w:rPr>
  </w:style>
  <w:style w:type="character" w:customStyle="1" w:styleId="FontStyle30">
    <w:name w:val="Font Style30"/>
    <w:basedOn w:val="a1"/>
    <w:rsid w:val="00A03C88"/>
    <w:rPr>
      <w:rFonts w:ascii="Times New Roman" w:hAnsi="Times New Roman" w:cs="Times New Roman"/>
      <w:smallCaps/>
      <w:sz w:val="36"/>
      <w:szCs w:val="36"/>
    </w:rPr>
  </w:style>
  <w:style w:type="paragraph" w:customStyle="1" w:styleId="Style2">
    <w:name w:val="Style2"/>
    <w:basedOn w:val="a0"/>
    <w:uiPriority w:val="99"/>
    <w:rsid w:val="00A03C88"/>
    <w:pPr>
      <w:widowControl w:val="0"/>
      <w:autoSpaceDE w:val="0"/>
      <w:autoSpaceDN w:val="0"/>
      <w:adjustRightInd w:val="0"/>
      <w:spacing w:after="0" w:line="320" w:lineRule="exact"/>
      <w:ind w:firstLine="566"/>
    </w:pPr>
    <w:rPr>
      <w:rFonts w:ascii="Times New Roman" w:eastAsia="Times New Roman" w:hAnsi="Times New Roman" w:cs="Times New Roman"/>
      <w:sz w:val="24"/>
      <w:szCs w:val="24"/>
      <w:lang w:eastAsia="ru-RU"/>
    </w:rPr>
  </w:style>
  <w:style w:type="character" w:customStyle="1" w:styleId="FontStyle16">
    <w:name w:val="Font Style16"/>
    <w:basedOn w:val="a1"/>
    <w:rsid w:val="00A03C88"/>
    <w:rPr>
      <w:rFonts w:ascii="Times New Roman" w:hAnsi="Times New Roman" w:cs="Times New Roman"/>
      <w:b/>
      <w:bCs/>
      <w:smallCaps/>
      <w:sz w:val="26"/>
      <w:szCs w:val="26"/>
    </w:rPr>
  </w:style>
  <w:style w:type="character" w:customStyle="1" w:styleId="FontStyle18">
    <w:name w:val="Font Style18"/>
    <w:basedOn w:val="a1"/>
    <w:rsid w:val="00A03C88"/>
    <w:rPr>
      <w:rFonts w:ascii="Times New Roman" w:hAnsi="Times New Roman" w:cs="Times New Roman"/>
      <w:b/>
      <w:bCs/>
      <w:spacing w:val="-20"/>
      <w:sz w:val="24"/>
      <w:szCs w:val="24"/>
    </w:rPr>
  </w:style>
  <w:style w:type="character" w:customStyle="1" w:styleId="FontStyle22">
    <w:name w:val="Font Style22"/>
    <w:basedOn w:val="a1"/>
    <w:rsid w:val="00A03C88"/>
    <w:rPr>
      <w:rFonts w:ascii="Times New Roman" w:hAnsi="Times New Roman" w:cs="Times New Roman"/>
      <w:sz w:val="26"/>
      <w:szCs w:val="26"/>
    </w:rPr>
  </w:style>
  <w:style w:type="paragraph" w:customStyle="1" w:styleId="Style8">
    <w:name w:val="Style8"/>
    <w:basedOn w:val="a0"/>
    <w:uiPriority w:val="99"/>
    <w:rsid w:val="00A03C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0"/>
    <w:uiPriority w:val="99"/>
    <w:rsid w:val="00A03C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basedOn w:val="a1"/>
    <w:uiPriority w:val="99"/>
    <w:rsid w:val="00A03C88"/>
    <w:rPr>
      <w:rFonts w:ascii="Times New Roman" w:hAnsi="Times New Roman" w:cs="Times New Roman"/>
      <w:sz w:val="30"/>
      <w:szCs w:val="30"/>
    </w:rPr>
  </w:style>
  <w:style w:type="character" w:customStyle="1" w:styleId="FontStyle15">
    <w:name w:val="Font Style15"/>
    <w:basedOn w:val="a1"/>
    <w:uiPriority w:val="99"/>
    <w:rsid w:val="00A03C88"/>
    <w:rPr>
      <w:rFonts w:ascii="Times New Roman" w:hAnsi="Times New Roman" w:cs="Times New Roman"/>
      <w:sz w:val="26"/>
      <w:szCs w:val="26"/>
    </w:rPr>
  </w:style>
  <w:style w:type="character" w:customStyle="1" w:styleId="FontStyle24">
    <w:name w:val="Font Style24"/>
    <w:basedOn w:val="a1"/>
    <w:uiPriority w:val="99"/>
    <w:rsid w:val="00A03C88"/>
    <w:rPr>
      <w:rFonts w:ascii="Times New Roman" w:hAnsi="Times New Roman" w:cs="Times New Roman"/>
      <w:sz w:val="24"/>
      <w:szCs w:val="24"/>
    </w:rPr>
  </w:style>
  <w:style w:type="character" w:customStyle="1" w:styleId="FontStyle11">
    <w:name w:val="Font Style11"/>
    <w:basedOn w:val="a1"/>
    <w:uiPriority w:val="99"/>
    <w:rsid w:val="00A03C88"/>
    <w:rPr>
      <w:rFonts w:ascii="Times New Roman" w:hAnsi="Times New Roman" w:cs="Times New Roman" w:hint="default"/>
      <w:b/>
      <w:bCs/>
      <w:sz w:val="24"/>
      <w:szCs w:val="24"/>
    </w:rPr>
  </w:style>
  <w:style w:type="character" w:customStyle="1" w:styleId="FontStyle12">
    <w:name w:val="Font Style12"/>
    <w:basedOn w:val="a1"/>
    <w:uiPriority w:val="99"/>
    <w:rsid w:val="00A03C88"/>
    <w:rPr>
      <w:rFonts w:ascii="Times New Roman" w:hAnsi="Times New Roman" w:cs="Times New Roman" w:hint="default"/>
      <w:sz w:val="24"/>
      <w:szCs w:val="24"/>
    </w:rPr>
  </w:style>
  <w:style w:type="paragraph" w:customStyle="1" w:styleId="Style3">
    <w:name w:val="Style3"/>
    <w:basedOn w:val="a0"/>
    <w:uiPriority w:val="99"/>
    <w:rsid w:val="00A03C88"/>
    <w:pPr>
      <w:widowControl w:val="0"/>
      <w:autoSpaceDE w:val="0"/>
      <w:autoSpaceDN w:val="0"/>
      <w:adjustRightInd w:val="0"/>
      <w:spacing w:after="0" w:line="312" w:lineRule="exact"/>
      <w:jc w:val="center"/>
    </w:pPr>
    <w:rPr>
      <w:rFonts w:ascii="Times New Roman" w:eastAsia="Times New Roman" w:hAnsi="Times New Roman" w:cs="Times New Roman"/>
      <w:sz w:val="24"/>
      <w:szCs w:val="24"/>
      <w:lang w:eastAsia="ru-RU"/>
    </w:rPr>
  </w:style>
  <w:style w:type="character" w:customStyle="1" w:styleId="FontStyle13">
    <w:name w:val="Font Style13"/>
    <w:basedOn w:val="a1"/>
    <w:uiPriority w:val="99"/>
    <w:rsid w:val="00A03C88"/>
    <w:rPr>
      <w:rFonts w:ascii="Times New Roman" w:hAnsi="Times New Roman" w:cs="Times New Roman"/>
      <w:b/>
      <w:bCs/>
      <w:sz w:val="26"/>
      <w:szCs w:val="26"/>
    </w:rPr>
  </w:style>
  <w:style w:type="paragraph" w:customStyle="1" w:styleId="Style1">
    <w:name w:val="Style1"/>
    <w:basedOn w:val="a0"/>
    <w:uiPriority w:val="99"/>
    <w:rsid w:val="00A03C88"/>
    <w:pPr>
      <w:widowControl w:val="0"/>
      <w:autoSpaceDE w:val="0"/>
      <w:autoSpaceDN w:val="0"/>
      <w:adjustRightInd w:val="0"/>
      <w:spacing w:after="0" w:line="197" w:lineRule="exact"/>
      <w:ind w:firstLine="302"/>
    </w:pPr>
    <w:rPr>
      <w:rFonts w:ascii="Times New Roman" w:eastAsia="Times New Roman" w:hAnsi="Times New Roman" w:cs="Times New Roman"/>
      <w:sz w:val="24"/>
      <w:szCs w:val="24"/>
      <w:lang w:eastAsia="ru-RU"/>
    </w:rPr>
  </w:style>
  <w:style w:type="paragraph" w:customStyle="1" w:styleId="Style4">
    <w:name w:val="Style4"/>
    <w:basedOn w:val="a0"/>
    <w:uiPriority w:val="99"/>
    <w:rsid w:val="00A03C88"/>
    <w:pPr>
      <w:widowControl w:val="0"/>
      <w:autoSpaceDE w:val="0"/>
      <w:autoSpaceDN w:val="0"/>
      <w:adjustRightInd w:val="0"/>
      <w:spacing w:after="0" w:line="197" w:lineRule="exact"/>
      <w:ind w:firstLine="485"/>
    </w:pPr>
    <w:rPr>
      <w:rFonts w:ascii="Times New Roman" w:eastAsia="Times New Roman" w:hAnsi="Times New Roman" w:cs="Times New Roman"/>
      <w:sz w:val="24"/>
      <w:szCs w:val="24"/>
      <w:lang w:eastAsia="ru-RU"/>
    </w:rPr>
  </w:style>
  <w:style w:type="paragraph" w:customStyle="1" w:styleId="Style5">
    <w:name w:val="Style5"/>
    <w:basedOn w:val="a0"/>
    <w:uiPriority w:val="99"/>
    <w:rsid w:val="00A03C88"/>
    <w:pPr>
      <w:widowControl w:val="0"/>
      <w:autoSpaceDE w:val="0"/>
      <w:autoSpaceDN w:val="0"/>
      <w:adjustRightInd w:val="0"/>
      <w:spacing w:after="0" w:line="197" w:lineRule="exact"/>
      <w:ind w:firstLine="211"/>
    </w:pPr>
    <w:rPr>
      <w:rFonts w:ascii="Times New Roman" w:eastAsia="Times New Roman" w:hAnsi="Times New Roman" w:cs="Times New Roman"/>
      <w:sz w:val="24"/>
      <w:szCs w:val="24"/>
      <w:lang w:eastAsia="ru-RU"/>
    </w:rPr>
  </w:style>
  <w:style w:type="paragraph" w:customStyle="1" w:styleId="Style7">
    <w:name w:val="Style7"/>
    <w:basedOn w:val="a0"/>
    <w:uiPriority w:val="99"/>
    <w:rsid w:val="00A03C88"/>
    <w:pPr>
      <w:widowControl w:val="0"/>
      <w:autoSpaceDE w:val="0"/>
      <w:autoSpaceDN w:val="0"/>
      <w:adjustRightInd w:val="0"/>
      <w:spacing w:after="0" w:line="199" w:lineRule="exact"/>
      <w:ind w:firstLine="278"/>
      <w:jc w:val="both"/>
    </w:pPr>
    <w:rPr>
      <w:rFonts w:ascii="Times New Roman" w:eastAsia="Times New Roman" w:hAnsi="Times New Roman" w:cs="Times New Roman"/>
      <w:sz w:val="24"/>
      <w:szCs w:val="24"/>
      <w:lang w:eastAsia="ru-RU"/>
    </w:rPr>
  </w:style>
  <w:style w:type="character" w:customStyle="1" w:styleId="FontStyle21">
    <w:name w:val="Font Style21"/>
    <w:basedOn w:val="a1"/>
    <w:uiPriority w:val="99"/>
    <w:rsid w:val="00A03C88"/>
    <w:rPr>
      <w:rFonts w:ascii="Times New Roman" w:hAnsi="Times New Roman" w:cs="Times New Roman"/>
      <w:sz w:val="16"/>
      <w:szCs w:val="16"/>
    </w:rPr>
  </w:style>
  <w:style w:type="paragraph" w:customStyle="1" w:styleId="Style10">
    <w:name w:val="Style10"/>
    <w:basedOn w:val="a0"/>
    <w:rsid w:val="00A03C88"/>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character" w:customStyle="1" w:styleId="FontStyle31">
    <w:name w:val="Font Style31"/>
    <w:basedOn w:val="a1"/>
    <w:rsid w:val="00A03C88"/>
    <w:rPr>
      <w:rFonts w:ascii="Times New Roman" w:hAnsi="Times New Roman" w:cs="Times New Roman" w:hint="default"/>
      <w:sz w:val="22"/>
      <w:szCs w:val="22"/>
    </w:rPr>
  </w:style>
  <w:style w:type="character" w:customStyle="1" w:styleId="apple-style-span">
    <w:name w:val="apple-style-span"/>
    <w:basedOn w:val="a1"/>
    <w:rsid w:val="00A03C88"/>
  </w:style>
  <w:style w:type="character" w:customStyle="1" w:styleId="apple-converted-space">
    <w:name w:val="apple-converted-space"/>
    <w:basedOn w:val="a1"/>
    <w:rsid w:val="00A03C88"/>
  </w:style>
  <w:style w:type="character" w:customStyle="1" w:styleId="docbody1">
    <w:name w:val="doc_body1"/>
    <w:rsid w:val="00A03C88"/>
    <w:rPr>
      <w:rFonts w:ascii="Times New Roman" w:hAnsi="Times New Roman" w:cs="Times New Roman" w:hint="default"/>
      <w:color w:val="000000"/>
      <w:sz w:val="24"/>
      <w:szCs w:val="24"/>
    </w:rPr>
  </w:style>
  <w:style w:type="paragraph" w:customStyle="1" w:styleId="CharCharChar">
    <w:name w:val="Char Знак Знак Char Char Знак"/>
    <w:basedOn w:val="a0"/>
    <w:rsid w:val="00A03C88"/>
    <w:pPr>
      <w:spacing w:line="240" w:lineRule="exact"/>
    </w:pPr>
    <w:rPr>
      <w:rFonts w:ascii="Tahoma" w:eastAsia="Times New Roman" w:hAnsi="Tahoma" w:cs="Times New Roman"/>
      <w:sz w:val="20"/>
      <w:szCs w:val="20"/>
      <w:lang w:val="en-US"/>
    </w:rPr>
  </w:style>
  <w:style w:type="table" w:customStyle="1" w:styleId="140">
    <w:name w:val="Сетка таблицы14"/>
    <w:basedOn w:val="a2"/>
    <w:next w:val="a7"/>
    <w:uiPriority w:val="59"/>
    <w:rsid w:val="00A03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0"/>
    <w:link w:val="af5"/>
    <w:uiPriority w:val="99"/>
    <w:semiHidden/>
    <w:unhideWhenUsed/>
    <w:rsid w:val="00A03C88"/>
    <w:pPr>
      <w:spacing w:after="120" w:line="240" w:lineRule="auto"/>
      <w:ind w:left="283"/>
    </w:pPr>
    <w:rPr>
      <w:rFonts w:ascii="Times New Roman" w:eastAsia="Times New Roman" w:hAnsi="Times New Roman" w:cs="Times New Roman"/>
      <w:sz w:val="24"/>
      <w:szCs w:val="24"/>
      <w:lang w:val="ro-RO" w:eastAsia="ru-RU"/>
    </w:rPr>
  </w:style>
  <w:style w:type="character" w:customStyle="1" w:styleId="af5">
    <w:name w:val="Основной текст с отступом Знак"/>
    <w:basedOn w:val="a1"/>
    <w:link w:val="af4"/>
    <w:uiPriority w:val="99"/>
    <w:semiHidden/>
    <w:rsid w:val="00A03C88"/>
    <w:rPr>
      <w:rFonts w:ascii="Times New Roman" w:eastAsia="Times New Roman" w:hAnsi="Times New Roman" w:cs="Times New Roman"/>
      <w:sz w:val="24"/>
      <w:szCs w:val="24"/>
      <w:lang w:val="ro-RO" w:eastAsia="ru-RU"/>
    </w:rPr>
  </w:style>
  <w:style w:type="character" w:customStyle="1" w:styleId="15">
    <w:name w:val="Просмотренная гиперссылка1"/>
    <w:basedOn w:val="a1"/>
    <w:uiPriority w:val="99"/>
    <w:semiHidden/>
    <w:unhideWhenUsed/>
    <w:rsid w:val="00A03C88"/>
    <w:rPr>
      <w:color w:val="800080"/>
      <w:u w:val="single"/>
    </w:rPr>
  </w:style>
  <w:style w:type="paragraph" w:customStyle="1" w:styleId="msonormal0">
    <w:name w:val="msonormal"/>
    <w:basedOn w:val="a0"/>
    <w:rsid w:val="00A03C8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2">
    <w:name w:val="Сетка таблицы112"/>
    <w:basedOn w:val="a2"/>
    <w:uiPriority w:val="59"/>
    <w:rsid w:val="00A03C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Основной текст_"/>
    <w:basedOn w:val="a1"/>
    <w:rsid w:val="00A03C88"/>
    <w:rPr>
      <w:rFonts w:ascii="Times New Roman" w:eastAsia="Times New Roman" w:hAnsi="Times New Roman" w:cs="Times New Roman"/>
    </w:rPr>
  </w:style>
  <w:style w:type="character" w:customStyle="1" w:styleId="docheader">
    <w:name w:val="doc_header"/>
    <w:basedOn w:val="a1"/>
    <w:rsid w:val="00A03C88"/>
  </w:style>
  <w:style w:type="paragraph" w:customStyle="1" w:styleId="16">
    <w:name w:val="Без интервала1"/>
    <w:rsid w:val="00A03C88"/>
    <w:pPr>
      <w:spacing w:after="0" w:line="240" w:lineRule="auto"/>
    </w:pPr>
    <w:rPr>
      <w:rFonts w:ascii="Calibri" w:eastAsia="Calibri" w:hAnsi="Calibri" w:cs="Times New Roman"/>
      <w:lang w:val="en-US"/>
    </w:rPr>
  </w:style>
  <w:style w:type="character" w:customStyle="1" w:styleId="markedcontent">
    <w:name w:val="markedcontent"/>
    <w:basedOn w:val="a1"/>
    <w:rsid w:val="00A03C88"/>
  </w:style>
  <w:style w:type="numbering" w:customStyle="1" w:styleId="113">
    <w:name w:val="Нет списка11"/>
    <w:next w:val="a3"/>
    <w:uiPriority w:val="99"/>
    <w:semiHidden/>
    <w:unhideWhenUsed/>
    <w:rsid w:val="00A03C88"/>
  </w:style>
  <w:style w:type="character" w:styleId="af7">
    <w:name w:val="FollowedHyperlink"/>
    <w:basedOn w:val="a1"/>
    <w:uiPriority w:val="99"/>
    <w:semiHidden/>
    <w:unhideWhenUsed/>
    <w:rsid w:val="00A03C88"/>
    <w:rPr>
      <w:color w:val="954F72" w:themeColor="followedHyperlink"/>
      <w:u w:val="single"/>
    </w:rPr>
  </w:style>
  <w:style w:type="character" w:styleId="af8">
    <w:name w:val="annotation reference"/>
    <w:basedOn w:val="a1"/>
    <w:uiPriority w:val="99"/>
    <w:semiHidden/>
    <w:unhideWhenUsed/>
    <w:rsid w:val="00CC223C"/>
    <w:rPr>
      <w:sz w:val="16"/>
      <w:szCs w:val="16"/>
    </w:rPr>
  </w:style>
  <w:style w:type="paragraph" w:styleId="af9">
    <w:name w:val="annotation text"/>
    <w:basedOn w:val="a0"/>
    <w:link w:val="afa"/>
    <w:uiPriority w:val="99"/>
    <w:semiHidden/>
    <w:unhideWhenUsed/>
    <w:rsid w:val="00CC223C"/>
    <w:pPr>
      <w:spacing w:line="240" w:lineRule="auto"/>
    </w:pPr>
    <w:rPr>
      <w:sz w:val="20"/>
      <w:szCs w:val="20"/>
    </w:rPr>
  </w:style>
  <w:style w:type="character" w:customStyle="1" w:styleId="afa">
    <w:name w:val="Текст примечания Знак"/>
    <w:basedOn w:val="a1"/>
    <w:link w:val="af9"/>
    <w:uiPriority w:val="99"/>
    <w:semiHidden/>
    <w:rsid w:val="00CC223C"/>
    <w:rPr>
      <w:sz w:val="20"/>
      <w:szCs w:val="20"/>
    </w:rPr>
  </w:style>
  <w:style w:type="paragraph" w:styleId="afb">
    <w:name w:val="annotation subject"/>
    <w:basedOn w:val="af9"/>
    <w:next w:val="af9"/>
    <w:link w:val="afc"/>
    <w:uiPriority w:val="99"/>
    <w:semiHidden/>
    <w:unhideWhenUsed/>
    <w:rsid w:val="00CC223C"/>
    <w:rPr>
      <w:b/>
      <w:bCs/>
    </w:rPr>
  </w:style>
  <w:style w:type="character" w:customStyle="1" w:styleId="afc">
    <w:name w:val="Тема примечания Знак"/>
    <w:basedOn w:val="afa"/>
    <w:link w:val="afb"/>
    <w:uiPriority w:val="99"/>
    <w:semiHidden/>
    <w:rsid w:val="00CC22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71521">
      <w:bodyDiv w:val="1"/>
      <w:marLeft w:val="0"/>
      <w:marRight w:val="0"/>
      <w:marTop w:val="0"/>
      <w:marBottom w:val="0"/>
      <w:divBdr>
        <w:top w:val="none" w:sz="0" w:space="0" w:color="auto"/>
        <w:left w:val="none" w:sz="0" w:space="0" w:color="auto"/>
        <w:bottom w:val="none" w:sz="0" w:space="0" w:color="auto"/>
        <w:right w:val="none" w:sz="0" w:space="0" w:color="auto"/>
      </w:divBdr>
    </w:div>
    <w:div w:id="278072751">
      <w:bodyDiv w:val="1"/>
      <w:marLeft w:val="0"/>
      <w:marRight w:val="0"/>
      <w:marTop w:val="0"/>
      <w:marBottom w:val="0"/>
      <w:divBdr>
        <w:top w:val="none" w:sz="0" w:space="0" w:color="auto"/>
        <w:left w:val="none" w:sz="0" w:space="0" w:color="auto"/>
        <w:bottom w:val="none" w:sz="0" w:space="0" w:color="auto"/>
        <w:right w:val="none" w:sz="0" w:space="0" w:color="auto"/>
      </w:divBdr>
    </w:div>
    <w:div w:id="283509625">
      <w:bodyDiv w:val="1"/>
      <w:marLeft w:val="0"/>
      <w:marRight w:val="0"/>
      <w:marTop w:val="0"/>
      <w:marBottom w:val="0"/>
      <w:divBdr>
        <w:top w:val="none" w:sz="0" w:space="0" w:color="auto"/>
        <w:left w:val="none" w:sz="0" w:space="0" w:color="auto"/>
        <w:bottom w:val="none" w:sz="0" w:space="0" w:color="auto"/>
        <w:right w:val="none" w:sz="0" w:space="0" w:color="auto"/>
      </w:divBdr>
    </w:div>
    <w:div w:id="294338359">
      <w:bodyDiv w:val="1"/>
      <w:marLeft w:val="0"/>
      <w:marRight w:val="0"/>
      <w:marTop w:val="0"/>
      <w:marBottom w:val="0"/>
      <w:divBdr>
        <w:top w:val="none" w:sz="0" w:space="0" w:color="auto"/>
        <w:left w:val="none" w:sz="0" w:space="0" w:color="auto"/>
        <w:bottom w:val="none" w:sz="0" w:space="0" w:color="auto"/>
        <w:right w:val="none" w:sz="0" w:space="0" w:color="auto"/>
      </w:divBdr>
    </w:div>
    <w:div w:id="488597745">
      <w:bodyDiv w:val="1"/>
      <w:marLeft w:val="0"/>
      <w:marRight w:val="0"/>
      <w:marTop w:val="0"/>
      <w:marBottom w:val="0"/>
      <w:divBdr>
        <w:top w:val="none" w:sz="0" w:space="0" w:color="auto"/>
        <w:left w:val="none" w:sz="0" w:space="0" w:color="auto"/>
        <w:bottom w:val="none" w:sz="0" w:space="0" w:color="auto"/>
        <w:right w:val="none" w:sz="0" w:space="0" w:color="auto"/>
      </w:divBdr>
    </w:div>
    <w:div w:id="540174380">
      <w:bodyDiv w:val="1"/>
      <w:marLeft w:val="0"/>
      <w:marRight w:val="0"/>
      <w:marTop w:val="0"/>
      <w:marBottom w:val="0"/>
      <w:divBdr>
        <w:top w:val="none" w:sz="0" w:space="0" w:color="auto"/>
        <w:left w:val="none" w:sz="0" w:space="0" w:color="auto"/>
        <w:bottom w:val="none" w:sz="0" w:space="0" w:color="auto"/>
        <w:right w:val="none" w:sz="0" w:space="0" w:color="auto"/>
      </w:divBdr>
    </w:div>
    <w:div w:id="676034402">
      <w:bodyDiv w:val="1"/>
      <w:marLeft w:val="0"/>
      <w:marRight w:val="0"/>
      <w:marTop w:val="0"/>
      <w:marBottom w:val="0"/>
      <w:divBdr>
        <w:top w:val="none" w:sz="0" w:space="0" w:color="auto"/>
        <w:left w:val="none" w:sz="0" w:space="0" w:color="auto"/>
        <w:bottom w:val="none" w:sz="0" w:space="0" w:color="auto"/>
        <w:right w:val="none" w:sz="0" w:space="0" w:color="auto"/>
      </w:divBdr>
    </w:div>
    <w:div w:id="958296003">
      <w:bodyDiv w:val="1"/>
      <w:marLeft w:val="0"/>
      <w:marRight w:val="0"/>
      <w:marTop w:val="0"/>
      <w:marBottom w:val="0"/>
      <w:divBdr>
        <w:top w:val="none" w:sz="0" w:space="0" w:color="auto"/>
        <w:left w:val="none" w:sz="0" w:space="0" w:color="auto"/>
        <w:bottom w:val="none" w:sz="0" w:space="0" w:color="auto"/>
        <w:right w:val="none" w:sz="0" w:space="0" w:color="auto"/>
      </w:divBdr>
    </w:div>
    <w:div w:id="1044020920">
      <w:bodyDiv w:val="1"/>
      <w:marLeft w:val="0"/>
      <w:marRight w:val="0"/>
      <w:marTop w:val="0"/>
      <w:marBottom w:val="0"/>
      <w:divBdr>
        <w:top w:val="none" w:sz="0" w:space="0" w:color="auto"/>
        <w:left w:val="none" w:sz="0" w:space="0" w:color="auto"/>
        <w:bottom w:val="none" w:sz="0" w:space="0" w:color="auto"/>
        <w:right w:val="none" w:sz="0" w:space="0" w:color="auto"/>
      </w:divBdr>
    </w:div>
    <w:div w:id="1203207691">
      <w:bodyDiv w:val="1"/>
      <w:marLeft w:val="0"/>
      <w:marRight w:val="0"/>
      <w:marTop w:val="0"/>
      <w:marBottom w:val="0"/>
      <w:divBdr>
        <w:top w:val="none" w:sz="0" w:space="0" w:color="auto"/>
        <w:left w:val="none" w:sz="0" w:space="0" w:color="auto"/>
        <w:bottom w:val="none" w:sz="0" w:space="0" w:color="auto"/>
        <w:right w:val="none" w:sz="0" w:space="0" w:color="auto"/>
      </w:divBdr>
    </w:div>
    <w:div w:id="1352875296">
      <w:bodyDiv w:val="1"/>
      <w:marLeft w:val="0"/>
      <w:marRight w:val="0"/>
      <w:marTop w:val="0"/>
      <w:marBottom w:val="0"/>
      <w:divBdr>
        <w:top w:val="none" w:sz="0" w:space="0" w:color="auto"/>
        <w:left w:val="none" w:sz="0" w:space="0" w:color="auto"/>
        <w:bottom w:val="none" w:sz="0" w:space="0" w:color="auto"/>
        <w:right w:val="none" w:sz="0" w:space="0" w:color="auto"/>
      </w:divBdr>
    </w:div>
    <w:div w:id="1684168033">
      <w:bodyDiv w:val="1"/>
      <w:marLeft w:val="0"/>
      <w:marRight w:val="0"/>
      <w:marTop w:val="0"/>
      <w:marBottom w:val="0"/>
      <w:divBdr>
        <w:top w:val="none" w:sz="0" w:space="0" w:color="auto"/>
        <w:left w:val="none" w:sz="0" w:space="0" w:color="auto"/>
        <w:bottom w:val="none" w:sz="0" w:space="0" w:color="auto"/>
        <w:right w:val="none" w:sz="0" w:space="0" w:color="auto"/>
      </w:divBdr>
    </w:div>
    <w:div w:id="1690376201">
      <w:bodyDiv w:val="1"/>
      <w:marLeft w:val="0"/>
      <w:marRight w:val="0"/>
      <w:marTop w:val="0"/>
      <w:marBottom w:val="0"/>
      <w:divBdr>
        <w:top w:val="none" w:sz="0" w:space="0" w:color="auto"/>
        <w:left w:val="none" w:sz="0" w:space="0" w:color="auto"/>
        <w:bottom w:val="none" w:sz="0" w:space="0" w:color="auto"/>
        <w:right w:val="none" w:sz="0" w:space="0" w:color="auto"/>
      </w:divBdr>
    </w:div>
    <w:div w:id="1728526180">
      <w:bodyDiv w:val="1"/>
      <w:marLeft w:val="0"/>
      <w:marRight w:val="0"/>
      <w:marTop w:val="0"/>
      <w:marBottom w:val="0"/>
      <w:divBdr>
        <w:top w:val="none" w:sz="0" w:space="0" w:color="auto"/>
        <w:left w:val="none" w:sz="0" w:space="0" w:color="auto"/>
        <w:bottom w:val="none" w:sz="0" w:space="0" w:color="auto"/>
        <w:right w:val="none" w:sz="0" w:space="0" w:color="auto"/>
      </w:divBdr>
    </w:div>
    <w:div w:id="1831286435">
      <w:bodyDiv w:val="1"/>
      <w:marLeft w:val="0"/>
      <w:marRight w:val="0"/>
      <w:marTop w:val="0"/>
      <w:marBottom w:val="0"/>
      <w:divBdr>
        <w:top w:val="none" w:sz="0" w:space="0" w:color="auto"/>
        <w:left w:val="none" w:sz="0" w:space="0" w:color="auto"/>
        <w:bottom w:val="none" w:sz="0" w:space="0" w:color="auto"/>
        <w:right w:val="none" w:sz="0" w:space="0" w:color="auto"/>
      </w:divBdr>
    </w:div>
    <w:div w:id="1862279221">
      <w:bodyDiv w:val="1"/>
      <w:marLeft w:val="0"/>
      <w:marRight w:val="0"/>
      <w:marTop w:val="0"/>
      <w:marBottom w:val="0"/>
      <w:divBdr>
        <w:top w:val="none" w:sz="0" w:space="0" w:color="auto"/>
        <w:left w:val="none" w:sz="0" w:space="0" w:color="auto"/>
        <w:bottom w:val="none" w:sz="0" w:space="0" w:color="auto"/>
        <w:right w:val="none" w:sz="0" w:space="0" w:color="auto"/>
      </w:divBdr>
    </w:div>
    <w:div w:id="1940721293">
      <w:bodyDiv w:val="1"/>
      <w:marLeft w:val="0"/>
      <w:marRight w:val="0"/>
      <w:marTop w:val="0"/>
      <w:marBottom w:val="0"/>
      <w:divBdr>
        <w:top w:val="none" w:sz="0" w:space="0" w:color="auto"/>
        <w:left w:val="none" w:sz="0" w:space="0" w:color="auto"/>
        <w:bottom w:val="none" w:sz="0" w:space="0" w:color="auto"/>
        <w:right w:val="none" w:sz="0" w:space="0" w:color="auto"/>
      </w:divBdr>
    </w:div>
    <w:div w:id="1950354141">
      <w:bodyDiv w:val="1"/>
      <w:marLeft w:val="0"/>
      <w:marRight w:val="0"/>
      <w:marTop w:val="0"/>
      <w:marBottom w:val="0"/>
      <w:divBdr>
        <w:top w:val="none" w:sz="0" w:space="0" w:color="auto"/>
        <w:left w:val="none" w:sz="0" w:space="0" w:color="auto"/>
        <w:bottom w:val="none" w:sz="0" w:space="0" w:color="auto"/>
        <w:right w:val="none" w:sz="0" w:space="0" w:color="auto"/>
      </w:divBdr>
    </w:div>
    <w:div w:id="204814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C6307-06A0-45C6-B0D4-EB6303E0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1962</Words>
  <Characters>11386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Directia Generala Finante Hincesti</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ErhanGalina</dc:creator>
  <cp:keywords/>
  <dc:description/>
  <cp:lastModifiedBy>User</cp:lastModifiedBy>
  <cp:revision>2</cp:revision>
  <cp:lastPrinted>2024-12-06T11:14:00Z</cp:lastPrinted>
  <dcterms:created xsi:type="dcterms:W3CDTF">2024-12-09T06:16:00Z</dcterms:created>
  <dcterms:modified xsi:type="dcterms:W3CDTF">2024-12-09T06:16:00Z</dcterms:modified>
</cp:coreProperties>
</file>