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92114C" w:rsidRPr="003E499E" w14:paraId="08BD16FA" w14:textId="77777777" w:rsidTr="002A35AC">
        <w:tc>
          <w:tcPr>
            <w:tcW w:w="4169" w:type="dxa"/>
            <w:tcBorders>
              <w:top w:val="nil"/>
              <w:left w:val="nil"/>
              <w:bottom w:val="single" w:sz="6" w:space="0" w:color="auto"/>
              <w:right w:val="nil"/>
            </w:tcBorders>
            <w:vAlign w:val="center"/>
          </w:tcPr>
          <w:p w14:paraId="4C47105D" w14:textId="77777777" w:rsidR="0092114C" w:rsidRPr="003E499E" w:rsidRDefault="0092114C" w:rsidP="002A35AC">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   REPUBLICA MOLDOVA</w:t>
            </w:r>
          </w:p>
          <w:p w14:paraId="36F87051" w14:textId="19945865" w:rsidR="0092114C" w:rsidRPr="00CE5E21" w:rsidRDefault="0092114C" w:rsidP="00CE5E21">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CONSILIUL RAIONAL HÎNCEŞTI</w:t>
            </w:r>
          </w:p>
          <w:p w14:paraId="73F9A89E" w14:textId="4985026C"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MD-3400, mun</w:t>
            </w:r>
            <w:r w:rsidR="00A95528" w:rsidRPr="003E499E">
              <w:rPr>
                <w:rFonts w:ascii="Times New Roman" w:eastAsia="Times New Roman" w:hAnsi="Times New Roman" w:cs="Times New Roman"/>
                <w:sz w:val="20"/>
                <w:szCs w:val="20"/>
                <w:lang w:val="ro-RO" w:eastAsia="ru-RU"/>
              </w:rPr>
              <w:t>. Hînceşti, str. M. Hîncu, 138</w:t>
            </w:r>
          </w:p>
          <w:p w14:paraId="4BC6A365"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tel. (269) 2-20-48, fax (269) 2-23-02,</w:t>
            </w:r>
          </w:p>
          <w:p w14:paraId="1E77260C"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5BFB515B"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p>
        </w:tc>
        <w:tc>
          <w:tcPr>
            <w:tcW w:w="1620" w:type="dxa"/>
            <w:tcBorders>
              <w:top w:val="nil"/>
              <w:left w:val="nil"/>
              <w:bottom w:val="single" w:sz="6" w:space="0" w:color="auto"/>
              <w:right w:val="nil"/>
            </w:tcBorders>
            <w:hideMark/>
          </w:tcPr>
          <w:p w14:paraId="536CF656" w14:textId="13CE9522"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163318C3"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4149AA4F"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c>
          <w:tcPr>
            <w:tcW w:w="4321" w:type="dxa"/>
            <w:tcBorders>
              <w:top w:val="nil"/>
              <w:left w:val="nil"/>
              <w:bottom w:val="single" w:sz="6" w:space="0" w:color="auto"/>
              <w:right w:val="nil"/>
            </w:tcBorders>
            <w:vAlign w:val="center"/>
          </w:tcPr>
          <w:p w14:paraId="42177EC0" w14:textId="77777777"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РЕСПУБЛИКА МОЛДОВА</w:t>
            </w:r>
          </w:p>
          <w:p w14:paraId="6798C967" w14:textId="6B0FE53E" w:rsidR="0092114C" w:rsidRPr="00CE5E21" w:rsidRDefault="0092114C" w:rsidP="00CE5E21">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РАЙОHНЫЙ СОВЕТ ХЫНЧЕШТЬ</w:t>
            </w:r>
          </w:p>
          <w:p w14:paraId="6B735958" w14:textId="4545D17F"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МД-3400, </w:t>
            </w:r>
            <w:r w:rsidRPr="003E499E">
              <w:rPr>
                <w:rFonts w:ascii="Times New Roman" w:eastAsia="Times New Roman" w:hAnsi="Times New Roman" w:cs="Times New Roman"/>
                <w:sz w:val="20"/>
                <w:szCs w:val="20"/>
                <w:lang w:eastAsia="ru-RU"/>
              </w:rPr>
              <w:t>мун</w:t>
            </w:r>
            <w:r w:rsidR="00A95528" w:rsidRPr="003E499E">
              <w:rPr>
                <w:rFonts w:ascii="Times New Roman" w:eastAsia="Times New Roman" w:hAnsi="Times New Roman" w:cs="Times New Roman"/>
                <w:sz w:val="20"/>
                <w:szCs w:val="20"/>
                <w:lang w:val="ro-RO" w:eastAsia="ru-RU"/>
              </w:rPr>
              <w:t>. Хынчешть, ул. М.Хынку, 138</w:t>
            </w:r>
          </w:p>
          <w:p w14:paraId="43377882"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тел. (269) 2-20-48, факс (269) 2-23-02,</w:t>
            </w:r>
          </w:p>
          <w:p w14:paraId="4216F0AA"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051B70A5"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r>
    </w:tbl>
    <w:p w14:paraId="59272EAA" w14:textId="773C0434" w:rsidR="0092114C" w:rsidRPr="00853DFA" w:rsidRDefault="005D0480" w:rsidP="00E2578E">
      <w:pPr>
        <w:spacing w:after="0" w:line="240" w:lineRule="auto"/>
        <w:ind w:firstLine="57"/>
        <w:jc w:val="right"/>
        <w:rPr>
          <w:rFonts w:ascii="Times New Roman" w:eastAsia="Times New Roman" w:hAnsi="Times New Roman" w:cs="Times New Roman"/>
          <w:b/>
          <w:i/>
          <w:sz w:val="26"/>
          <w:szCs w:val="26"/>
          <w:u w:val="single"/>
          <w:lang w:val="ro-RO" w:eastAsia="ru-RU"/>
        </w:rPr>
      </w:pPr>
      <w:r>
        <w:rPr>
          <w:rFonts w:ascii="Times New Roman" w:eastAsia="Times New Roman" w:hAnsi="Times New Roman" w:cs="Times New Roman"/>
          <w:noProof/>
          <w:sz w:val="20"/>
          <w:szCs w:val="20"/>
          <w:lang w:val="en-US"/>
        </w:rPr>
        <w:object w:dxaOrig="1440" w:dyaOrig="1440" w14:anchorId="31649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55pt;margin-top:13.25pt;width:1in;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785241142" r:id="rId7"/>
        </w:object>
      </w:r>
      <w:r w:rsidR="00A95528" w:rsidRPr="007428E1">
        <w:rPr>
          <w:rFonts w:ascii="Times New Roman" w:eastAsia="Times New Roman" w:hAnsi="Times New Roman" w:cs="Times New Roman"/>
          <w:b/>
          <w:i/>
          <w:sz w:val="26"/>
          <w:szCs w:val="26"/>
          <w:lang w:val="pt-BR" w:eastAsia="ru-RU"/>
        </w:rPr>
        <w:t>PROIECT</w:t>
      </w:r>
    </w:p>
    <w:p w14:paraId="4F36124A" w14:textId="77777777" w:rsidR="0092114C" w:rsidRPr="008B3300" w:rsidRDefault="0092114C" w:rsidP="00AB2589">
      <w:pPr>
        <w:pStyle w:val="a3"/>
        <w:jc w:val="center"/>
        <w:rPr>
          <w:rFonts w:ascii="Times New Roman" w:hAnsi="Times New Roman" w:cs="Times New Roman"/>
          <w:b/>
          <w:sz w:val="24"/>
          <w:szCs w:val="24"/>
          <w:lang w:val="pt-BR" w:eastAsia="ru-RU"/>
        </w:rPr>
      </w:pPr>
      <w:r w:rsidRPr="008B3300">
        <w:rPr>
          <w:rFonts w:ascii="Times New Roman" w:hAnsi="Times New Roman" w:cs="Times New Roman"/>
          <w:b/>
          <w:sz w:val="24"/>
          <w:szCs w:val="24"/>
          <w:lang w:val="ro-RO" w:eastAsia="ru-RU"/>
        </w:rPr>
        <w:t xml:space="preserve">D E C I </w:t>
      </w:r>
      <w:r w:rsidRPr="008B3300">
        <w:rPr>
          <w:rFonts w:ascii="Times New Roman" w:hAnsi="Times New Roman" w:cs="Times New Roman"/>
          <w:b/>
          <w:sz w:val="24"/>
          <w:szCs w:val="24"/>
          <w:lang w:val="pt-BR" w:eastAsia="ru-RU"/>
        </w:rPr>
        <w:t>Z I E</w:t>
      </w:r>
    </w:p>
    <w:p w14:paraId="0A670653" w14:textId="2E7FBFA9" w:rsidR="0092114C" w:rsidRPr="00566758" w:rsidRDefault="0092114C" w:rsidP="00AB2589">
      <w:pPr>
        <w:pStyle w:val="a3"/>
        <w:jc w:val="center"/>
        <w:rPr>
          <w:rFonts w:ascii="Times New Roman" w:hAnsi="Times New Roman" w:cs="Times New Roman"/>
          <w:b/>
          <w:sz w:val="26"/>
          <w:szCs w:val="26"/>
          <w:lang w:val="ro-RO" w:eastAsia="ru-RU"/>
        </w:rPr>
      </w:pPr>
      <w:r w:rsidRPr="00566758">
        <w:rPr>
          <w:rFonts w:ascii="Times New Roman" w:hAnsi="Times New Roman" w:cs="Times New Roman"/>
          <w:b/>
          <w:sz w:val="26"/>
          <w:szCs w:val="26"/>
          <w:lang w:val="ro-RO" w:eastAsia="ru-RU"/>
        </w:rPr>
        <w:t>mun. Hînceşti</w:t>
      </w:r>
    </w:p>
    <w:p w14:paraId="2D6A4B1C" w14:textId="59FD0527" w:rsidR="0092114C" w:rsidRPr="00566758" w:rsidRDefault="0092114C" w:rsidP="0092114C">
      <w:pPr>
        <w:pStyle w:val="a3"/>
        <w:jc w:val="both"/>
        <w:rPr>
          <w:rFonts w:ascii="Times New Roman" w:hAnsi="Times New Roman" w:cs="Times New Roman"/>
          <w:b/>
          <w:sz w:val="26"/>
          <w:szCs w:val="26"/>
          <w:lang w:val="ro-RO" w:eastAsia="ru-RU"/>
        </w:rPr>
      </w:pPr>
      <w:r w:rsidRPr="00566758">
        <w:rPr>
          <w:rFonts w:ascii="Times New Roman" w:hAnsi="Times New Roman" w:cs="Times New Roman"/>
          <w:b/>
          <w:sz w:val="26"/>
          <w:szCs w:val="26"/>
          <w:lang w:val="ro-RO" w:eastAsia="ru-RU"/>
        </w:rPr>
        <w:t xml:space="preserve"> </w:t>
      </w:r>
      <w:r w:rsidR="00CE5E21" w:rsidRPr="00566758">
        <w:rPr>
          <w:rFonts w:ascii="Times New Roman" w:hAnsi="Times New Roman" w:cs="Times New Roman"/>
          <w:b/>
          <w:sz w:val="26"/>
          <w:szCs w:val="26"/>
          <w:lang w:val="ro-RO" w:eastAsia="ru-RU"/>
        </w:rPr>
        <w:t xml:space="preserve">               </w:t>
      </w:r>
      <w:r w:rsidRPr="00566758">
        <w:rPr>
          <w:rFonts w:ascii="Times New Roman" w:hAnsi="Times New Roman" w:cs="Times New Roman"/>
          <w:b/>
          <w:sz w:val="26"/>
          <w:szCs w:val="26"/>
          <w:lang w:val="ro-RO" w:eastAsia="ru-RU"/>
        </w:rPr>
        <w:t xml:space="preserve">din </w:t>
      </w:r>
      <w:r w:rsidR="00A51638" w:rsidRPr="00566758">
        <w:rPr>
          <w:rFonts w:ascii="Times New Roman" w:hAnsi="Times New Roman" w:cs="Times New Roman"/>
          <w:b/>
          <w:sz w:val="26"/>
          <w:szCs w:val="26"/>
          <w:lang w:val="ro-RO" w:eastAsia="ru-RU"/>
        </w:rPr>
        <w:t>_________</w:t>
      </w:r>
      <w:r w:rsidRPr="00566758">
        <w:rPr>
          <w:rFonts w:ascii="Times New Roman" w:hAnsi="Times New Roman" w:cs="Times New Roman"/>
          <w:b/>
          <w:sz w:val="26"/>
          <w:szCs w:val="26"/>
          <w:lang w:val="ro-RO" w:eastAsia="ru-RU"/>
        </w:rPr>
        <w:t>20</w:t>
      </w:r>
      <w:r w:rsidR="00637E0C" w:rsidRPr="00566758">
        <w:rPr>
          <w:rFonts w:ascii="Times New Roman" w:hAnsi="Times New Roman" w:cs="Times New Roman"/>
          <w:b/>
          <w:sz w:val="26"/>
          <w:szCs w:val="26"/>
          <w:lang w:val="ro-RO" w:eastAsia="ru-RU"/>
        </w:rPr>
        <w:t>24</w:t>
      </w:r>
      <w:r w:rsidRPr="00566758">
        <w:rPr>
          <w:rFonts w:ascii="Times New Roman" w:hAnsi="Times New Roman" w:cs="Times New Roman"/>
          <w:b/>
          <w:sz w:val="26"/>
          <w:szCs w:val="26"/>
          <w:lang w:val="ro-RO" w:eastAsia="ru-RU"/>
        </w:rPr>
        <w:tab/>
        <w:t xml:space="preserve">                                                                </w:t>
      </w:r>
      <w:r w:rsidR="00CE5E21" w:rsidRPr="00566758">
        <w:rPr>
          <w:rFonts w:ascii="Times New Roman" w:hAnsi="Times New Roman" w:cs="Times New Roman"/>
          <w:b/>
          <w:sz w:val="26"/>
          <w:szCs w:val="26"/>
          <w:lang w:val="ro-RO" w:eastAsia="ru-RU"/>
        </w:rPr>
        <w:t xml:space="preserve"> </w:t>
      </w:r>
      <w:r w:rsidR="00B3251C" w:rsidRPr="00566758">
        <w:rPr>
          <w:rFonts w:ascii="Times New Roman" w:hAnsi="Times New Roman" w:cs="Times New Roman"/>
          <w:b/>
          <w:sz w:val="26"/>
          <w:szCs w:val="26"/>
          <w:lang w:val="ro-RO" w:eastAsia="ru-RU"/>
        </w:rPr>
        <w:t xml:space="preserve"> </w:t>
      </w:r>
      <w:r w:rsidRPr="00566758">
        <w:rPr>
          <w:rFonts w:ascii="Times New Roman" w:hAnsi="Times New Roman" w:cs="Times New Roman"/>
          <w:b/>
          <w:sz w:val="26"/>
          <w:szCs w:val="26"/>
          <w:lang w:val="ro-RO" w:eastAsia="ru-RU"/>
        </w:rPr>
        <w:t>nr.</w:t>
      </w:r>
      <w:r w:rsidR="00733D4F" w:rsidRPr="00566758">
        <w:rPr>
          <w:rFonts w:ascii="Times New Roman" w:hAnsi="Times New Roman" w:cs="Times New Roman"/>
          <w:b/>
          <w:sz w:val="26"/>
          <w:szCs w:val="26"/>
          <w:lang w:val="ro-RO" w:eastAsia="ru-RU"/>
        </w:rPr>
        <w:t xml:space="preserve"> 0</w:t>
      </w:r>
      <w:r w:rsidR="002F21E5">
        <w:rPr>
          <w:rFonts w:ascii="Times New Roman" w:hAnsi="Times New Roman" w:cs="Times New Roman"/>
          <w:b/>
          <w:sz w:val="26"/>
          <w:szCs w:val="26"/>
          <w:lang w:val="ro-RO" w:eastAsia="ru-RU"/>
        </w:rPr>
        <w:t>4</w:t>
      </w:r>
      <w:r w:rsidR="00A95528" w:rsidRPr="00566758">
        <w:rPr>
          <w:rFonts w:ascii="Times New Roman" w:hAnsi="Times New Roman" w:cs="Times New Roman"/>
          <w:b/>
          <w:sz w:val="26"/>
          <w:szCs w:val="26"/>
          <w:lang w:val="ro-RO" w:eastAsia="ru-RU"/>
        </w:rPr>
        <w:t>/</w:t>
      </w:r>
      <w:r w:rsidR="00A51638" w:rsidRPr="00566758">
        <w:rPr>
          <w:rFonts w:ascii="Times New Roman" w:hAnsi="Times New Roman" w:cs="Times New Roman"/>
          <w:b/>
          <w:sz w:val="26"/>
          <w:szCs w:val="26"/>
          <w:lang w:val="ro-RO" w:eastAsia="ru-RU"/>
        </w:rPr>
        <w:t>_____</w:t>
      </w:r>
    </w:p>
    <w:p w14:paraId="61D04A69" w14:textId="77777777" w:rsidR="0092114C" w:rsidRPr="00566758" w:rsidRDefault="0092114C" w:rsidP="0092114C">
      <w:pPr>
        <w:pStyle w:val="a3"/>
        <w:jc w:val="both"/>
        <w:rPr>
          <w:rFonts w:ascii="Times New Roman" w:hAnsi="Times New Roman" w:cs="Times New Roman"/>
          <w:i/>
          <w:sz w:val="26"/>
          <w:szCs w:val="26"/>
          <w:lang w:val="ro-RO" w:eastAsia="ru-RU"/>
        </w:rPr>
      </w:pPr>
    </w:p>
    <w:p w14:paraId="14AE0C7C" w14:textId="490276EA" w:rsidR="00805524" w:rsidRPr="00566758" w:rsidRDefault="00805524" w:rsidP="003F018D">
      <w:pPr>
        <w:pStyle w:val="a3"/>
        <w:rPr>
          <w:rFonts w:ascii="Times New Roman" w:hAnsi="Times New Roman" w:cs="Times New Roman"/>
          <w:b/>
          <w:sz w:val="26"/>
          <w:szCs w:val="26"/>
          <w:lang w:val="ro-MD" w:eastAsia="ru-RU"/>
        </w:rPr>
      </w:pPr>
      <w:r w:rsidRPr="00566758">
        <w:rPr>
          <w:rFonts w:ascii="Times New Roman" w:hAnsi="Times New Roman" w:cs="Times New Roman"/>
          <w:b/>
          <w:sz w:val="26"/>
          <w:szCs w:val="26"/>
          <w:lang w:val="ro-MD" w:eastAsia="ru-RU"/>
        </w:rPr>
        <w:t xml:space="preserve">Cu privire </w:t>
      </w:r>
      <w:r w:rsidR="003F018D" w:rsidRPr="00566758">
        <w:rPr>
          <w:rFonts w:ascii="Times New Roman" w:hAnsi="Times New Roman" w:cs="Times New Roman"/>
          <w:b/>
          <w:sz w:val="26"/>
          <w:szCs w:val="26"/>
          <w:lang w:val="ro-MD" w:eastAsia="ru-RU"/>
        </w:rPr>
        <w:t xml:space="preserve">normele specifice </w:t>
      </w:r>
      <w:r w:rsidRPr="00566758">
        <w:rPr>
          <w:rFonts w:ascii="Times New Roman" w:hAnsi="Times New Roman" w:cs="Times New Roman"/>
          <w:b/>
          <w:sz w:val="26"/>
          <w:szCs w:val="26"/>
          <w:lang w:val="ro-MD" w:eastAsia="ru-RU"/>
        </w:rPr>
        <w:t>al</w:t>
      </w:r>
      <w:r w:rsidR="003F018D" w:rsidRPr="00566758">
        <w:rPr>
          <w:rFonts w:ascii="Times New Roman" w:hAnsi="Times New Roman" w:cs="Times New Roman"/>
          <w:b/>
          <w:sz w:val="26"/>
          <w:szCs w:val="26"/>
          <w:lang w:val="ro-MD" w:eastAsia="ru-RU"/>
        </w:rPr>
        <w:t>e</w:t>
      </w:r>
    </w:p>
    <w:p w14:paraId="346989CE" w14:textId="2F35DE6C" w:rsidR="00AB2589" w:rsidRPr="00566758" w:rsidRDefault="00AB2589" w:rsidP="003F018D">
      <w:pPr>
        <w:pStyle w:val="a3"/>
        <w:jc w:val="both"/>
        <w:rPr>
          <w:rFonts w:ascii="Times New Roman" w:hAnsi="Times New Roman" w:cs="Times New Roman"/>
          <w:b/>
          <w:sz w:val="26"/>
          <w:szCs w:val="26"/>
          <w:lang w:val="ro-MD" w:eastAsia="ru-RU"/>
        </w:rPr>
      </w:pPr>
      <w:r w:rsidRPr="00566758">
        <w:rPr>
          <w:rFonts w:ascii="Times New Roman" w:hAnsi="Times New Roman" w:cs="Times New Roman"/>
          <w:b/>
          <w:sz w:val="26"/>
          <w:szCs w:val="26"/>
          <w:lang w:val="ro-MD" w:eastAsia="ru-RU"/>
        </w:rPr>
        <w:t>IMSP ,,</w:t>
      </w:r>
      <w:r w:rsidRPr="00566758">
        <w:rPr>
          <w:rFonts w:ascii="Times New Roman" w:hAnsi="Times New Roman" w:cs="Times New Roman"/>
          <w:b/>
          <w:sz w:val="26"/>
          <w:szCs w:val="26"/>
          <w:lang w:val="ro-RO"/>
        </w:rPr>
        <w:t>Centrul de Sănătate Crasnoarmeiscoe</w:t>
      </w:r>
      <w:r w:rsidRPr="00566758">
        <w:rPr>
          <w:rFonts w:ascii="Times New Roman" w:hAnsi="Times New Roman" w:cs="Times New Roman"/>
          <w:b/>
          <w:sz w:val="26"/>
          <w:szCs w:val="26"/>
          <w:lang w:val="ro-MD" w:eastAsia="ru-RU"/>
        </w:rPr>
        <w:t xml:space="preserve">,, </w:t>
      </w:r>
    </w:p>
    <w:p w14:paraId="40A2B2F8" w14:textId="77777777" w:rsidR="002E3317" w:rsidRPr="00566758" w:rsidRDefault="002E3317" w:rsidP="003F018D">
      <w:pPr>
        <w:pStyle w:val="a3"/>
        <w:jc w:val="both"/>
        <w:rPr>
          <w:rFonts w:ascii="Times New Roman" w:hAnsi="Times New Roman" w:cs="Times New Roman"/>
          <w:b/>
          <w:sz w:val="26"/>
          <w:szCs w:val="26"/>
          <w:lang w:val="ro-MD" w:eastAsia="ru-RU"/>
        </w:rPr>
      </w:pPr>
    </w:p>
    <w:p w14:paraId="1CFE65B9" w14:textId="4FD10EDD" w:rsidR="003F018D" w:rsidRPr="00566758" w:rsidRDefault="00B3251C" w:rsidP="003F018D">
      <w:pPr>
        <w:pStyle w:val="a3"/>
        <w:jc w:val="both"/>
        <w:rPr>
          <w:rFonts w:ascii="Times New Roman" w:hAnsi="Times New Roman" w:cs="Times New Roman"/>
          <w:sz w:val="26"/>
          <w:szCs w:val="26"/>
          <w:lang w:val="ro-RO" w:eastAsia="ru-RU"/>
        </w:rPr>
      </w:pPr>
      <w:r w:rsidRPr="00566758">
        <w:rPr>
          <w:rFonts w:ascii="Times New Roman" w:hAnsi="Times New Roman" w:cs="Times New Roman"/>
          <w:sz w:val="26"/>
          <w:szCs w:val="26"/>
          <w:lang w:val="ro-RO" w:eastAsia="ru-RU"/>
        </w:rPr>
        <w:t xml:space="preserve"> </w:t>
      </w:r>
      <w:r w:rsidRPr="00566758">
        <w:rPr>
          <w:rFonts w:ascii="Times New Roman" w:hAnsi="Times New Roman" w:cs="Times New Roman"/>
          <w:sz w:val="26"/>
          <w:szCs w:val="26"/>
          <w:lang w:val="ro-RO" w:eastAsia="ru-RU"/>
        </w:rPr>
        <w:tab/>
      </w:r>
      <w:r w:rsidR="00853DFA" w:rsidRPr="00566758">
        <w:rPr>
          <w:rFonts w:ascii="Times New Roman" w:hAnsi="Times New Roman" w:cs="Times New Roman"/>
          <w:sz w:val="26"/>
          <w:szCs w:val="26"/>
          <w:lang w:val="it-IT"/>
        </w:rPr>
        <w:t>Având în vedere demersul</w:t>
      </w:r>
      <w:r w:rsidR="00853DFA" w:rsidRPr="00566758">
        <w:rPr>
          <w:rFonts w:ascii="Times New Roman" w:hAnsi="Times New Roman" w:cs="Times New Roman"/>
          <w:b/>
          <w:sz w:val="26"/>
          <w:szCs w:val="26"/>
          <w:lang w:val="ro-RO"/>
        </w:rPr>
        <w:t xml:space="preserve"> </w:t>
      </w:r>
      <w:r w:rsidR="00BF5BCB" w:rsidRPr="00566758">
        <w:rPr>
          <w:rFonts w:ascii="Times New Roman" w:hAnsi="Times New Roman" w:cs="Times New Roman"/>
          <w:sz w:val="26"/>
          <w:szCs w:val="26"/>
          <w:lang w:val="ro-RO"/>
        </w:rPr>
        <w:t xml:space="preserve">șefului </w:t>
      </w:r>
      <w:r w:rsidR="00ED2337" w:rsidRPr="00566758">
        <w:rPr>
          <w:rFonts w:ascii="Times New Roman" w:hAnsi="Times New Roman" w:cs="Times New Roman"/>
          <w:sz w:val="26"/>
          <w:szCs w:val="26"/>
          <w:lang w:val="ro-MD" w:eastAsia="ru-RU"/>
        </w:rPr>
        <w:t>IMSP ,,</w:t>
      </w:r>
      <w:r w:rsidR="00BF5BCB" w:rsidRPr="00566758">
        <w:rPr>
          <w:rFonts w:ascii="Times New Roman" w:hAnsi="Times New Roman" w:cs="Times New Roman"/>
          <w:sz w:val="26"/>
          <w:szCs w:val="26"/>
          <w:lang w:val="ro-RO"/>
        </w:rPr>
        <w:t>Centrul de Sănătate Crasnoarmeiscoe</w:t>
      </w:r>
      <w:r w:rsidR="00ED2337" w:rsidRPr="00566758">
        <w:rPr>
          <w:rFonts w:ascii="Times New Roman" w:hAnsi="Times New Roman" w:cs="Times New Roman"/>
          <w:sz w:val="26"/>
          <w:szCs w:val="26"/>
          <w:lang w:val="ro-MD" w:eastAsia="ru-RU"/>
        </w:rPr>
        <w:t>,,</w:t>
      </w:r>
      <w:r w:rsidR="00ED2337" w:rsidRPr="00566758">
        <w:rPr>
          <w:rFonts w:ascii="Times New Roman" w:hAnsi="Times New Roman" w:cs="Times New Roman"/>
          <w:b/>
          <w:sz w:val="26"/>
          <w:szCs w:val="26"/>
          <w:lang w:val="ro-MD" w:eastAsia="ru-RU"/>
        </w:rPr>
        <w:t xml:space="preserve"> </w:t>
      </w:r>
      <w:r w:rsidR="00BE446A" w:rsidRPr="00566758">
        <w:rPr>
          <w:rFonts w:ascii="Times New Roman" w:hAnsi="Times New Roman" w:cs="Times New Roman"/>
          <w:bCs/>
          <w:sz w:val="26"/>
          <w:szCs w:val="26"/>
          <w:lang w:val="ro-RO"/>
        </w:rPr>
        <w:t>nr.02/1-20/875 din 13.08.</w:t>
      </w:r>
      <w:r w:rsidR="00637E0C" w:rsidRPr="00566758">
        <w:rPr>
          <w:rFonts w:ascii="Times New Roman" w:hAnsi="Times New Roman" w:cs="Times New Roman"/>
          <w:bCs/>
          <w:sz w:val="26"/>
          <w:szCs w:val="26"/>
          <w:lang w:val="ro-RO"/>
        </w:rPr>
        <w:t>2024</w:t>
      </w:r>
      <w:r w:rsidR="00853DFA" w:rsidRPr="00566758">
        <w:rPr>
          <w:rFonts w:ascii="Times New Roman" w:hAnsi="Times New Roman" w:cs="Times New Roman"/>
          <w:bCs/>
          <w:sz w:val="26"/>
          <w:szCs w:val="26"/>
          <w:lang w:val="ro-RO"/>
        </w:rPr>
        <w:t xml:space="preserve">, </w:t>
      </w:r>
      <w:r w:rsidR="000B7567" w:rsidRPr="00566758">
        <w:rPr>
          <w:rFonts w:ascii="Times New Roman" w:eastAsia="Times New Roman" w:hAnsi="Times New Roman" w:cs="Times New Roman"/>
          <w:color w:val="00000A"/>
          <w:sz w:val="26"/>
          <w:szCs w:val="26"/>
          <w:lang w:val="ro-RO"/>
        </w:rPr>
        <w:t>în temeiul</w:t>
      </w:r>
      <w:r w:rsidR="000B7567" w:rsidRPr="00566758">
        <w:rPr>
          <w:rFonts w:ascii="Times New Roman" w:hAnsi="Times New Roman" w:cs="Times New Roman"/>
          <w:sz w:val="26"/>
          <w:szCs w:val="26"/>
          <w:lang w:val="ro-RO"/>
        </w:rPr>
        <w:t xml:space="preserve"> articolului 4 al Legii ocrotirii sănătății nr.411-XIII din 28 martie 1995, </w:t>
      </w:r>
      <w:r w:rsidR="000B7567" w:rsidRPr="00566758">
        <w:rPr>
          <w:rFonts w:ascii="Times New Roman" w:hAnsi="Times New Roman" w:cs="Times New Roman"/>
          <w:sz w:val="26"/>
          <w:szCs w:val="26"/>
          <w:lang w:val="ro-RO" w:eastAsia="ru-RU"/>
        </w:rPr>
        <w:t>în conformitate, cu prevederile</w:t>
      </w:r>
      <w:r w:rsidR="006A0289" w:rsidRPr="00566758">
        <w:rPr>
          <w:rFonts w:ascii="Times New Roman" w:hAnsi="Times New Roman" w:cs="Times New Roman"/>
          <w:sz w:val="26"/>
          <w:szCs w:val="26"/>
          <w:lang w:val="ro-RO"/>
        </w:rPr>
        <w:t xml:space="preserve"> </w:t>
      </w:r>
      <w:r w:rsidR="006A0289" w:rsidRPr="00566758">
        <w:rPr>
          <w:rFonts w:ascii="Times New Roman" w:hAnsi="Times New Roman" w:cs="Times New Roman"/>
          <w:sz w:val="26"/>
          <w:szCs w:val="26"/>
          <w:lang w:val="ro-RO"/>
        </w:rPr>
        <w:t>Ordinului Ministerului Sănătății a  Republicii Moldova nr 738 din 11.09.2023 despre Normele de examinare medicală a conducatorilor auto, în conformitate cu Hotărârea Guvernului Republicii Moldova nr10</w:t>
      </w:r>
      <w:r w:rsidR="00566758" w:rsidRPr="00566758">
        <w:rPr>
          <w:rFonts w:ascii="Times New Roman" w:hAnsi="Times New Roman" w:cs="Times New Roman"/>
          <w:sz w:val="26"/>
          <w:szCs w:val="26"/>
          <w:lang w:val="ro-RO"/>
        </w:rPr>
        <w:t>20/2011 cu privire la tarifele</w:t>
      </w:r>
      <w:r w:rsidR="006A0289" w:rsidRPr="00566758">
        <w:rPr>
          <w:rFonts w:ascii="Times New Roman" w:hAnsi="Times New Roman" w:cs="Times New Roman"/>
          <w:sz w:val="26"/>
          <w:szCs w:val="26"/>
          <w:lang w:val="ro-RO"/>
        </w:rPr>
        <w:t xml:space="preserve"> pen</w:t>
      </w:r>
      <w:r w:rsidR="006A0289" w:rsidRPr="00566758">
        <w:rPr>
          <w:rFonts w:ascii="Times New Roman" w:hAnsi="Times New Roman" w:cs="Times New Roman"/>
          <w:sz w:val="26"/>
          <w:szCs w:val="26"/>
          <w:lang w:val="ro-RO"/>
        </w:rPr>
        <w:t xml:space="preserve">tru serviciile medico-sanitare, </w:t>
      </w:r>
      <w:r w:rsidR="003F018D" w:rsidRPr="00566758">
        <w:rPr>
          <w:rFonts w:ascii="Times New Roman" w:hAnsi="Times New Roman" w:cs="Times New Roman"/>
          <w:sz w:val="26"/>
          <w:szCs w:val="26"/>
          <w:lang w:val="ro-RO"/>
        </w:rPr>
        <w:t xml:space="preserve">Regulamentul instituțiilor medico-sanitare publice raionale aprobat prin Decizia Consiliului raional Hîncești nr.04/03 din 16.07.2018, și ținând cont de Decizia Consiliului administrativ ale IMSP din raionul Hîncești </w:t>
      </w:r>
      <w:r w:rsidR="00BE446A" w:rsidRPr="00566758">
        <w:rPr>
          <w:rFonts w:ascii="Times New Roman" w:hAnsi="Times New Roman" w:cs="Times New Roman"/>
          <w:color w:val="FF0000"/>
          <w:sz w:val="26"/>
          <w:szCs w:val="26"/>
          <w:lang w:val="ro-RO"/>
        </w:rPr>
        <w:t>nr.</w:t>
      </w:r>
      <w:r w:rsidR="006A0289" w:rsidRPr="00566758">
        <w:rPr>
          <w:rFonts w:ascii="Times New Roman" w:hAnsi="Times New Roman" w:cs="Times New Roman"/>
          <w:color w:val="FF0000"/>
          <w:sz w:val="26"/>
          <w:szCs w:val="26"/>
          <w:lang w:val="ro-RO"/>
        </w:rPr>
        <w:t xml:space="preserve"> </w:t>
      </w:r>
      <w:r w:rsidR="00BE446A" w:rsidRPr="00566758">
        <w:rPr>
          <w:rFonts w:ascii="Times New Roman" w:hAnsi="Times New Roman" w:cs="Times New Roman"/>
          <w:sz w:val="26"/>
          <w:szCs w:val="26"/>
          <w:lang w:val="ro-RO"/>
        </w:rPr>
        <w:t>din 14.08.</w:t>
      </w:r>
      <w:r w:rsidR="00F0572D" w:rsidRPr="00566758">
        <w:rPr>
          <w:rFonts w:ascii="Times New Roman" w:hAnsi="Times New Roman" w:cs="Times New Roman"/>
          <w:sz w:val="26"/>
          <w:szCs w:val="26"/>
          <w:lang w:val="ro-RO"/>
        </w:rPr>
        <w:t>2024</w:t>
      </w:r>
      <w:r w:rsidR="003F018D" w:rsidRPr="00566758">
        <w:rPr>
          <w:rFonts w:ascii="Times New Roman" w:hAnsi="Times New Roman" w:cs="Times New Roman"/>
          <w:sz w:val="26"/>
          <w:szCs w:val="26"/>
          <w:lang w:val="ro-RO"/>
        </w:rPr>
        <w:t xml:space="preserve">, </w:t>
      </w:r>
      <w:r w:rsidR="003F018D" w:rsidRPr="00566758">
        <w:rPr>
          <w:rFonts w:ascii="Times New Roman" w:hAnsi="Times New Roman" w:cs="Times New Roman"/>
          <w:sz w:val="26"/>
          <w:szCs w:val="26"/>
          <w:lang w:val="ro-RO" w:eastAsia="ru-RU"/>
        </w:rPr>
        <w:t>în temeiul ar</w:t>
      </w:r>
      <w:r w:rsidR="0062194A" w:rsidRPr="00566758">
        <w:rPr>
          <w:rFonts w:ascii="Times New Roman" w:hAnsi="Times New Roman" w:cs="Times New Roman"/>
          <w:sz w:val="26"/>
          <w:szCs w:val="26"/>
          <w:lang w:val="ro-RO" w:eastAsia="ru-RU"/>
        </w:rPr>
        <w:t>t.</w:t>
      </w:r>
      <w:r w:rsidR="003F018D" w:rsidRPr="00566758">
        <w:rPr>
          <w:rFonts w:ascii="Times New Roman" w:hAnsi="Times New Roman" w:cs="Times New Roman"/>
          <w:sz w:val="26"/>
          <w:szCs w:val="26"/>
          <w:lang w:val="ro-RO" w:eastAsia="ru-RU"/>
        </w:rPr>
        <w:t>43</w:t>
      </w:r>
      <w:r w:rsidR="0062194A" w:rsidRPr="00566758">
        <w:rPr>
          <w:rFonts w:ascii="Times New Roman" w:hAnsi="Times New Roman" w:cs="Times New Roman"/>
          <w:sz w:val="26"/>
          <w:szCs w:val="26"/>
          <w:lang w:val="ro-RO" w:eastAsia="ru-RU"/>
        </w:rPr>
        <w:t>,</w:t>
      </w:r>
      <w:r w:rsidR="006A0289" w:rsidRPr="00566758">
        <w:rPr>
          <w:rFonts w:ascii="Times New Roman" w:hAnsi="Times New Roman" w:cs="Times New Roman"/>
          <w:sz w:val="26"/>
          <w:szCs w:val="26"/>
          <w:lang w:val="ro-RO" w:eastAsia="ru-RU"/>
        </w:rPr>
        <w:t xml:space="preserve"> </w:t>
      </w:r>
      <w:r w:rsidR="0062194A" w:rsidRPr="00566758">
        <w:rPr>
          <w:rFonts w:ascii="Times New Roman" w:hAnsi="Times New Roman" w:cs="Times New Roman"/>
          <w:sz w:val="26"/>
          <w:szCs w:val="26"/>
          <w:lang w:val="ro-RO" w:eastAsia="ru-RU"/>
        </w:rPr>
        <w:t>alin.(1)</w:t>
      </w:r>
      <w:r w:rsidR="003F018D" w:rsidRPr="00566758">
        <w:rPr>
          <w:rFonts w:ascii="Times New Roman" w:hAnsi="Times New Roman" w:cs="Times New Roman"/>
          <w:sz w:val="26"/>
          <w:szCs w:val="26"/>
          <w:lang w:val="ro-RO" w:eastAsia="ru-RU"/>
        </w:rPr>
        <w:t xml:space="preserve"> lit</w:t>
      </w:r>
      <w:r w:rsidR="006A0289" w:rsidRPr="00566758">
        <w:rPr>
          <w:rFonts w:ascii="Times New Roman" w:hAnsi="Times New Roman" w:cs="Times New Roman"/>
          <w:sz w:val="26"/>
          <w:szCs w:val="26"/>
          <w:lang w:val="ro-RO" w:eastAsia="ru-RU"/>
        </w:rPr>
        <w:t>.q) și alin.</w:t>
      </w:r>
      <w:r w:rsidR="0062194A" w:rsidRPr="00566758">
        <w:rPr>
          <w:rFonts w:ascii="Times New Roman" w:hAnsi="Times New Roman" w:cs="Times New Roman"/>
          <w:sz w:val="26"/>
          <w:szCs w:val="26"/>
          <w:lang w:val="ro-RO" w:eastAsia="ru-RU"/>
        </w:rPr>
        <w:t>(</w:t>
      </w:r>
      <w:r w:rsidR="003F018D" w:rsidRPr="00566758">
        <w:rPr>
          <w:rFonts w:ascii="Times New Roman" w:hAnsi="Times New Roman" w:cs="Times New Roman"/>
          <w:sz w:val="26"/>
          <w:szCs w:val="26"/>
          <w:lang w:val="ro-RO" w:eastAsia="ru-RU"/>
        </w:rPr>
        <w:t>2</w:t>
      </w:r>
      <w:r w:rsidR="0062194A" w:rsidRPr="00566758">
        <w:rPr>
          <w:rFonts w:ascii="Times New Roman" w:hAnsi="Times New Roman" w:cs="Times New Roman"/>
          <w:sz w:val="26"/>
          <w:szCs w:val="26"/>
          <w:lang w:val="ro-RO" w:eastAsia="ru-RU"/>
        </w:rPr>
        <w:t>)</w:t>
      </w:r>
      <w:r w:rsidR="006A0289" w:rsidRPr="00566758">
        <w:rPr>
          <w:rFonts w:ascii="Times New Roman" w:hAnsi="Times New Roman" w:cs="Times New Roman"/>
          <w:sz w:val="26"/>
          <w:szCs w:val="26"/>
          <w:lang w:val="ro-RO" w:eastAsia="ru-RU"/>
        </w:rPr>
        <w:t>, art.</w:t>
      </w:r>
      <w:r w:rsidR="003F018D" w:rsidRPr="00566758">
        <w:rPr>
          <w:rFonts w:ascii="Times New Roman" w:hAnsi="Times New Roman" w:cs="Times New Roman"/>
          <w:sz w:val="26"/>
          <w:szCs w:val="26"/>
          <w:lang w:val="ro-RO" w:eastAsia="ru-RU"/>
        </w:rPr>
        <w:t>46</w:t>
      </w:r>
      <w:r w:rsidR="0062194A" w:rsidRPr="00566758">
        <w:rPr>
          <w:rFonts w:ascii="Times New Roman" w:hAnsi="Times New Roman" w:cs="Times New Roman"/>
          <w:sz w:val="26"/>
          <w:szCs w:val="26"/>
          <w:lang w:val="ro-RO" w:eastAsia="ru-RU"/>
        </w:rPr>
        <w:t>, alin.(</w:t>
      </w:r>
      <w:r w:rsidR="003F018D" w:rsidRPr="00566758">
        <w:rPr>
          <w:rFonts w:ascii="Times New Roman" w:hAnsi="Times New Roman" w:cs="Times New Roman"/>
          <w:sz w:val="26"/>
          <w:szCs w:val="26"/>
          <w:lang w:val="ro-RO" w:eastAsia="ru-RU"/>
        </w:rPr>
        <w:t>1</w:t>
      </w:r>
      <w:r w:rsidR="0062194A" w:rsidRPr="00566758">
        <w:rPr>
          <w:rFonts w:ascii="Times New Roman" w:hAnsi="Times New Roman" w:cs="Times New Roman"/>
          <w:sz w:val="26"/>
          <w:szCs w:val="26"/>
          <w:lang w:val="ro-RO" w:eastAsia="ru-RU"/>
        </w:rPr>
        <w:t>)</w:t>
      </w:r>
      <w:r w:rsidR="003F018D" w:rsidRPr="00566758">
        <w:rPr>
          <w:rFonts w:ascii="Times New Roman" w:hAnsi="Times New Roman" w:cs="Times New Roman"/>
          <w:sz w:val="26"/>
          <w:szCs w:val="26"/>
          <w:lang w:val="ro-RO" w:eastAsia="ru-RU"/>
        </w:rPr>
        <w:t xml:space="preserve"> din Legea privind administrarea publică locală nr. 436-XVI din 28.12.2006, </w:t>
      </w:r>
      <w:r w:rsidR="0062194A" w:rsidRPr="00566758">
        <w:rPr>
          <w:rFonts w:ascii="Times New Roman" w:hAnsi="Times New Roman" w:cs="Times New Roman"/>
          <w:sz w:val="26"/>
          <w:szCs w:val="26"/>
          <w:lang w:val="ro-RO"/>
        </w:rPr>
        <w:t xml:space="preserve">coraborate cu </w:t>
      </w:r>
      <w:r w:rsidR="0062194A" w:rsidRPr="00566758">
        <w:rPr>
          <w:rFonts w:ascii="Times New Roman" w:hAnsi="Times New Roman" w:cs="Times New Roman"/>
          <w:sz w:val="26"/>
          <w:szCs w:val="26"/>
          <w:lang w:val="it-IT"/>
        </w:rPr>
        <w:t xml:space="preserve">art.118; 120; 132 Cod Administrativ nr.116/2018 </w:t>
      </w:r>
      <w:r w:rsidR="003F018D" w:rsidRPr="00566758">
        <w:rPr>
          <w:rFonts w:ascii="Times New Roman" w:hAnsi="Times New Roman" w:cs="Times New Roman"/>
          <w:sz w:val="26"/>
          <w:szCs w:val="26"/>
          <w:lang w:val="ro-RO" w:eastAsia="ru-RU"/>
        </w:rPr>
        <w:t xml:space="preserve">Consiliul Raional Hîncești,  </w:t>
      </w:r>
      <w:r w:rsidR="003F018D" w:rsidRPr="00566758">
        <w:rPr>
          <w:rFonts w:ascii="Times New Roman" w:hAnsi="Times New Roman" w:cs="Times New Roman"/>
          <w:b/>
          <w:sz w:val="26"/>
          <w:szCs w:val="26"/>
          <w:lang w:val="ro-RO" w:eastAsia="ru-RU"/>
        </w:rPr>
        <w:t>DECIDE</w:t>
      </w:r>
      <w:r w:rsidR="003F018D" w:rsidRPr="00566758">
        <w:rPr>
          <w:rFonts w:ascii="Times New Roman" w:hAnsi="Times New Roman" w:cs="Times New Roman"/>
          <w:sz w:val="26"/>
          <w:szCs w:val="26"/>
          <w:lang w:val="ro-RO" w:eastAsia="ru-RU"/>
        </w:rPr>
        <w:t>:</w:t>
      </w:r>
    </w:p>
    <w:p w14:paraId="5561F17F" w14:textId="77777777" w:rsidR="002E3317" w:rsidRPr="00566758" w:rsidRDefault="002E3317" w:rsidP="003F018D">
      <w:pPr>
        <w:pStyle w:val="a3"/>
        <w:jc w:val="both"/>
        <w:rPr>
          <w:rFonts w:ascii="Times New Roman" w:hAnsi="Times New Roman" w:cs="Times New Roman"/>
          <w:sz w:val="26"/>
          <w:szCs w:val="26"/>
          <w:lang w:val="ro-RO" w:eastAsia="ru-RU"/>
        </w:rPr>
      </w:pPr>
    </w:p>
    <w:p w14:paraId="3236B782" w14:textId="596082D4" w:rsidR="005515B4" w:rsidRPr="005D0480" w:rsidRDefault="002E3317" w:rsidP="005D0480">
      <w:pPr>
        <w:pStyle w:val="a6"/>
        <w:numPr>
          <w:ilvl w:val="0"/>
          <w:numId w:val="24"/>
        </w:numPr>
        <w:spacing w:after="0" w:line="276" w:lineRule="auto"/>
        <w:jc w:val="both"/>
        <w:rPr>
          <w:rFonts w:ascii="Times New Roman" w:hAnsi="Times New Roman" w:cs="Times New Roman"/>
          <w:sz w:val="26"/>
          <w:szCs w:val="26"/>
          <w:lang w:val="ro-MD" w:eastAsia="ru-RU"/>
        </w:rPr>
      </w:pPr>
      <w:r w:rsidRPr="00566758">
        <w:rPr>
          <w:rFonts w:ascii="Times New Roman" w:hAnsi="Times New Roman"/>
          <w:sz w:val="26"/>
          <w:szCs w:val="26"/>
          <w:lang w:val="ro-RO" w:eastAsia="ru-RU"/>
        </w:rPr>
        <w:t>Se coordonează</w:t>
      </w:r>
      <w:r w:rsidR="005D0480">
        <w:rPr>
          <w:rFonts w:ascii="Times New Roman" w:hAnsi="Times New Roman"/>
          <w:sz w:val="26"/>
          <w:szCs w:val="26"/>
          <w:lang w:val="ro-RO" w:eastAsia="ru-RU"/>
        </w:rPr>
        <w:t xml:space="preserve"> </w:t>
      </w:r>
      <w:r w:rsidR="006A0289" w:rsidRPr="005D0480">
        <w:rPr>
          <w:rFonts w:ascii="Times New Roman" w:hAnsi="Times New Roman" w:cs="Times New Roman"/>
          <w:sz w:val="26"/>
          <w:szCs w:val="26"/>
          <w:lang w:val="pt-BR"/>
        </w:rPr>
        <w:t xml:space="preserve">Modificări </w:t>
      </w:r>
      <w:r w:rsidR="00BE446A" w:rsidRPr="005D0480">
        <w:rPr>
          <w:rFonts w:ascii="Times New Roman" w:hAnsi="Times New Roman" w:cs="Times New Roman"/>
          <w:sz w:val="26"/>
          <w:szCs w:val="26"/>
          <w:lang w:val="pt-BR"/>
        </w:rPr>
        <w:t xml:space="preserve">la Devizul de venituri și cheltuieli (business-plan) din mijloacele fondurilor extrabugetare pentru anul 2024 </w:t>
      </w:r>
      <w:r w:rsidR="005D0480" w:rsidRPr="005D0480">
        <w:rPr>
          <w:rFonts w:ascii="Times New Roman" w:hAnsi="Times New Roman" w:cs="Times New Roman"/>
          <w:sz w:val="26"/>
          <w:szCs w:val="26"/>
          <w:lang w:val="pt-BR"/>
        </w:rPr>
        <w:t xml:space="preserve">al </w:t>
      </w:r>
      <w:r w:rsidR="005D0480" w:rsidRPr="005D0480">
        <w:rPr>
          <w:rFonts w:ascii="Times New Roman" w:hAnsi="Times New Roman" w:cs="Times New Roman"/>
          <w:sz w:val="26"/>
          <w:szCs w:val="26"/>
          <w:lang w:val="ro-MD" w:eastAsia="ru-RU"/>
        </w:rPr>
        <w:t>IMSP ,,</w:t>
      </w:r>
      <w:r w:rsidR="005D0480" w:rsidRPr="005D0480">
        <w:rPr>
          <w:rFonts w:ascii="Times New Roman" w:hAnsi="Times New Roman" w:cs="Times New Roman"/>
          <w:sz w:val="26"/>
          <w:szCs w:val="26"/>
          <w:lang w:val="ro-RO"/>
        </w:rPr>
        <w:t>Centrul de Sănătate Crasnoarmeiscoe</w:t>
      </w:r>
      <w:r w:rsidR="005D0480" w:rsidRPr="005D0480">
        <w:rPr>
          <w:rFonts w:ascii="Times New Roman" w:hAnsi="Times New Roman" w:cs="Times New Roman"/>
          <w:sz w:val="26"/>
          <w:szCs w:val="26"/>
          <w:lang w:val="ro-MD" w:eastAsia="ru-RU"/>
        </w:rPr>
        <w:t xml:space="preserve">,, </w:t>
      </w:r>
      <w:r w:rsidR="00BE446A" w:rsidRPr="005D0480">
        <w:rPr>
          <w:rFonts w:ascii="Times New Roman" w:hAnsi="Times New Roman" w:cs="Times New Roman"/>
          <w:sz w:val="26"/>
          <w:szCs w:val="26"/>
          <w:lang w:val="pt-BR"/>
        </w:rPr>
        <w:t>elaborat in baza Ordinului M</w:t>
      </w:r>
      <w:r w:rsidR="006A0289" w:rsidRPr="005D0480">
        <w:rPr>
          <w:rFonts w:ascii="Times New Roman" w:hAnsi="Times New Roman" w:cs="Times New Roman"/>
          <w:sz w:val="26"/>
          <w:szCs w:val="26"/>
          <w:lang w:val="pt-BR"/>
        </w:rPr>
        <w:t xml:space="preserve">inisterului </w:t>
      </w:r>
      <w:r w:rsidR="00BE446A" w:rsidRPr="005D0480">
        <w:rPr>
          <w:rFonts w:ascii="Times New Roman" w:hAnsi="Times New Roman" w:cs="Times New Roman"/>
          <w:sz w:val="26"/>
          <w:szCs w:val="26"/>
          <w:lang w:val="pt-BR"/>
        </w:rPr>
        <w:t>S</w:t>
      </w:r>
      <w:r w:rsidR="006A0289" w:rsidRPr="005D0480">
        <w:rPr>
          <w:rFonts w:ascii="Times New Roman" w:hAnsi="Times New Roman" w:cs="Times New Roman"/>
          <w:sz w:val="26"/>
          <w:szCs w:val="26"/>
          <w:lang w:val="pt-BR"/>
        </w:rPr>
        <w:t xml:space="preserve">ănătății a </w:t>
      </w:r>
      <w:r w:rsidR="00BE446A" w:rsidRPr="005D0480">
        <w:rPr>
          <w:rFonts w:ascii="Times New Roman" w:hAnsi="Times New Roman" w:cs="Times New Roman"/>
          <w:sz w:val="26"/>
          <w:szCs w:val="26"/>
          <w:lang w:val="pt-BR"/>
        </w:rPr>
        <w:t xml:space="preserve"> R</w:t>
      </w:r>
      <w:r w:rsidR="006A0289" w:rsidRPr="005D0480">
        <w:rPr>
          <w:rFonts w:ascii="Times New Roman" w:hAnsi="Times New Roman" w:cs="Times New Roman"/>
          <w:sz w:val="26"/>
          <w:szCs w:val="26"/>
          <w:lang w:val="pt-BR"/>
        </w:rPr>
        <w:t xml:space="preserve">epublicii </w:t>
      </w:r>
      <w:r w:rsidR="00BE446A" w:rsidRPr="005D0480">
        <w:rPr>
          <w:rFonts w:ascii="Times New Roman" w:hAnsi="Times New Roman" w:cs="Times New Roman"/>
          <w:sz w:val="26"/>
          <w:szCs w:val="26"/>
          <w:lang w:val="pt-BR"/>
        </w:rPr>
        <w:t>M</w:t>
      </w:r>
      <w:r w:rsidR="006A0289" w:rsidRPr="005D0480">
        <w:rPr>
          <w:rFonts w:ascii="Times New Roman" w:hAnsi="Times New Roman" w:cs="Times New Roman"/>
          <w:sz w:val="26"/>
          <w:szCs w:val="26"/>
          <w:lang w:val="pt-BR"/>
        </w:rPr>
        <w:t>oldova</w:t>
      </w:r>
      <w:r w:rsidR="00BE446A" w:rsidRPr="005D0480">
        <w:rPr>
          <w:rFonts w:ascii="Times New Roman" w:hAnsi="Times New Roman" w:cs="Times New Roman"/>
          <w:sz w:val="26"/>
          <w:szCs w:val="26"/>
          <w:lang w:val="pt-BR"/>
        </w:rPr>
        <w:t xml:space="preserve"> nr 738 din 11.09.2023 desp</w:t>
      </w:r>
      <w:r w:rsidR="006A0289" w:rsidRPr="005D0480">
        <w:rPr>
          <w:rFonts w:ascii="Times New Roman" w:hAnsi="Times New Roman" w:cs="Times New Roman"/>
          <w:sz w:val="26"/>
          <w:szCs w:val="26"/>
          <w:lang w:val="pt-BR"/>
        </w:rPr>
        <w:t>re Normele de examinare medicală a conducatorilor auto, î</w:t>
      </w:r>
      <w:r w:rsidR="00BE446A" w:rsidRPr="005D0480">
        <w:rPr>
          <w:rFonts w:ascii="Times New Roman" w:hAnsi="Times New Roman" w:cs="Times New Roman"/>
          <w:sz w:val="26"/>
          <w:szCs w:val="26"/>
          <w:lang w:val="pt-BR"/>
        </w:rPr>
        <w:t>n conformitate cu H</w:t>
      </w:r>
      <w:r w:rsidR="006A0289" w:rsidRPr="005D0480">
        <w:rPr>
          <w:rFonts w:ascii="Times New Roman" w:hAnsi="Times New Roman" w:cs="Times New Roman"/>
          <w:sz w:val="26"/>
          <w:szCs w:val="26"/>
          <w:lang w:val="pt-BR"/>
        </w:rPr>
        <w:t xml:space="preserve">otărârea </w:t>
      </w:r>
      <w:r w:rsidR="00BE446A" w:rsidRPr="005D0480">
        <w:rPr>
          <w:rFonts w:ascii="Times New Roman" w:hAnsi="Times New Roman" w:cs="Times New Roman"/>
          <w:sz w:val="26"/>
          <w:szCs w:val="26"/>
          <w:lang w:val="pt-BR"/>
        </w:rPr>
        <w:t>G</w:t>
      </w:r>
      <w:r w:rsidR="006A0289" w:rsidRPr="005D0480">
        <w:rPr>
          <w:rFonts w:ascii="Times New Roman" w:hAnsi="Times New Roman" w:cs="Times New Roman"/>
          <w:sz w:val="26"/>
          <w:szCs w:val="26"/>
          <w:lang w:val="pt-BR"/>
        </w:rPr>
        <w:t>uvernului</w:t>
      </w:r>
      <w:r w:rsidR="00BE446A" w:rsidRPr="005D0480">
        <w:rPr>
          <w:rFonts w:ascii="Times New Roman" w:hAnsi="Times New Roman" w:cs="Times New Roman"/>
          <w:sz w:val="26"/>
          <w:szCs w:val="26"/>
          <w:lang w:val="pt-BR"/>
        </w:rPr>
        <w:t xml:space="preserve"> R</w:t>
      </w:r>
      <w:r w:rsidR="006A0289" w:rsidRPr="005D0480">
        <w:rPr>
          <w:rFonts w:ascii="Times New Roman" w:hAnsi="Times New Roman" w:cs="Times New Roman"/>
          <w:sz w:val="26"/>
          <w:szCs w:val="26"/>
          <w:lang w:val="pt-BR"/>
        </w:rPr>
        <w:t xml:space="preserve">epublicii </w:t>
      </w:r>
      <w:r w:rsidR="00BE446A" w:rsidRPr="005D0480">
        <w:rPr>
          <w:rFonts w:ascii="Times New Roman" w:hAnsi="Times New Roman" w:cs="Times New Roman"/>
          <w:sz w:val="26"/>
          <w:szCs w:val="26"/>
          <w:lang w:val="pt-BR"/>
        </w:rPr>
        <w:t>M</w:t>
      </w:r>
      <w:r w:rsidR="006A0289" w:rsidRPr="005D0480">
        <w:rPr>
          <w:rFonts w:ascii="Times New Roman" w:hAnsi="Times New Roman" w:cs="Times New Roman"/>
          <w:sz w:val="26"/>
          <w:szCs w:val="26"/>
          <w:lang w:val="pt-BR"/>
        </w:rPr>
        <w:t>oldova</w:t>
      </w:r>
      <w:r w:rsidR="00BE446A" w:rsidRPr="005D0480">
        <w:rPr>
          <w:rFonts w:ascii="Times New Roman" w:hAnsi="Times New Roman" w:cs="Times New Roman"/>
          <w:sz w:val="26"/>
          <w:szCs w:val="26"/>
          <w:lang w:val="pt-BR"/>
        </w:rPr>
        <w:t xml:space="preserve"> nr10</w:t>
      </w:r>
      <w:r w:rsidR="005D0480">
        <w:rPr>
          <w:rFonts w:ascii="Times New Roman" w:hAnsi="Times New Roman" w:cs="Times New Roman"/>
          <w:sz w:val="26"/>
          <w:szCs w:val="26"/>
          <w:lang w:val="pt-BR"/>
        </w:rPr>
        <w:t>20/2011 cu privire la tarifele</w:t>
      </w:r>
      <w:bookmarkStart w:id="0" w:name="_GoBack"/>
      <w:bookmarkEnd w:id="0"/>
      <w:r w:rsidR="00BE446A" w:rsidRPr="005D0480">
        <w:rPr>
          <w:rFonts w:ascii="Times New Roman" w:hAnsi="Times New Roman" w:cs="Times New Roman"/>
          <w:sz w:val="26"/>
          <w:szCs w:val="26"/>
          <w:lang w:val="pt-BR"/>
        </w:rPr>
        <w:t xml:space="preserve"> pen</w:t>
      </w:r>
      <w:r w:rsidR="006A0289" w:rsidRPr="005D0480">
        <w:rPr>
          <w:rFonts w:ascii="Times New Roman" w:hAnsi="Times New Roman" w:cs="Times New Roman"/>
          <w:sz w:val="26"/>
          <w:szCs w:val="26"/>
          <w:lang w:val="pt-BR"/>
        </w:rPr>
        <w:t>tru serviciile medico-sanitare.</w:t>
      </w:r>
    </w:p>
    <w:p w14:paraId="5E8677A6" w14:textId="73FF07BF" w:rsidR="00723697" w:rsidRPr="00566758" w:rsidRDefault="00723697" w:rsidP="006A0289">
      <w:pPr>
        <w:pStyle w:val="a6"/>
        <w:numPr>
          <w:ilvl w:val="0"/>
          <w:numId w:val="24"/>
        </w:numPr>
        <w:spacing w:line="276" w:lineRule="auto"/>
        <w:jc w:val="both"/>
        <w:rPr>
          <w:rFonts w:ascii="Times New Roman" w:hAnsi="Times New Roman" w:cs="Times New Roman"/>
          <w:sz w:val="26"/>
          <w:szCs w:val="26"/>
          <w:lang w:val="ro-MD" w:eastAsia="ru-RU"/>
        </w:rPr>
      </w:pPr>
      <w:r w:rsidRPr="00566758">
        <w:rPr>
          <w:rFonts w:ascii="Times New Roman" w:hAnsi="Times New Roman" w:cs="Times New Roman"/>
          <w:sz w:val="26"/>
          <w:szCs w:val="26"/>
          <w:lang w:val="ro-MD" w:eastAsia="ro-RO"/>
        </w:rPr>
        <w:t>Se aprobă delegarea în funcțiile de serviciu ale dnei Aliona GRIGORAȘ, vicepreședinte al raionului, monitorizarea executării prezentei decizii.</w:t>
      </w:r>
    </w:p>
    <w:p w14:paraId="76B369FB" w14:textId="297A7ABE" w:rsidR="00853DFA" w:rsidRPr="00566758" w:rsidRDefault="00853DFA" w:rsidP="006A0289">
      <w:pPr>
        <w:pStyle w:val="ad"/>
        <w:numPr>
          <w:ilvl w:val="0"/>
          <w:numId w:val="24"/>
        </w:numPr>
        <w:shd w:val="clear" w:color="auto" w:fill="FFFFFF"/>
        <w:spacing w:before="0" w:beforeAutospacing="0" w:after="0" w:afterAutospacing="0"/>
        <w:jc w:val="both"/>
        <w:rPr>
          <w:sz w:val="26"/>
          <w:szCs w:val="26"/>
          <w:lang w:val="pt-BR"/>
        </w:rPr>
      </w:pPr>
      <w:r w:rsidRPr="00566758">
        <w:rPr>
          <w:sz w:val="26"/>
          <w:szCs w:val="26"/>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566758">
        <w:rPr>
          <w:b/>
          <w:sz w:val="26"/>
          <w:szCs w:val="26"/>
          <w:lang w:val="pt-BR"/>
        </w:rPr>
        <w:t xml:space="preserve"> </w:t>
      </w:r>
      <w:r w:rsidRPr="00566758">
        <w:rPr>
          <w:sz w:val="26"/>
          <w:szCs w:val="26"/>
          <w:lang w:val="pt-BR"/>
        </w:rPr>
        <w:t>nr.116/2018.</w:t>
      </w:r>
    </w:p>
    <w:p w14:paraId="5AC38A30" w14:textId="77777777" w:rsidR="002E3317" w:rsidRPr="00566758" w:rsidRDefault="002E3317" w:rsidP="002E3317">
      <w:pPr>
        <w:pStyle w:val="ad"/>
        <w:shd w:val="clear" w:color="auto" w:fill="FFFFFF"/>
        <w:spacing w:before="0" w:beforeAutospacing="0" w:after="0" w:afterAutospacing="0"/>
        <w:ind w:left="360"/>
        <w:jc w:val="both"/>
        <w:rPr>
          <w:sz w:val="26"/>
          <w:szCs w:val="26"/>
          <w:lang w:val="pt-BR"/>
        </w:rPr>
      </w:pPr>
    </w:p>
    <w:p w14:paraId="0BA5426D" w14:textId="5B1E27AC" w:rsidR="00683AA4" w:rsidRPr="00566758" w:rsidRDefault="00CE5E21" w:rsidP="00E9524A">
      <w:pPr>
        <w:spacing w:after="0" w:line="240" w:lineRule="auto"/>
        <w:jc w:val="both"/>
        <w:rPr>
          <w:rFonts w:ascii="Times New Roman" w:eastAsia="Times New Roman" w:hAnsi="Times New Roman" w:cs="Times New Roman"/>
          <w:b/>
          <w:sz w:val="26"/>
          <w:szCs w:val="26"/>
          <w:lang w:val="ro-RO" w:eastAsia="ru-RU"/>
        </w:rPr>
      </w:pPr>
      <w:r w:rsidRPr="00566758">
        <w:rPr>
          <w:rFonts w:ascii="Times New Roman" w:eastAsia="Times New Roman" w:hAnsi="Times New Roman" w:cs="Times New Roman"/>
          <w:b/>
          <w:sz w:val="26"/>
          <w:szCs w:val="26"/>
          <w:lang w:val="ro-MD" w:eastAsia="ru-RU"/>
        </w:rPr>
        <w:t xml:space="preserve">               </w:t>
      </w:r>
      <w:r w:rsidR="0092114C" w:rsidRPr="00566758">
        <w:rPr>
          <w:rFonts w:ascii="Times New Roman" w:eastAsia="Times New Roman" w:hAnsi="Times New Roman" w:cs="Times New Roman"/>
          <w:b/>
          <w:sz w:val="26"/>
          <w:szCs w:val="26"/>
          <w:lang w:val="ro-MD" w:eastAsia="ru-RU"/>
        </w:rPr>
        <w:t xml:space="preserve"> </w:t>
      </w:r>
      <w:r w:rsidR="0092114C" w:rsidRPr="00566758">
        <w:rPr>
          <w:rFonts w:ascii="Times New Roman" w:eastAsia="Times New Roman" w:hAnsi="Times New Roman" w:cs="Times New Roman"/>
          <w:b/>
          <w:sz w:val="26"/>
          <w:szCs w:val="26"/>
          <w:lang w:val="ro-RO" w:eastAsia="ru-RU"/>
        </w:rPr>
        <w:t>Preşedintele şedinţei</w:t>
      </w:r>
      <w:r w:rsidR="00E754DC" w:rsidRPr="00566758">
        <w:rPr>
          <w:rFonts w:ascii="Times New Roman" w:eastAsia="Times New Roman" w:hAnsi="Times New Roman" w:cs="Times New Roman"/>
          <w:b/>
          <w:sz w:val="26"/>
          <w:szCs w:val="26"/>
          <w:lang w:val="ro-RO" w:eastAsia="ru-RU"/>
        </w:rPr>
        <w:t>:</w:t>
      </w:r>
      <w:r w:rsidR="0092114C" w:rsidRPr="00566758">
        <w:rPr>
          <w:rFonts w:ascii="Times New Roman" w:eastAsia="Times New Roman" w:hAnsi="Times New Roman" w:cs="Times New Roman"/>
          <w:b/>
          <w:sz w:val="26"/>
          <w:szCs w:val="26"/>
          <w:lang w:val="ro-RO" w:eastAsia="ru-RU"/>
        </w:rPr>
        <w:t xml:space="preserve">                                   </w:t>
      </w:r>
      <w:r w:rsidR="00A95528" w:rsidRPr="00566758">
        <w:rPr>
          <w:rFonts w:ascii="Times New Roman" w:eastAsia="Times New Roman" w:hAnsi="Times New Roman" w:cs="Times New Roman"/>
          <w:b/>
          <w:sz w:val="26"/>
          <w:szCs w:val="26"/>
          <w:lang w:val="ro-RO" w:eastAsia="ru-RU"/>
        </w:rPr>
        <w:t xml:space="preserve">                         __________________</w:t>
      </w:r>
      <w:r w:rsidR="00566758">
        <w:rPr>
          <w:rFonts w:ascii="Times New Roman" w:eastAsia="Times New Roman" w:hAnsi="Times New Roman" w:cs="Times New Roman"/>
          <w:b/>
          <w:sz w:val="26"/>
          <w:szCs w:val="26"/>
          <w:lang w:val="ro-RO" w:eastAsia="ru-RU"/>
        </w:rPr>
        <w:t xml:space="preserve">  </w:t>
      </w:r>
    </w:p>
    <w:p w14:paraId="3B8C85A6" w14:textId="1B99F22F" w:rsidR="00FE239A" w:rsidRPr="00566758" w:rsidRDefault="00CE5E21" w:rsidP="0092114C">
      <w:pPr>
        <w:spacing w:after="0" w:line="240" w:lineRule="auto"/>
        <w:jc w:val="both"/>
        <w:rPr>
          <w:rFonts w:ascii="Times New Roman" w:eastAsia="Times New Roman" w:hAnsi="Times New Roman" w:cs="Times New Roman"/>
          <w:b/>
          <w:sz w:val="26"/>
          <w:szCs w:val="26"/>
          <w:u w:val="single"/>
          <w:lang w:val="ro-RO" w:eastAsia="ru-RU"/>
        </w:rPr>
      </w:pPr>
      <w:r w:rsidRPr="00566758">
        <w:rPr>
          <w:rFonts w:ascii="Times New Roman" w:eastAsia="Times New Roman" w:hAnsi="Times New Roman" w:cs="Times New Roman"/>
          <w:b/>
          <w:sz w:val="26"/>
          <w:szCs w:val="26"/>
          <w:lang w:val="ro-RO" w:eastAsia="ru-RU"/>
        </w:rPr>
        <w:t xml:space="preserve">                </w:t>
      </w:r>
      <w:r w:rsidRPr="00566758">
        <w:rPr>
          <w:rFonts w:ascii="Times New Roman" w:eastAsia="Times New Roman" w:hAnsi="Times New Roman" w:cs="Times New Roman"/>
          <w:b/>
          <w:sz w:val="26"/>
          <w:szCs w:val="26"/>
          <w:u w:val="single"/>
          <w:lang w:val="ro-RO" w:eastAsia="ru-RU"/>
        </w:rPr>
        <w:t xml:space="preserve"> </w:t>
      </w:r>
      <w:r w:rsidR="0092114C" w:rsidRPr="00566758">
        <w:rPr>
          <w:rFonts w:ascii="Times New Roman" w:eastAsia="Times New Roman" w:hAnsi="Times New Roman" w:cs="Times New Roman"/>
          <w:b/>
          <w:sz w:val="26"/>
          <w:szCs w:val="26"/>
          <w:u w:val="single"/>
          <w:lang w:val="ro-RO" w:eastAsia="ru-RU"/>
        </w:rPr>
        <w:t>Contrasemnează:</w:t>
      </w:r>
    </w:p>
    <w:p w14:paraId="40B4BEC6" w14:textId="1E18055E" w:rsidR="00CE5E21" w:rsidRPr="00566758" w:rsidRDefault="00CE5E21" w:rsidP="00FE239A">
      <w:pPr>
        <w:spacing w:after="0" w:line="240" w:lineRule="auto"/>
        <w:jc w:val="both"/>
        <w:rPr>
          <w:rFonts w:ascii="Times New Roman" w:eastAsia="Times New Roman" w:hAnsi="Times New Roman" w:cs="Times New Roman"/>
          <w:b/>
          <w:sz w:val="26"/>
          <w:szCs w:val="26"/>
          <w:lang w:val="ro-RO" w:eastAsia="ru-RU"/>
        </w:rPr>
      </w:pPr>
      <w:r w:rsidRPr="00566758">
        <w:rPr>
          <w:rFonts w:ascii="Times New Roman" w:eastAsia="Times New Roman" w:hAnsi="Times New Roman" w:cs="Times New Roman"/>
          <w:b/>
          <w:sz w:val="26"/>
          <w:szCs w:val="26"/>
          <w:lang w:val="ro-RO" w:eastAsia="ru-RU"/>
        </w:rPr>
        <w:t xml:space="preserve">             </w:t>
      </w:r>
      <w:r w:rsidR="00D25BDD" w:rsidRPr="00566758">
        <w:rPr>
          <w:rFonts w:ascii="Times New Roman" w:eastAsia="Times New Roman" w:hAnsi="Times New Roman" w:cs="Times New Roman"/>
          <w:b/>
          <w:sz w:val="26"/>
          <w:szCs w:val="26"/>
          <w:lang w:val="ro-RO" w:eastAsia="ru-RU"/>
        </w:rPr>
        <w:t xml:space="preserve">            </w:t>
      </w:r>
      <w:r w:rsidR="002E3317" w:rsidRPr="00566758">
        <w:rPr>
          <w:rFonts w:ascii="Times New Roman" w:eastAsia="Times New Roman" w:hAnsi="Times New Roman" w:cs="Times New Roman"/>
          <w:b/>
          <w:sz w:val="26"/>
          <w:szCs w:val="26"/>
          <w:lang w:val="ro-RO" w:eastAsia="ru-RU"/>
        </w:rPr>
        <w:t xml:space="preserve">Secretar al </w:t>
      </w:r>
    </w:p>
    <w:p w14:paraId="27EC3B15" w14:textId="7EBE55C3" w:rsidR="00C42003" w:rsidRPr="00566758" w:rsidRDefault="008B5455" w:rsidP="00FE239A">
      <w:pPr>
        <w:spacing w:after="0" w:line="240" w:lineRule="auto"/>
        <w:jc w:val="both"/>
        <w:rPr>
          <w:rFonts w:ascii="Times New Roman" w:eastAsia="Times New Roman" w:hAnsi="Times New Roman" w:cs="Times New Roman"/>
          <w:b/>
          <w:sz w:val="26"/>
          <w:szCs w:val="26"/>
          <w:lang w:val="ro-RO" w:eastAsia="ru-RU"/>
        </w:rPr>
      </w:pPr>
      <w:r w:rsidRPr="00566758">
        <w:rPr>
          <w:rFonts w:ascii="Times New Roman" w:eastAsia="Times New Roman" w:hAnsi="Times New Roman" w:cs="Times New Roman"/>
          <w:b/>
          <w:sz w:val="26"/>
          <w:szCs w:val="26"/>
          <w:lang w:val="ro-RO" w:eastAsia="ru-RU"/>
        </w:rPr>
        <w:t xml:space="preserve">              </w:t>
      </w:r>
      <w:r w:rsidR="0092114C" w:rsidRPr="00566758">
        <w:rPr>
          <w:rFonts w:ascii="Times New Roman" w:eastAsia="Times New Roman" w:hAnsi="Times New Roman" w:cs="Times New Roman"/>
          <w:b/>
          <w:sz w:val="26"/>
          <w:szCs w:val="26"/>
          <w:lang w:val="ro-RO" w:eastAsia="ru-RU"/>
        </w:rPr>
        <w:t xml:space="preserve">Consiliului Raional Hînceşti     </w:t>
      </w:r>
      <w:r w:rsidRPr="00566758">
        <w:rPr>
          <w:rFonts w:ascii="Times New Roman" w:eastAsia="Times New Roman" w:hAnsi="Times New Roman" w:cs="Times New Roman"/>
          <w:b/>
          <w:sz w:val="26"/>
          <w:szCs w:val="26"/>
          <w:lang w:val="ro-RO" w:eastAsia="ru-RU"/>
        </w:rPr>
        <w:t xml:space="preserve">                                      Elena MORARU TOMA</w:t>
      </w:r>
    </w:p>
    <w:p w14:paraId="2B2D2A0C" w14:textId="2CA35751" w:rsidR="00CE5E21" w:rsidRPr="00566758" w:rsidRDefault="0092114C" w:rsidP="00FE239A">
      <w:pPr>
        <w:spacing w:after="0" w:line="240" w:lineRule="auto"/>
        <w:jc w:val="both"/>
        <w:rPr>
          <w:rFonts w:ascii="Times New Roman" w:eastAsia="Times New Roman" w:hAnsi="Times New Roman" w:cs="Times New Roman"/>
          <w:b/>
          <w:sz w:val="26"/>
          <w:szCs w:val="26"/>
          <w:lang w:val="ro-RO" w:eastAsia="ru-RU"/>
        </w:rPr>
      </w:pPr>
      <w:r w:rsidRPr="00566758">
        <w:rPr>
          <w:rFonts w:ascii="Times New Roman" w:eastAsia="Times New Roman" w:hAnsi="Times New Roman" w:cs="Times New Roman"/>
          <w:b/>
          <w:sz w:val="26"/>
          <w:szCs w:val="26"/>
          <w:lang w:val="ro-RO" w:eastAsia="ru-RU"/>
        </w:rPr>
        <w:t xml:space="preserve">                             </w:t>
      </w:r>
      <w:r w:rsidR="00CE5E21" w:rsidRPr="00566758">
        <w:rPr>
          <w:rFonts w:ascii="Times New Roman" w:eastAsia="Times New Roman" w:hAnsi="Times New Roman" w:cs="Times New Roman"/>
          <w:b/>
          <w:sz w:val="26"/>
          <w:szCs w:val="26"/>
          <w:lang w:val="ro-RO" w:eastAsia="ru-RU"/>
        </w:rPr>
        <w:t xml:space="preserve">                 </w:t>
      </w:r>
    </w:p>
    <w:p w14:paraId="03F86AA4" w14:textId="77777777" w:rsidR="00723697" w:rsidRPr="008B3300" w:rsidRDefault="00723697" w:rsidP="0072369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8B3300">
        <w:rPr>
          <w:rFonts w:ascii="Times New Roman" w:eastAsia="Times New Roman" w:hAnsi="Times New Roman" w:cs="Times New Roman"/>
          <w:sz w:val="24"/>
          <w:szCs w:val="24"/>
          <w:shd w:val="clear" w:color="auto" w:fill="FFFFFF"/>
          <w:lang w:val="ro-RO" w:eastAsia="ru-RU"/>
        </w:rPr>
        <w:t>Inițiat:______________________ Iurie Levinschi, Președintele raionului,</w:t>
      </w:r>
    </w:p>
    <w:p w14:paraId="6C1FCB73" w14:textId="77777777" w:rsidR="00723697" w:rsidRPr="008B3300" w:rsidRDefault="00723697" w:rsidP="0072369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8B3300">
        <w:rPr>
          <w:rFonts w:ascii="Times New Roman" w:eastAsia="Times New Roman" w:hAnsi="Times New Roman" w:cs="Times New Roman"/>
          <w:sz w:val="24"/>
          <w:szCs w:val="24"/>
          <w:shd w:val="clear" w:color="auto" w:fill="FFFFFF"/>
          <w:lang w:val="ro-RO" w:eastAsia="ru-RU"/>
        </w:rPr>
        <w:t>Coordonat: __________________Aliona Grigoraș, vicepreședinte al raionului,</w:t>
      </w:r>
    </w:p>
    <w:p w14:paraId="1ACCEB9F" w14:textId="77777777" w:rsidR="00723697" w:rsidRPr="008B3300" w:rsidRDefault="00723697" w:rsidP="0072369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8B3300">
        <w:rPr>
          <w:rFonts w:ascii="Times New Roman" w:eastAsia="Times New Roman" w:hAnsi="Times New Roman" w:cs="Times New Roman"/>
          <w:sz w:val="24"/>
          <w:szCs w:val="24"/>
          <w:shd w:val="clear" w:color="auto" w:fill="FFFFFF"/>
          <w:lang w:val="ro-RO" w:eastAsia="ru-RU"/>
        </w:rPr>
        <w:t>Avizat:_____________________Sergiu Pascal, specialist principal(jurist)</w:t>
      </w:r>
    </w:p>
    <w:p w14:paraId="4277FB84" w14:textId="77777777" w:rsidR="00723697" w:rsidRPr="008B3300" w:rsidRDefault="00723697" w:rsidP="0072369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8B3300">
        <w:rPr>
          <w:rFonts w:ascii="Times New Roman" w:eastAsia="Times New Roman" w:hAnsi="Times New Roman" w:cs="Times New Roman"/>
          <w:sz w:val="24"/>
          <w:szCs w:val="24"/>
          <w:shd w:val="clear" w:color="auto" w:fill="FFFFFF"/>
          <w:lang w:val="ro-RO" w:eastAsia="ru-RU"/>
        </w:rPr>
        <w:t>Elaborat/Avizat:______________Elena Moraru Toma, Secretar al CR</w:t>
      </w:r>
    </w:p>
    <w:p w14:paraId="0FF8DF1B" w14:textId="77777777" w:rsidR="00723697" w:rsidRPr="00723697" w:rsidRDefault="00723697" w:rsidP="00723697">
      <w:pPr>
        <w:rPr>
          <w:rFonts w:ascii="Times New Roman" w:hAnsi="Times New Roman" w:cs="Times New Roman"/>
          <w:b/>
          <w:sz w:val="24"/>
          <w:szCs w:val="24"/>
          <w:lang w:val="pt-BR"/>
        </w:rPr>
      </w:pPr>
    </w:p>
    <w:p w14:paraId="1FE43E24" w14:textId="2C655B7C" w:rsidR="00723697" w:rsidRDefault="00723697" w:rsidP="008B3300">
      <w:pPr>
        <w:rPr>
          <w:rFonts w:ascii="Times New Roman" w:hAnsi="Times New Roman" w:cs="Times New Roman"/>
          <w:b/>
          <w:sz w:val="28"/>
          <w:szCs w:val="28"/>
          <w:lang w:val="pt-BR"/>
        </w:rPr>
      </w:pPr>
    </w:p>
    <w:p w14:paraId="08B57D3B" w14:textId="13AB93D1" w:rsidR="006A0289" w:rsidRDefault="006A0289" w:rsidP="008B3300">
      <w:pPr>
        <w:rPr>
          <w:rFonts w:ascii="Times New Roman" w:hAnsi="Times New Roman" w:cs="Times New Roman"/>
          <w:b/>
          <w:sz w:val="28"/>
          <w:szCs w:val="28"/>
          <w:lang w:val="pt-BR"/>
        </w:rPr>
      </w:pPr>
    </w:p>
    <w:p w14:paraId="515F5EE9" w14:textId="2E94DCB8" w:rsidR="00A95528" w:rsidRPr="00AB2589" w:rsidRDefault="00A95528" w:rsidP="003F018D">
      <w:pPr>
        <w:ind w:left="142"/>
        <w:jc w:val="center"/>
        <w:rPr>
          <w:rFonts w:ascii="Times New Roman" w:hAnsi="Times New Roman" w:cs="Times New Roman"/>
          <w:b/>
          <w:sz w:val="28"/>
          <w:szCs w:val="28"/>
          <w:lang w:val="pt-BR"/>
        </w:rPr>
      </w:pPr>
      <w:r w:rsidRPr="00AB2589">
        <w:rPr>
          <w:rFonts w:ascii="Times New Roman" w:hAnsi="Times New Roman" w:cs="Times New Roman"/>
          <w:b/>
          <w:sz w:val="28"/>
          <w:szCs w:val="28"/>
          <w:lang w:val="pt-BR"/>
        </w:rPr>
        <w:t>NOTA INFORMATIVĂ</w:t>
      </w:r>
    </w:p>
    <w:p w14:paraId="52C8E191" w14:textId="615EB7DD" w:rsidR="00A95528" w:rsidRPr="00AB2589" w:rsidRDefault="00A95528" w:rsidP="003F018D">
      <w:pPr>
        <w:jc w:val="center"/>
        <w:rPr>
          <w:rFonts w:ascii="Times New Roman" w:hAnsi="Times New Roman" w:cs="Times New Roman"/>
          <w:b/>
          <w:sz w:val="28"/>
          <w:szCs w:val="28"/>
          <w:lang w:val="pt-BR"/>
        </w:rPr>
      </w:pPr>
      <w:r w:rsidRPr="00AB2589">
        <w:rPr>
          <w:rFonts w:ascii="Times New Roman" w:hAnsi="Times New Roman" w:cs="Times New Roman"/>
          <w:b/>
          <w:sz w:val="28"/>
          <w:szCs w:val="28"/>
          <w:lang w:val="pt-BR"/>
        </w:rPr>
        <w:t>la proiectul Deciziei</w:t>
      </w:r>
      <w:r w:rsidR="00CE5E21" w:rsidRPr="00AB2589">
        <w:rPr>
          <w:rFonts w:ascii="Times New Roman" w:hAnsi="Times New Roman" w:cs="Times New Roman"/>
          <w:b/>
          <w:sz w:val="28"/>
          <w:szCs w:val="28"/>
          <w:lang w:val="pt-BR"/>
        </w:rPr>
        <w:t xml:space="preserve"> nr.0</w:t>
      </w:r>
      <w:r w:rsidR="006A0289">
        <w:rPr>
          <w:rFonts w:ascii="Times New Roman" w:hAnsi="Times New Roman" w:cs="Times New Roman"/>
          <w:b/>
          <w:sz w:val="28"/>
          <w:szCs w:val="28"/>
          <w:lang w:val="pt-BR"/>
        </w:rPr>
        <w:t>4</w:t>
      </w:r>
      <w:r w:rsidR="00723697">
        <w:rPr>
          <w:rFonts w:ascii="Times New Roman" w:hAnsi="Times New Roman" w:cs="Times New Roman"/>
          <w:b/>
          <w:sz w:val="28"/>
          <w:szCs w:val="28"/>
          <w:lang w:val="pt-BR"/>
        </w:rPr>
        <w:t>/______ din _________2024</w:t>
      </w:r>
    </w:p>
    <w:p w14:paraId="391666E7" w14:textId="77777777" w:rsidR="003F018D" w:rsidRPr="00AB2589" w:rsidRDefault="003F018D" w:rsidP="003F018D">
      <w:pPr>
        <w:pStyle w:val="a3"/>
        <w:jc w:val="center"/>
        <w:rPr>
          <w:rFonts w:ascii="Times New Roman" w:hAnsi="Times New Roman" w:cs="Times New Roman"/>
          <w:b/>
          <w:sz w:val="28"/>
          <w:szCs w:val="28"/>
          <w:lang w:val="ro-MD" w:eastAsia="ru-RU"/>
        </w:rPr>
      </w:pPr>
      <w:r w:rsidRPr="00AB2589">
        <w:rPr>
          <w:rFonts w:ascii="Times New Roman" w:hAnsi="Times New Roman" w:cs="Times New Roman"/>
          <w:b/>
          <w:sz w:val="28"/>
          <w:szCs w:val="28"/>
          <w:lang w:val="ro-MD" w:eastAsia="ru-RU"/>
        </w:rPr>
        <w:t>Cu privire normele specifice ale</w:t>
      </w:r>
    </w:p>
    <w:p w14:paraId="5272BBDD" w14:textId="05179FBE" w:rsidR="00AB2589" w:rsidRPr="00AB2589" w:rsidRDefault="00AB2589" w:rsidP="002E3317">
      <w:pPr>
        <w:pStyle w:val="a3"/>
        <w:jc w:val="center"/>
        <w:rPr>
          <w:rFonts w:ascii="Times New Roman" w:hAnsi="Times New Roman" w:cs="Times New Roman"/>
          <w:b/>
          <w:sz w:val="28"/>
          <w:szCs w:val="28"/>
          <w:lang w:val="ro-MD" w:eastAsia="ru-RU"/>
        </w:rPr>
      </w:pPr>
      <w:r w:rsidRPr="00AB2589">
        <w:rPr>
          <w:rFonts w:ascii="Times New Roman" w:hAnsi="Times New Roman" w:cs="Times New Roman"/>
          <w:b/>
          <w:sz w:val="28"/>
          <w:szCs w:val="28"/>
          <w:lang w:val="ro-MD" w:eastAsia="ru-RU"/>
        </w:rPr>
        <w:t>IMSP ,,</w:t>
      </w:r>
      <w:r w:rsidRPr="00AB2589">
        <w:rPr>
          <w:rFonts w:ascii="Times New Roman" w:hAnsi="Times New Roman" w:cs="Times New Roman"/>
          <w:b/>
          <w:sz w:val="28"/>
          <w:szCs w:val="28"/>
          <w:lang w:val="ro-RO"/>
        </w:rPr>
        <w:t xml:space="preserve"> Centrul de Sănătate Crasnoarmeiscoe</w:t>
      </w:r>
      <w:r w:rsidRPr="00AB2589">
        <w:rPr>
          <w:rFonts w:ascii="Times New Roman" w:hAnsi="Times New Roman" w:cs="Times New Roman"/>
          <w:b/>
          <w:sz w:val="28"/>
          <w:szCs w:val="28"/>
          <w:lang w:val="ro-MD" w:eastAsia="ru-RU"/>
        </w:rPr>
        <w:t>,,</w:t>
      </w:r>
    </w:p>
    <w:p w14:paraId="2E3008DA" w14:textId="77777777" w:rsidR="00AB2589" w:rsidRPr="00AB2589" w:rsidRDefault="00AB2589" w:rsidP="00805524">
      <w:pPr>
        <w:pStyle w:val="a3"/>
        <w:jc w:val="center"/>
        <w:rPr>
          <w:rFonts w:ascii="Times New Roman" w:hAnsi="Times New Roman" w:cs="Times New Roman"/>
          <w:b/>
          <w:sz w:val="28"/>
          <w:szCs w:val="28"/>
          <w:lang w:val="ro-MD" w:eastAsia="ru-RU"/>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A95528" w:rsidRPr="00BE446A" w14:paraId="725BBC1E"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CCCCCC"/>
            <w:hideMark/>
          </w:tcPr>
          <w:p w14:paraId="1EDBD3DE" w14:textId="77777777" w:rsidR="00A95528" w:rsidRPr="00AB2589" w:rsidRDefault="00A95528" w:rsidP="004738FB">
            <w:pPr>
              <w:ind w:left="142"/>
              <w:jc w:val="both"/>
              <w:rPr>
                <w:rFonts w:ascii="Times New Roman" w:hAnsi="Times New Roman" w:cs="Times New Roman"/>
                <w:b/>
                <w:sz w:val="28"/>
                <w:szCs w:val="28"/>
                <w:lang w:val="pt-BR"/>
              </w:rPr>
            </w:pPr>
            <w:r w:rsidRPr="00AB2589">
              <w:rPr>
                <w:rFonts w:ascii="Times New Roman" w:hAnsi="Times New Roman" w:cs="Times New Roman"/>
                <w:b/>
                <w:sz w:val="28"/>
                <w:szCs w:val="28"/>
                <w:lang w:val="pt-BR"/>
              </w:rPr>
              <w:t>1. Cauzele care au condiționat elaborarea proiectului, inițiatorii şi autorii proiectului</w:t>
            </w:r>
          </w:p>
        </w:tc>
      </w:tr>
      <w:tr w:rsidR="00A95528" w:rsidRPr="006A0289" w14:paraId="519130C2" w14:textId="77777777" w:rsidTr="00AB2589">
        <w:tc>
          <w:tcPr>
            <w:tcW w:w="10349" w:type="dxa"/>
            <w:tcBorders>
              <w:top w:val="single" w:sz="4" w:space="0" w:color="auto"/>
              <w:left w:val="single" w:sz="4" w:space="0" w:color="auto"/>
              <w:bottom w:val="single" w:sz="4" w:space="0" w:color="auto"/>
              <w:right w:val="single" w:sz="4" w:space="0" w:color="auto"/>
            </w:tcBorders>
          </w:tcPr>
          <w:p w14:paraId="444CCE3F" w14:textId="2421D3A2" w:rsidR="00A95528" w:rsidRPr="006A0289" w:rsidRDefault="00A95528" w:rsidP="004738FB">
            <w:pPr>
              <w:tabs>
                <w:tab w:val="left" w:pos="5958"/>
              </w:tabs>
              <w:spacing w:after="0" w:line="240" w:lineRule="auto"/>
              <w:jc w:val="both"/>
              <w:rPr>
                <w:rFonts w:ascii="Times New Roman" w:eastAsia="Times New Roman" w:hAnsi="Times New Roman" w:cs="Times New Roman"/>
                <w:sz w:val="28"/>
                <w:szCs w:val="28"/>
                <w:shd w:val="clear" w:color="auto" w:fill="FFFFFF"/>
                <w:lang w:val="ro-RO" w:eastAsia="ru-RU"/>
              </w:rPr>
            </w:pPr>
            <w:r w:rsidRPr="006A0289">
              <w:rPr>
                <w:rFonts w:ascii="Times New Roman" w:hAnsi="Times New Roman" w:cs="Times New Roman"/>
                <w:sz w:val="28"/>
                <w:szCs w:val="28"/>
                <w:lang w:val="pt-BR"/>
              </w:rPr>
              <w:t>Inițiatorul proiectului de decizie este Preşedintel</w:t>
            </w:r>
            <w:r w:rsidR="00FB61F3" w:rsidRPr="006A0289">
              <w:rPr>
                <w:rFonts w:ascii="Times New Roman" w:hAnsi="Times New Roman" w:cs="Times New Roman"/>
                <w:sz w:val="28"/>
                <w:szCs w:val="28"/>
                <w:lang w:val="pt-BR"/>
              </w:rPr>
              <w:t xml:space="preserve">e raionului Raionului Hîncești în baza demersului </w:t>
            </w:r>
            <w:r w:rsidR="00E2578E" w:rsidRPr="006A0289">
              <w:rPr>
                <w:rFonts w:ascii="Times New Roman" w:hAnsi="Times New Roman" w:cs="Times New Roman"/>
                <w:b/>
                <w:sz w:val="28"/>
                <w:szCs w:val="28"/>
                <w:lang w:val="ro-RO"/>
              </w:rPr>
              <w:t xml:space="preserve"> </w:t>
            </w:r>
            <w:r w:rsidR="00AB2589" w:rsidRPr="006A0289">
              <w:rPr>
                <w:rFonts w:ascii="Times New Roman" w:hAnsi="Times New Roman" w:cs="Times New Roman"/>
                <w:sz w:val="28"/>
                <w:szCs w:val="28"/>
                <w:lang w:val="ro-MD" w:eastAsia="ru-RU"/>
              </w:rPr>
              <w:t>IMSP ,,</w:t>
            </w:r>
            <w:r w:rsidR="00AB2589" w:rsidRPr="006A0289">
              <w:rPr>
                <w:rFonts w:ascii="Times New Roman" w:hAnsi="Times New Roman" w:cs="Times New Roman"/>
                <w:sz w:val="28"/>
                <w:szCs w:val="28"/>
                <w:lang w:val="ro-RO"/>
              </w:rPr>
              <w:t>Centrul de Sănătate Crasnoarmeiscoe</w:t>
            </w:r>
            <w:r w:rsidR="00AB2589" w:rsidRPr="006A0289">
              <w:rPr>
                <w:rFonts w:ascii="Times New Roman" w:hAnsi="Times New Roman" w:cs="Times New Roman"/>
                <w:sz w:val="28"/>
                <w:szCs w:val="28"/>
                <w:lang w:val="ro-MD" w:eastAsia="ru-RU"/>
              </w:rPr>
              <w:t>,,</w:t>
            </w:r>
            <w:r w:rsidR="00AB2589" w:rsidRPr="006A0289">
              <w:rPr>
                <w:rFonts w:ascii="Times New Roman" w:hAnsi="Times New Roman" w:cs="Times New Roman"/>
                <w:b/>
                <w:sz w:val="28"/>
                <w:szCs w:val="28"/>
                <w:lang w:val="ro-MD" w:eastAsia="ru-RU"/>
              </w:rPr>
              <w:t xml:space="preserve"> </w:t>
            </w:r>
            <w:r w:rsidR="0050247E" w:rsidRPr="006A0289">
              <w:rPr>
                <w:rFonts w:ascii="Times New Roman" w:hAnsi="Times New Roman"/>
                <w:b/>
                <w:sz w:val="28"/>
                <w:szCs w:val="28"/>
                <w:lang w:val="ro-RO"/>
              </w:rPr>
              <w:t xml:space="preserve"> </w:t>
            </w:r>
            <w:r w:rsidR="006A0289" w:rsidRPr="006A0289">
              <w:rPr>
                <w:rFonts w:ascii="Times New Roman" w:hAnsi="Times New Roman" w:cs="Times New Roman"/>
                <w:bCs/>
                <w:sz w:val="28"/>
                <w:szCs w:val="28"/>
                <w:lang w:val="ro-RO"/>
              </w:rPr>
              <w:t>nr.02/1-20/875 din 13.08.2024</w:t>
            </w:r>
            <w:r w:rsidR="0050247E" w:rsidRPr="006A0289">
              <w:rPr>
                <w:rFonts w:ascii="Times New Roman" w:hAnsi="Times New Roman" w:cs="Times New Roman"/>
                <w:bCs/>
                <w:sz w:val="28"/>
                <w:szCs w:val="28"/>
                <w:lang w:val="ro-RO"/>
              </w:rPr>
              <w:t xml:space="preserve">. </w:t>
            </w:r>
            <w:r w:rsidR="0037319F" w:rsidRPr="006A0289">
              <w:rPr>
                <w:rFonts w:ascii="Times New Roman" w:hAnsi="Times New Roman" w:cs="Times New Roman"/>
                <w:sz w:val="28"/>
                <w:szCs w:val="28"/>
                <w:lang w:val="pt-BR"/>
              </w:rPr>
              <w:t xml:space="preserve">A elaborat </w:t>
            </w:r>
            <w:r w:rsidRPr="006A0289">
              <w:rPr>
                <w:rFonts w:ascii="Times New Roman" w:hAnsi="Times New Roman" w:cs="Times New Roman"/>
                <w:sz w:val="28"/>
                <w:szCs w:val="28"/>
                <w:lang w:val="pt-BR"/>
              </w:rPr>
              <w:t xml:space="preserve">proiectul de decizie </w:t>
            </w:r>
            <w:r w:rsidR="00C42003" w:rsidRPr="006A0289">
              <w:rPr>
                <w:rFonts w:ascii="Times New Roman" w:hAnsi="Times New Roman" w:cs="Times New Roman"/>
                <w:sz w:val="28"/>
                <w:szCs w:val="28"/>
                <w:lang w:val="pt-BR"/>
              </w:rPr>
              <w:t>Secretarul CR.</w:t>
            </w:r>
          </w:p>
        </w:tc>
      </w:tr>
      <w:tr w:rsidR="00A95528" w:rsidRPr="00BE446A" w14:paraId="41931584"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4A087591" w14:textId="77777777" w:rsidR="00A95528" w:rsidRPr="00AB2589" w:rsidRDefault="00A95528" w:rsidP="004738FB">
            <w:pPr>
              <w:ind w:left="142"/>
              <w:jc w:val="both"/>
              <w:rPr>
                <w:rFonts w:ascii="Times New Roman" w:hAnsi="Times New Roman" w:cs="Times New Roman"/>
                <w:b/>
                <w:sz w:val="28"/>
                <w:szCs w:val="28"/>
                <w:lang w:val="pt-BR"/>
              </w:rPr>
            </w:pPr>
            <w:r w:rsidRPr="00AB2589">
              <w:rPr>
                <w:rFonts w:ascii="Times New Roman" w:hAnsi="Times New Roman" w:cs="Times New Roman"/>
                <w:b/>
                <w:sz w:val="28"/>
                <w:szCs w:val="28"/>
                <w:lang w:val="pt-BR"/>
              </w:rPr>
              <w:t>2. Modul de reglementare a problemelor abordate în proiect de cadru normativ în vigoare</w:t>
            </w:r>
          </w:p>
        </w:tc>
      </w:tr>
      <w:tr w:rsidR="00A95528" w:rsidRPr="00BE446A" w14:paraId="0AAEE585" w14:textId="77777777" w:rsidTr="00AB2589">
        <w:tc>
          <w:tcPr>
            <w:tcW w:w="10349" w:type="dxa"/>
            <w:tcBorders>
              <w:top w:val="single" w:sz="4" w:space="0" w:color="auto"/>
              <w:left w:val="single" w:sz="4" w:space="0" w:color="auto"/>
              <w:bottom w:val="single" w:sz="4" w:space="0" w:color="auto"/>
              <w:right w:val="single" w:sz="4" w:space="0" w:color="auto"/>
            </w:tcBorders>
          </w:tcPr>
          <w:p w14:paraId="42AD3AA0" w14:textId="53F33730" w:rsidR="00A95528" w:rsidRPr="00AB2589" w:rsidRDefault="00A95528" w:rsidP="004738FB">
            <w:pPr>
              <w:spacing w:line="240" w:lineRule="auto"/>
              <w:jc w:val="both"/>
              <w:rPr>
                <w:rFonts w:ascii="Times New Roman" w:hAnsi="Times New Roman" w:cs="Times New Roman"/>
                <w:b/>
                <w:bCs/>
                <w:sz w:val="28"/>
                <w:szCs w:val="28"/>
                <w:lang w:val="en-AU"/>
              </w:rPr>
            </w:pPr>
            <w:r w:rsidRPr="00AB2589">
              <w:rPr>
                <w:rFonts w:ascii="Times New Roman" w:eastAsia="Times New Roman" w:hAnsi="Times New Roman" w:cs="Times New Roman"/>
                <w:color w:val="00000A"/>
                <w:sz w:val="28"/>
                <w:szCs w:val="28"/>
                <w:lang w:val="pt-BR"/>
              </w:rPr>
              <w:t xml:space="preserve">Soluționarea problemei date reiese din </w:t>
            </w:r>
            <w:r w:rsidRPr="00AB2589">
              <w:rPr>
                <w:rFonts w:ascii="Times New Roman" w:hAnsi="Times New Roman" w:cs="Times New Roman"/>
                <w:sz w:val="28"/>
                <w:szCs w:val="28"/>
                <w:lang w:val="pt-BR"/>
              </w:rPr>
              <w:t>pct.15, alin.7 din Regulamentul instituțiilor medico-sanitare publice aprobat prin Decizia Consiliului Raional Hîncești nr. 04/03 din 16.</w:t>
            </w:r>
            <w:r w:rsidRPr="00AB2589">
              <w:rPr>
                <w:rFonts w:ascii="Times New Roman" w:hAnsi="Times New Roman" w:cs="Times New Roman"/>
                <w:sz w:val="28"/>
                <w:szCs w:val="28"/>
                <w:lang w:val="it-IT"/>
              </w:rPr>
              <w:t>07.2018</w:t>
            </w:r>
            <w:r w:rsidRPr="00AB2589">
              <w:rPr>
                <w:rFonts w:ascii="Times New Roman" w:eastAsia="Times New Roman" w:hAnsi="Times New Roman" w:cs="Times New Roman"/>
                <w:sz w:val="28"/>
                <w:szCs w:val="28"/>
                <w:lang w:val="pt-BR"/>
              </w:rPr>
              <w:t xml:space="preserve"> </w:t>
            </w:r>
            <w:r w:rsidRPr="00AB2589">
              <w:rPr>
                <w:rFonts w:ascii="Times New Roman" w:eastAsia="Times New Roman" w:hAnsi="Times New Roman" w:cs="Times New Roman"/>
                <w:color w:val="00000A"/>
                <w:sz w:val="28"/>
                <w:szCs w:val="28"/>
                <w:lang w:val="pt-BR"/>
              </w:rPr>
              <w:t xml:space="preserve">care stipulează că Fondatorul al </w:t>
            </w:r>
            <w:r w:rsidR="00AB2589" w:rsidRPr="00AB2589">
              <w:rPr>
                <w:rFonts w:ascii="Times New Roman" w:hAnsi="Times New Roman" w:cs="Times New Roman"/>
                <w:sz w:val="28"/>
                <w:szCs w:val="28"/>
                <w:lang w:val="ro-MD" w:eastAsia="ru-RU"/>
              </w:rPr>
              <w:t>IMSP ,,</w:t>
            </w:r>
            <w:r w:rsidR="00AB2589" w:rsidRPr="00AB2589">
              <w:rPr>
                <w:rFonts w:ascii="Times New Roman" w:hAnsi="Times New Roman" w:cs="Times New Roman"/>
                <w:sz w:val="28"/>
                <w:szCs w:val="28"/>
                <w:lang w:val="ro-RO"/>
              </w:rPr>
              <w:t>Centrul de Sănătate Crasnoarmeiscoe</w:t>
            </w:r>
            <w:r w:rsidR="00AB2589" w:rsidRPr="00AB2589">
              <w:rPr>
                <w:rFonts w:ascii="Times New Roman" w:hAnsi="Times New Roman" w:cs="Times New Roman"/>
                <w:sz w:val="28"/>
                <w:szCs w:val="28"/>
                <w:lang w:val="ro-MD" w:eastAsia="ru-RU"/>
              </w:rPr>
              <w:t>,,</w:t>
            </w:r>
            <w:r w:rsidR="00AB2589" w:rsidRPr="00AB2589">
              <w:rPr>
                <w:rFonts w:ascii="Times New Roman" w:hAnsi="Times New Roman" w:cs="Times New Roman"/>
                <w:b/>
                <w:sz w:val="28"/>
                <w:szCs w:val="28"/>
                <w:lang w:val="ro-MD" w:eastAsia="ru-RU"/>
              </w:rPr>
              <w:t xml:space="preserve"> </w:t>
            </w:r>
            <w:r w:rsidR="00AB2589" w:rsidRPr="00AB2589">
              <w:rPr>
                <w:rFonts w:ascii="Times New Roman" w:hAnsi="Times New Roman"/>
                <w:b/>
                <w:sz w:val="28"/>
                <w:szCs w:val="28"/>
                <w:lang w:val="ro-RO"/>
              </w:rPr>
              <w:t xml:space="preserve"> </w:t>
            </w:r>
            <w:r w:rsidRPr="00AB2589">
              <w:rPr>
                <w:rFonts w:ascii="Times New Roman" w:eastAsia="Times New Roman" w:hAnsi="Times New Roman" w:cs="Times New Roman"/>
                <w:color w:val="00000A"/>
                <w:sz w:val="28"/>
                <w:szCs w:val="28"/>
                <w:lang w:val="pt-BR"/>
              </w:rPr>
              <w:t xml:space="preserve">are competența de a coordona devizul de venituri și cheltuieli. </w:t>
            </w:r>
            <w:r w:rsidRPr="00AB2589">
              <w:rPr>
                <w:rFonts w:ascii="Times New Roman" w:eastAsia="Times New Roman" w:hAnsi="Times New Roman" w:cs="Times New Roman"/>
                <w:color w:val="00000A"/>
                <w:sz w:val="28"/>
                <w:szCs w:val="28"/>
                <w:lang w:val="ro-MD"/>
              </w:rPr>
              <w:t xml:space="preserve">şi </w:t>
            </w:r>
            <w:r w:rsidRPr="00AB2589">
              <w:rPr>
                <w:rFonts w:ascii="Times New Roman" w:hAnsi="Times New Roman" w:cs="Times New Roman"/>
                <w:color w:val="00000A"/>
                <w:sz w:val="28"/>
                <w:szCs w:val="28"/>
                <w:lang w:val="pt-BR"/>
              </w:rPr>
              <w:t>în temeiul art. 43,</w:t>
            </w:r>
            <w:r w:rsidRPr="00AB2589">
              <w:rPr>
                <w:rFonts w:ascii="Times New Roman" w:hAnsi="Times New Roman" w:cs="Times New Roman"/>
                <w:sz w:val="28"/>
                <w:szCs w:val="28"/>
                <w:lang w:val="pt-BR"/>
              </w:rPr>
              <w:t xml:space="preserve"> alin.1, lit.(q), </w:t>
            </w:r>
            <w:r w:rsidRPr="00AB2589">
              <w:rPr>
                <w:rFonts w:ascii="Times New Roman" w:hAnsi="Times New Roman" w:cs="Times New Roman"/>
                <w:color w:val="00000A"/>
                <w:sz w:val="28"/>
                <w:szCs w:val="28"/>
                <w:lang w:val="pt-BR"/>
              </w:rPr>
              <w:t xml:space="preserve">alin. </w:t>
            </w:r>
            <w:r w:rsidRPr="00AB2589">
              <w:rPr>
                <w:rFonts w:ascii="Times New Roman" w:hAnsi="Times New Roman" w:cs="Times New Roman"/>
                <w:color w:val="00000A"/>
                <w:sz w:val="28"/>
                <w:szCs w:val="28"/>
                <w:lang w:val="en-US"/>
              </w:rPr>
              <w:t>2; art 46 alin.1</w:t>
            </w:r>
            <w:r w:rsidRPr="00AB2589">
              <w:rPr>
                <w:rFonts w:ascii="Times New Roman" w:hAnsi="Times New Roman" w:cs="Times New Roman"/>
                <w:color w:val="00000A"/>
                <w:sz w:val="28"/>
                <w:szCs w:val="28"/>
                <w:lang w:val="ro-MD"/>
              </w:rPr>
              <w:t xml:space="preserve"> al Legii privind administrația publică locală Nr.436-XVI din 28.12.2006.</w:t>
            </w:r>
            <w:r w:rsidRPr="00AB2589">
              <w:rPr>
                <w:rFonts w:ascii="Times New Roman" w:hAnsi="Times New Roman" w:cs="Times New Roman"/>
                <w:sz w:val="28"/>
                <w:szCs w:val="28"/>
                <w:lang w:val="en-US"/>
              </w:rPr>
              <w:t xml:space="preserve"> </w:t>
            </w:r>
          </w:p>
        </w:tc>
      </w:tr>
      <w:tr w:rsidR="00A95528" w:rsidRPr="00AB2589" w14:paraId="2990FB77"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A7C72D" w14:textId="77777777" w:rsidR="00A95528" w:rsidRPr="00AB2589" w:rsidRDefault="00A95528" w:rsidP="004738FB">
            <w:pPr>
              <w:ind w:left="142"/>
              <w:jc w:val="both"/>
              <w:rPr>
                <w:rFonts w:ascii="Times New Roman" w:hAnsi="Times New Roman" w:cs="Times New Roman"/>
                <w:b/>
                <w:sz w:val="28"/>
                <w:szCs w:val="28"/>
              </w:rPr>
            </w:pPr>
            <w:r w:rsidRPr="00AB2589">
              <w:rPr>
                <w:rFonts w:ascii="Times New Roman" w:hAnsi="Times New Roman" w:cs="Times New Roman"/>
                <w:b/>
                <w:sz w:val="28"/>
                <w:szCs w:val="28"/>
              </w:rPr>
              <w:t xml:space="preserve">3. Scopul şi obiectivele proiectului </w:t>
            </w:r>
          </w:p>
        </w:tc>
      </w:tr>
      <w:tr w:rsidR="00A95528" w:rsidRPr="00BE446A" w14:paraId="72424201" w14:textId="77777777" w:rsidTr="00AB2589">
        <w:tc>
          <w:tcPr>
            <w:tcW w:w="10349" w:type="dxa"/>
            <w:tcBorders>
              <w:top w:val="single" w:sz="4" w:space="0" w:color="auto"/>
              <w:left w:val="single" w:sz="4" w:space="0" w:color="auto"/>
              <w:bottom w:val="single" w:sz="4" w:space="0" w:color="auto"/>
              <w:right w:val="single" w:sz="4" w:space="0" w:color="auto"/>
            </w:tcBorders>
          </w:tcPr>
          <w:p w14:paraId="3A0BD049" w14:textId="1C4743D9" w:rsidR="00A95528" w:rsidRPr="00AB2589" w:rsidRDefault="00A95528" w:rsidP="00AB2589">
            <w:pPr>
              <w:pStyle w:val="a3"/>
              <w:jc w:val="both"/>
              <w:rPr>
                <w:rFonts w:ascii="Times New Roman" w:hAnsi="Times New Roman" w:cs="Times New Roman"/>
                <w:b/>
                <w:sz w:val="28"/>
                <w:szCs w:val="28"/>
                <w:lang w:val="ro-MD" w:eastAsia="ru-RU"/>
              </w:rPr>
            </w:pPr>
            <w:r w:rsidRPr="00AB2589">
              <w:rPr>
                <w:rFonts w:ascii="Times New Roman" w:hAnsi="Times New Roman" w:cs="Times New Roman"/>
                <w:sz w:val="28"/>
                <w:szCs w:val="28"/>
                <w:lang w:val="pt-BR"/>
              </w:rPr>
              <w:t xml:space="preserve">Proiectul de Decizie </w:t>
            </w:r>
            <w:r w:rsidR="003F018D" w:rsidRPr="00AB2589">
              <w:rPr>
                <w:rFonts w:ascii="Times New Roman" w:hAnsi="Times New Roman" w:cs="Times New Roman"/>
                <w:b/>
                <w:sz w:val="28"/>
                <w:szCs w:val="28"/>
                <w:lang w:val="ro-MD" w:eastAsia="ru-RU"/>
              </w:rPr>
              <w:t xml:space="preserve">Cu privire normele specifice ale </w:t>
            </w:r>
            <w:r w:rsidR="00AB2589" w:rsidRPr="00AB2589">
              <w:rPr>
                <w:rFonts w:ascii="Times New Roman" w:hAnsi="Times New Roman" w:cs="Times New Roman"/>
                <w:b/>
                <w:sz w:val="28"/>
                <w:szCs w:val="28"/>
                <w:lang w:val="ro-MD" w:eastAsia="ru-RU"/>
              </w:rPr>
              <w:t>IMSP ,,</w:t>
            </w:r>
            <w:r w:rsidR="00AB2589" w:rsidRPr="00AB2589">
              <w:rPr>
                <w:rFonts w:ascii="Times New Roman" w:hAnsi="Times New Roman" w:cs="Times New Roman"/>
                <w:b/>
                <w:sz w:val="28"/>
                <w:szCs w:val="28"/>
                <w:lang w:val="ro-RO"/>
              </w:rPr>
              <w:t>Centrul de Sănătate Crasnoarmeiscoe</w:t>
            </w:r>
            <w:r w:rsidR="00AB2589" w:rsidRPr="00AB2589">
              <w:rPr>
                <w:rFonts w:ascii="Times New Roman" w:hAnsi="Times New Roman" w:cs="Times New Roman"/>
                <w:b/>
                <w:sz w:val="28"/>
                <w:szCs w:val="28"/>
                <w:lang w:val="ro-MD" w:eastAsia="ru-RU"/>
              </w:rPr>
              <w:t xml:space="preserve">,, </w:t>
            </w:r>
            <w:r w:rsidR="00AB2589" w:rsidRPr="00AB2589">
              <w:rPr>
                <w:rFonts w:ascii="Times New Roman" w:hAnsi="Times New Roman"/>
                <w:b/>
                <w:sz w:val="28"/>
                <w:szCs w:val="28"/>
                <w:lang w:val="ro-RO"/>
              </w:rPr>
              <w:t xml:space="preserve"> </w:t>
            </w:r>
            <w:r w:rsidRPr="00AB2589">
              <w:rPr>
                <w:rFonts w:ascii="Times New Roman" w:hAnsi="Times New Roman" w:cs="Times New Roman"/>
                <w:sz w:val="28"/>
                <w:szCs w:val="28"/>
                <w:lang w:val="ro-MD"/>
              </w:rPr>
              <w:t>urmărește scopul de a onora competenț</w:t>
            </w:r>
            <w:r w:rsidR="00E2578E" w:rsidRPr="00AB2589">
              <w:rPr>
                <w:rFonts w:ascii="Times New Roman" w:hAnsi="Times New Roman" w:cs="Times New Roman"/>
                <w:sz w:val="28"/>
                <w:szCs w:val="28"/>
                <w:lang w:val="ro-MD"/>
              </w:rPr>
              <w:t xml:space="preserve">ele atribuite prin lege </w:t>
            </w:r>
            <w:r w:rsidRPr="00AB2589">
              <w:rPr>
                <w:rFonts w:ascii="Times New Roman" w:hAnsi="Times New Roman" w:cs="Times New Roman"/>
                <w:sz w:val="28"/>
                <w:szCs w:val="28"/>
                <w:lang w:val="ro-MD"/>
              </w:rPr>
              <w:t xml:space="preserve"> fondatorul</w:t>
            </w:r>
            <w:r w:rsidR="00E2578E" w:rsidRPr="00AB2589">
              <w:rPr>
                <w:rFonts w:ascii="Times New Roman" w:hAnsi="Times New Roman" w:cs="Times New Roman"/>
                <w:sz w:val="28"/>
                <w:szCs w:val="28"/>
                <w:lang w:val="ro-MD"/>
              </w:rPr>
              <w:t>ui</w:t>
            </w:r>
            <w:r w:rsidRPr="00AB2589">
              <w:rPr>
                <w:rFonts w:ascii="Times New Roman" w:hAnsi="Times New Roman" w:cs="Times New Roman"/>
                <w:sz w:val="28"/>
                <w:szCs w:val="28"/>
                <w:lang w:val="ro-MD"/>
              </w:rPr>
              <w:t xml:space="preserve"> instituției  </w:t>
            </w:r>
          </w:p>
        </w:tc>
      </w:tr>
      <w:tr w:rsidR="00A95528" w:rsidRPr="00BE446A" w14:paraId="3FE2FCB8"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EB171F" w14:textId="77777777" w:rsidR="00A95528" w:rsidRPr="00AB2589" w:rsidRDefault="00A95528" w:rsidP="003F018D">
            <w:pPr>
              <w:ind w:left="142"/>
              <w:jc w:val="both"/>
              <w:rPr>
                <w:rFonts w:ascii="Times New Roman" w:hAnsi="Times New Roman" w:cs="Times New Roman"/>
                <w:b/>
                <w:sz w:val="28"/>
                <w:szCs w:val="28"/>
                <w:lang w:val="pt-BR"/>
              </w:rPr>
            </w:pPr>
            <w:r w:rsidRPr="00AB2589">
              <w:rPr>
                <w:rFonts w:ascii="Times New Roman" w:hAnsi="Times New Roman" w:cs="Times New Roman"/>
                <w:b/>
                <w:sz w:val="28"/>
                <w:szCs w:val="28"/>
                <w:lang w:val="pt-BR"/>
              </w:rPr>
              <w:t>4. Estimarea riscurilor legate de implementarea acestui proiect</w:t>
            </w:r>
          </w:p>
        </w:tc>
      </w:tr>
      <w:tr w:rsidR="00A95528" w:rsidRPr="00AB2589" w14:paraId="2D6CF5AE"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3872F6A5" w14:textId="7FF5CB13" w:rsidR="00A95528" w:rsidRPr="00AB2589" w:rsidRDefault="00A95528" w:rsidP="004738FB">
            <w:pPr>
              <w:ind w:left="142"/>
              <w:jc w:val="both"/>
              <w:rPr>
                <w:rFonts w:ascii="Times New Roman" w:hAnsi="Times New Roman" w:cs="Times New Roman"/>
                <w:b/>
                <w:sz w:val="28"/>
                <w:szCs w:val="28"/>
              </w:rPr>
            </w:pPr>
            <w:r w:rsidRPr="00AB2589">
              <w:rPr>
                <w:rFonts w:ascii="Times New Roman" w:hAnsi="Times New Roman" w:cs="Times New Roman"/>
                <w:b/>
                <w:sz w:val="28"/>
                <w:szCs w:val="28"/>
                <w:lang w:val="pt-BR"/>
              </w:rPr>
              <w:t xml:space="preserve">    </w:t>
            </w:r>
            <w:r w:rsidRPr="00AB2589">
              <w:rPr>
                <w:rFonts w:ascii="Times New Roman" w:hAnsi="Times New Roman" w:cs="Times New Roman"/>
                <w:sz w:val="28"/>
                <w:szCs w:val="28"/>
              </w:rPr>
              <w:t>Riscuri estimate nu sunt .</w:t>
            </w:r>
          </w:p>
        </w:tc>
      </w:tr>
      <w:tr w:rsidR="00A95528" w:rsidRPr="00BE446A" w14:paraId="67FB7B7B"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4819E79B" w14:textId="77777777" w:rsidR="00A95528" w:rsidRPr="00AB2589" w:rsidRDefault="00A95528" w:rsidP="004738FB">
            <w:pPr>
              <w:ind w:left="142"/>
              <w:jc w:val="both"/>
              <w:rPr>
                <w:rFonts w:ascii="Times New Roman" w:hAnsi="Times New Roman" w:cs="Times New Roman"/>
                <w:b/>
                <w:sz w:val="28"/>
                <w:szCs w:val="28"/>
                <w:lang w:val="pt-BR"/>
              </w:rPr>
            </w:pPr>
            <w:r w:rsidRPr="00AB2589">
              <w:rPr>
                <w:rFonts w:ascii="Times New Roman" w:hAnsi="Times New Roman" w:cs="Times New Roman"/>
                <w:b/>
                <w:sz w:val="28"/>
                <w:szCs w:val="28"/>
                <w:lang w:val="pt-BR"/>
              </w:rPr>
              <w:t>5. Modul de incorporare a proiectului în sistemul actelor normative în vigoare, actele normative  care trebuie elaborate sau modificate după adoptarea proiectului</w:t>
            </w:r>
          </w:p>
          <w:p w14:paraId="24D70585" w14:textId="77777777" w:rsidR="00A95528" w:rsidRPr="00AB2589" w:rsidRDefault="00A95528" w:rsidP="004738FB">
            <w:pPr>
              <w:ind w:left="142"/>
              <w:jc w:val="both"/>
              <w:rPr>
                <w:rFonts w:ascii="Times New Roman" w:hAnsi="Times New Roman" w:cs="Times New Roman"/>
                <w:b/>
                <w:sz w:val="28"/>
                <w:szCs w:val="28"/>
                <w:lang w:val="pt-BR"/>
              </w:rPr>
            </w:pPr>
          </w:p>
        </w:tc>
      </w:tr>
      <w:tr w:rsidR="00A95528" w:rsidRPr="00BE446A" w14:paraId="325E8894"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40326175" w14:textId="08E84032" w:rsidR="00FB61F3" w:rsidRPr="00AB2589" w:rsidRDefault="00A95528" w:rsidP="003F018D">
            <w:pPr>
              <w:pStyle w:val="a3"/>
              <w:jc w:val="both"/>
              <w:rPr>
                <w:rFonts w:ascii="Times New Roman" w:hAnsi="Times New Roman" w:cs="Times New Roman"/>
                <w:bCs/>
                <w:sz w:val="28"/>
                <w:szCs w:val="28"/>
                <w:shd w:val="clear" w:color="auto" w:fill="FFFFFF"/>
                <w:lang w:val="fr-FR" w:eastAsia="ro-RO"/>
              </w:rPr>
            </w:pPr>
            <w:r w:rsidRPr="00AB2589">
              <w:rPr>
                <w:rFonts w:ascii="Times New Roman" w:hAnsi="Times New Roman" w:cs="Times New Roman"/>
                <w:sz w:val="28"/>
                <w:szCs w:val="28"/>
                <w:shd w:val="clear" w:color="auto" w:fill="FFFFFF"/>
                <w:lang w:val="fr-FR" w:eastAsia="ro-RO"/>
              </w:rPr>
              <w:t xml:space="preserve">Proiectul de </w:t>
            </w:r>
            <w:r w:rsidR="00326195">
              <w:rPr>
                <w:rFonts w:ascii="Times New Roman" w:hAnsi="Times New Roman" w:cs="Times New Roman"/>
                <w:sz w:val="28"/>
                <w:szCs w:val="28"/>
                <w:shd w:val="clear" w:color="auto" w:fill="FFFFFF"/>
                <w:lang w:val="fr-FR" w:eastAsia="ro-RO"/>
              </w:rPr>
              <w:t>decizie nr.04/__ din ___08</w:t>
            </w:r>
            <w:r w:rsidR="008B3300">
              <w:rPr>
                <w:rFonts w:ascii="Times New Roman" w:hAnsi="Times New Roman" w:cs="Times New Roman"/>
                <w:sz w:val="28"/>
                <w:szCs w:val="28"/>
                <w:shd w:val="clear" w:color="auto" w:fill="FFFFFF"/>
                <w:lang w:val="fr-FR" w:eastAsia="ro-RO"/>
              </w:rPr>
              <w:t>.</w:t>
            </w:r>
            <w:r w:rsidRPr="00AB2589">
              <w:rPr>
                <w:rFonts w:ascii="Times New Roman" w:hAnsi="Times New Roman" w:cs="Times New Roman"/>
                <w:sz w:val="28"/>
                <w:szCs w:val="28"/>
                <w:shd w:val="clear" w:color="auto" w:fill="FFFFFF"/>
                <w:lang w:val="fr-FR" w:eastAsia="ro-RO"/>
              </w:rPr>
              <w:t>202</w:t>
            </w:r>
            <w:r w:rsidR="00723697">
              <w:rPr>
                <w:rFonts w:ascii="Times New Roman" w:hAnsi="Times New Roman" w:cs="Times New Roman"/>
                <w:sz w:val="28"/>
                <w:szCs w:val="28"/>
                <w:shd w:val="clear" w:color="auto" w:fill="FFFFFF"/>
                <w:lang w:val="fr-FR" w:eastAsia="ro-RO"/>
              </w:rPr>
              <w:t>4</w:t>
            </w:r>
            <w:r w:rsidRPr="00AB2589">
              <w:rPr>
                <w:rFonts w:ascii="Times New Roman" w:hAnsi="Times New Roman" w:cs="Times New Roman"/>
                <w:sz w:val="28"/>
                <w:szCs w:val="28"/>
                <w:shd w:val="clear" w:color="auto" w:fill="FFFFFF"/>
                <w:lang w:val="fr-FR" w:eastAsia="ro-RO"/>
              </w:rPr>
              <w:t xml:space="preserve">, </w:t>
            </w:r>
            <w:r w:rsidR="003F018D" w:rsidRPr="008B3300">
              <w:rPr>
                <w:rFonts w:ascii="Times New Roman" w:hAnsi="Times New Roman" w:cs="Times New Roman"/>
                <w:b/>
                <w:sz w:val="28"/>
                <w:szCs w:val="28"/>
                <w:lang w:val="ro-MD" w:eastAsia="ru-RU"/>
              </w:rPr>
              <w:t xml:space="preserve">Cu privire </w:t>
            </w:r>
            <w:r w:rsidR="00980D45" w:rsidRPr="008B3300">
              <w:rPr>
                <w:rFonts w:ascii="Times New Roman" w:hAnsi="Times New Roman" w:cs="Times New Roman"/>
                <w:b/>
                <w:sz w:val="28"/>
                <w:szCs w:val="28"/>
                <w:lang w:val="ro-MD" w:eastAsia="ru-RU"/>
              </w:rPr>
              <w:t xml:space="preserve">la </w:t>
            </w:r>
            <w:r w:rsidR="003F018D" w:rsidRPr="008B3300">
              <w:rPr>
                <w:rFonts w:ascii="Times New Roman" w:hAnsi="Times New Roman" w:cs="Times New Roman"/>
                <w:b/>
                <w:sz w:val="28"/>
                <w:szCs w:val="28"/>
                <w:lang w:val="ro-MD" w:eastAsia="ru-RU"/>
              </w:rPr>
              <w:t xml:space="preserve">normele specifice ale </w:t>
            </w:r>
            <w:r w:rsidR="008B3300" w:rsidRPr="008B3300">
              <w:rPr>
                <w:rFonts w:ascii="Times New Roman" w:hAnsi="Times New Roman" w:cs="Times New Roman"/>
                <w:b/>
                <w:sz w:val="28"/>
                <w:szCs w:val="28"/>
                <w:lang w:val="ro-MD" w:eastAsia="ru-RU"/>
              </w:rPr>
              <w:t>IMSP ,,</w:t>
            </w:r>
            <w:r w:rsidR="008B3300" w:rsidRPr="008B3300">
              <w:rPr>
                <w:rFonts w:ascii="Times New Roman" w:hAnsi="Times New Roman" w:cs="Times New Roman"/>
                <w:b/>
                <w:sz w:val="28"/>
                <w:szCs w:val="28"/>
                <w:lang w:val="ro-RO"/>
              </w:rPr>
              <w:t xml:space="preserve">Centrul de Sănătate </w:t>
            </w:r>
            <w:proofErr w:type="gramStart"/>
            <w:r w:rsidR="008B3300" w:rsidRPr="008B3300">
              <w:rPr>
                <w:rFonts w:ascii="Times New Roman" w:hAnsi="Times New Roman" w:cs="Times New Roman"/>
                <w:b/>
                <w:sz w:val="28"/>
                <w:szCs w:val="28"/>
                <w:lang w:val="ro-RO"/>
              </w:rPr>
              <w:t>Crasnoarmeiscoe</w:t>
            </w:r>
            <w:r w:rsidR="008B3300" w:rsidRPr="008B3300">
              <w:rPr>
                <w:rFonts w:ascii="Times New Roman" w:hAnsi="Times New Roman" w:cs="Times New Roman"/>
                <w:b/>
                <w:sz w:val="28"/>
                <w:szCs w:val="28"/>
                <w:lang w:val="ro-MD" w:eastAsia="ru-RU"/>
              </w:rPr>
              <w:t>,,</w:t>
            </w:r>
            <w:proofErr w:type="gramEnd"/>
            <w:r w:rsidR="008B3300" w:rsidRPr="008B3300">
              <w:rPr>
                <w:rFonts w:ascii="Times New Roman" w:hAnsi="Times New Roman" w:cs="Times New Roman"/>
                <w:b/>
                <w:sz w:val="28"/>
                <w:szCs w:val="28"/>
                <w:lang w:val="ro-MD" w:eastAsia="ru-RU"/>
              </w:rPr>
              <w:t xml:space="preserve"> </w:t>
            </w:r>
            <w:r w:rsidR="008B3300" w:rsidRPr="00723697">
              <w:rPr>
                <w:rFonts w:ascii="Times New Roman" w:hAnsi="Times New Roman"/>
                <w:b/>
                <w:sz w:val="28"/>
                <w:szCs w:val="28"/>
                <w:lang w:val="ro-RO"/>
              </w:rPr>
              <w:t xml:space="preserve"> </w:t>
            </w:r>
            <w:r w:rsidR="00AB2589" w:rsidRPr="00AB2589">
              <w:rPr>
                <w:rFonts w:ascii="Times New Roman" w:hAnsi="Times New Roman" w:cs="Times New Roman"/>
                <w:b/>
                <w:sz w:val="28"/>
                <w:szCs w:val="28"/>
                <w:lang w:val="ro-MD" w:eastAsia="ru-RU"/>
              </w:rPr>
              <w:t xml:space="preserve"> </w:t>
            </w:r>
            <w:r w:rsidRPr="00AB2589">
              <w:rPr>
                <w:rFonts w:ascii="Times New Roman" w:hAnsi="Times New Roman" w:cs="Times New Roman"/>
                <w:bCs/>
                <w:sz w:val="28"/>
                <w:szCs w:val="28"/>
                <w:lang w:val="fr-FR"/>
              </w:rPr>
              <w:t>nu</w:t>
            </w:r>
            <w:r w:rsidRPr="00AB2589">
              <w:rPr>
                <w:rFonts w:ascii="Times New Roman" w:hAnsi="Times New Roman" w:cs="Times New Roman"/>
                <w:bCs/>
                <w:sz w:val="28"/>
                <w:szCs w:val="28"/>
                <w:shd w:val="clear" w:color="auto" w:fill="FFFFFF"/>
                <w:lang w:val="fr-FR" w:eastAsia="ro-RO"/>
              </w:rPr>
              <w:t xml:space="preserve"> contravine şi nu necesită modificări ale actelor normative în vigoare</w:t>
            </w:r>
            <w:r w:rsidR="00FB61F3" w:rsidRPr="00AB2589">
              <w:rPr>
                <w:rFonts w:ascii="Times New Roman" w:hAnsi="Times New Roman" w:cs="Times New Roman"/>
                <w:bCs/>
                <w:sz w:val="28"/>
                <w:szCs w:val="28"/>
                <w:shd w:val="clear" w:color="auto" w:fill="FFFFFF"/>
                <w:lang w:val="fr-FR" w:eastAsia="ro-RO"/>
              </w:rPr>
              <w:t>.</w:t>
            </w:r>
          </w:p>
          <w:p w14:paraId="35BD186B" w14:textId="372C7933" w:rsidR="00A95528" w:rsidRPr="00AB2589" w:rsidRDefault="00FB61F3" w:rsidP="003F018D">
            <w:pPr>
              <w:pStyle w:val="a3"/>
              <w:jc w:val="both"/>
              <w:rPr>
                <w:rFonts w:ascii="Times New Roman" w:hAnsi="Times New Roman" w:cs="Times New Roman"/>
                <w:b/>
                <w:sz w:val="28"/>
                <w:szCs w:val="28"/>
                <w:lang w:val="ro-RO" w:eastAsia="ru-RU"/>
              </w:rPr>
            </w:pPr>
            <w:r w:rsidRPr="00AB2589">
              <w:rPr>
                <w:rFonts w:ascii="Times New Roman" w:hAnsi="Times New Roman" w:cs="Times New Roman"/>
                <w:sz w:val="28"/>
                <w:szCs w:val="28"/>
                <w:lang w:val="pt-BR"/>
              </w:rPr>
              <w:t xml:space="preserve"> Întru respectarea Legii nr. 239 din 13.11.2008 privind transparența în procesul decizional, proiectul a fost plasat pe pagina web oficială a CR Hîncești www.hincesti.md, la compartimentul Transparența în procesul decizional/Consultări publice </w:t>
            </w:r>
            <w:r w:rsidRPr="00AB2589">
              <w:rPr>
                <w:rFonts w:ascii="Times New Roman" w:hAnsi="Times New Roman" w:cs="Times New Roman"/>
                <w:color w:val="FF0000"/>
                <w:sz w:val="28"/>
                <w:szCs w:val="28"/>
                <w:lang w:val="pt-BR"/>
              </w:rPr>
              <w:t>.</w:t>
            </w:r>
          </w:p>
        </w:tc>
      </w:tr>
    </w:tbl>
    <w:p w14:paraId="6FAA6915" w14:textId="77777777" w:rsidR="00A95528" w:rsidRPr="00AB2589" w:rsidRDefault="00A95528" w:rsidP="004738FB">
      <w:pPr>
        <w:ind w:left="142"/>
        <w:jc w:val="both"/>
        <w:rPr>
          <w:rFonts w:ascii="Times New Roman" w:hAnsi="Times New Roman" w:cs="Times New Roman"/>
          <w:b/>
          <w:sz w:val="28"/>
          <w:szCs w:val="28"/>
          <w:lang w:val="fr-FR"/>
        </w:rPr>
      </w:pPr>
    </w:p>
    <w:p w14:paraId="778E4A3B" w14:textId="77777777" w:rsidR="00A95528" w:rsidRPr="00AB2589" w:rsidRDefault="00A95528" w:rsidP="00A95528">
      <w:pPr>
        <w:ind w:left="142"/>
        <w:jc w:val="both"/>
        <w:rPr>
          <w:rFonts w:ascii="Times New Roman" w:hAnsi="Times New Roman" w:cs="Times New Roman"/>
          <w:b/>
          <w:sz w:val="28"/>
          <w:szCs w:val="28"/>
          <w:lang w:val="fr-FR"/>
        </w:rPr>
      </w:pPr>
    </w:p>
    <w:p w14:paraId="43410B8B" w14:textId="32488308" w:rsidR="006B7286" w:rsidRPr="00AB2589" w:rsidRDefault="00CE5E21" w:rsidP="0050247E">
      <w:pPr>
        <w:tabs>
          <w:tab w:val="left" w:pos="5958"/>
        </w:tabs>
        <w:spacing w:after="0" w:line="240" w:lineRule="auto"/>
        <w:rPr>
          <w:rFonts w:ascii="Times New Roman" w:hAnsi="Times New Roman" w:cs="Times New Roman"/>
          <w:b/>
          <w:sz w:val="28"/>
          <w:szCs w:val="28"/>
          <w:lang w:val="ro-RO"/>
        </w:rPr>
      </w:pPr>
      <w:r w:rsidRPr="00AB2589">
        <w:rPr>
          <w:rFonts w:ascii="Times New Roman" w:hAnsi="Times New Roman" w:cs="Times New Roman"/>
          <w:bCs/>
          <w:sz w:val="28"/>
          <w:szCs w:val="28"/>
          <w:lang w:val="pt-BR"/>
        </w:rPr>
        <w:t>Ex.</w:t>
      </w:r>
      <w:r w:rsidR="00A95528" w:rsidRPr="00AB2589">
        <w:rPr>
          <w:rFonts w:ascii="Times New Roman" w:hAnsi="Times New Roman" w:cs="Times New Roman"/>
          <w:bCs/>
          <w:sz w:val="28"/>
          <w:szCs w:val="28"/>
          <w:lang w:val="pt-BR"/>
        </w:rPr>
        <w:t xml:space="preserve"> </w:t>
      </w:r>
      <w:r w:rsidR="0050247E">
        <w:rPr>
          <w:rFonts w:ascii="Times New Roman" w:eastAsia="Times New Roman" w:hAnsi="Times New Roman" w:cs="Times New Roman"/>
          <w:bCs/>
          <w:sz w:val="28"/>
          <w:szCs w:val="28"/>
          <w:shd w:val="clear" w:color="auto" w:fill="FFFFFF"/>
          <w:lang w:val="ro-RO" w:eastAsia="ru-RU"/>
        </w:rPr>
        <w:t xml:space="preserve">Elena Moraru Toma, Secretar al </w:t>
      </w:r>
      <w:r w:rsidR="0050247E" w:rsidRPr="00AB2589">
        <w:rPr>
          <w:rFonts w:ascii="Times New Roman" w:hAnsi="Times New Roman" w:cs="Times New Roman"/>
          <w:sz w:val="28"/>
          <w:szCs w:val="28"/>
          <w:lang w:val="pt-BR"/>
        </w:rPr>
        <w:t>CR Hîncești</w:t>
      </w:r>
    </w:p>
    <w:sectPr w:rsidR="006B7286" w:rsidRPr="00AB2589" w:rsidSect="005515B4">
      <w:pgSz w:w="11906" w:h="16838"/>
      <w:pgMar w:top="426"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26E"/>
    <w:multiLevelType w:val="hybridMultilevel"/>
    <w:tmpl w:val="80748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F3C33"/>
    <w:multiLevelType w:val="hybridMultilevel"/>
    <w:tmpl w:val="65306E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7C255D"/>
    <w:multiLevelType w:val="hybridMultilevel"/>
    <w:tmpl w:val="17380C50"/>
    <w:lvl w:ilvl="0" w:tplc="7C727E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12509"/>
    <w:multiLevelType w:val="multilevel"/>
    <w:tmpl w:val="9F7A936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i w:val="0"/>
        <w:lang w:val="ro-R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CD63E1"/>
    <w:multiLevelType w:val="hybridMultilevel"/>
    <w:tmpl w:val="42507FD4"/>
    <w:lvl w:ilvl="0" w:tplc="EAD0BAEA">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21E22"/>
    <w:multiLevelType w:val="hybridMultilevel"/>
    <w:tmpl w:val="D8D287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970320"/>
    <w:multiLevelType w:val="hybridMultilevel"/>
    <w:tmpl w:val="62DAE08E"/>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1558D0"/>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15:restartNumberingAfterBreak="0">
    <w:nsid w:val="1DF74BC3"/>
    <w:multiLevelType w:val="hybridMultilevel"/>
    <w:tmpl w:val="E428681E"/>
    <w:lvl w:ilvl="0" w:tplc="0419000F">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250F6E"/>
    <w:multiLevelType w:val="hybridMultilevel"/>
    <w:tmpl w:val="4952575E"/>
    <w:lvl w:ilvl="0" w:tplc="04180001">
      <w:start w:val="1"/>
      <w:numFmt w:val="bullet"/>
      <w:lvlText w:val=""/>
      <w:lvlJc w:val="left"/>
      <w:pPr>
        <w:tabs>
          <w:tab w:val="num" w:pos="958"/>
        </w:tabs>
        <w:ind w:left="958" w:hanging="39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73E31EA"/>
    <w:multiLevelType w:val="hybridMultilevel"/>
    <w:tmpl w:val="2A6482B2"/>
    <w:lvl w:ilvl="0" w:tplc="678AB264">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1" w15:restartNumberingAfterBreak="0">
    <w:nsid w:val="2F7139BD"/>
    <w:multiLevelType w:val="hybridMultilevel"/>
    <w:tmpl w:val="229C3492"/>
    <w:lvl w:ilvl="0" w:tplc="29A05054">
      <w:start w:val="1"/>
      <w:numFmt w:val="decimal"/>
      <w:lvlText w:val="%1."/>
      <w:lvlJc w:val="left"/>
      <w:pPr>
        <w:ind w:left="720" w:hanging="360"/>
      </w:pPr>
      <w:rPr>
        <w:rFonts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72537E"/>
    <w:multiLevelType w:val="multilevel"/>
    <w:tmpl w:val="4C0863D2"/>
    <w:lvl w:ilvl="0">
      <w:start w:val="1"/>
      <w:numFmt w:val="decimal"/>
      <w:lvlText w:val="%1."/>
      <w:lvlJc w:val="left"/>
      <w:pPr>
        <w:ind w:left="502" w:hanging="360"/>
      </w:pPr>
      <w:rPr>
        <w:rFonts w:ascii="Times New Roman" w:eastAsiaTheme="minorHAnsi" w:hAnsi="Times New Roman" w:cs="Times New Roman" w:hint="default"/>
        <w:b w:val="0"/>
        <w:lang w:val="en-US"/>
      </w:rPr>
    </w:lvl>
    <w:lvl w:ilvl="1">
      <w:start w:val="1"/>
      <w:numFmt w:val="decimal"/>
      <w:isLgl/>
      <w:lvlText w:val="%1.%2"/>
      <w:lvlJc w:val="left"/>
      <w:pPr>
        <w:ind w:left="420" w:hanging="4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43CD579E"/>
    <w:multiLevelType w:val="hybridMultilevel"/>
    <w:tmpl w:val="63FE8202"/>
    <w:lvl w:ilvl="0" w:tplc="AAB8EE30">
      <w:start w:val="1"/>
      <w:numFmt w:val="decimal"/>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14" w15:restartNumberingAfterBreak="0">
    <w:nsid w:val="458F4CC4"/>
    <w:multiLevelType w:val="hybridMultilevel"/>
    <w:tmpl w:val="40DCC402"/>
    <w:lvl w:ilvl="0" w:tplc="0418000F">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15:restartNumberingAfterBreak="0">
    <w:nsid w:val="46416114"/>
    <w:multiLevelType w:val="hybridMultilevel"/>
    <w:tmpl w:val="172C3518"/>
    <w:lvl w:ilvl="0" w:tplc="3C6A3386">
      <w:start w:val="1"/>
      <w:numFmt w:val="decimal"/>
      <w:lvlText w:val="%1."/>
      <w:lvlJc w:val="left"/>
      <w:pPr>
        <w:ind w:left="1128" w:hanging="360"/>
      </w:pPr>
      <w:rPr>
        <w:rFonts w:ascii="Times New Roman" w:eastAsia="Calibri" w:hAnsi="Times New Roman" w:cs="Times New Roman"/>
      </w:rPr>
    </w:lvl>
    <w:lvl w:ilvl="1" w:tplc="04190019">
      <w:start w:val="1"/>
      <w:numFmt w:val="lowerLetter"/>
      <w:lvlText w:val="%2."/>
      <w:lvlJc w:val="left"/>
      <w:pPr>
        <w:ind w:left="1848" w:hanging="360"/>
      </w:pPr>
    </w:lvl>
    <w:lvl w:ilvl="2" w:tplc="0419001B">
      <w:start w:val="1"/>
      <w:numFmt w:val="lowerRoman"/>
      <w:lvlText w:val="%3."/>
      <w:lvlJc w:val="right"/>
      <w:pPr>
        <w:ind w:left="2568" w:hanging="180"/>
      </w:pPr>
    </w:lvl>
    <w:lvl w:ilvl="3" w:tplc="0419000F">
      <w:start w:val="1"/>
      <w:numFmt w:val="decimal"/>
      <w:lvlText w:val="%4."/>
      <w:lvlJc w:val="left"/>
      <w:pPr>
        <w:ind w:left="3288" w:hanging="360"/>
      </w:pPr>
    </w:lvl>
    <w:lvl w:ilvl="4" w:tplc="04190019">
      <w:start w:val="1"/>
      <w:numFmt w:val="lowerLetter"/>
      <w:lvlText w:val="%5."/>
      <w:lvlJc w:val="left"/>
      <w:pPr>
        <w:ind w:left="4008" w:hanging="360"/>
      </w:pPr>
    </w:lvl>
    <w:lvl w:ilvl="5" w:tplc="0419001B">
      <w:start w:val="1"/>
      <w:numFmt w:val="lowerRoman"/>
      <w:lvlText w:val="%6."/>
      <w:lvlJc w:val="right"/>
      <w:pPr>
        <w:ind w:left="4728" w:hanging="180"/>
      </w:pPr>
    </w:lvl>
    <w:lvl w:ilvl="6" w:tplc="0419000F">
      <w:start w:val="1"/>
      <w:numFmt w:val="decimal"/>
      <w:lvlText w:val="%7."/>
      <w:lvlJc w:val="left"/>
      <w:pPr>
        <w:ind w:left="5448" w:hanging="360"/>
      </w:pPr>
    </w:lvl>
    <w:lvl w:ilvl="7" w:tplc="04190019">
      <w:start w:val="1"/>
      <w:numFmt w:val="lowerLetter"/>
      <w:lvlText w:val="%8."/>
      <w:lvlJc w:val="left"/>
      <w:pPr>
        <w:ind w:left="6168" w:hanging="360"/>
      </w:pPr>
    </w:lvl>
    <w:lvl w:ilvl="8" w:tplc="0419001B">
      <w:start w:val="1"/>
      <w:numFmt w:val="lowerRoman"/>
      <w:lvlText w:val="%9."/>
      <w:lvlJc w:val="right"/>
      <w:pPr>
        <w:ind w:left="6888" w:hanging="180"/>
      </w:pPr>
    </w:lvl>
  </w:abstractNum>
  <w:abstractNum w:abstractNumId="16" w15:restartNumberingAfterBreak="0">
    <w:nsid w:val="5A17628B"/>
    <w:multiLevelType w:val="multilevel"/>
    <w:tmpl w:val="AD369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C22567B"/>
    <w:multiLevelType w:val="hybridMultilevel"/>
    <w:tmpl w:val="04EE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3F6821"/>
    <w:multiLevelType w:val="multilevel"/>
    <w:tmpl w:val="15E42A4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9926397"/>
    <w:multiLevelType w:val="multilevel"/>
    <w:tmpl w:val="CC70695A"/>
    <w:lvl w:ilvl="0">
      <w:start w:val="1"/>
      <w:numFmt w:val="decimal"/>
      <w:lvlText w:val="%1."/>
      <w:lvlJc w:val="left"/>
      <w:pPr>
        <w:ind w:left="7873" w:hanging="360"/>
      </w:pPr>
      <w:rPr>
        <w:rFonts w:eastAsiaTheme="minorHAnsi" w:hint="default"/>
      </w:rPr>
    </w:lvl>
    <w:lvl w:ilvl="1">
      <w:start w:val="1"/>
      <w:numFmt w:val="decimal"/>
      <w:isLgl/>
      <w:lvlText w:val="%1.%2"/>
      <w:lvlJc w:val="left"/>
      <w:pPr>
        <w:ind w:left="7933" w:hanging="420"/>
      </w:pPr>
      <w:rPr>
        <w:rFonts w:hint="default"/>
      </w:rPr>
    </w:lvl>
    <w:lvl w:ilvl="2">
      <w:start w:val="1"/>
      <w:numFmt w:val="decimal"/>
      <w:isLgl/>
      <w:lvlText w:val="%1.%2.%3"/>
      <w:lvlJc w:val="left"/>
      <w:pPr>
        <w:ind w:left="8233" w:hanging="720"/>
      </w:pPr>
      <w:rPr>
        <w:rFonts w:hint="default"/>
      </w:rPr>
    </w:lvl>
    <w:lvl w:ilvl="3">
      <w:start w:val="1"/>
      <w:numFmt w:val="decimal"/>
      <w:isLgl/>
      <w:lvlText w:val="%1.%2.%3.%4"/>
      <w:lvlJc w:val="left"/>
      <w:pPr>
        <w:ind w:left="8593" w:hanging="1080"/>
      </w:pPr>
      <w:rPr>
        <w:rFonts w:hint="default"/>
      </w:rPr>
    </w:lvl>
    <w:lvl w:ilvl="4">
      <w:start w:val="1"/>
      <w:numFmt w:val="decimal"/>
      <w:isLgl/>
      <w:lvlText w:val="%1.%2.%3.%4.%5"/>
      <w:lvlJc w:val="left"/>
      <w:pPr>
        <w:ind w:left="8593" w:hanging="1080"/>
      </w:pPr>
      <w:rPr>
        <w:rFonts w:hint="default"/>
      </w:rPr>
    </w:lvl>
    <w:lvl w:ilvl="5">
      <w:start w:val="1"/>
      <w:numFmt w:val="decimal"/>
      <w:isLgl/>
      <w:lvlText w:val="%1.%2.%3.%4.%5.%6"/>
      <w:lvlJc w:val="left"/>
      <w:pPr>
        <w:ind w:left="8953" w:hanging="1440"/>
      </w:pPr>
      <w:rPr>
        <w:rFonts w:hint="default"/>
      </w:rPr>
    </w:lvl>
    <w:lvl w:ilvl="6">
      <w:start w:val="1"/>
      <w:numFmt w:val="decimal"/>
      <w:isLgl/>
      <w:lvlText w:val="%1.%2.%3.%4.%5.%6.%7"/>
      <w:lvlJc w:val="left"/>
      <w:pPr>
        <w:ind w:left="8953" w:hanging="1440"/>
      </w:pPr>
      <w:rPr>
        <w:rFonts w:hint="default"/>
      </w:rPr>
    </w:lvl>
    <w:lvl w:ilvl="7">
      <w:start w:val="1"/>
      <w:numFmt w:val="decimal"/>
      <w:isLgl/>
      <w:lvlText w:val="%1.%2.%3.%4.%5.%6.%7.%8"/>
      <w:lvlJc w:val="left"/>
      <w:pPr>
        <w:ind w:left="9313" w:hanging="1800"/>
      </w:pPr>
      <w:rPr>
        <w:rFonts w:hint="default"/>
      </w:rPr>
    </w:lvl>
    <w:lvl w:ilvl="8">
      <w:start w:val="1"/>
      <w:numFmt w:val="decimal"/>
      <w:isLgl/>
      <w:lvlText w:val="%1.%2.%3.%4.%5.%6.%7.%8.%9"/>
      <w:lvlJc w:val="left"/>
      <w:pPr>
        <w:ind w:left="9673" w:hanging="2160"/>
      </w:pPr>
      <w:rPr>
        <w:rFonts w:hint="default"/>
      </w:rPr>
    </w:lvl>
  </w:abstractNum>
  <w:abstractNum w:abstractNumId="20"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21" w15:restartNumberingAfterBreak="0">
    <w:nsid w:val="6B1F5885"/>
    <w:multiLevelType w:val="multilevel"/>
    <w:tmpl w:val="27CAB65C"/>
    <w:lvl w:ilvl="0">
      <w:start w:val="1"/>
      <w:numFmt w:val="decimal"/>
      <w:lvlText w:val="%1."/>
      <w:lvlJc w:val="left"/>
      <w:pPr>
        <w:ind w:left="435" w:hanging="435"/>
      </w:pPr>
      <w:rPr>
        <w:rFonts w:hint="default"/>
        <w:i/>
      </w:rPr>
    </w:lvl>
    <w:lvl w:ilvl="1">
      <w:start w:val="1"/>
      <w:numFmt w:val="decimal"/>
      <w:lvlText w:val="%1.%2"/>
      <w:lvlJc w:val="left"/>
      <w:pPr>
        <w:ind w:left="265" w:hanging="435"/>
      </w:pPr>
      <w:rPr>
        <w:rFonts w:ascii="Times New Roman" w:hAnsi="Times New Roman" w:cs="Times New Roman" w:hint="default"/>
        <w:i/>
      </w:rPr>
    </w:lvl>
    <w:lvl w:ilvl="2">
      <w:start w:val="1"/>
      <w:numFmt w:val="decimal"/>
      <w:lvlText w:val="%1.%2.%3"/>
      <w:lvlJc w:val="left"/>
      <w:pPr>
        <w:ind w:left="380" w:hanging="720"/>
      </w:pPr>
      <w:rPr>
        <w:rFonts w:hint="default"/>
        <w:i/>
      </w:rPr>
    </w:lvl>
    <w:lvl w:ilvl="3">
      <w:start w:val="1"/>
      <w:numFmt w:val="decimal"/>
      <w:lvlText w:val="%1.%2.%3.%4"/>
      <w:lvlJc w:val="left"/>
      <w:pPr>
        <w:ind w:left="210" w:hanging="720"/>
      </w:pPr>
      <w:rPr>
        <w:rFonts w:hint="default"/>
        <w:i/>
      </w:rPr>
    </w:lvl>
    <w:lvl w:ilvl="4">
      <w:start w:val="1"/>
      <w:numFmt w:val="decimal"/>
      <w:lvlText w:val="%1.%2.%3.%4.%5"/>
      <w:lvlJc w:val="left"/>
      <w:pPr>
        <w:ind w:left="400" w:hanging="1080"/>
      </w:pPr>
      <w:rPr>
        <w:rFonts w:hint="default"/>
        <w:i/>
      </w:rPr>
    </w:lvl>
    <w:lvl w:ilvl="5">
      <w:start w:val="1"/>
      <w:numFmt w:val="decimal"/>
      <w:lvlText w:val="%1.%2.%3.%4.%5.%6"/>
      <w:lvlJc w:val="left"/>
      <w:pPr>
        <w:ind w:left="590" w:hanging="1440"/>
      </w:pPr>
      <w:rPr>
        <w:rFonts w:hint="default"/>
        <w:i/>
      </w:rPr>
    </w:lvl>
    <w:lvl w:ilvl="6">
      <w:start w:val="1"/>
      <w:numFmt w:val="decimal"/>
      <w:lvlText w:val="%1.%2.%3.%4.%5.%6.%7"/>
      <w:lvlJc w:val="left"/>
      <w:pPr>
        <w:ind w:left="420" w:hanging="1440"/>
      </w:pPr>
      <w:rPr>
        <w:rFonts w:hint="default"/>
        <w:i/>
      </w:rPr>
    </w:lvl>
    <w:lvl w:ilvl="7">
      <w:start w:val="1"/>
      <w:numFmt w:val="decimal"/>
      <w:lvlText w:val="%1.%2.%3.%4.%5.%6.%7.%8"/>
      <w:lvlJc w:val="left"/>
      <w:pPr>
        <w:ind w:left="610" w:hanging="1800"/>
      </w:pPr>
      <w:rPr>
        <w:rFonts w:hint="default"/>
        <w:i/>
      </w:rPr>
    </w:lvl>
    <w:lvl w:ilvl="8">
      <w:start w:val="1"/>
      <w:numFmt w:val="decimal"/>
      <w:lvlText w:val="%1.%2.%3.%4.%5.%6.%7.%8.%9"/>
      <w:lvlJc w:val="left"/>
      <w:pPr>
        <w:ind w:left="440" w:hanging="1800"/>
      </w:pPr>
      <w:rPr>
        <w:rFonts w:hint="default"/>
        <w:i/>
      </w:rPr>
    </w:lvl>
  </w:abstractNum>
  <w:abstractNum w:abstractNumId="22" w15:restartNumberingAfterBreak="0">
    <w:nsid w:val="71B02D6E"/>
    <w:multiLevelType w:val="hybridMultilevel"/>
    <w:tmpl w:val="9CAAC3CE"/>
    <w:lvl w:ilvl="0" w:tplc="17427E16">
      <w:start w:val="10"/>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15:restartNumberingAfterBreak="0">
    <w:nsid w:val="71B86E77"/>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4" w15:restartNumberingAfterBreak="0">
    <w:nsid w:val="71C44436"/>
    <w:multiLevelType w:val="hybridMultilevel"/>
    <w:tmpl w:val="2966A3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B203AD5"/>
    <w:multiLevelType w:val="hybridMultilevel"/>
    <w:tmpl w:val="E722A8B4"/>
    <w:lvl w:ilvl="0" w:tplc="9C4A3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1E36DF"/>
    <w:multiLevelType w:val="multilevel"/>
    <w:tmpl w:val="E4E001A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i w:val="0"/>
        <w:lang w:val="ro-MD"/>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E234ADB"/>
    <w:multiLevelType w:val="hybridMultilevel"/>
    <w:tmpl w:val="B7000BE4"/>
    <w:lvl w:ilvl="0" w:tplc="15E6858C">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6"/>
  </w:num>
  <w:num w:numId="4">
    <w:abstractNumId w:val="12"/>
  </w:num>
  <w:num w:numId="5">
    <w:abstractNumId w:val="4"/>
  </w:num>
  <w:num w:numId="6">
    <w:abstractNumId w:val="22"/>
  </w:num>
  <w:num w:numId="7">
    <w:abstractNumId w:val="0"/>
  </w:num>
  <w:num w:numId="8">
    <w:abstractNumId w:val="5"/>
  </w:num>
  <w:num w:numId="9">
    <w:abstractNumId w:val="23"/>
  </w:num>
  <w:num w:numId="10">
    <w:abstractNumId w:val="25"/>
  </w:num>
  <w:num w:numId="11">
    <w:abstractNumId w:val="7"/>
  </w:num>
  <w:num w:numId="12">
    <w:abstractNumId w:val="27"/>
  </w:num>
  <w:num w:numId="13">
    <w:abstractNumId w:val="19"/>
  </w:num>
  <w:num w:numId="14">
    <w:abstractNumId w:val="21"/>
  </w:num>
  <w:num w:numId="15">
    <w:abstractNumId w:val="16"/>
  </w:num>
  <w:num w:numId="16">
    <w:abstractNumId w:val="20"/>
  </w:num>
  <w:num w:numId="17">
    <w:abstractNumId w:val="11"/>
  </w:num>
  <w:num w:numId="18">
    <w:abstractNumId w:val="13"/>
  </w:num>
  <w:num w:numId="19">
    <w:abstractNumId w:val="14"/>
  </w:num>
  <w:num w:numId="20">
    <w:abstractNumId w:val="10"/>
  </w:num>
  <w:num w:numId="21">
    <w:abstractNumId w:val="9"/>
  </w:num>
  <w:num w:numId="22">
    <w:abstractNumId w:val="1"/>
  </w:num>
  <w:num w:numId="23">
    <w:abstractNumId w:val="18"/>
  </w:num>
  <w:num w:numId="24">
    <w:abstractNumId w:val="26"/>
  </w:num>
  <w:num w:numId="25">
    <w:abstractNumId w:val="24"/>
  </w:num>
  <w:num w:numId="26">
    <w:abstractNumId w:val="15"/>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7908"/>
    <w:rsid w:val="00023A8F"/>
    <w:rsid w:val="000408A2"/>
    <w:rsid w:val="00044F47"/>
    <w:rsid w:val="00045927"/>
    <w:rsid w:val="00046031"/>
    <w:rsid w:val="000747A7"/>
    <w:rsid w:val="00080779"/>
    <w:rsid w:val="00092DC7"/>
    <w:rsid w:val="000A328D"/>
    <w:rsid w:val="000B7567"/>
    <w:rsid w:val="000C5D88"/>
    <w:rsid w:val="000E5151"/>
    <w:rsid w:val="00104D0F"/>
    <w:rsid w:val="001100DB"/>
    <w:rsid w:val="00120DE6"/>
    <w:rsid w:val="00141B33"/>
    <w:rsid w:val="00142945"/>
    <w:rsid w:val="00142B68"/>
    <w:rsid w:val="00143E1A"/>
    <w:rsid w:val="0015028E"/>
    <w:rsid w:val="001569B0"/>
    <w:rsid w:val="001571E8"/>
    <w:rsid w:val="00172516"/>
    <w:rsid w:val="00185CBC"/>
    <w:rsid w:val="00186872"/>
    <w:rsid w:val="001A250C"/>
    <w:rsid w:val="001A31BA"/>
    <w:rsid w:val="001B2229"/>
    <w:rsid w:val="001B2D01"/>
    <w:rsid w:val="001B4045"/>
    <w:rsid w:val="001C1771"/>
    <w:rsid w:val="001D48BA"/>
    <w:rsid w:val="001F43F6"/>
    <w:rsid w:val="001F7DB3"/>
    <w:rsid w:val="00203339"/>
    <w:rsid w:val="0022694D"/>
    <w:rsid w:val="0024392E"/>
    <w:rsid w:val="0024400F"/>
    <w:rsid w:val="00246494"/>
    <w:rsid w:val="0025263B"/>
    <w:rsid w:val="00253EF6"/>
    <w:rsid w:val="00260B9A"/>
    <w:rsid w:val="00280FA0"/>
    <w:rsid w:val="002A35AC"/>
    <w:rsid w:val="002B5483"/>
    <w:rsid w:val="002C74C1"/>
    <w:rsid w:val="002E21C8"/>
    <w:rsid w:val="002E2F64"/>
    <w:rsid w:val="002E3317"/>
    <w:rsid w:val="002E35D3"/>
    <w:rsid w:val="002F01E8"/>
    <w:rsid w:val="002F21E5"/>
    <w:rsid w:val="00305132"/>
    <w:rsid w:val="00316BC4"/>
    <w:rsid w:val="00326195"/>
    <w:rsid w:val="00331E8C"/>
    <w:rsid w:val="00364172"/>
    <w:rsid w:val="00371B1D"/>
    <w:rsid w:val="0037319F"/>
    <w:rsid w:val="003848EC"/>
    <w:rsid w:val="003B4CB7"/>
    <w:rsid w:val="003B7035"/>
    <w:rsid w:val="003E499E"/>
    <w:rsid w:val="003F018D"/>
    <w:rsid w:val="00416F15"/>
    <w:rsid w:val="00417F6C"/>
    <w:rsid w:val="004207BF"/>
    <w:rsid w:val="004738FB"/>
    <w:rsid w:val="00495552"/>
    <w:rsid w:val="004A4524"/>
    <w:rsid w:val="004C7372"/>
    <w:rsid w:val="004D13B9"/>
    <w:rsid w:val="004D6CDA"/>
    <w:rsid w:val="004E104D"/>
    <w:rsid w:val="0050247E"/>
    <w:rsid w:val="0052135F"/>
    <w:rsid w:val="00523E25"/>
    <w:rsid w:val="005276A0"/>
    <w:rsid w:val="00546B56"/>
    <w:rsid w:val="005515B4"/>
    <w:rsid w:val="0055515D"/>
    <w:rsid w:val="00562F10"/>
    <w:rsid w:val="0056508C"/>
    <w:rsid w:val="00566758"/>
    <w:rsid w:val="005973B6"/>
    <w:rsid w:val="005A1A49"/>
    <w:rsid w:val="005D0480"/>
    <w:rsid w:val="005D7A98"/>
    <w:rsid w:val="005E758E"/>
    <w:rsid w:val="005F2B5D"/>
    <w:rsid w:val="00603D61"/>
    <w:rsid w:val="0062194A"/>
    <w:rsid w:val="0063722F"/>
    <w:rsid w:val="00637E0C"/>
    <w:rsid w:val="00682F24"/>
    <w:rsid w:val="00683AA4"/>
    <w:rsid w:val="006921AD"/>
    <w:rsid w:val="006A0289"/>
    <w:rsid w:val="006A79B7"/>
    <w:rsid w:val="006B2EC6"/>
    <w:rsid w:val="006B7286"/>
    <w:rsid w:val="006C4F6D"/>
    <w:rsid w:val="006D63FC"/>
    <w:rsid w:val="006F485E"/>
    <w:rsid w:val="00721AEE"/>
    <w:rsid w:val="0072360E"/>
    <w:rsid w:val="00723697"/>
    <w:rsid w:val="0072410B"/>
    <w:rsid w:val="00733D4F"/>
    <w:rsid w:val="007428E1"/>
    <w:rsid w:val="00760914"/>
    <w:rsid w:val="00762385"/>
    <w:rsid w:val="007667C2"/>
    <w:rsid w:val="00770970"/>
    <w:rsid w:val="00771B1A"/>
    <w:rsid w:val="00775BB9"/>
    <w:rsid w:val="00786CA9"/>
    <w:rsid w:val="007D44CD"/>
    <w:rsid w:val="007D527E"/>
    <w:rsid w:val="007E3597"/>
    <w:rsid w:val="007E3BA4"/>
    <w:rsid w:val="007F0A0F"/>
    <w:rsid w:val="007F3DF2"/>
    <w:rsid w:val="00805524"/>
    <w:rsid w:val="00813CF4"/>
    <w:rsid w:val="00815019"/>
    <w:rsid w:val="008202E1"/>
    <w:rsid w:val="00841C0F"/>
    <w:rsid w:val="0085116D"/>
    <w:rsid w:val="00853DFA"/>
    <w:rsid w:val="008611BE"/>
    <w:rsid w:val="0086757C"/>
    <w:rsid w:val="00874297"/>
    <w:rsid w:val="008909E4"/>
    <w:rsid w:val="008A687A"/>
    <w:rsid w:val="008B3300"/>
    <w:rsid w:val="008B3450"/>
    <w:rsid w:val="008B5455"/>
    <w:rsid w:val="008C3E3A"/>
    <w:rsid w:val="008D5D09"/>
    <w:rsid w:val="008F2236"/>
    <w:rsid w:val="008F391F"/>
    <w:rsid w:val="00906669"/>
    <w:rsid w:val="0092012B"/>
    <w:rsid w:val="0092114C"/>
    <w:rsid w:val="009334E1"/>
    <w:rsid w:val="00934842"/>
    <w:rsid w:val="0093490C"/>
    <w:rsid w:val="009566D5"/>
    <w:rsid w:val="00971517"/>
    <w:rsid w:val="00980D45"/>
    <w:rsid w:val="009B44BE"/>
    <w:rsid w:val="009F5598"/>
    <w:rsid w:val="00A04BD0"/>
    <w:rsid w:val="00A052EE"/>
    <w:rsid w:val="00A0756C"/>
    <w:rsid w:val="00A16746"/>
    <w:rsid w:val="00A223F5"/>
    <w:rsid w:val="00A45AA7"/>
    <w:rsid w:val="00A51638"/>
    <w:rsid w:val="00A542A2"/>
    <w:rsid w:val="00A76F2F"/>
    <w:rsid w:val="00A832B3"/>
    <w:rsid w:val="00A95528"/>
    <w:rsid w:val="00AB1A79"/>
    <w:rsid w:val="00AB2589"/>
    <w:rsid w:val="00AC09FF"/>
    <w:rsid w:val="00AD5BA1"/>
    <w:rsid w:val="00AD64BA"/>
    <w:rsid w:val="00AE3605"/>
    <w:rsid w:val="00AF4BE8"/>
    <w:rsid w:val="00AF4CC6"/>
    <w:rsid w:val="00AF6E59"/>
    <w:rsid w:val="00B0411A"/>
    <w:rsid w:val="00B1150A"/>
    <w:rsid w:val="00B3251C"/>
    <w:rsid w:val="00B6165C"/>
    <w:rsid w:val="00B72EA3"/>
    <w:rsid w:val="00B82BA5"/>
    <w:rsid w:val="00B9229B"/>
    <w:rsid w:val="00BA36AB"/>
    <w:rsid w:val="00BC5178"/>
    <w:rsid w:val="00BC6455"/>
    <w:rsid w:val="00BE446A"/>
    <w:rsid w:val="00BF56E7"/>
    <w:rsid w:val="00BF5BCB"/>
    <w:rsid w:val="00C0000F"/>
    <w:rsid w:val="00C1077B"/>
    <w:rsid w:val="00C22CCC"/>
    <w:rsid w:val="00C415AA"/>
    <w:rsid w:val="00C42003"/>
    <w:rsid w:val="00C503A4"/>
    <w:rsid w:val="00C572F4"/>
    <w:rsid w:val="00C6606B"/>
    <w:rsid w:val="00C9628B"/>
    <w:rsid w:val="00CA4E93"/>
    <w:rsid w:val="00CB5380"/>
    <w:rsid w:val="00CD000F"/>
    <w:rsid w:val="00CE3CCD"/>
    <w:rsid w:val="00CE5E21"/>
    <w:rsid w:val="00D06967"/>
    <w:rsid w:val="00D10BAE"/>
    <w:rsid w:val="00D25BDD"/>
    <w:rsid w:val="00D279C8"/>
    <w:rsid w:val="00D31D37"/>
    <w:rsid w:val="00D31EAA"/>
    <w:rsid w:val="00D338E9"/>
    <w:rsid w:val="00D52C0B"/>
    <w:rsid w:val="00D54C8D"/>
    <w:rsid w:val="00DD290D"/>
    <w:rsid w:val="00DD47C4"/>
    <w:rsid w:val="00DD5F3C"/>
    <w:rsid w:val="00DD72F6"/>
    <w:rsid w:val="00DF0A1F"/>
    <w:rsid w:val="00E115C2"/>
    <w:rsid w:val="00E1761A"/>
    <w:rsid w:val="00E230D0"/>
    <w:rsid w:val="00E2578E"/>
    <w:rsid w:val="00E336D1"/>
    <w:rsid w:val="00E406C8"/>
    <w:rsid w:val="00E7178A"/>
    <w:rsid w:val="00E754DC"/>
    <w:rsid w:val="00E9524A"/>
    <w:rsid w:val="00E962A2"/>
    <w:rsid w:val="00EA5E8C"/>
    <w:rsid w:val="00EC002F"/>
    <w:rsid w:val="00EC6E9F"/>
    <w:rsid w:val="00ED17F0"/>
    <w:rsid w:val="00ED2337"/>
    <w:rsid w:val="00EF3253"/>
    <w:rsid w:val="00EF6D99"/>
    <w:rsid w:val="00F02853"/>
    <w:rsid w:val="00F03860"/>
    <w:rsid w:val="00F0572D"/>
    <w:rsid w:val="00F179D8"/>
    <w:rsid w:val="00F23766"/>
    <w:rsid w:val="00F267F6"/>
    <w:rsid w:val="00F42949"/>
    <w:rsid w:val="00F86895"/>
    <w:rsid w:val="00F947A0"/>
    <w:rsid w:val="00F97D5A"/>
    <w:rsid w:val="00FA1F7A"/>
    <w:rsid w:val="00FB4870"/>
    <w:rsid w:val="00FB61F3"/>
    <w:rsid w:val="00FC1BC8"/>
    <w:rsid w:val="00FD193F"/>
    <w:rsid w:val="00FD705C"/>
    <w:rsid w:val="00FE239A"/>
    <w:rsid w:val="00FF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517C43"/>
  <w15:chartTrackingRefBased/>
  <w15:docId w15:val="{536C37A8-63E0-4456-AFC6-4F8C9970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4C"/>
  </w:style>
  <w:style w:type="paragraph" w:styleId="2">
    <w:name w:val="heading 2"/>
    <w:basedOn w:val="a"/>
    <w:next w:val="a"/>
    <w:link w:val="20"/>
    <w:unhideWhenUsed/>
    <w:qFormat/>
    <w:rsid w:val="00142945"/>
    <w:pPr>
      <w:keepNext/>
      <w:spacing w:before="240" w:after="60" w:line="240" w:lineRule="auto"/>
      <w:outlineLvl w:val="1"/>
    </w:pPr>
    <w:rPr>
      <w:rFonts w:ascii="Cambria" w:eastAsia="Times New Roman" w:hAnsi="Cambria" w:cs="Times New Roman"/>
      <w:b/>
      <w:bCs/>
      <w:i/>
      <w:iCs/>
      <w:sz w:val="28"/>
      <w:szCs w:val="28"/>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92114C"/>
    <w:rPr>
      <w:rFonts w:ascii="Times New Roman" w:hAnsi="Times New Roman" w:cs="Times New Roman" w:hint="default"/>
      <w:sz w:val="22"/>
      <w:szCs w:val="22"/>
    </w:rPr>
  </w:style>
  <w:style w:type="paragraph" w:styleId="a3">
    <w:name w:val="No Spacing"/>
    <w:uiPriority w:val="1"/>
    <w:qFormat/>
    <w:rsid w:val="0092114C"/>
    <w:pPr>
      <w:spacing w:after="0" w:line="240" w:lineRule="auto"/>
    </w:pPr>
  </w:style>
  <w:style w:type="paragraph" w:styleId="a4">
    <w:name w:val="Balloon Text"/>
    <w:basedOn w:val="a"/>
    <w:link w:val="a5"/>
    <w:uiPriority w:val="99"/>
    <w:semiHidden/>
    <w:unhideWhenUsed/>
    <w:rsid w:val="005F2B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2B5D"/>
    <w:rPr>
      <w:rFonts w:ascii="Segoe UI" w:hAnsi="Segoe UI" w:cs="Segoe UI"/>
      <w:sz w:val="18"/>
      <w:szCs w:val="18"/>
    </w:rPr>
  </w:style>
  <w:style w:type="paragraph" w:styleId="a6">
    <w:name w:val="List Paragraph"/>
    <w:basedOn w:val="a"/>
    <w:uiPriority w:val="99"/>
    <w:qFormat/>
    <w:rsid w:val="00934842"/>
    <w:pPr>
      <w:ind w:left="720"/>
      <w:contextualSpacing/>
    </w:pPr>
  </w:style>
  <w:style w:type="table" w:styleId="a7">
    <w:name w:val="Table Grid"/>
    <w:basedOn w:val="a1"/>
    <w:uiPriority w:val="59"/>
    <w:rsid w:val="002A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Заголовок Знак"/>
    <w:link w:val="a9"/>
    <w:locked/>
    <w:rsid w:val="00762385"/>
    <w:rPr>
      <w:b/>
      <w:bCs/>
      <w:sz w:val="32"/>
      <w:szCs w:val="24"/>
      <w:lang w:val="en-US" w:eastAsia="ru-RU"/>
    </w:rPr>
  </w:style>
  <w:style w:type="paragraph" w:styleId="a9">
    <w:name w:val="Title"/>
    <w:basedOn w:val="a"/>
    <w:link w:val="a8"/>
    <w:qFormat/>
    <w:rsid w:val="00762385"/>
    <w:pPr>
      <w:spacing w:after="0" w:line="240" w:lineRule="auto"/>
      <w:jc w:val="center"/>
    </w:pPr>
    <w:rPr>
      <w:b/>
      <w:bCs/>
      <w:sz w:val="32"/>
      <w:szCs w:val="24"/>
      <w:lang w:val="en-US" w:eastAsia="ru-RU"/>
    </w:rPr>
  </w:style>
  <w:style w:type="character" w:customStyle="1" w:styleId="1">
    <w:name w:val="Название Знак1"/>
    <w:basedOn w:val="a0"/>
    <w:uiPriority w:val="10"/>
    <w:rsid w:val="00762385"/>
    <w:rPr>
      <w:rFonts w:asciiTheme="majorHAnsi" w:eastAsiaTheme="majorEastAsia" w:hAnsiTheme="majorHAnsi" w:cstheme="majorBidi"/>
      <w:spacing w:val="-10"/>
      <w:kern w:val="28"/>
      <w:sz w:val="56"/>
      <w:szCs w:val="56"/>
    </w:rPr>
  </w:style>
  <w:style w:type="table" w:customStyle="1" w:styleId="10">
    <w:name w:val="Сетка таблицы1"/>
    <w:basedOn w:val="a1"/>
    <w:next w:val="a7"/>
    <w:uiPriority w:val="59"/>
    <w:rsid w:val="00BF56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7"/>
    <w:uiPriority w:val="59"/>
    <w:rsid w:val="006921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42945"/>
    <w:rPr>
      <w:rFonts w:ascii="Cambria" w:eastAsia="Times New Roman" w:hAnsi="Cambria" w:cs="Times New Roman"/>
      <w:b/>
      <w:bCs/>
      <w:i/>
      <w:iCs/>
      <w:sz w:val="28"/>
      <w:szCs w:val="28"/>
      <w:lang w:val="ro-RO" w:eastAsia="ru-RU"/>
    </w:rPr>
  </w:style>
  <w:style w:type="table" w:customStyle="1" w:styleId="3">
    <w:name w:val="Сетка таблицы3"/>
    <w:basedOn w:val="a1"/>
    <w:next w:val="a7"/>
    <w:uiPriority w:val="59"/>
    <w:rsid w:val="006B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FF2519"/>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FF2519"/>
    <w:pPr>
      <w:tabs>
        <w:tab w:val="center" w:pos="4153"/>
        <w:tab w:val="right" w:pos="8306"/>
      </w:tabs>
      <w:spacing w:after="0" w:line="240" w:lineRule="auto"/>
    </w:pPr>
    <w:rPr>
      <w:rFonts w:ascii="Times New Roman" w:eastAsia="Times New Roman" w:hAnsi="Times New Roman" w:cs="Times New Roman"/>
      <w:sz w:val="24"/>
      <w:szCs w:val="24"/>
      <w:lang w:val="ro-RO" w:eastAsia="ru-RU"/>
    </w:rPr>
  </w:style>
  <w:style w:type="character" w:customStyle="1" w:styleId="ab">
    <w:name w:val="Нижний колонтитул Знак"/>
    <w:basedOn w:val="a0"/>
    <w:link w:val="aa"/>
    <w:uiPriority w:val="99"/>
    <w:rsid w:val="00FF2519"/>
    <w:rPr>
      <w:rFonts w:ascii="Times New Roman" w:eastAsia="Times New Roman" w:hAnsi="Times New Roman" w:cs="Times New Roman"/>
      <w:sz w:val="24"/>
      <w:szCs w:val="24"/>
      <w:lang w:val="ro-RO" w:eastAsia="ru-RU"/>
    </w:rPr>
  </w:style>
  <w:style w:type="character" w:styleId="ac">
    <w:name w:val="page number"/>
    <w:basedOn w:val="a0"/>
    <w:rsid w:val="00FF2519"/>
  </w:style>
  <w:style w:type="paragraph" w:styleId="ad">
    <w:name w:val="Normal (Web)"/>
    <w:basedOn w:val="a"/>
    <w:uiPriority w:val="99"/>
    <w:rsid w:val="0085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qFormat/>
    <w:rsid w:val="00EA5E8C"/>
    <w:rPr>
      <w:i/>
      <w:iCs/>
    </w:rPr>
  </w:style>
  <w:style w:type="paragraph" w:customStyle="1" w:styleId="11">
    <w:name w:val="Абзац списка1"/>
    <w:basedOn w:val="a"/>
    <w:rsid w:val="002E3317"/>
    <w:pPr>
      <w:ind w:left="720"/>
      <w:contextualSpacing/>
    </w:pPr>
    <w:rPr>
      <w:rFonts w:ascii="Calibri" w:eastAsia="Times New Roman" w:hAnsi="Calibri" w:cs="Times New Roman"/>
    </w:rPr>
  </w:style>
  <w:style w:type="paragraph" w:customStyle="1" w:styleId="af">
    <w:name w:val="Стиль"/>
    <w:uiPriority w:val="99"/>
    <w:rsid w:val="001A250C"/>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910">
      <w:bodyDiv w:val="1"/>
      <w:marLeft w:val="0"/>
      <w:marRight w:val="0"/>
      <w:marTop w:val="0"/>
      <w:marBottom w:val="0"/>
      <w:divBdr>
        <w:top w:val="none" w:sz="0" w:space="0" w:color="auto"/>
        <w:left w:val="none" w:sz="0" w:space="0" w:color="auto"/>
        <w:bottom w:val="none" w:sz="0" w:space="0" w:color="auto"/>
        <w:right w:val="none" w:sz="0" w:space="0" w:color="auto"/>
      </w:divBdr>
    </w:div>
    <w:div w:id="131531921">
      <w:bodyDiv w:val="1"/>
      <w:marLeft w:val="0"/>
      <w:marRight w:val="0"/>
      <w:marTop w:val="0"/>
      <w:marBottom w:val="0"/>
      <w:divBdr>
        <w:top w:val="none" w:sz="0" w:space="0" w:color="auto"/>
        <w:left w:val="none" w:sz="0" w:space="0" w:color="auto"/>
        <w:bottom w:val="none" w:sz="0" w:space="0" w:color="auto"/>
        <w:right w:val="none" w:sz="0" w:space="0" w:color="auto"/>
      </w:divBdr>
    </w:div>
    <w:div w:id="384254863">
      <w:bodyDiv w:val="1"/>
      <w:marLeft w:val="0"/>
      <w:marRight w:val="0"/>
      <w:marTop w:val="0"/>
      <w:marBottom w:val="0"/>
      <w:divBdr>
        <w:top w:val="none" w:sz="0" w:space="0" w:color="auto"/>
        <w:left w:val="none" w:sz="0" w:space="0" w:color="auto"/>
        <w:bottom w:val="none" w:sz="0" w:space="0" w:color="auto"/>
        <w:right w:val="none" w:sz="0" w:space="0" w:color="auto"/>
      </w:divBdr>
    </w:div>
    <w:div w:id="483739843">
      <w:bodyDiv w:val="1"/>
      <w:marLeft w:val="0"/>
      <w:marRight w:val="0"/>
      <w:marTop w:val="0"/>
      <w:marBottom w:val="0"/>
      <w:divBdr>
        <w:top w:val="none" w:sz="0" w:space="0" w:color="auto"/>
        <w:left w:val="none" w:sz="0" w:space="0" w:color="auto"/>
        <w:bottom w:val="none" w:sz="0" w:space="0" w:color="auto"/>
        <w:right w:val="none" w:sz="0" w:space="0" w:color="auto"/>
      </w:divBdr>
    </w:div>
    <w:div w:id="544874749">
      <w:bodyDiv w:val="1"/>
      <w:marLeft w:val="0"/>
      <w:marRight w:val="0"/>
      <w:marTop w:val="0"/>
      <w:marBottom w:val="0"/>
      <w:divBdr>
        <w:top w:val="none" w:sz="0" w:space="0" w:color="auto"/>
        <w:left w:val="none" w:sz="0" w:space="0" w:color="auto"/>
        <w:bottom w:val="none" w:sz="0" w:space="0" w:color="auto"/>
        <w:right w:val="none" w:sz="0" w:space="0" w:color="auto"/>
      </w:divBdr>
    </w:div>
    <w:div w:id="1034889031">
      <w:bodyDiv w:val="1"/>
      <w:marLeft w:val="0"/>
      <w:marRight w:val="0"/>
      <w:marTop w:val="0"/>
      <w:marBottom w:val="0"/>
      <w:divBdr>
        <w:top w:val="none" w:sz="0" w:space="0" w:color="auto"/>
        <w:left w:val="none" w:sz="0" w:space="0" w:color="auto"/>
        <w:bottom w:val="none" w:sz="0" w:space="0" w:color="auto"/>
        <w:right w:val="none" w:sz="0" w:space="0" w:color="auto"/>
      </w:divBdr>
    </w:div>
    <w:div w:id="1304045804">
      <w:bodyDiv w:val="1"/>
      <w:marLeft w:val="0"/>
      <w:marRight w:val="0"/>
      <w:marTop w:val="0"/>
      <w:marBottom w:val="0"/>
      <w:divBdr>
        <w:top w:val="none" w:sz="0" w:space="0" w:color="auto"/>
        <w:left w:val="none" w:sz="0" w:space="0" w:color="auto"/>
        <w:bottom w:val="none" w:sz="0" w:space="0" w:color="auto"/>
        <w:right w:val="none" w:sz="0" w:space="0" w:color="auto"/>
      </w:divBdr>
    </w:div>
    <w:div w:id="1662466786">
      <w:bodyDiv w:val="1"/>
      <w:marLeft w:val="0"/>
      <w:marRight w:val="0"/>
      <w:marTop w:val="0"/>
      <w:marBottom w:val="0"/>
      <w:divBdr>
        <w:top w:val="none" w:sz="0" w:space="0" w:color="auto"/>
        <w:left w:val="none" w:sz="0" w:space="0" w:color="auto"/>
        <w:bottom w:val="none" w:sz="0" w:space="0" w:color="auto"/>
        <w:right w:val="none" w:sz="0" w:space="0" w:color="auto"/>
      </w:divBdr>
    </w:div>
    <w:div w:id="1711146903">
      <w:bodyDiv w:val="1"/>
      <w:marLeft w:val="0"/>
      <w:marRight w:val="0"/>
      <w:marTop w:val="0"/>
      <w:marBottom w:val="0"/>
      <w:divBdr>
        <w:top w:val="none" w:sz="0" w:space="0" w:color="auto"/>
        <w:left w:val="none" w:sz="0" w:space="0" w:color="auto"/>
        <w:bottom w:val="none" w:sz="0" w:space="0" w:color="auto"/>
        <w:right w:val="none" w:sz="0" w:space="0" w:color="auto"/>
      </w:divBdr>
    </w:div>
    <w:div w:id="1726366886">
      <w:bodyDiv w:val="1"/>
      <w:marLeft w:val="0"/>
      <w:marRight w:val="0"/>
      <w:marTop w:val="0"/>
      <w:marBottom w:val="0"/>
      <w:divBdr>
        <w:top w:val="none" w:sz="0" w:space="0" w:color="auto"/>
        <w:left w:val="none" w:sz="0" w:space="0" w:color="auto"/>
        <w:bottom w:val="none" w:sz="0" w:space="0" w:color="auto"/>
        <w:right w:val="none" w:sz="0" w:space="0" w:color="auto"/>
      </w:divBdr>
    </w:div>
    <w:div w:id="19899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8AA13-4CAA-49AE-9644-65C2473E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740</Words>
  <Characters>4294</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5</cp:revision>
  <cp:lastPrinted>2024-08-15T12:22:00Z</cp:lastPrinted>
  <dcterms:created xsi:type="dcterms:W3CDTF">2024-08-15T12:20:00Z</dcterms:created>
  <dcterms:modified xsi:type="dcterms:W3CDTF">2024-08-15T12:32:00Z</dcterms:modified>
</cp:coreProperties>
</file>