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EDE4" w14:textId="77777777" w:rsidR="002F71E1" w:rsidRPr="003771FE" w:rsidRDefault="002F71E1">
      <w:pPr>
        <w:rPr>
          <w:lang w:val="ro-RO"/>
        </w:rPr>
      </w:pPr>
    </w:p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3771FE" w14:paraId="557CBECB" w14:textId="77777777" w:rsidTr="00C80881">
        <w:trPr>
          <w:trHeight w:val="2138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7A601CB" w14:textId="77777777" w:rsidR="00EF78A8" w:rsidRPr="003771FE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3771FE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14:paraId="769FAAE6" w14:textId="77777777" w:rsidR="00EF78A8" w:rsidRPr="003771FE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14:paraId="666C37CF" w14:textId="77777777" w:rsidR="00EF78A8" w:rsidRPr="003771FE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771FE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60A5DC96" w14:textId="77777777" w:rsidR="00EF78A8" w:rsidRPr="003771FE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14:paraId="560C3EE8" w14:textId="18339383" w:rsidR="00EF78A8" w:rsidRPr="003771FE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3771FE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3771FE">
              <w:rPr>
                <w:color w:val="000000"/>
                <w:sz w:val="20"/>
                <w:szCs w:val="20"/>
                <w:lang w:val="ro-RO"/>
              </w:rPr>
              <w:t>. Hînceşti, str. M. Hîncu, 1</w:t>
            </w:r>
            <w:r w:rsidR="00FC59A0" w:rsidRPr="003771FE">
              <w:rPr>
                <w:color w:val="000000"/>
                <w:sz w:val="20"/>
                <w:szCs w:val="20"/>
                <w:lang w:val="ro-RO"/>
              </w:rPr>
              <w:t>38</w:t>
            </w:r>
          </w:p>
          <w:p w14:paraId="2ED63102" w14:textId="77777777" w:rsidR="00EF78A8" w:rsidRPr="003771FE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771FE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6A22F4B0" w14:textId="77777777" w:rsidR="00EF78A8" w:rsidRPr="003771FE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771FE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3771FE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3771FE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5A11F168" w14:textId="77777777" w:rsidR="00EF78A8" w:rsidRPr="003771FE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670B14" w14:textId="77777777" w:rsidR="00EF78A8" w:rsidRPr="003771FE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3771FE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2ADFAF1" wp14:editId="6780A69F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520F879" w14:textId="77777777" w:rsidR="00EF78A8" w:rsidRPr="003771FE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3771FE">
              <w:rPr>
                <w:sz w:val="26"/>
                <w:szCs w:val="26"/>
                <w:lang w:val="ro-RO"/>
              </w:rPr>
              <w:t>РЕСПУБЛИКА МОЛДОВА</w:t>
            </w:r>
          </w:p>
          <w:p w14:paraId="0CE91DB1" w14:textId="77777777" w:rsidR="00EF78A8" w:rsidRPr="003771FE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14:paraId="6624B9C8" w14:textId="77777777" w:rsidR="00EF78A8" w:rsidRPr="003771FE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3771FE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29F82D7C" w14:textId="77777777" w:rsidR="00EF78A8" w:rsidRPr="003771FE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14:paraId="30F5C33E" w14:textId="1EB55209" w:rsidR="00EF78A8" w:rsidRPr="003771FE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771FE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3771FE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3771FE">
              <w:rPr>
                <w:color w:val="000000"/>
                <w:sz w:val="20"/>
                <w:szCs w:val="20"/>
                <w:lang w:val="ro-RO"/>
              </w:rPr>
              <w:t>. Хынчешть, ул. М.Хынку, 1</w:t>
            </w:r>
            <w:r w:rsidR="00FC59A0" w:rsidRPr="003771FE">
              <w:rPr>
                <w:color w:val="000000"/>
                <w:sz w:val="20"/>
                <w:szCs w:val="20"/>
                <w:lang w:val="ro-RO"/>
              </w:rPr>
              <w:t>38</w:t>
            </w:r>
          </w:p>
          <w:p w14:paraId="5F4FE927" w14:textId="77777777" w:rsidR="00EF78A8" w:rsidRPr="003771FE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771FE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14:paraId="17B06FE3" w14:textId="77777777" w:rsidR="00EF78A8" w:rsidRPr="003771FE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771FE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3771FE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3771FE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66C10E76" w14:textId="77777777" w:rsidR="00EF78A8" w:rsidRPr="003771FE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754AB26" w14:textId="77777777" w:rsidR="00EF78A8" w:rsidRPr="003771FE" w:rsidRDefault="00EF78A8" w:rsidP="00EF78A8">
            <w:pPr>
              <w:rPr>
                <w:lang w:val="ro-RO"/>
              </w:rPr>
            </w:pPr>
            <w:r w:rsidRPr="003771FE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63681F6" w14:textId="77777777" w:rsidR="00EF78A8" w:rsidRPr="003771FE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2473D7" w14:textId="77777777" w:rsidR="00EF78A8" w:rsidRPr="003771FE" w:rsidRDefault="00EF78A8" w:rsidP="00EF78A8">
            <w:pPr>
              <w:rPr>
                <w:lang w:val="ro-RO"/>
              </w:rPr>
            </w:pPr>
          </w:p>
        </w:tc>
      </w:tr>
    </w:tbl>
    <w:p w14:paraId="2DB05AB9" w14:textId="77777777" w:rsidR="0061277C" w:rsidRPr="003771FE" w:rsidRDefault="0061277C" w:rsidP="00294866">
      <w:pPr>
        <w:rPr>
          <w:b/>
          <w:sz w:val="26"/>
          <w:szCs w:val="26"/>
          <w:lang w:val="ro-RO"/>
        </w:rPr>
      </w:pPr>
      <w:r w:rsidRPr="003771FE">
        <w:rPr>
          <w:b/>
          <w:sz w:val="26"/>
          <w:szCs w:val="26"/>
          <w:lang w:val="ro-RO"/>
        </w:rPr>
        <w:tab/>
      </w:r>
      <w:r w:rsidRPr="003771FE">
        <w:rPr>
          <w:b/>
          <w:sz w:val="26"/>
          <w:szCs w:val="26"/>
          <w:lang w:val="ro-RO"/>
        </w:rPr>
        <w:tab/>
      </w:r>
      <w:r w:rsidRPr="003771FE">
        <w:rPr>
          <w:b/>
          <w:sz w:val="26"/>
          <w:szCs w:val="26"/>
          <w:lang w:val="ro-RO"/>
        </w:rPr>
        <w:tab/>
      </w:r>
      <w:r w:rsidRPr="003771FE">
        <w:rPr>
          <w:b/>
          <w:sz w:val="26"/>
          <w:szCs w:val="26"/>
          <w:lang w:val="ro-RO"/>
        </w:rPr>
        <w:tab/>
      </w:r>
      <w:r w:rsidRPr="003771FE">
        <w:rPr>
          <w:b/>
          <w:sz w:val="26"/>
          <w:szCs w:val="26"/>
          <w:lang w:val="ro-RO"/>
        </w:rPr>
        <w:tab/>
      </w:r>
      <w:r w:rsidRPr="003771FE">
        <w:rPr>
          <w:b/>
          <w:sz w:val="26"/>
          <w:szCs w:val="26"/>
          <w:lang w:val="ro-RO"/>
        </w:rPr>
        <w:tab/>
      </w:r>
    </w:p>
    <w:p w14:paraId="6195310A" w14:textId="61CA2D27" w:rsidR="0061277C" w:rsidRPr="003771FE" w:rsidRDefault="00F336A4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3771FE">
        <w:rPr>
          <w:b/>
          <w:sz w:val="28"/>
          <w:szCs w:val="28"/>
          <w:lang w:val="ro-RO"/>
        </w:rPr>
        <w:t xml:space="preserve"> </w:t>
      </w:r>
      <w:r w:rsidR="00BA65CA" w:rsidRPr="003771FE">
        <w:rPr>
          <w:b/>
          <w:sz w:val="28"/>
          <w:szCs w:val="28"/>
          <w:lang w:val="ro-RO"/>
        </w:rPr>
        <w:t>D E C I Z I E</w:t>
      </w:r>
    </w:p>
    <w:p w14:paraId="33873190" w14:textId="77777777" w:rsidR="0061277C" w:rsidRPr="003771FE" w:rsidRDefault="00ED1B4C" w:rsidP="0061277C">
      <w:pPr>
        <w:ind w:hanging="180"/>
        <w:jc w:val="center"/>
        <w:rPr>
          <w:b/>
          <w:lang w:val="ro-RO"/>
        </w:rPr>
      </w:pPr>
      <w:r w:rsidRPr="003771FE">
        <w:rPr>
          <w:lang w:val="ro-RO"/>
        </w:rPr>
        <w:t>mun</w:t>
      </w:r>
      <w:r w:rsidR="00BA65CA" w:rsidRPr="003771FE">
        <w:rPr>
          <w:lang w:val="ro-RO"/>
        </w:rPr>
        <w:t>.</w:t>
      </w:r>
      <w:r w:rsidR="00980EEB" w:rsidRPr="003771FE">
        <w:rPr>
          <w:lang w:val="ro-RO"/>
        </w:rPr>
        <w:t xml:space="preserve"> </w:t>
      </w:r>
      <w:r w:rsidR="00BA65CA" w:rsidRPr="003771FE">
        <w:rPr>
          <w:lang w:val="ro-RO"/>
        </w:rPr>
        <w:t>Hînceşti</w:t>
      </w:r>
    </w:p>
    <w:p w14:paraId="64852E7D" w14:textId="41217CFB" w:rsidR="0061277C" w:rsidRPr="003771FE" w:rsidRDefault="0051579D" w:rsidP="0061277C">
      <w:pPr>
        <w:ind w:hanging="180"/>
        <w:rPr>
          <w:b/>
          <w:sz w:val="26"/>
          <w:szCs w:val="26"/>
          <w:lang w:val="ro-RO"/>
        </w:rPr>
      </w:pPr>
      <w:r w:rsidRPr="003771FE">
        <w:rPr>
          <w:b/>
          <w:sz w:val="26"/>
          <w:szCs w:val="26"/>
          <w:lang w:val="ro-RO"/>
        </w:rPr>
        <w:t xml:space="preserve">       </w:t>
      </w:r>
      <w:r w:rsidR="0061277C" w:rsidRPr="003771FE">
        <w:rPr>
          <w:b/>
          <w:sz w:val="26"/>
          <w:szCs w:val="26"/>
          <w:lang w:val="ro-RO"/>
        </w:rPr>
        <w:t xml:space="preserve">din </w:t>
      </w:r>
      <w:r w:rsidR="00BE1751" w:rsidRPr="003771FE">
        <w:rPr>
          <w:b/>
          <w:sz w:val="26"/>
          <w:szCs w:val="26"/>
          <w:lang w:val="ro-RO"/>
        </w:rPr>
        <w:t xml:space="preserve">      </w:t>
      </w:r>
      <w:r w:rsidR="00FC59A0" w:rsidRPr="003771FE">
        <w:rPr>
          <w:b/>
          <w:sz w:val="26"/>
          <w:szCs w:val="26"/>
          <w:lang w:val="ro-RO"/>
        </w:rPr>
        <w:t>ianuarie</w:t>
      </w:r>
      <w:r w:rsidR="00BE1751" w:rsidRPr="003771FE">
        <w:rPr>
          <w:b/>
          <w:sz w:val="26"/>
          <w:szCs w:val="26"/>
          <w:lang w:val="ro-RO"/>
        </w:rPr>
        <w:t xml:space="preserve"> </w:t>
      </w:r>
      <w:r w:rsidR="00F4242D" w:rsidRPr="003771FE">
        <w:rPr>
          <w:b/>
          <w:sz w:val="26"/>
          <w:szCs w:val="26"/>
          <w:lang w:val="ro-RO"/>
        </w:rPr>
        <w:t xml:space="preserve"> 202</w:t>
      </w:r>
      <w:r w:rsidR="00FC59A0" w:rsidRPr="003771FE">
        <w:rPr>
          <w:b/>
          <w:sz w:val="26"/>
          <w:szCs w:val="26"/>
          <w:lang w:val="ro-RO"/>
        </w:rPr>
        <w:t>4</w:t>
      </w:r>
      <w:r w:rsidR="0061277C" w:rsidRPr="003771FE">
        <w:rPr>
          <w:b/>
          <w:sz w:val="26"/>
          <w:szCs w:val="26"/>
          <w:lang w:val="ro-RO"/>
        </w:rPr>
        <w:tab/>
      </w:r>
      <w:r w:rsidR="0061277C" w:rsidRPr="003771FE">
        <w:rPr>
          <w:b/>
          <w:sz w:val="26"/>
          <w:szCs w:val="26"/>
          <w:lang w:val="ro-RO"/>
        </w:rPr>
        <w:tab/>
      </w:r>
      <w:r w:rsidR="0061277C" w:rsidRPr="003771FE">
        <w:rPr>
          <w:b/>
          <w:sz w:val="26"/>
          <w:szCs w:val="26"/>
          <w:lang w:val="ro-RO"/>
        </w:rPr>
        <w:tab/>
      </w:r>
      <w:r w:rsidR="00BE1751" w:rsidRPr="003771FE">
        <w:rPr>
          <w:b/>
          <w:sz w:val="26"/>
          <w:szCs w:val="26"/>
          <w:lang w:val="ro-RO"/>
        </w:rPr>
        <w:t xml:space="preserve">      </w:t>
      </w:r>
      <w:r w:rsidR="007343F4" w:rsidRPr="003771FE">
        <w:rPr>
          <w:b/>
          <w:sz w:val="26"/>
          <w:szCs w:val="26"/>
          <w:lang w:val="ro-RO"/>
        </w:rPr>
        <w:t xml:space="preserve">               </w:t>
      </w:r>
      <w:r w:rsidR="0004063B" w:rsidRPr="003771FE">
        <w:rPr>
          <w:b/>
          <w:sz w:val="26"/>
          <w:szCs w:val="26"/>
          <w:lang w:val="ro-RO"/>
        </w:rPr>
        <w:t xml:space="preserve">   </w:t>
      </w:r>
      <w:r w:rsidR="00FC59A0" w:rsidRPr="003771FE">
        <w:rPr>
          <w:b/>
          <w:sz w:val="26"/>
          <w:szCs w:val="26"/>
          <w:lang w:val="ro-RO"/>
        </w:rPr>
        <w:t xml:space="preserve">                       </w:t>
      </w:r>
      <w:r w:rsidR="0004063B" w:rsidRPr="003771FE">
        <w:rPr>
          <w:b/>
          <w:sz w:val="26"/>
          <w:szCs w:val="26"/>
          <w:lang w:val="ro-RO"/>
        </w:rPr>
        <w:t xml:space="preserve">    </w:t>
      </w:r>
      <w:r w:rsidR="00980EEB" w:rsidRPr="003771FE">
        <w:rPr>
          <w:b/>
          <w:sz w:val="26"/>
          <w:szCs w:val="26"/>
          <w:lang w:val="ro-RO"/>
        </w:rPr>
        <w:t>nr.0</w:t>
      </w:r>
      <w:r w:rsidR="00FC59A0" w:rsidRPr="003771FE">
        <w:rPr>
          <w:b/>
          <w:sz w:val="26"/>
          <w:szCs w:val="26"/>
          <w:lang w:val="ro-RO"/>
        </w:rPr>
        <w:t>1</w:t>
      </w:r>
      <w:r w:rsidR="0004063B" w:rsidRPr="003771FE">
        <w:rPr>
          <w:b/>
          <w:sz w:val="26"/>
          <w:szCs w:val="26"/>
          <w:lang w:val="ro-RO"/>
        </w:rPr>
        <w:t>/</w:t>
      </w:r>
      <w:r w:rsidR="00DD4779" w:rsidRPr="003771FE">
        <w:rPr>
          <w:b/>
          <w:sz w:val="26"/>
          <w:szCs w:val="26"/>
          <w:lang w:val="ro-RO"/>
        </w:rPr>
        <w:t>________</w:t>
      </w:r>
    </w:p>
    <w:p w14:paraId="33D262F8" w14:textId="77777777" w:rsidR="00BE1751" w:rsidRPr="003771FE" w:rsidRDefault="00BE1751" w:rsidP="000B1C57">
      <w:pPr>
        <w:rPr>
          <w:b/>
          <w:sz w:val="28"/>
          <w:szCs w:val="28"/>
          <w:lang w:val="ro-RO"/>
        </w:rPr>
      </w:pPr>
    </w:p>
    <w:p w14:paraId="45CB4B3B" w14:textId="0A5DF767" w:rsidR="00FC59A0" w:rsidRPr="00F53C7E" w:rsidRDefault="006400B7" w:rsidP="00943216">
      <w:pPr>
        <w:rPr>
          <w:b/>
          <w:sz w:val="28"/>
          <w:szCs w:val="28"/>
          <w:lang w:val="ro-RO"/>
        </w:rPr>
      </w:pPr>
      <w:r w:rsidRPr="00F53C7E">
        <w:rPr>
          <w:b/>
          <w:sz w:val="28"/>
          <w:szCs w:val="28"/>
          <w:lang w:val="ro-RO"/>
        </w:rPr>
        <w:t xml:space="preserve">Cu privire la </w:t>
      </w:r>
      <w:r w:rsidR="00943216" w:rsidRPr="00F53C7E">
        <w:rPr>
          <w:b/>
          <w:sz w:val="28"/>
          <w:szCs w:val="28"/>
          <w:lang w:val="ro-RO"/>
        </w:rPr>
        <w:t>unele măsuri privind impl</w:t>
      </w:r>
      <w:r w:rsidR="008140AF">
        <w:rPr>
          <w:b/>
          <w:sz w:val="28"/>
          <w:szCs w:val="28"/>
          <w:lang w:val="ro-RO"/>
        </w:rPr>
        <w:t>e</w:t>
      </w:r>
      <w:r w:rsidR="00943216" w:rsidRPr="00F53C7E">
        <w:rPr>
          <w:b/>
          <w:sz w:val="28"/>
          <w:szCs w:val="28"/>
          <w:lang w:val="ro-RO"/>
        </w:rPr>
        <w:t xml:space="preserve">mentarea </w:t>
      </w:r>
    </w:p>
    <w:p w14:paraId="142430ED" w14:textId="78F56877" w:rsidR="005B53B6" w:rsidRDefault="00F53C7E" w:rsidP="00F53C7E">
      <w:pPr>
        <w:ind w:left="360" w:hanging="36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Pr="00F53C7E">
        <w:rPr>
          <w:b/>
          <w:sz w:val="28"/>
          <w:szCs w:val="28"/>
          <w:lang w:val="ro-RO"/>
        </w:rPr>
        <w:t>revederilor Le</w:t>
      </w:r>
      <w:r w:rsidR="008140AF">
        <w:rPr>
          <w:b/>
          <w:sz w:val="28"/>
          <w:szCs w:val="28"/>
          <w:lang w:val="ro-RO"/>
        </w:rPr>
        <w:t>g</w:t>
      </w:r>
      <w:r w:rsidRPr="00F53C7E">
        <w:rPr>
          <w:b/>
          <w:sz w:val="28"/>
          <w:szCs w:val="28"/>
          <w:lang w:val="ro-RO"/>
        </w:rPr>
        <w:t>ii 257 din 17.08.2023</w:t>
      </w:r>
    </w:p>
    <w:p w14:paraId="46B6C41E" w14:textId="77777777" w:rsidR="00F53C7E" w:rsidRPr="00F53C7E" w:rsidRDefault="00F53C7E" w:rsidP="005B53B6">
      <w:pPr>
        <w:ind w:left="360"/>
        <w:rPr>
          <w:b/>
          <w:sz w:val="28"/>
          <w:szCs w:val="28"/>
          <w:lang w:val="ro-RO"/>
        </w:rPr>
      </w:pPr>
    </w:p>
    <w:p w14:paraId="4B75A4F3" w14:textId="464AFA45" w:rsidR="004D3B69" w:rsidRPr="003771FE" w:rsidRDefault="009E032B" w:rsidP="009E032B">
      <w:pPr>
        <w:jc w:val="both"/>
        <w:rPr>
          <w:sz w:val="28"/>
          <w:szCs w:val="28"/>
          <w:lang w:val="ro-RO"/>
        </w:rPr>
      </w:pPr>
      <w:r w:rsidRPr="003771FE">
        <w:rPr>
          <w:sz w:val="28"/>
          <w:szCs w:val="28"/>
          <w:lang w:val="ro-RO"/>
        </w:rPr>
        <w:t xml:space="preserve">        </w:t>
      </w:r>
      <w:r w:rsidR="002D3A41" w:rsidRPr="003771FE">
        <w:rPr>
          <w:sz w:val="28"/>
          <w:szCs w:val="28"/>
          <w:lang w:val="ro-RO"/>
        </w:rPr>
        <w:t xml:space="preserve">Pentru </w:t>
      </w:r>
      <w:r w:rsidR="00267C0A" w:rsidRPr="003771FE">
        <w:rPr>
          <w:sz w:val="28"/>
          <w:szCs w:val="28"/>
          <w:lang w:val="ro-RO"/>
        </w:rPr>
        <w:t xml:space="preserve"> realiz</w:t>
      </w:r>
      <w:r w:rsidR="002D3A41" w:rsidRPr="003771FE">
        <w:rPr>
          <w:sz w:val="28"/>
          <w:szCs w:val="28"/>
          <w:lang w:val="ro-RO"/>
        </w:rPr>
        <w:t>a</w:t>
      </w:r>
      <w:r w:rsidR="00267C0A" w:rsidRPr="003771FE">
        <w:rPr>
          <w:sz w:val="28"/>
          <w:szCs w:val="28"/>
          <w:lang w:val="ro-RO"/>
        </w:rPr>
        <w:t>r</w:t>
      </w:r>
      <w:r w:rsidR="002D3A41" w:rsidRPr="003771FE">
        <w:rPr>
          <w:sz w:val="28"/>
          <w:szCs w:val="28"/>
          <w:lang w:val="ro-RO"/>
        </w:rPr>
        <w:t>ea</w:t>
      </w:r>
      <w:r w:rsidR="00267C0A" w:rsidRPr="003771FE">
        <w:rPr>
          <w:sz w:val="28"/>
          <w:szCs w:val="28"/>
          <w:lang w:val="ro-RO"/>
        </w:rPr>
        <w:t xml:space="preserve"> măsurilor necesare pentru </w:t>
      </w:r>
      <w:r w:rsidR="002D3A41" w:rsidRPr="003771FE">
        <w:rPr>
          <w:rStyle w:val="ae"/>
          <w:i w:val="0"/>
          <w:iCs w:val="0"/>
          <w:sz w:val="28"/>
          <w:szCs w:val="28"/>
          <w:lang w:val="ro-RO"/>
        </w:rPr>
        <w:t>implementarea și punerea în aplicare a prevederilor art. II al Legii nr.</w:t>
      </w:r>
      <w:r w:rsidR="002D3A41" w:rsidRPr="003771FE">
        <w:rPr>
          <w:rStyle w:val="ae"/>
          <w:sz w:val="28"/>
          <w:szCs w:val="28"/>
          <w:lang w:val="ro-RO"/>
        </w:rPr>
        <w:t xml:space="preserve"> </w:t>
      </w:r>
      <w:r w:rsidR="002D3A41" w:rsidRPr="003771FE">
        <w:rPr>
          <w:rStyle w:val="ae"/>
          <w:i w:val="0"/>
          <w:iCs w:val="0"/>
          <w:sz w:val="28"/>
          <w:szCs w:val="28"/>
          <w:lang w:val="ro-RO"/>
        </w:rPr>
        <w:t>257</w:t>
      </w:r>
      <w:r w:rsidR="002D3A41" w:rsidRPr="003771FE">
        <w:rPr>
          <w:rStyle w:val="ae"/>
          <w:b/>
          <w:bCs/>
          <w:sz w:val="28"/>
          <w:szCs w:val="28"/>
          <w:lang w:val="ro-RO"/>
        </w:rPr>
        <w:t xml:space="preserve">  </w:t>
      </w:r>
      <w:r w:rsidR="002D3A41" w:rsidRPr="003771FE">
        <w:rPr>
          <w:rStyle w:val="ac"/>
          <w:b w:val="0"/>
          <w:bCs w:val="0"/>
          <w:sz w:val="28"/>
          <w:szCs w:val="28"/>
          <w:lang w:val="ro-RO"/>
        </w:rPr>
        <w:t xml:space="preserve">pentru modificarea Codului educației al Republicii Moldova nr. 152/2014 și abrogarea Legii nr. 1070/2000 privind aprobarea Nomenclatorului specialităților pentru pregătirea cadrelor în instituțiile de învățământ superior și mediu de specialitate din 17.08.2023, </w:t>
      </w:r>
      <w:r w:rsidR="003251C8">
        <w:rPr>
          <w:rStyle w:val="ac"/>
          <w:b w:val="0"/>
          <w:bCs w:val="0"/>
          <w:sz w:val="28"/>
          <w:szCs w:val="28"/>
          <w:lang w:val="ro-RO"/>
        </w:rPr>
        <w:t xml:space="preserve">avînd la bază </w:t>
      </w:r>
      <w:r w:rsidR="00AC302A">
        <w:rPr>
          <w:rStyle w:val="ac"/>
          <w:b w:val="0"/>
          <w:bCs w:val="0"/>
          <w:sz w:val="28"/>
          <w:szCs w:val="28"/>
          <w:lang w:val="ro-RO"/>
        </w:rPr>
        <w:t xml:space="preserve">ordinul </w:t>
      </w:r>
      <w:r w:rsidR="00105841" w:rsidRPr="003771FE">
        <w:rPr>
          <w:rStyle w:val="ac"/>
          <w:b w:val="0"/>
          <w:bCs w:val="0"/>
          <w:sz w:val="28"/>
          <w:szCs w:val="28"/>
          <w:lang w:val="ro-RO"/>
        </w:rPr>
        <w:t xml:space="preserve">Ministerului Educației și Cercetării al Republicii Moldova </w:t>
      </w:r>
      <w:r w:rsidR="00105841" w:rsidRPr="003771FE">
        <w:rPr>
          <w:bCs/>
          <w:sz w:val="28"/>
          <w:szCs w:val="28"/>
          <w:lang w:val="ro-RO"/>
        </w:rPr>
        <w:t xml:space="preserve">Nr. </w:t>
      </w:r>
      <w:r w:rsidR="00AC302A">
        <w:rPr>
          <w:bCs/>
          <w:sz w:val="28"/>
          <w:szCs w:val="28"/>
          <w:lang w:val="ro-RO"/>
        </w:rPr>
        <w:t xml:space="preserve">40-p </w:t>
      </w:r>
      <w:r w:rsidR="00105841" w:rsidRPr="003771FE">
        <w:rPr>
          <w:bCs/>
          <w:sz w:val="28"/>
          <w:szCs w:val="28"/>
          <w:lang w:val="ro-RO"/>
        </w:rPr>
        <w:t>din 2</w:t>
      </w:r>
      <w:r w:rsidR="00AC302A">
        <w:rPr>
          <w:bCs/>
          <w:sz w:val="28"/>
          <w:szCs w:val="28"/>
          <w:lang w:val="ro-RO"/>
        </w:rPr>
        <w:t>2</w:t>
      </w:r>
      <w:r w:rsidR="00105841" w:rsidRPr="003771FE">
        <w:rPr>
          <w:bCs/>
          <w:sz w:val="28"/>
          <w:szCs w:val="28"/>
          <w:lang w:val="ro-RO"/>
        </w:rPr>
        <w:t>.</w:t>
      </w:r>
      <w:r w:rsidR="00AC302A">
        <w:rPr>
          <w:bCs/>
          <w:sz w:val="28"/>
          <w:szCs w:val="28"/>
          <w:lang w:val="ro-RO"/>
        </w:rPr>
        <w:t>0</w:t>
      </w:r>
      <w:r w:rsidR="00105841" w:rsidRPr="003771FE">
        <w:rPr>
          <w:bCs/>
          <w:sz w:val="28"/>
          <w:szCs w:val="28"/>
          <w:lang w:val="ro-RO"/>
        </w:rPr>
        <w:t>1.202</w:t>
      </w:r>
      <w:r w:rsidR="00AC302A">
        <w:rPr>
          <w:bCs/>
          <w:sz w:val="28"/>
          <w:szCs w:val="28"/>
          <w:lang w:val="ro-RO"/>
        </w:rPr>
        <w:t>4</w:t>
      </w:r>
      <w:r w:rsidR="00AC302A" w:rsidRPr="00AC302A">
        <w:rPr>
          <w:bCs/>
          <w:sz w:val="28"/>
          <w:szCs w:val="28"/>
          <w:lang w:val="ro-RO"/>
        </w:rPr>
        <w:t xml:space="preserve"> </w:t>
      </w:r>
      <w:r w:rsidR="00AC302A">
        <w:rPr>
          <w:bCs/>
          <w:sz w:val="28"/>
          <w:szCs w:val="28"/>
          <w:lang w:val="ro-RO"/>
        </w:rPr>
        <w:t>și 64-p din 22.01.2024</w:t>
      </w:r>
      <w:r w:rsidR="00105841" w:rsidRPr="003771FE">
        <w:rPr>
          <w:bCs/>
          <w:sz w:val="28"/>
          <w:szCs w:val="28"/>
          <w:lang w:val="ro-RO"/>
        </w:rPr>
        <w:t xml:space="preserve">, </w:t>
      </w:r>
      <w:r w:rsidR="009016FC" w:rsidRPr="003771FE">
        <w:rPr>
          <w:rStyle w:val="ac"/>
          <w:b w:val="0"/>
          <w:bCs w:val="0"/>
          <w:sz w:val="28"/>
          <w:szCs w:val="28"/>
          <w:lang w:val="ro-RO"/>
        </w:rPr>
        <w:t xml:space="preserve">în </w:t>
      </w:r>
      <w:r w:rsidR="00105841" w:rsidRPr="003771FE">
        <w:rPr>
          <w:rStyle w:val="ac"/>
          <w:b w:val="0"/>
          <w:bCs w:val="0"/>
          <w:sz w:val="28"/>
          <w:szCs w:val="28"/>
          <w:lang w:val="ro-RO"/>
        </w:rPr>
        <w:t xml:space="preserve">temeiul </w:t>
      </w:r>
      <w:bookmarkStart w:id="0" w:name="_GoBack"/>
      <w:bookmarkEnd w:id="0"/>
      <w:r w:rsidR="000B1C57" w:rsidRPr="003771FE">
        <w:rPr>
          <w:sz w:val="28"/>
          <w:szCs w:val="28"/>
          <w:lang w:val="ro-RO"/>
        </w:rPr>
        <w:t xml:space="preserve">art.art.43, 46 din Legea privind administrația publică locală Nr. 436-XVI din 28 decembrie 2006, </w:t>
      </w:r>
      <w:r w:rsidR="000B1C57" w:rsidRPr="003771FE">
        <w:rPr>
          <w:bCs/>
          <w:sz w:val="28"/>
          <w:szCs w:val="28"/>
          <w:lang w:val="ro-RO"/>
        </w:rPr>
        <w:t xml:space="preserve">coraborate cu </w:t>
      </w:r>
      <w:r w:rsidR="000B1C57" w:rsidRPr="003771FE">
        <w:rPr>
          <w:sz w:val="28"/>
          <w:szCs w:val="28"/>
          <w:lang w:val="ro-RO" w:eastAsia="en-US"/>
        </w:rPr>
        <w:t>art.118; 120; 132 Cod Administrativ nr.116/2018</w:t>
      </w:r>
      <w:r w:rsidR="004D3B69" w:rsidRPr="003771FE">
        <w:rPr>
          <w:sz w:val="28"/>
          <w:szCs w:val="28"/>
          <w:lang w:val="ro-RO"/>
        </w:rPr>
        <w:t>, Consiliul raional Hînce</w:t>
      </w:r>
      <w:r w:rsidR="004D3B69" w:rsidRPr="003771FE">
        <w:rPr>
          <w:rFonts w:ascii="Cambria Math" w:hAnsi="Cambria Math" w:cs="Cambria Math"/>
          <w:sz w:val="28"/>
          <w:szCs w:val="28"/>
          <w:lang w:val="ro-RO"/>
        </w:rPr>
        <w:t>ș</w:t>
      </w:r>
      <w:r w:rsidR="004D3B69" w:rsidRPr="003771FE">
        <w:rPr>
          <w:sz w:val="28"/>
          <w:szCs w:val="28"/>
          <w:lang w:val="ro-RO"/>
        </w:rPr>
        <w:t xml:space="preserve">ti </w:t>
      </w:r>
      <w:r w:rsidR="004D3B69" w:rsidRPr="003771FE">
        <w:rPr>
          <w:b/>
          <w:sz w:val="28"/>
          <w:szCs w:val="28"/>
          <w:lang w:val="ro-RO"/>
        </w:rPr>
        <w:t>DECIDE:</w:t>
      </w:r>
    </w:p>
    <w:p w14:paraId="7B45E899" w14:textId="77777777" w:rsidR="00C80881" w:rsidRPr="003771FE" w:rsidRDefault="00C80881" w:rsidP="004D3B69">
      <w:pPr>
        <w:ind w:firstLine="426"/>
        <w:jc w:val="both"/>
        <w:rPr>
          <w:sz w:val="28"/>
          <w:szCs w:val="28"/>
          <w:lang w:val="ro-RO"/>
        </w:rPr>
      </w:pPr>
    </w:p>
    <w:p w14:paraId="680E1610" w14:textId="07FA02A6" w:rsidR="002B1120" w:rsidRPr="003771FE" w:rsidRDefault="00C80DE2" w:rsidP="002B1120">
      <w:pPr>
        <w:pStyle w:val="a4"/>
        <w:numPr>
          <w:ilvl w:val="0"/>
          <w:numId w:val="13"/>
        </w:numPr>
        <w:jc w:val="both"/>
        <w:rPr>
          <w:sz w:val="28"/>
          <w:szCs w:val="28"/>
          <w:lang w:val="ro-RO"/>
        </w:rPr>
      </w:pPr>
      <w:r w:rsidRPr="003771FE">
        <w:rPr>
          <w:b/>
          <w:sz w:val="28"/>
          <w:szCs w:val="28"/>
          <w:lang w:val="ro-RO"/>
        </w:rPr>
        <w:t>S</w:t>
      </w:r>
      <w:r w:rsidR="00C80881" w:rsidRPr="003771FE">
        <w:rPr>
          <w:sz w:val="28"/>
          <w:szCs w:val="28"/>
          <w:lang w:val="ro-RO"/>
        </w:rPr>
        <w:t xml:space="preserve">e </w:t>
      </w:r>
      <w:r w:rsidR="00562B15">
        <w:rPr>
          <w:sz w:val="28"/>
          <w:szCs w:val="28"/>
          <w:lang w:val="ro-RO"/>
        </w:rPr>
        <w:t>i</w:t>
      </w:r>
      <w:r w:rsidR="00AC302A">
        <w:rPr>
          <w:sz w:val="28"/>
          <w:szCs w:val="28"/>
          <w:lang w:val="ro-RO"/>
        </w:rPr>
        <w:t xml:space="preserve">a act de Ordinul </w:t>
      </w:r>
      <w:r w:rsidR="00AC302A" w:rsidRPr="003771FE">
        <w:rPr>
          <w:rStyle w:val="ac"/>
          <w:b w:val="0"/>
          <w:bCs w:val="0"/>
          <w:sz w:val="28"/>
          <w:szCs w:val="28"/>
          <w:lang w:val="ro-RO"/>
        </w:rPr>
        <w:t>Ministerului Educației și Cercetării al Republicii Moldova</w:t>
      </w:r>
      <w:r w:rsidR="00AC302A" w:rsidRPr="00AC302A">
        <w:rPr>
          <w:bCs/>
          <w:sz w:val="28"/>
          <w:szCs w:val="28"/>
          <w:lang w:val="ro-RO"/>
        </w:rPr>
        <w:t xml:space="preserve"> </w:t>
      </w:r>
      <w:r w:rsidR="00AC302A" w:rsidRPr="003771FE">
        <w:rPr>
          <w:bCs/>
          <w:sz w:val="28"/>
          <w:szCs w:val="28"/>
          <w:lang w:val="ro-RO"/>
        </w:rPr>
        <w:t xml:space="preserve">Nr. </w:t>
      </w:r>
      <w:r w:rsidR="00AC302A">
        <w:rPr>
          <w:bCs/>
          <w:sz w:val="28"/>
          <w:szCs w:val="28"/>
          <w:lang w:val="ro-RO"/>
        </w:rPr>
        <w:t xml:space="preserve">40-p </w:t>
      </w:r>
      <w:r w:rsidR="00AC302A" w:rsidRPr="003771FE">
        <w:rPr>
          <w:bCs/>
          <w:sz w:val="28"/>
          <w:szCs w:val="28"/>
          <w:lang w:val="ro-RO"/>
        </w:rPr>
        <w:t>din 2</w:t>
      </w:r>
      <w:r w:rsidR="00AC302A">
        <w:rPr>
          <w:bCs/>
          <w:sz w:val="28"/>
          <w:szCs w:val="28"/>
          <w:lang w:val="ro-RO"/>
        </w:rPr>
        <w:t>2</w:t>
      </w:r>
      <w:r w:rsidR="00AC302A" w:rsidRPr="003771FE">
        <w:rPr>
          <w:bCs/>
          <w:sz w:val="28"/>
          <w:szCs w:val="28"/>
          <w:lang w:val="ro-RO"/>
        </w:rPr>
        <w:t>.</w:t>
      </w:r>
      <w:r w:rsidR="00AC302A">
        <w:rPr>
          <w:bCs/>
          <w:sz w:val="28"/>
          <w:szCs w:val="28"/>
          <w:lang w:val="ro-RO"/>
        </w:rPr>
        <w:t>0</w:t>
      </w:r>
      <w:r w:rsidR="00AC302A" w:rsidRPr="003771FE">
        <w:rPr>
          <w:bCs/>
          <w:sz w:val="28"/>
          <w:szCs w:val="28"/>
          <w:lang w:val="ro-RO"/>
        </w:rPr>
        <w:t>1.202</w:t>
      </w:r>
      <w:r w:rsidR="00AC302A">
        <w:rPr>
          <w:bCs/>
          <w:sz w:val="28"/>
          <w:szCs w:val="28"/>
          <w:lang w:val="ro-RO"/>
        </w:rPr>
        <w:t>4 și 64-p din 22.01.2024</w:t>
      </w:r>
    </w:p>
    <w:p w14:paraId="7BFD2769" w14:textId="77777777" w:rsidR="00290C30" w:rsidRPr="00562B15" w:rsidRDefault="002B1120" w:rsidP="006A5013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290C30">
        <w:rPr>
          <w:rStyle w:val="apple-converted-space"/>
          <w:sz w:val="28"/>
          <w:szCs w:val="28"/>
          <w:lang w:val="ro-RO"/>
        </w:rPr>
        <w:t xml:space="preserve">Se declară vacantă funcția publică de </w:t>
      </w:r>
      <w:r w:rsidR="003753D0" w:rsidRPr="00290C30">
        <w:rPr>
          <w:bCs/>
          <w:iCs/>
          <w:sz w:val="28"/>
          <w:szCs w:val="28"/>
          <w:lang w:val="ro-RO"/>
        </w:rPr>
        <w:t>Șef  Direcției  Învățămînt din subordinea Consiliului Raional Hîncești;</w:t>
      </w:r>
    </w:p>
    <w:p w14:paraId="3FD83116" w14:textId="77777777" w:rsidR="0019064E" w:rsidRPr="003771FE" w:rsidRDefault="0019064E" w:rsidP="0019064E">
      <w:pPr>
        <w:pStyle w:val="a4"/>
        <w:numPr>
          <w:ilvl w:val="0"/>
          <w:numId w:val="13"/>
        </w:numPr>
        <w:ind w:right="-1"/>
        <w:jc w:val="both"/>
        <w:rPr>
          <w:b/>
          <w:sz w:val="28"/>
          <w:szCs w:val="28"/>
          <w:lang w:val="ro-RO"/>
        </w:rPr>
      </w:pPr>
      <w:r w:rsidRPr="003771FE">
        <w:rPr>
          <w:rFonts w:eastAsia="Calibri"/>
          <w:sz w:val="28"/>
          <w:szCs w:val="28"/>
          <w:lang w:val="ro-RO"/>
        </w:rPr>
        <w:t xml:space="preserve">Se împuternicește Președintele Raionului Hîncești, dnul Iurie LEVINSCHI, de a organiza concursul pentru funcția publică vacantă de </w:t>
      </w:r>
      <w:r w:rsidRPr="003771FE">
        <w:rPr>
          <w:bCs/>
          <w:iCs/>
          <w:sz w:val="28"/>
          <w:szCs w:val="28"/>
          <w:lang w:val="ro-RO"/>
        </w:rPr>
        <w:t xml:space="preserve">Șef  Direcției  Învățămînt </w:t>
      </w:r>
      <w:r w:rsidRPr="003771FE">
        <w:rPr>
          <w:rFonts w:eastAsia="Calibri"/>
          <w:sz w:val="28"/>
          <w:szCs w:val="28"/>
          <w:lang w:val="ro-RO"/>
        </w:rPr>
        <w:t>în conformitate cu legislația în vigoare;</w:t>
      </w:r>
    </w:p>
    <w:p w14:paraId="161DA107" w14:textId="7A8F811A" w:rsidR="00C80DE2" w:rsidRPr="003771FE" w:rsidRDefault="00C80DE2" w:rsidP="00F45697">
      <w:pPr>
        <w:pStyle w:val="a4"/>
        <w:numPr>
          <w:ilvl w:val="0"/>
          <w:numId w:val="13"/>
        </w:numPr>
        <w:ind w:left="284" w:hanging="284"/>
        <w:jc w:val="both"/>
        <w:rPr>
          <w:sz w:val="28"/>
          <w:szCs w:val="28"/>
          <w:lang w:val="ro-RO"/>
        </w:rPr>
      </w:pPr>
      <w:r w:rsidRPr="00290C30">
        <w:rPr>
          <w:sz w:val="28"/>
          <w:szCs w:val="28"/>
          <w:lang w:val="ro-RO"/>
        </w:rPr>
        <w:t>Prezenta deciziei întră în vigoare la data includerii în registrul de stat al Actelor Locale și poate fi contestată la judecătoria Hîncești sediul Ialoveni în termen</w:t>
      </w:r>
      <w:r w:rsidRPr="003771FE">
        <w:rPr>
          <w:sz w:val="28"/>
          <w:szCs w:val="28"/>
          <w:lang w:val="ro-RO"/>
        </w:rPr>
        <w:t xml:space="preserve"> de 30 de zile  de la data comunicării potrivit prevederilor Codului Administrativ nr. 116/20018.</w:t>
      </w:r>
    </w:p>
    <w:p w14:paraId="218DE1E5" w14:textId="41567F55" w:rsidR="00513256" w:rsidRPr="003771FE" w:rsidRDefault="00C80DE2" w:rsidP="00F45697">
      <w:pPr>
        <w:ind w:hanging="360"/>
        <w:rPr>
          <w:sz w:val="28"/>
          <w:szCs w:val="28"/>
          <w:lang w:val="ro-RO"/>
        </w:rPr>
      </w:pPr>
      <w:r w:rsidRPr="003771FE">
        <w:rPr>
          <w:bCs/>
          <w:iCs/>
          <w:sz w:val="28"/>
          <w:szCs w:val="28"/>
          <w:lang w:val="ro-RO"/>
        </w:rPr>
        <w:t xml:space="preserve">          </w:t>
      </w:r>
      <w:r w:rsidR="003C40DD" w:rsidRPr="003771FE">
        <w:rPr>
          <w:bCs/>
          <w:iCs/>
          <w:sz w:val="28"/>
          <w:szCs w:val="28"/>
          <w:lang w:val="ro-RO"/>
        </w:rPr>
        <w:t xml:space="preserve"> </w:t>
      </w:r>
      <w:r w:rsidR="00720D71" w:rsidRPr="003771FE">
        <w:rPr>
          <w:bCs/>
          <w:iCs/>
          <w:sz w:val="28"/>
          <w:szCs w:val="28"/>
          <w:lang w:val="ro-RO"/>
        </w:rPr>
        <w:t xml:space="preserve">  </w:t>
      </w:r>
    </w:p>
    <w:p w14:paraId="28F13FBF" w14:textId="77777777" w:rsidR="005B53B6" w:rsidRPr="003771FE" w:rsidRDefault="005B53B6" w:rsidP="0004063B">
      <w:pPr>
        <w:jc w:val="both"/>
        <w:rPr>
          <w:b/>
          <w:sz w:val="28"/>
          <w:szCs w:val="28"/>
          <w:lang w:val="ro-RO"/>
        </w:rPr>
      </w:pPr>
      <w:r w:rsidRPr="003771FE">
        <w:rPr>
          <w:sz w:val="28"/>
          <w:szCs w:val="28"/>
          <w:lang w:val="ro-RO"/>
        </w:rPr>
        <w:t xml:space="preserve">   </w:t>
      </w:r>
      <w:r w:rsidR="00980EEB" w:rsidRPr="003771FE">
        <w:rPr>
          <w:b/>
          <w:sz w:val="28"/>
          <w:szCs w:val="28"/>
          <w:lang w:val="ro-RO"/>
        </w:rPr>
        <w:t>Pre</w:t>
      </w:r>
      <w:r w:rsidR="00980EEB" w:rsidRPr="003771FE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3771FE">
        <w:rPr>
          <w:b/>
          <w:sz w:val="28"/>
          <w:szCs w:val="28"/>
          <w:lang w:val="ro-RO"/>
        </w:rPr>
        <w:t>edintele</w:t>
      </w:r>
      <w:r w:rsidRPr="003771FE">
        <w:rPr>
          <w:b/>
          <w:sz w:val="28"/>
          <w:szCs w:val="28"/>
          <w:lang w:val="ro-RO"/>
        </w:rPr>
        <w:t xml:space="preserve"> </w:t>
      </w:r>
      <w:r w:rsidR="00980EEB" w:rsidRPr="003771FE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3771FE">
        <w:rPr>
          <w:b/>
          <w:sz w:val="28"/>
          <w:szCs w:val="28"/>
          <w:lang w:val="ro-RO"/>
        </w:rPr>
        <w:t>edin</w:t>
      </w:r>
      <w:r w:rsidR="00980EEB" w:rsidRPr="003771FE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980EEB" w:rsidRPr="003771FE">
        <w:rPr>
          <w:b/>
          <w:sz w:val="28"/>
          <w:szCs w:val="28"/>
          <w:lang w:val="ro-RO"/>
        </w:rPr>
        <w:t>ei</w:t>
      </w:r>
      <w:r w:rsidR="00787339" w:rsidRPr="003771FE">
        <w:rPr>
          <w:b/>
          <w:sz w:val="28"/>
          <w:szCs w:val="28"/>
          <w:lang w:val="ro-RO"/>
        </w:rPr>
        <w:t>:</w:t>
      </w:r>
      <w:r w:rsidRPr="003771FE">
        <w:rPr>
          <w:sz w:val="28"/>
          <w:szCs w:val="28"/>
          <w:lang w:val="ro-RO"/>
        </w:rPr>
        <w:t xml:space="preserve">                                </w:t>
      </w:r>
      <w:r w:rsidR="0004063B" w:rsidRPr="003771FE">
        <w:rPr>
          <w:sz w:val="28"/>
          <w:szCs w:val="28"/>
          <w:lang w:val="ro-RO"/>
        </w:rPr>
        <w:t xml:space="preserve">                       </w:t>
      </w:r>
      <w:r w:rsidR="00B944EF" w:rsidRPr="003771FE">
        <w:rPr>
          <w:b/>
          <w:sz w:val="28"/>
          <w:szCs w:val="28"/>
          <w:lang w:val="ro-RO"/>
        </w:rPr>
        <w:t>_________________</w:t>
      </w:r>
    </w:p>
    <w:p w14:paraId="4A274320" w14:textId="77777777" w:rsidR="005B53B6" w:rsidRPr="003771FE" w:rsidRDefault="005B53B6" w:rsidP="005B53B6">
      <w:pPr>
        <w:ind w:left="360"/>
        <w:jc w:val="both"/>
        <w:rPr>
          <w:b/>
          <w:sz w:val="28"/>
          <w:szCs w:val="28"/>
          <w:u w:val="single"/>
          <w:lang w:val="ro-RO"/>
        </w:rPr>
      </w:pPr>
      <w:r w:rsidRPr="003771FE">
        <w:rPr>
          <w:sz w:val="28"/>
          <w:szCs w:val="28"/>
          <w:lang w:val="ro-RO"/>
        </w:rPr>
        <w:t xml:space="preserve">  </w:t>
      </w:r>
      <w:r w:rsidRPr="003771FE">
        <w:rPr>
          <w:b/>
          <w:sz w:val="28"/>
          <w:szCs w:val="28"/>
          <w:u w:val="single"/>
          <w:lang w:val="ro-RO"/>
        </w:rPr>
        <w:t xml:space="preserve">Contrasemnează:       </w:t>
      </w:r>
    </w:p>
    <w:p w14:paraId="5F46FA11" w14:textId="77777777" w:rsidR="00294866" w:rsidRPr="003771FE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3771FE">
        <w:rPr>
          <w:b/>
          <w:sz w:val="28"/>
          <w:szCs w:val="28"/>
          <w:lang w:val="ro-RO"/>
        </w:rPr>
        <w:tab/>
      </w:r>
      <w:r w:rsidR="0004063B" w:rsidRPr="003771FE">
        <w:rPr>
          <w:b/>
          <w:sz w:val="28"/>
          <w:szCs w:val="28"/>
          <w:lang w:val="ro-RO"/>
        </w:rPr>
        <w:t xml:space="preserve">   </w:t>
      </w:r>
      <w:r w:rsidRPr="003771FE">
        <w:rPr>
          <w:b/>
          <w:sz w:val="28"/>
          <w:szCs w:val="28"/>
          <w:lang w:val="ro-RO"/>
        </w:rPr>
        <w:t>Secretarul</w:t>
      </w:r>
    </w:p>
    <w:p w14:paraId="40F4370A" w14:textId="77777777" w:rsidR="00E933DC" w:rsidRPr="003771FE" w:rsidRDefault="0004063B" w:rsidP="0004063B">
      <w:pPr>
        <w:jc w:val="both"/>
        <w:rPr>
          <w:b/>
          <w:sz w:val="28"/>
          <w:szCs w:val="28"/>
          <w:lang w:val="ro-RO"/>
        </w:rPr>
      </w:pPr>
      <w:r w:rsidRPr="003771FE">
        <w:rPr>
          <w:b/>
          <w:sz w:val="28"/>
          <w:szCs w:val="28"/>
          <w:lang w:val="ro-RO"/>
        </w:rPr>
        <w:t xml:space="preserve"> </w:t>
      </w:r>
      <w:r w:rsidR="005B53B6" w:rsidRPr="003771FE">
        <w:rPr>
          <w:b/>
          <w:sz w:val="28"/>
          <w:szCs w:val="28"/>
          <w:lang w:val="ro-RO"/>
        </w:rPr>
        <w:t>Consiliului Raional Hînce</w:t>
      </w:r>
      <w:r w:rsidR="00294866" w:rsidRPr="003771FE">
        <w:rPr>
          <w:b/>
          <w:sz w:val="28"/>
          <w:szCs w:val="28"/>
          <w:lang w:val="ro-RO"/>
        </w:rPr>
        <w:t xml:space="preserve">şti            </w:t>
      </w:r>
      <w:r w:rsidR="005B53B6" w:rsidRPr="003771FE">
        <w:rPr>
          <w:b/>
          <w:sz w:val="28"/>
          <w:szCs w:val="28"/>
          <w:lang w:val="ro-RO"/>
        </w:rPr>
        <w:t xml:space="preserve"> </w:t>
      </w:r>
      <w:r w:rsidR="00294866" w:rsidRPr="003771FE">
        <w:rPr>
          <w:b/>
          <w:sz w:val="28"/>
          <w:szCs w:val="28"/>
          <w:lang w:val="ro-RO"/>
        </w:rPr>
        <w:t xml:space="preserve">        </w:t>
      </w:r>
      <w:r w:rsidRPr="003771FE">
        <w:rPr>
          <w:b/>
          <w:sz w:val="28"/>
          <w:szCs w:val="28"/>
          <w:lang w:val="ro-RO"/>
        </w:rPr>
        <w:t xml:space="preserve">                   </w:t>
      </w:r>
      <w:r w:rsidR="005B53B6" w:rsidRPr="003771FE">
        <w:rPr>
          <w:b/>
          <w:sz w:val="28"/>
          <w:szCs w:val="28"/>
          <w:lang w:val="ro-RO"/>
        </w:rPr>
        <w:t xml:space="preserve">Elena MORARU TOMA </w:t>
      </w:r>
    </w:p>
    <w:p w14:paraId="73F064CE" w14:textId="77777777" w:rsidR="00C80881" w:rsidRPr="003771FE" w:rsidRDefault="00C80881" w:rsidP="006D3950">
      <w:pPr>
        <w:rPr>
          <w:rFonts w:eastAsia="Calibri"/>
          <w:sz w:val="28"/>
          <w:szCs w:val="28"/>
          <w:lang w:val="ro-RO"/>
        </w:rPr>
      </w:pPr>
    </w:p>
    <w:p w14:paraId="35E3A1D4" w14:textId="77777777" w:rsidR="00E81F40" w:rsidRDefault="00E81F40" w:rsidP="006D3950">
      <w:pPr>
        <w:rPr>
          <w:rFonts w:eastAsia="Calibri"/>
          <w:sz w:val="20"/>
          <w:szCs w:val="20"/>
          <w:lang w:val="ro-RO"/>
        </w:rPr>
      </w:pPr>
    </w:p>
    <w:p w14:paraId="68581B6F" w14:textId="52F2563F" w:rsidR="006D3950" w:rsidRPr="003771FE" w:rsidRDefault="006D3950" w:rsidP="006D3950">
      <w:pPr>
        <w:rPr>
          <w:rFonts w:eastAsia="Calibri"/>
          <w:sz w:val="20"/>
          <w:szCs w:val="20"/>
          <w:lang w:val="ro-RO"/>
        </w:rPr>
      </w:pPr>
      <w:r w:rsidRPr="003771FE">
        <w:rPr>
          <w:rFonts w:eastAsia="Calibri"/>
          <w:sz w:val="20"/>
          <w:szCs w:val="20"/>
          <w:lang w:val="ro-RO"/>
        </w:rPr>
        <w:t>Ini</w:t>
      </w:r>
      <w:r w:rsidRPr="003771FE">
        <w:rPr>
          <w:rFonts w:ascii="Cambria Math" w:eastAsia="Calibri" w:hAnsi="Cambria Math" w:cs="Cambria Math"/>
          <w:sz w:val="20"/>
          <w:szCs w:val="20"/>
          <w:lang w:val="ro-RO"/>
        </w:rPr>
        <w:t>ț</w:t>
      </w:r>
      <w:r w:rsidRPr="003771FE">
        <w:rPr>
          <w:rFonts w:eastAsia="Calibri"/>
          <w:sz w:val="20"/>
          <w:szCs w:val="20"/>
          <w:lang w:val="ro-RO"/>
        </w:rPr>
        <w:t>iat:</w:t>
      </w:r>
      <w:r w:rsidR="00785A42" w:rsidRPr="003771FE">
        <w:rPr>
          <w:rFonts w:eastAsia="Calibri"/>
          <w:sz w:val="20"/>
          <w:szCs w:val="20"/>
          <w:lang w:val="ro-RO"/>
        </w:rPr>
        <w:t>______________________</w:t>
      </w:r>
      <w:r w:rsidRPr="003771FE">
        <w:rPr>
          <w:rFonts w:eastAsia="Calibri"/>
          <w:sz w:val="20"/>
          <w:szCs w:val="20"/>
          <w:lang w:val="ro-RO"/>
        </w:rPr>
        <w:t xml:space="preserve">  </w:t>
      </w:r>
      <w:r w:rsidR="00DC2610" w:rsidRPr="003771FE">
        <w:rPr>
          <w:rFonts w:eastAsia="Calibri"/>
          <w:sz w:val="20"/>
          <w:szCs w:val="20"/>
          <w:lang w:val="ro-RO"/>
        </w:rPr>
        <w:t>Iurie Levinschi</w:t>
      </w:r>
      <w:r w:rsidRPr="003771FE">
        <w:rPr>
          <w:rFonts w:eastAsia="Calibri"/>
          <w:sz w:val="20"/>
          <w:szCs w:val="20"/>
          <w:lang w:val="ro-RO"/>
        </w:rPr>
        <w:t>, Preşedintele raionului</w:t>
      </w:r>
    </w:p>
    <w:p w14:paraId="272BB603" w14:textId="77777777" w:rsidR="00E81F40" w:rsidRDefault="00E81F40" w:rsidP="00157E6B">
      <w:pPr>
        <w:rPr>
          <w:rFonts w:eastAsia="Calibri"/>
          <w:sz w:val="20"/>
          <w:szCs w:val="20"/>
          <w:lang w:val="ro-RO"/>
        </w:rPr>
      </w:pPr>
    </w:p>
    <w:p w14:paraId="1721610C" w14:textId="31793613" w:rsidR="0004063B" w:rsidRDefault="006D3950" w:rsidP="00157E6B">
      <w:pPr>
        <w:rPr>
          <w:rFonts w:eastAsia="Calibri"/>
          <w:sz w:val="20"/>
          <w:szCs w:val="20"/>
          <w:lang w:val="ro-RO"/>
        </w:rPr>
      </w:pPr>
      <w:r w:rsidRPr="003771FE">
        <w:rPr>
          <w:rFonts w:eastAsia="Calibri"/>
          <w:sz w:val="20"/>
          <w:szCs w:val="20"/>
          <w:lang w:val="ro-RO"/>
        </w:rPr>
        <w:t>ElaboratAvizat: _______________________ Sergiu Pascal, specialist principal (jurist) Aparatul Preşedintelui</w:t>
      </w:r>
    </w:p>
    <w:p w14:paraId="121C455B" w14:textId="619D6E5A" w:rsidR="009A3BD3" w:rsidRDefault="009A3BD3" w:rsidP="00157E6B">
      <w:pPr>
        <w:rPr>
          <w:rFonts w:eastAsia="Calibri"/>
          <w:sz w:val="20"/>
          <w:szCs w:val="20"/>
          <w:lang w:val="ro-RO"/>
        </w:rPr>
      </w:pPr>
    </w:p>
    <w:p w14:paraId="501266D0" w14:textId="77777777" w:rsidR="00BF46E1" w:rsidRPr="003771FE" w:rsidRDefault="00BF46E1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4EDB11C5" w14:textId="77777777" w:rsidR="0087793C" w:rsidRDefault="0087793C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194A9665" w14:textId="77777777" w:rsidR="0087793C" w:rsidRDefault="0087793C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7B35FEB3" w14:textId="454593F9" w:rsidR="0037107B" w:rsidRPr="003771FE" w:rsidRDefault="0037107B" w:rsidP="0037107B">
      <w:pPr>
        <w:ind w:left="142"/>
        <w:jc w:val="center"/>
        <w:rPr>
          <w:b/>
          <w:sz w:val="28"/>
          <w:szCs w:val="28"/>
          <w:lang w:val="ro-RO"/>
        </w:rPr>
      </w:pPr>
      <w:r w:rsidRPr="003771FE">
        <w:rPr>
          <w:b/>
          <w:sz w:val="28"/>
          <w:szCs w:val="28"/>
          <w:lang w:val="ro-RO"/>
        </w:rPr>
        <w:lastRenderedPageBreak/>
        <w:t>NOTA INFORMATIVĂ</w:t>
      </w:r>
    </w:p>
    <w:p w14:paraId="6179199A" w14:textId="77777777" w:rsidR="0037107B" w:rsidRPr="003771FE" w:rsidRDefault="0037107B" w:rsidP="003251C8">
      <w:pPr>
        <w:jc w:val="center"/>
        <w:rPr>
          <w:b/>
          <w:sz w:val="28"/>
          <w:szCs w:val="28"/>
          <w:lang w:val="ro-RO"/>
        </w:rPr>
      </w:pPr>
      <w:r w:rsidRPr="003771FE">
        <w:rPr>
          <w:b/>
          <w:sz w:val="28"/>
          <w:szCs w:val="28"/>
          <w:lang w:val="ro-RO"/>
        </w:rPr>
        <w:t>la proiectul Deciziei</w:t>
      </w:r>
    </w:p>
    <w:p w14:paraId="3ED0C37E" w14:textId="1703289A" w:rsidR="003251C8" w:rsidRPr="00F53C7E" w:rsidRDefault="003251C8" w:rsidP="003251C8">
      <w:pPr>
        <w:jc w:val="center"/>
        <w:rPr>
          <w:b/>
          <w:sz w:val="28"/>
          <w:szCs w:val="28"/>
          <w:lang w:val="ro-RO"/>
        </w:rPr>
      </w:pPr>
      <w:r w:rsidRPr="00F53C7E">
        <w:rPr>
          <w:b/>
          <w:sz w:val="28"/>
          <w:szCs w:val="28"/>
          <w:lang w:val="ro-RO"/>
        </w:rPr>
        <w:t>Cu privire la unele măsuri privind implimentarea</w:t>
      </w:r>
    </w:p>
    <w:p w14:paraId="69E87CA8" w14:textId="45B1B615" w:rsidR="003251C8" w:rsidRDefault="003251C8" w:rsidP="003251C8">
      <w:pPr>
        <w:ind w:left="360" w:hanging="36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Pr="00F53C7E">
        <w:rPr>
          <w:b/>
          <w:sz w:val="28"/>
          <w:szCs w:val="28"/>
          <w:lang w:val="ro-RO"/>
        </w:rPr>
        <w:t>revederilor Le</w:t>
      </w:r>
      <w:r>
        <w:rPr>
          <w:b/>
          <w:sz w:val="28"/>
          <w:szCs w:val="28"/>
          <w:lang w:val="ro-RO"/>
        </w:rPr>
        <w:t>g</w:t>
      </w:r>
      <w:r w:rsidRPr="00F53C7E">
        <w:rPr>
          <w:b/>
          <w:sz w:val="28"/>
          <w:szCs w:val="28"/>
          <w:lang w:val="ro-RO"/>
        </w:rPr>
        <w:t>ii 257 din 17.08.2023</w:t>
      </w:r>
    </w:p>
    <w:p w14:paraId="795F62EA" w14:textId="77777777" w:rsidR="0037107B" w:rsidRPr="003771FE" w:rsidRDefault="0037107B" w:rsidP="00C80881">
      <w:pPr>
        <w:ind w:left="284"/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37107B" w:rsidRPr="00562B15" w14:paraId="70A5C716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B629973" w14:textId="77777777" w:rsidR="0037107B" w:rsidRPr="003771FE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3771FE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37107B" w:rsidRPr="00562B15" w14:paraId="29455788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FEE" w14:textId="77777777" w:rsidR="0037107B" w:rsidRPr="003771FE" w:rsidRDefault="0037107B" w:rsidP="00157E6B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3771FE">
              <w:rPr>
                <w:sz w:val="28"/>
                <w:szCs w:val="28"/>
                <w:lang w:val="ro-RO"/>
              </w:rPr>
              <w:t>Inițiatorul proiectului de decizie este P</w:t>
            </w:r>
            <w:r w:rsidRPr="003771FE">
              <w:rPr>
                <w:rFonts w:eastAsia="Calibri"/>
                <w:sz w:val="28"/>
                <w:szCs w:val="28"/>
                <w:lang w:val="ro-RO"/>
              </w:rPr>
              <w:t xml:space="preserve">reşedintele raionului </w:t>
            </w:r>
            <w:r w:rsidRPr="003771FE">
              <w:rPr>
                <w:sz w:val="28"/>
                <w:szCs w:val="28"/>
                <w:lang w:val="ro-RO"/>
              </w:rPr>
              <w:t xml:space="preserve">Raionului Hîncești. </w:t>
            </w:r>
          </w:p>
        </w:tc>
      </w:tr>
      <w:tr w:rsidR="0037107B" w:rsidRPr="00562B15" w14:paraId="6546AFB0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3BCD7A" w14:textId="77777777" w:rsidR="0037107B" w:rsidRPr="003771FE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3771FE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37107B" w:rsidRPr="00562B15" w14:paraId="12C5FB1C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221" w14:textId="09F53D80" w:rsidR="0037107B" w:rsidRPr="003771FE" w:rsidRDefault="003251C8" w:rsidP="00EE1430">
            <w:pPr>
              <w:jc w:val="both"/>
              <w:rPr>
                <w:sz w:val="28"/>
                <w:szCs w:val="28"/>
                <w:lang w:val="ro-RO"/>
              </w:rPr>
            </w:pPr>
            <w:r w:rsidRPr="003771FE">
              <w:rPr>
                <w:sz w:val="28"/>
                <w:szCs w:val="28"/>
                <w:lang w:val="ro-RO"/>
              </w:rPr>
              <w:t xml:space="preserve">Pentru  realizarea măsurilor necesare pentru </w:t>
            </w:r>
            <w:r w:rsidRPr="003771FE">
              <w:rPr>
                <w:rStyle w:val="ae"/>
                <w:i w:val="0"/>
                <w:iCs w:val="0"/>
                <w:sz w:val="28"/>
                <w:szCs w:val="28"/>
                <w:lang w:val="ro-RO"/>
              </w:rPr>
              <w:t>implementarea și punerea în aplicare a prevederilor art. II al Legii nr.</w:t>
            </w:r>
            <w:r w:rsidRPr="003771FE">
              <w:rPr>
                <w:rStyle w:val="ae"/>
                <w:sz w:val="28"/>
                <w:szCs w:val="28"/>
                <w:lang w:val="ro-RO"/>
              </w:rPr>
              <w:t xml:space="preserve"> </w:t>
            </w:r>
            <w:r w:rsidRPr="003771FE">
              <w:rPr>
                <w:rStyle w:val="ae"/>
                <w:i w:val="0"/>
                <w:iCs w:val="0"/>
                <w:sz w:val="28"/>
                <w:szCs w:val="28"/>
                <w:lang w:val="ro-RO"/>
              </w:rPr>
              <w:t>257</w:t>
            </w:r>
            <w:r w:rsidRPr="003771FE">
              <w:rPr>
                <w:rStyle w:val="ae"/>
                <w:b/>
                <w:bCs/>
                <w:sz w:val="28"/>
                <w:szCs w:val="28"/>
                <w:lang w:val="ro-RO"/>
              </w:rPr>
              <w:t xml:space="preserve">  </w:t>
            </w:r>
            <w:r w:rsidRPr="003771FE">
              <w:rPr>
                <w:rStyle w:val="ac"/>
                <w:b w:val="0"/>
                <w:bCs w:val="0"/>
                <w:sz w:val="28"/>
                <w:szCs w:val="28"/>
                <w:lang w:val="ro-RO"/>
              </w:rPr>
              <w:t xml:space="preserve">pentru modificarea Codului educației al Republicii Moldova nr. 152/2014 și abrogarea Legii nr. 1070/2000 privind aprobarea Nomenclatorului specialităților pentru pregătirea cadrelor în instituțiile de învățământ superior și mediu de specialitate din 17.08.2023, </w:t>
            </w:r>
            <w:r>
              <w:rPr>
                <w:rStyle w:val="ac"/>
                <w:b w:val="0"/>
                <w:bCs w:val="0"/>
                <w:sz w:val="28"/>
                <w:szCs w:val="28"/>
                <w:lang w:val="ro-RO"/>
              </w:rPr>
              <w:t xml:space="preserve">avînd la bază ordinul </w:t>
            </w:r>
            <w:r w:rsidRPr="003771FE">
              <w:rPr>
                <w:rStyle w:val="ac"/>
                <w:b w:val="0"/>
                <w:bCs w:val="0"/>
                <w:sz w:val="28"/>
                <w:szCs w:val="28"/>
                <w:lang w:val="ro-RO"/>
              </w:rPr>
              <w:t xml:space="preserve">Ministerului Educației și Cercetării al Republicii Moldova </w:t>
            </w:r>
            <w:r w:rsidRPr="003771FE">
              <w:rPr>
                <w:bCs/>
                <w:sz w:val="28"/>
                <w:szCs w:val="28"/>
                <w:lang w:val="ro-RO"/>
              </w:rPr>
              <w:t xml:space="preserve">Nr. </w:t>
            </w:r>
            <w:r>
              <w:rPr>
                <w:bCs/>
                <w:sz w:val="28"/>
                <w:szCs w:val="28"/>
                <w:lang w:val="ro-RO"/>
              </w:rPr>
              <w:t xml:space="preserve">40-p </w:t>
            </w:r>
            <w:r w:rsidRPr="003771FE">
              <w:rPr>
                <w:bCs/>
                <w:sz w:val="28"/>
                <w:szCs w:val="28"/>
                <w:lang w:val="ro-RO"/>
              </w:rPr>
              <w:t>din 2</w:t>
            </w:r>
            <w:r>
              <w:rPr>
                <w:bCs/>
                <w:sz w:val="28"/>
                <w:szCs w:val="28"/>
                <w:lang w:val="ro-RO"/>
              </w:rPr>
              <w:t>2</w:t>
            </w:r>
            <w:r w:rsidRPr="003771FE">
              <w:rPr>
                <w:bCs/>
                <w:sz w:val="28"/>
                <w:szCs w:val="28"/>
                <w:lang w:val="ro-RO"/>
              </w:rPr>
              <w:t>.</w:t>
            </w:r>
            <w:r>
              <w:rPr>
                <w:bCs/>
                <w:sz w:val="28"/>
                <w:szCs w:val="28"/>
                <w:lang w:val="ro-RO"/>
              </w:rPr>
              <w:t>0</w:t>
            </w:r>
            <w:r w:rsidRPr="003771FE">
              <w:rPr>
                <w:bCs/>
                <w:sz w:val="28"/>
                <w:szCs w:val="28"/>
                <w:lang w:val="ro-RO"/>
              </w:rPr>
              <w:t>1.202</w:t>
            </w:r>
            <w:r>
              <w:rPr>
                <w:bCs/>
                <w:sz w:val="28"/>
                <w:szCs w:val="28"/>
                <w:lang w:val="ro-RO"/>
              </w:rPr>
              <w:t>4</w:t>
            </w:r>
            <w:r w:rsidRPr="00AC302A">
              <w:rPr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bCs/>
                <w:sz w:val="28"/>
                <w:szCs w:val="28"/>
                <w:lang w:val="ro-RO"/>
              </w:rPr>
              <w:t>și 64-p din 22.01.2024</w:t>
            </w:r>
            <w:r w:rsidRPr="003771FE">
              <w:rPr>
                <w:bCs/>
                <w:sz w:val="28"/>
                <w:szCs w:val="28"/>
                <w:lang w:val="ro-RO"/>
              </w:rPr>
              <w:t xml:space="preserve">, </w:t>
            </w:r>
            <w:r w:rsidRPr="003771FE">
              <w:rPr>
                <w:rStyle w:val="ac"/>
                <w:b w:val="0"/>
                <w:bCs w:val="0"/>
                <w:sz w:val="28"/>
                <w:szCs w:val="28"/>
                <w:lang w:val="ro-RO"/>
              </w:rPr>
              <w:t xml:space="preserve">în temeiul  </w:t>
            </w:r>
            <w:r w:rsidRPr="003771FE">
              <w:rPr>
                <w:rStyle w:val="ac"/>
                <w:b w:val="0"/>
                <w:bCs w:val="0"/>
                <w:color w:val="333333"/>
                <w:sz w:val="28"/>
                <w:szCs w:val="28"/>
                <w:lang w:val="ro-RO"/>
              </w:rPr>
              <w:t xml:space="preserve">  </w:t>
            </w:r>
            <w:r w:rsidRPr="003771FE">
              <w:rPr>
                <w:sz w:val="28"/>
                <w:szCs w:val="28"/>
                <w:lang w:val="ro-RO"/>
              </w:rPr>
              <w:t>art.art.43, 46 din Legea privind administrația publică locală Nr. 436-XVI din 28 decembrie 2006</w:t>
            </w:r>
          </w:p>
        </w:tc>
      </w:tr>
      <w:tr w:rsidR="0037107B" w:rsidRPr="003771FE" w14:paraId="212CFD47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3F22F5" w14:textId="77777777" w:rsidR="0037107B" w:rsidRPr="003771FE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3771FE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37107B" w:rsidRPr="00562B15" w14:paraId="724C2991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253" w14:textId="4DA02E8D" w:rsidR="0037107B" w:rsidRPr="003771FE" w:rsidRDefault="0037107B" w:rsidP="006D13D6">
            <w:pPr>
              <w:jc w:val="both"/>
              <w:rPr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3771FE">
              <w:rPr>
                <w:sz w:val="28"/>
                <w:szCs w:val="28"/>
                <w:lang w:val="ro-RO"/>
              </w:rPr>
              <w:t xml:space="preserve">Proiectul de Decizie urmărește scopul </w:t>
            </w:r>
            <w:r w:rsidR="003251C8" w:rsidRPr="003251C8">
              <w:rPr>
                <w:sz w:val="28"/>
                <w:szCs w:val="28"/>
                <w:lang w:val="ro-RO"/>
              </w:rPr>
              <w:t>implementării</w:t>
            </w:r>
            <w:r w:rsidR="003251C8" w:rsidRPr="00562B15">
              <w:rPr>
                <w:sz w:val="28"/>
                <w:szCs w:val="28"/>
                <w:lang w:val="pt-BR"/>
              </w:rPr>
              <w:t xml:space="preserve"> prevederilor </w:t>
            </w:r>
            <w:r w:rsidR="00CA35E6" w:rsidRPr="003251C8">
              <w:rPr>
                <w:bCs/>
                <w:iCs/>
                <w:sz w:val="28"/>
                <w:szCs w:val="28"/>
                <w:lang w:val="ro-RO"/>
              </w:rPr>
              <w:t xml:space="preserve"> </w:t>
            </w:r>
            <w:r w:rsidR="003251C8" w:rsidRPr="003251C8">
              <w:rPr>
                <w:bCs/>
                <w:sz w:val="28"/>
                <w:szCs w:val="28"/>
                <w:lang w:val="ro-RO"/>
              </w:rPr>
              <w:t>Legii 257 din 17.08.2023</w:t>
            </w:r>
          </w:p>
        </w:tc>
      </w:tr>
      <w:tr w:rsidR="0037107B" w:rsidRPr="00562B15" w14:paraId="2E0BE5F7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E3A3B2" w14:textId="77777777" w:rsidR="0037107B" w:rsidRPr="003771FE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3771FE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37107B" w:rsidRPr="003771FE" w14:paraId="09074E82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09C7" w14:textId="77777777" w:rsidR="0037107B" w:rsidRPr="003771FE" w:rsidRDefault="0037107B" w:rsidP="00DC4B54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3771FE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3771FE">
              <w:rPr>
                <w:sz w:val="28"/>
                <w:szCs w:val="28"/>
                <w:lang w:val="ro-RO"/>
              </w:rPr>
              <w:t>Riscuri estimate nu sunt .</w:t>
            </w:r>
          </w:p>
          <w:p w14:paraId="2CBDD0FD" w14:textId="77777777" w:rsidR="0037107B" w:rsidRPr="003771FE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562B15" w14:paraId="5D21F03B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B8779" w14:textId="77777777" w:rsidR="0037107B" w:rsidRPr="003771FE" w:rsidRDefault="00B3786D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3771FE">
              <w:rPr>
                <w:b/>
                <w:sz w:val="28"/>
                <w:szCs w:val="28"/>
                <w:lang w:val="ro-RO"/>
              </w:rPr>
              <w:t>5</w:t>
            </w:r>
            <w:r w:rsidR="0037107B" w:rsidRPr="003771FE">
              <w:rPr>
                <w:b/>
                <w:sz w:val="28"/>
                <w:szCs w:val="28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14:paraId="6A691A46" w14:textId="77777777" w:rsidR="0037107B" w:rsidRPr="003771FE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562B15" w14:paraId="5FF5FB76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EA7C" w14:textId="2A8165DF" w:rsidR="0037107B" w:rsidRPr="003771FE" w:rsidRDefault="0037107B" w:rsidP="00CA35E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3771FE">
              <w:rPr>
                <w:sz w:val="28"/>
                <w:szCs w:val="28"/>
                <w:lang w:val="ro-RO"/>
              </w:rPr>
              <w:t>Proiectul de decizie nr.</w:t>
            </w:r>
            <w:r w:rsidR="00157E6B" w:rsidRPr="003771FE">
              <w:rPr>
                <w:sz w:val="28"/>
                <w:szCs w:val="28"/>
                <w:lang w:val="ro-RO"/>
              </w:rPr>
              <w:t>0</w:t>
            </w:r>
            <w:r w:rsidR="006D13D6" w:rsidRPr="003771FE">
              <w:rPr>
                <w:sz w:val="28"/>
                <w:szCs w:val="28"/>
                <w:lang w:val="ro-RO"/>
              </w:rPr>
              <w:t>1</w:t>
            </w:r>
            <w:r w:rsidR="00CA35E6" w:rsidRPr="003771FE">
              <w:rPr>
                <w:sz w:val="28"/>
                <w:szCs w:val="28"/>
                <w:lang w:val="ro-RO"/>
              </w:rPr>
              <w:t xml:space="preserve"> </w:t>
            </w:r>
            <w:r w:rsidR="00157E6B" w:rsidRPr="003771FE">
              <w:rPr>
                <w:sz w:val="28"/>
                <w:szCs w:val="28"/>
                <w:lang w:val="ro-RO"/>
              </w:rPr>
              <w:t>/</w:t>
            </w:r>
            <w:r w:rsidRPr="003771FE">
              <w:rPr>
                <w:sz w:val="28"/>
                <w:szCs w:val="28"/>
                <w:lang w:val="ro-RO"/>
              </w:rPr>
              <w:t xml:space="preserve"> __ din </w:t>
            </w:r>
            <w:r w:rsidR="00157E6B" w:rsidRPr="003771FE">
              <w:rPr>
                <w:sz w:val="28"/>
                <w:szCs w:val="28"/>
                <w:lang w:val="ro-RO"/>
              </w:rPr>
              <w:t xml:space="preserve"> __ </w:t>
            </w:r>
            <w:r w:rsidR="006D13D6" w:rsidRPr="003771FE">
              <w:rPr>
                <w:sz w:val="28"/>
                <w:szCs w:val="28"/>
                <w:lang w:val="ro-RO"/>
              </w:rPr>
              <w:t xml:space="preserve">ianuarie </w:t>
            </w:r>
            <w:r w:rsidR="00157E6B" w:rsidRPr="003771FE">
              <w:rPr>
                <w:sz w:val="28"/>
                <w:szCs w:val="28"/>
                <w:lang w:val="ro-RO"/>
              </w:rPr>
              <w:t xml:space="preserve"> </w:t>
            </w:r>
            <w:r w:rsidRPr="003771FE">
              <w:rPr>
                <w:sz w:val="28"/>
                <w:szCs w:val="28"/>
                <w:lang w:val="ro-RO"/>
              </w:rPr>
              <w:t xml:space="preserve"> 20</w:t>
            </w:r>
            <w:r w:rsidR="00157E6B" w:rsidRPr="003771FE">
              <w:rPr>
                <w:sz w:val="28"/>
                <w:szCs w:val="28"/>
                <w:lang w:val="ro-RO"/>
              </w:rPr>
              <w:t>2</w:t>
            </w:r>
            <w:r w:rsidR="006D13D6" w:rsidRPr="003771FE">
              <w:rPr>
                <w:sz w:val="28"/>
                <w:szCs w:val="28"/>
                <w:lang w:val="ro-RO"/>
              </w:rPr>
              <w:t>4</w:t>
            </w:r>
            <w:r w:rsidRPr="003771FE">
              <w:rPr>
                <w:sz w:val="28"/>
                <w:szCs w:val="28"/>
                <w:lang w:val="ro-RO"/>
              </w:rPr>
              <w:t xml:space="preserve">, </w:t>
            </w:r>
            <w:r w:rsidR="006D13D6" w:rsidRPr="003771FE">
              <w:rPr>
                <w:sz w:val="28"/>
                <w:szCs w:val="28"/>
                <w:lang w:val="ro-RO"/>
              </w:rPr>
              <w:t>”</w:t>
            </w:r>
            <w:r w:rsidR="003251C8" w:rsidRPr="00F53C7E">
              <w:rPr>
                <w:b/>
                <w:sz w:val="28"/>
                <w:szCs w:val="28"/>
                <w:lang w:val="ro-RO"/>
              </w:rPr>
              <w:t xml:space="preserve"> Cu privire la unele măsuri privind implimentarea</w:t>
            </w:r>
            <w:r w:rsidR="003251C8">
              <w:rPr>
                <w:b/>
                <w:sz w:val="28"/>
                <w:szCs w:val="28"/>
                <w:lang w:val="ro-RO"/>
              </w:rPr>
              <w:t>p</w:t>
            </w:r>
            <w:r w:rsidR="003251C8" w:rsidRPr="00F53C7E">
              <w:rPr>
                <w:b/>
                <w:sz w:val="28"/>
                <w:szCs w:val="28"/>
                <w:lang w:val="ro-RO"/>
              </w:rPr>
              <w:t>revederilor Le</w:t>
            </w:r>
            <w:r w:rsidR="003251C8">
              <w:rPr>
                <w:b/>
                <w:sz w:val="28"/>
                <w:szCs w:val="28"/>
                <w:lang w:val="ro-RO"/>
              </w:rPr>
              <w:t>g</w:t>
            </w:r>
            <w:r w:rsidR="003251C8" w:rsidRPr="00F53C7E">
              <w:rPr>
                <w:b/>
                <w:sz w:val="28"/>
                <w:szCs w:val="28"/>
                <w:lang w:val="ro-RO"/>
              </w:rPr>
              <w:t>ii 257 din 17.08.2023</w:t>
            </w:r>
            <w:r w:rsidR="00CA35E6" w:rsidRPr="003771FE">
              <w:rPr>
                <w:b/>
                <w:sz w:val="28"/>
                <w:szCs w:val="28"/>
                <w:lang w:val="ro-RO"/>
              </w:rPr>
              <w:t xml:space="preserve">” </w:t>
            </w:r>
            <w:r w:rsidRPr="003771FE">
              <w:rPr>
                <w:bCs/>
                <w:sz w:val="28"/>
                <w:szCs w:val="28"/>
                <w:lang w:val="ro-RO"/>
              </w:rPr>
              <w:t>nu contravine şi nu necesită modificări ale actelor normative în vigoare.</w:t>
            </w:r>
          </w:p>
          <w:p w14:paraId="69759C31" w14:textId="77777777" w:rsidR="0037107B" w:rsidRPr="003771FE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14:paraId="7ABCBAC6" w14:textId="77777777" w:rsidR="0037107B" w:rsidRPr="003771FE" w:rsidRDefault="0037107B" w:rsidP="0037107B">
      <w:pPr>
        <w:ind w:left="142"/>
        <w:jc w:val="both"/>
        <w:rPr>
          <w:b/>
          <w:sz w:val="28"/>
          <w:szCs w:val="28"/>
          <w:lang w:val="ro-RO"/>
        </w:rPr>
      </w:pPr>
    </w:p>
    <w:p w14:paraId="35564720" w14:textId="77777777" w:rsidR="00BF0C58" w:rsidRPr="003771FE" w:rsidRDefault="00BF0C58" w:rsidP="00BF0C58">
      <w:pPr>
        <w:jc w:val="both"/>
        <w:rPr>
          <w:b/>
          <w:sz w:val="28"/>
          <w:szCs w:val="28"/>
          <w:lang w:val="ro-RO"/>
        </w:rPr>
      </w:pPr>
    </w:p>
    <w:p w14:paraId="49F36094" w14:textId="77777777" w:rsidR="00BF0C58" w:rsidRPr="003771FE" w:rsidRDefault="00BF0C58" w:rsidP="00BF0C58">
      <w:pPr>
        <w:jc w:val="both"/>
        <w:rPr>
          <w:b/>
          <w:sz w:val="28"/>
          <w:szCs w:val="28"/>
          <w:lang w:val="ro-RO"/>
        </w:rPr>
      </w:pPr>
    </w:p>
    <w:p w14:paraId="18CCF252" w14:textId="77777777" w:rsidR="00157E6B" w:rsidRPr="003771FE" w:rsidRDefault="00157E6B" w:rsidP="00157E6B">
      <w:pPr>
        <w:rPr>
          <w:sz w:val="28"/>
          <w:szCs w:val="28"/>
          <w:lang w:val="ro-RO"/>
        </w:rPr>
      </w:pPr>
      <w:r w:rsidRPr="003771FE">
        <w:rPr>
          <w:b/>
          <w:sz w:val="28"/>
          <w:szCs w:val="28"/>
          <w:lang w:val="ro-RO"/>
        </w:rPr>
        <w:t xml:space="preserve">pecialist principal ( jurist)                                           Sergiu PASCAL </w:t>
      </w:r>
    </w:p>
    <w:p w14:paraId="0979047E" w14:textId="77777777" w:rsidR="0037107B" w:rsidRPr="003771FE" w:rsidRDefault="0037107B" w:rsidP="00157E6B">
      <w:pPr>
        <w:jc w:val="right"/>
        <w:rPr>
          <w:b/>
          <w:sz w:val="28"/>
          <w:szCs w:val="28"/>
          <w:lang w:val="ro-RO"/>
        </w:rPr>
      </w:pPr>
    </w:p>
    <w:sectPr w:rsidR="0037107B" w:rsidRPr="003771FE" w:rsidSect="00DD47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684"/>
    <w:multiLevelType w:val="hybridMultilevel"/>
    <w:tmpl w:val="A09E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850"/>
    <w:multiLevelType w:val="hybridMultilevel"/>
    <w:tmpl w:val="9322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65E32"/>
    <w:multiLevelType w:val="multilevel"/>
    <w:tmpl w:val="8654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4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1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7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272" w:hanging="2160"/>
      </w:pPr>
      <w:rPr>
        <w:rFonts w:hint="default"/>
        <w:b w:val="0"/>
      </w:rPr>
    </w:lvl>
  </w:abstractNum>
  <w:abstractNum w:abstractNumId="7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392118"/>
    <w:multiLevelType w:val="hybridMultilevel"/>
    <w:tmpl w:val="B56ECF72"/>
    <w:lvl w:ilvl="0" w:tplc="F62A713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F30B7D"/>
    <w:multiLevelType w:val="hybridMultilevel"/>
    <w:tmpl w:val="FB5A32C0"/>
    <w:lvl w:ilvl="0" w:tplc="0819000F">
      <w:start w:val="1"/>
      <w:numFmt w:val="decimal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90929D7"/>
    <w:multiLevelType w:val="hybridMultilevel"/>
    <w:tmpl w:val="8586DCE2"/>
    <w:lvl w:ilvl="0" w:tplc="4F4465C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4063B"/>
    <w:rsid w:val="000A5BDF"/>
    <w:rsid w:val="000B1C57"/>
    <w:rsid w:val="00105841"/>
    <w:rsid w:val="00157E6B"/>
    <w:rsid w:val="00176FEC"/>
    <w:rsid w:val="0019064E"/>
    <w:rsid w:val="001A372D"/>
    <w:rsid w:val="001B3474"/>
    <w:rsid w:val="001D0132"/>
    <w:rsid w:val="00207DD9"/>
    <w:rsid w:val="0026541D"/>
    <w:rsid w:val="00267C0A"/>
    <w:rsid w:val="0028107B"/>
    <w:rsid w:val="0028532A"/>
    <w:rsid w:val="00286E83"/>
    <w:rsid w:val="00290C30"/>
    <w:rsid w:val="00294866"/>
    <w:rsid w:val="002B1120"/>
    <w:rsid w:val="002D3A41"/>
    <w:rsid w:val="002E420F"/>
    <w:rsid w:val="002E4DC5"/>
    <w:rsid w:val="002F71E1"/>
    <w:rsid w:val="003251C8"/>
    <w:rsid w:val="0036050D"/>
    <w:rsid w:val="0037107B"/>
    <w:rsid w:val="003753D0"/>
    <w:rsid w:val="003771FE"/>
    <w:rsid w:val="00384109"/>
    <w:rsid w:val="003A2999"/>
    <w:rsid w:val="003A64CC"/>
    <w:rsid w:val="003C40DD"/>
    <w:rsid w:val="003C5837"/>
    <w:rsid w:val="003E41FA"/>
    <w:rsid w:val="004061C0"/>
    <w:rsid w:val="00411FE8"/>
    <w:rsid w:val="004264CC"/>
    <w:rsid w:val="00435C01"/>
    <w:rsid w:val="004B58B3"/>
    <w:rsid w:val="004D3B69"/>
    <w:rsid w:val="00513256"/>
    <w:rsid w:val="0051579D"/>
    <w:rsid w:val="00546ECB"/>
    <w:rsid w:val="00562B15"/>
    <w:rsid w:val="00571A70"/>
    <w:rsid w:val="005B53B6"/>
    <w:rsid w:val="0061277C"/>
    <w:rsid w:val="00625CAA"/>
    <w:rsid w:val="006400B7"/>
    <w:rsid w:val="0065003F"/>
    <w:rsid w:val="006D13D6"/>
    <w:rsid w:val="006D167C"/>
    <w:rsid w:val="006D3950"/>
    <w:rsid w:val="007053EA"/>
    <w:rsid w:val="00720D71"/>
    <w:rsid w:val="007343F4"/>
    <w:rsid w:val="00785A42"/>
    <w:rsid w:val="00787339"/>
    <w:rsid w:val="008140AF"/>
    <w:rsid w:val="0087793C"/>
    <w:rsid w:val="009016FC"/>
    <w:rsid w:val="0094056C"/>
    <w:rsid w:val="00943216"/>
    <w:rsid w:val="009547DB"/>
    <w:rsid w:val="00980DA8"/>
    <w:rsid w:val="00980EEB"/>
    <w:rsid w:val="00995933"/>
    <w:rsid w:val="009A3BD3"/>
    <w:rsid w:val="009B76D7"/>
    <w:rsid w:val="009C6085"/>
    <w:rsid w:val="009E032B"/>
    <w:rsid w:val="009E41B3"/>
    <w:rsid w:val="00A1278C"/>
    <w:rsid w:val="00A36DCC"/>
    <w:rsid w:val="00A45A12"/>
    <w:rsid w:val="00A735D7"/>
    <w:rsid w:val="00A74C43"/>
    <w:rsid w:val="00A81B1D"/>
    <w:rsid w:val="00A863F2"/>
    <w:rsid w:val="00AC302A"/>
    <w:rsid w:val="00AD6A7C"/>
    <w:rsid w:val="00B33E3C"/>
    <w:rsid w:val="00B3786D"/>
    <w:rsid w:val="00B74833"/>
    <w:rsid w:val="00B77F6A"/>
    <w:rsid w:val="00B944EF"/>
    <w:rsid w:val="00B96F5A"/>
    <w:rsid w:val="00BA65CA"/>
    <w:rsid w:val="00BA6604"/>
    <w:rsid w:val="00BE1751"/>
    <w:rsid w:val="00BF0C58"/>
    <w:rsid w:val="00BF46E1"/>
    <w:rsid w:val="00BF6BBA"/>
    <w:rsid w:val="00C343EC"/>
    <w:rsid w:val="00C612D2"/>
    <w:rsid w:val="00C661B9"/>
    <w:rsid w:val="00C80881"/>
    <w:rsid w:val="00C80DE2"/>
    <w:rsid w:val="00C82D8C"/>
    <w:rsid w:val="00CA35E6"/>
    <w:rsid w:val="00CE34DA"/>
    <w:rsid w:val="00CF7DF7"/>
    <w:rsid w:val="00D14CED"/>
    <w:rsid w:val="00D205C5"/>
    <w:rsid w:val="00D46B76"/>
    <w:rsid w:val="00D56607"/>
    <w:rsid w:val="00D6596A"/>
    <w:rsid w:val="00D80019"/>
    <w:rsid w:val="00D83118"/>
    <w:rsid w:val="00DA0E24"/>
    <w:rsid w:val="00DA3175"/>
    <w:rsid w:val="00DC2610"/>
    <w:rsid w:val="00DC4B54"/>
    <w:rsid w:val="00DC550A"/>
    <w:rsid w:val="00DD4779"/>
    <w:rsid w:val="00DE3685"/>
    <w:rsid w:val="00E01026"/>
    <w:rsid w:val="00E22600"/>
    <w:rsid w:val="00E81F40"/>
    <w:rsid w:val="00E933DC"/>
    <w:rsid w:val="00ED1B4C"/>
    <w:rsid w:val="00EE1430"/>
    <w:rsid w:val="00EF78A8"/>
    <w:rsid w:val="00F02D9A"/>
    <w:rsid w:val="00F064EF"/>
    <w:rsid w:val="00F06F29"/>
    <w:rsid w:val="00F17174"/>
    <w:rsid w:val="00F25233"/>
    <w:rsid w:val="00F336A4"/>
    <w:rsid w:val="00F4242D"/>
    <w:rsid w:val="00F45697"/>
    <w:rsid w:val="00F52BD6"/>
    <w:rsid w:val="00F53C7E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DAA21"/>
  <w15:docId w15:val="{C4DDF520-477E-4F61-BB6B-F420E8A4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5"/>
    <w:uiPriority w:val="34"/>
    <w:qFormat/>
    <w:rsid w:val="00B33E3C"/>
    <w:pPr>
      <w:ind w:left="720"/>
      <w:contextualSpacing/>
    </w:pPr>
  </w:style>
  <w:style w:type="paragraph" w:styleId="a6">
    <w:name w:val="Balloon Text"/>
    <w:basedOn w:val="a"/>
    <w:link w:val="a7"/>
    <w:rsid w:val="003E41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8">
    <w:name w:val="Body Text"/>
    <w:basedOn w:val="a"/>
    <w:link w:val="a9"/>
    <w:rsid w:val="005B53B6"/>
    <w:pPr>
      <w:spacing w:after="120"/>
    </w:pPr>
  </w:style>
  <w:style w:type="character" w:customStyle="1" w:styleId="a9">
    <w:name w:val="Основной текст Знак"/>
    <w:basedOn w:val="a0"/>
    <w:link w:val="a8"/>
    <w:rsid w:val="005B53B6"/>
    <w:rPr>
      <w:sz w:val="24"/>
      <w:szCs w:val="24"/>
    </w:rPr>
  </w:style>
  <w:style w:type="table" w:styleId="aa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B96F5A"/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6596A"/>
    <w:pPr>
      <w:spacing w:before="100" w:beforeAutospacing="1" w:after="100" w:afterAutospacing="1"/>
    </w:pPr>
    <w:rPr>
      <w:lang w:val="ru-MD" w:eastAsia="ru-MD"/>
    </w:rPr>
  </w:style>
  <w:style w:type="character" w:styleId="ac">
    <w:name w:val="Strong"/>
    <w:basedOn w:val="a0"/>
    <w:uiPriority w:val="22"/>
    <w:qFormat/>
    <w:rsid w:val="00D6596A"/>
    <w:rPr>
      <w:b/>
      <w:bCs/>
    </w:rPr>
  </w:style>
  <w:style w:type="paragraph" w:styleId="ad">
    <w:name w:val="No Spacing"/>
    <w:uiPriority w:val="1"/>
    <w:qFormat/>
    <w:rsid w:val="00C80DE2"/>
    <w:rPr>
      <w:sz w:val="24"/>
      <w:szCs w:val="24"/>
    </w:rPr>
  </w:style>
  <w:style w:type="character" w:styleId="ae">
    <w:name w:val="Emphasis"/>
    <w:basedOn w:val="a0"/>
    <w:qFormat/>
    <w:rsid w:val="002D3A41"/>
    <w:rPr>
      <w:i/>
      <w:iCs/>
    </w:rPr>
  </w:style>
  <w:style w:type="character" w:customStyle="1" w:styleId="apple-converted-space">
    <w:name w:val="apple-converted-space"/>
    <w:basedOn w:val="a0"/>
    <w:rsid w:val="002B1120"/>
  </w:style>
  <w:style w:type="character" w:customStyle="1" w:styleId="a5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4"/>
    <w:uiPriority w:val="34"/>
    <w:rsid w:val="002B1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6CDF-AF95-4EC8-8005-72D22A1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3531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4131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2024-01-25T11:40:00Z</cp:lastPrinted>
  <dcterms:created xsi:type="dcterms:W3CDTF">2024-01-25T11:42:00Z</dcterms:created>
  <dcterms:modified xsi:type="dcterms:W3CDTF">2024-01-25T11:42:00Z</dcterms:modified>
</cp:coreProperties>
</file>