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B3D" w:rsidRPr="009D5B3D" w:rsidRDefault="009D5B3D" w:rsidP="009D5B3D">
      <w:pPr>
        <w:spacing w:after="0" w:line="240" w:lineRule="auto"/>
        <w:rPr>
          <w:rFonts w:ascii="Times New Roman" w:eastAsia="Calibri" w:hAnsi="Times New Roman" w:cs="Times New Roman"/>
          <w:sz w:val="20"/>
          <w:szCs w:val="20"/>
          <w:lang w:eastAsia="ru-RU"/>
        </w:rPr>
      </w:pPr>
    </w:p>
    <w:tbl>
      <w:tblPr>
        <w:tblpPr w:leftFromText="180" w:rightFromText="180" w:horzAnchor="margin" w:tblpXSpec="center" w:tblpY="-366"/>
        <w:tblW w:w="10080" w:type="dxa"/>
        <w:tblLayout w:type="fixed"/>
        <w:tblLook w:val="04A0" w:firstRow="1" w:lastRow="0" w:firstColumn="1" w:lastColumn="0" w:noHBand="0" w:noVBand="1"/>
      </w:tblPr>
      <w:tblGrid>
        <w:gridCol w:w="4140"/>
        <w:gridCol w:w="1620"/>
        <w:gridCol w:w="4320"/>
      </w:tblGrid>
      <w:tr w:rsidR="009D5B3D" w:rsidRPr="009D5B3D" w:rsidTr="00F00E10">
        <w:trPr>
          <w:trHeight w:val="2332"/>
        </w:trPr>
        <w:tc>
          <w:tcPr>
            <w:tcW w:w="4140" w:type="dxa"/>
            <w:tcBorders>
              <w:top w:val="nil"/>
              <w:left w:val="nil"/>
              <w:bottom w:val="double" w:sz="6" w:space="0" w:color="auto"/>
              <w:right w:val="nil"/>
            </w:tcBorders>
            <w:vAlign w:val="center"/>
          </w:tcPr>
          <w:p w:rsidR="009D5B3D" w:rsidRPr="009D5B3D" w:rsidRDefault="009D5B3D" w:rsidP="009D5B3D">
            <w:pPr>
              <w:keepNext/>
              <w:tabs>
                <w:tab w:val="left" w:pos="0"/>
              </w:tabs>
              <w:spacing w:after="0" w:line="240" w:lineRule="auto"/>
              <w:jc w:val="center"/>
              <w:outlineLvl w:val="8"/>
              <w:rPr>
                <w:rFonts w:ascii="Times New Roman" w:eastAsia="Times New Roman" w:hAnsi="Times New Roman" w:cs="Times New Roman"/>
                <w:bCs/>
                <w:color w:val="000000"/>
                <w:sz w:val="26"/>
                <w:szCs w:val="26"/>
                <w:lang w:eastAsia="ru-RU"/>
              </w:rPr>
            </w:pPr>
            <w:r w:rsidRPr="009D5B3D">
              <w:rPr>
                <w:rFonts w:ascii="Times New Roman" w:eastAsia="Times New Roman" w:hAnsi="Times New Roman" w:cs="Times New Roman"/>
                <w:bCs/>
                <w:color w:val="000000"/>
                <w:sz w:val="26"/>
                <w:szCs w:val="26"/>
                <w:lang w:eastAsia="ru-RU"/>
              </w:rPr>
              <w:t>REPUBLICA MOLDOVA</w:t>
            </w:r>
          </w:p>
          <w:p w:rsidR="009D5B3D" w:rsidRPr="009D5B3D" w:rsidRDefault="009D5B3D" w:rsidP="009D5B3D">
            <w:pPr>
              <w:keepNext/>
              <w:tabs>
                <w:tab w:val="left" w:pos="0"/>
              </w:tabs>
              <w:spacing w:after="0" w:line="240" w:lineRule="auto"/>
              <w:ind w:left="72"/>
              <w:jc w:val="center"/>
              <w:outlineLvl w:val="8"/>
              <w:rPr>
                <w:rFonts w:ascii="Times New Roman" w:eastAsia="Times New Roman" w:hAnsi="Times New Roman" w:cs="Times New Roman"/>
                <w:b/>
                <w:color w:val="000000"/>
                <w:sz w:val="26"/>
                <w:szCs w:val="26"/>
                <w:lang w:eastAsia="ru-RU"/>
              </w:rPr>
            </w:pPr>
            <w:r w:rsidRPr="009D5B3D">
              <w:rPr>
                <w:rFonts w:ascii="Times New Roman" w:eastAsia="Times New Roman" w:hAnsi="Times New Roman" w:cs="Times New Roman"/>
                <w:b/>
                <w:color w:val="000000"/>
                <w:sz w:val="26"/>
                <w:szCs w:val="26"/>
                <w:lang w:eastAsia="ru-RU"/>
              </w:rPr>
              <w:t>CONSILIUL RAIONAL</w:t>
            </w:r>
          </w:p>
          <w:p w:rsidR="009D5B3D" w:rsidRPr="009D5B3D" w:rsidRDefault="009D5B3D" w:rsidP="009D5B3D">
            <w:pPr>
              <w:keepNext/>
              <w:tabs>
                <w:tab w:val="left" w:pos="0"/>
              </w:tabs>
              <w:spacing w:after="0" w:line="240" w:lineRule="auto"/>
              <w:ind w:left="72"/>
              <w:jc w:val="center"/>
              <w:outlineLvl w:val="8"/>
              <w:rPr>
                <w:rFonts w:ascii="Times New Roman" w:eastAsia="Times New Roman" w:hAnsi="Times New Roman" w:cs="Times New Roman"/>
                <w:b/>
                <w:color w:val="000000"/>
                <w:sz w:val="26"/>
                <w:szCs w:val="26"/>
                <w:lang w:eastAsia="ru-RU"/>
              </w:rPr>
            </w:pPr>
            <w:r w:rsidRPr="009D5B3D">
              <w:rPr>
                <w:rFonts w:ascii="Times New Roman" w:eastAsia="Times New Roman" w:hAnsi="Times New Roman" w:cs="Times New Roman"/>
                <w:b/>
                <w:color w:val="000000"/>
                <w:sz w:val="26"/>
                <w:szCs w:val="26"/>
                <w:lang w:eastAsia="ru-RU"/>
              </w:rPr>
              <w:t>HÎNCEŞTI</w:t>
            </w:r>
          </w:p>
          <w:p w:rsidR="009D5B3D" w:rsidRPr="009D5B3D" w:rsidRDefault="009D5B3D" w:rsidP="009D5B3D">
            <w:pPr>
              <w:tabs>
                <w:tab w:val="left" w:pos="0"/>
              </w:tabs>
              <w:spacing w:after="0" w:line="240" w:lineRule="auto"/>
              <w:ind w:left="72"/>
              <w:jc w:val="center"/>
              <w:rPr>
                <w:rFonts w:ascii="Times New Roman" w:eastAsia="Calibri" w:hAnsi="Times New Roman" w:cs="Times New Roman"/>
                <w:sz w:val="16"/>
                <w:szCs w:val="16"/>
                <w:lang w:eastAsia="ru-RU"/>
              </w:rPr>
            </w:pPr>
          </w:p>
          <w:p w:rsidR="009D5B3D" w:rsidRPr="009D5B3D" w:rsidRDefault="009D5B3D" w:rsidP="009D5B3D">
            <w:pPr>
              <w:tabs>
                <w:tab w:val="left" w:pos="0"/>
              </w:tabs>
              <w:spacing w:after="0" w:line="240" w:lineRule="auto"/>
              <w:ind w:left="72"/>
              <w:jc w:val="center"/>
              <w:rPr>
                <w:rFonts w:ascii="Times New Roman" w:eastAsia="Calibri" w:hAnsi="Times New Roman" w:cs="Times New Roman"/>
                <w:bCs/>
                <w:color w:val="000000"/>
                <w:sz w:val="20"/>
                <w:szCs w:val="20"/>
                <w:lang w:eastAsia="ru-RU"/>
              </w:rPr>
            </w:pPr>
            <w:r w:rsidRPr="009D5B3D">
              <w:rPr>
                <w:rFonts w:ascii="Times New Roman" w:eastAsia="Calibri" w:hAnsi="Times New Roman" w:cs="Times New Roman"/>
                <w:bCs/>
                <w:color w:val="000000"/>
                <w:sz w:val="20"/>
                <w:szCs w:val="20"/>
                <w:lang w:eastAsia="ru-RU"/>
              </w:rPr>
              <w:t>MD-3401, mun. Hînceşti, str. M. Hîncu, 138</w:t>
            </w:r>
          </w:p>
          <w:p w:rsidR="009D5B3D" w:rsidRPr="009D5B3D" w:rsidRDefault="009D5B3D" w:rsidP="009D5B3D">
            <w:pPr>
              <w:tabs>
                <w:tab w:val="left" w:pos="0"/>
              </w:tabs>
              <w:spacing w:after="0" w:line="240" w:lineRule="auto"/>
              <w:ind w:left="72"/>
              <w:jc w:val="center"/>
              <w:rPr>
                <w:rFonts w:ascii="Times New Roman" w:eastAsia="Calibri" w:hAnsi="Times New Roman" w:cs="Times New Roman"/>
                <w:bCs/>
                <w:color w:val="000000"/>
                <w:sz w:val="20"/>
                <w:szCs w:val="20"/>
                <w:lang w:eastAsia="ru-RU"/>
              </w:rPr>
            </w:pPr>
            <w:r w:rsidRPr="009D5B3D">
              <w:rPr>
                <w:rFonts w:ascii="Times New Roman" w:eastAsia="Calibri" w:hAnsi="Times New Roman" w:cs="Times New Roman"/>
                <w:bCs/>
                <w:color w:val="000000"/>
                <w:sz w:val="20"/>
                <w:szCs w:val="20"/>
                <w:lang w:eastAsia="ru-RU"/>
              </w:rPr>
              <w:t>tel. (269) 2-20-58, fax (269) 2-23-02,</w:t>
            </w:r>
          </w:p>
          <w:p w:rsidR="009D5B3D" w:rsidRPr="009D5B3D" w:rsidRDefault="009D5B3D" w:rsidP="009D5B3D">
            <w:pPr>
              <w:tabs>
                <w:tab w:val="left" w:pos="0"/>
              </w:tabs>
              <w:spacing w:after="0" w:line="240" w:lineRule="auto"/>
              <w:ind w:left="72"/>
              <w:jc w:val="center"/>
              <w:rPr>
                <w:rFonts w:ascii="Times New Roman" w:eastAsia="Calibri" w:hAnsi="Times New Roman" w:cs="Times New Roman"/>
                <w:bCs/>
                <w:color w:val="000000"/>
                <w:sz w:val="26"/>
                <w:szCs w:val="26"/>
                <w:lang w:eastAsia="ru-RU"/>
              </w:rPr>
            </w:pPr>
            <w:r w:rsidRPr="009D5B3D">
              <w:rPr>
                <w:rFonts w:ascii="Times New Roman" w:eastAsia="Calibri" w:hAnsi="Times New Roman" w:cs="Times New Roman"/>
                <w:bCs/>
                <w:color w:val="000000"/>
                <w:sz w:val="20"/>
                <w:szCs w:val="20"/>
                <w:lang w:eastAsia="ru-RU"/>
              </w:rPr>
              <w:t xml:space="preserve">E-mail: </w:t>
            </w:r>
            <w:hyperlink r:id="rId5" w:history="1">
              <w:r w:rsidRPr="009D5B3D">
                <w:rPr>
                  <w:rFonts w:ascii="Times New Roman" w:eastAsia="Calibri" w:hAnsi="Times New Roman" w:cs="Times New Roman"/>
                  <w:bCs/>
                  <w:color w:val="0000FF"/>
                  <w:sz w:val="20"/>
                  <w:szCs w:val="20"/>
                  <w:u w:val="single"/>
                  <w:lang w:eastAsia="ru-RU"/>
                </w:rPr>
                <w:t>consiliul@hincesti.md</w:t>
              </w:r>
            </w:hyperlink>
            <w:r w:rsidRPr="009D5B3D">
              <w:rPr>
                <w:rFonts w:ascii="Times New Roman" w:eastAsia="Calibri" w:hAnsi="Times New Roman" w:cs="Times New Roman"/>
                <w:bCs/>
                <w:color w:val="000000"/>
                <w:sz w:val="26"/>
                <w:szCs w:val="26"/>
                <w:lang w:eastAsia="ru-RU"/>
              </w:rPr>
              <w:t xml:space="preserve"> </w:t>
            </w:r>
          </w:p>
        </w:tc>
        <w:tc>
          <w:tcPr>
            <w:tcW w:w="1620" w:type="dxa"/>
            <w:tcBorders>
              <w:top w:val="nil"/>
              <w:left w:val="nil"/>
              <w:bottom w:val="double" w:sz="6" w:space="0" w:color="auto"/>
              <w:right w:val="nil"/>
            </w:tcBorders>
            <w:vAlign w:val="center"/>
          </w:tcPr>
          <w:p w:rsidR="009D5B3D" w:rsidRPr="009D5B3D" w:rsidRDefault="009D5B3D" w:rsidP="009D5B3D">
            <w:pPr>
              <w:spacing w:after="0" w:line="240" w:lineRule="auto"/>
              <w:jc w:val="center"/>
              <w:rPr>
                <w:rFonts w:ascii="Times New Roman" w:eastAsia="Calibri" w:hAnsi="Times New Roman" w:cs="Times New Roman"/>
                <w:bCs/>
                <w:color w:val="000000"/>
                <w:sz w:val="26"/>
                <w:szCs w:val="26"/>
                <w:lang w:eastAsia="ru-RU"/>
              </w:rPr>
            </w:pPr>
            <w:r w:rsidRPr="009D5B3D">
              <w:rPr>
                <w:rFonts w:ascii="Times New Roman" w:eastAsia="Calibri" w:hAnsi="Times New Roman" w:cs="Times New Roman"/>
                <w:noProof/>
                <w:sz w:val="26"/>
                <w:szCs w:val="26"/>
                <w:lang w:eastAsia="ro-RO"/>
              </w:rPr>
              <w:drawing>
                <wp:inline distT="0" distB="0" distL="0" distR="0" wp14:anchorId="750CE923" wp14:editId="0B58E8DE">
                  <wp:extent cx="8953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990600"/>
                          </a:xfrm>
                          <a:prstGeom prst="rect">
                            <a:avLst/>
                          </a:prstGeom>
                          <a:noFill/>
                          <a:ln>
                            <a:noFill/>
                          </a:ln>
                        </pic:spPr>
                      </pic:pic>
                    </a:graphicData>
                  </a:graphic>
                </wp:inline>
              </w:drawing>
            </w:r>
          </w:p>
          <w:p w:rsidR="009D5B3D" w:rsidRPr="009D5B3D" w:rsidRDefault="009D5B3D" w:rsidP="009D5B3D">
            <w:pPr>
              <w:spacing w:after="0" w:line="240" w:lineRule="auto"/>
              <w:jc w:val="center"/>
              <w:rPr>
                <w:rFonts w:ascii="Times New Roman" w:eastAsia="Calibri" w:hAnsi="Times New Roman" w:cs="Times New Roman"/>
                <w:bCs/>
                <w:color w:val="000000"/>
                <w:sz w:val="26"/>
                <w:szCs w:val="26"/>
                <w:lang w:eastAsia="ru-RU"/>
              </w:rPr>
            </w:pPr>
          </w:p>
        </w:tc>
        <w:tc>
          <w:tcPr>
            <w:tcW w:w="4320" w:type="dxa"/>
            <w:tcBorders>
              <w:top w:val="nil"/>
              <w:left w:val="nil"/>
              <w:bottom w:val="double" w:sz="6" w:space="0" w:color="auto"/>
              <w:right w:val="nil"/>
            </w:tcBorders>
            <w:vAlign w:val="center"/>
          </w:tcPr>
          <w:p w:rsidR="009D5B3D" w:rsidRPr="009D5B3D" w:rsidRDefault="009D5B3D" w:rsidP="009D5B3D">
            <w:pPr>
              <w:tabs>
                <w:tab w:val="left" w:pos="180"/>
              </w:tabs>
              <w:spacing w:after="0" w:line="240" w:lineRule="auto"/>
              <w:jc w:val="center"/>
              <w:rPr>
                <w:rFonts w:ascii="Times New Roman" w:eastAsia="Calibri" w:hAnsi="Times New Roman" w:cs="Times New Roman"/>
                <w:sz w:val="26"/>
                <w:szCs w:val="26"/>
                <w:lang w:eastAsia="ru-RU"/>
              </w:rPr>
            </w:pPr>
            <w:r w:rsidRPr="009D5B3D">
              <w:rPr>
                <w:rFonts w:ascii="Times New Roman" w:eastAsia="Calibri" w:hAnsi="Times New Roman" w:cs="Times New Roman"/>
                <w:sz w:val="26"/>
                <w:szCs w:val="26"/>
                <w:lang w:eastAsia="ru-RU"/>
              </w:rPr>
              <w:t>РЕСПУБЛИКА МОЛДОВА</w:t>
            </w:r>
          </w:p>
          <w:p w:rsidR="009D5B3D" w:rsidRPr="009D5B3D" w:rsidRDefault="009D5B3D" w:rsidP="009D5B3D">
            <w:pPr>
              <w:tabs>
                <w:tab w:val="left" w:pos="180"/>
              </w:tabs>
              <w:spacing w:after="0" w:line="240" w:lineRule="auto"/>
              <w:jc w:val="center"/>
              <w:rPr>
                <w:rFonts w:ascii="Times New Roman" w:eastAsia="Calibri" w:hAnsi="Times New Roman" w:cs="Times New Roman"/>
                <w:b/>
                <w:color w:val="000000"/>
                <w:sz w:val="26"/>
                <w:szCs w:val="26"/>
                <w:lang w:eastAsia="ru-RU"/>
              </w:rPr>
            </w:pPr>
            <w:r w:rsidRPr="009D5B3D">
              <w:rPr>
                <w:rFonts w:ascii="Times New Roman" w:eastAsia="Calibri" w:hAnsi="Times New Roman" w:cs="Times New Roman"/>
                <w:b/>
                <w:color w:val="000000"/>
                <w:sz w:val="26"/>
                <w:szCs w:val="26"/>
                <w:lang w:eastAsia="ru-RU"/>
              </w:rPr>
              <w:t>РАЙОННЫЙ СОВЕТ</w:t>
            </w:r>
          </w:p>
          <w:p w:rsidR="009D5B3D" w:rsidRPr="009D5B3D" w:rsidRDefault="009D5B3D" w:rsidP="009D5B3D">
            <w:pPr>
              <w:tabs>
                <w:tab w:val="left" w:pos="180"/>
              </w:tabs>
              <w:spacing w:after="0" w:line="240" w:lineRule="auto"/>
              <w:jc w:val="center"/>
              <w:rPr>
                <w:rFonts w:ascii="Times New Roman" w:eastAsia="Calibri" w:hAnsi="Times New Roman" w:cs="Times New Roman"/>
                <w:b/>
                <w:color w:val="000000"/>
                <w:sz w:val="26"/>
                <w:szCs w:val="26"/>
                <w:lang w:eastAsia="ru-RU"/>
              </w:rPr>
            </w:pPr>
            <w:r w:rsidRPr="009D5B3D">
              <w:rPr>
                <w:rFonts w:ascii="Times New Roman" w:eastAsia="Calibri" w:hAnsi="Times New Roman" w:cs="Times New Roman"/>
                <w:b/>
                <w:color w:val="000000"/>
                <w:sz w:val="26"/>
                <w:szCs w:val="26"/>
                <w:lang w:eastAsia="ru-RU"/>
              </w:rPr>
              <w:t xml:space="preserve"> ХЫНЧЕШТЬ</w:t>
            </w:r>
          </w:p>
          <w:p w:rsidR="009D5B3D" w:rsidRPr="009D5B3D" w:rsidRDefault="009D5B3D" w:rsidP="009D5B3D">
            <w:pPr>
              <w:tabs>
                <w:tab w:val="left" w:pos="180"/>
              </w:tabs>
              <w:spacing w:after="0" w:line="240" w:lineRule="auto"/>
              <w:jc w:val="center"/>
              <w:rPr>
                <w:rFonts w:ascii="Times New Roman" w:eastAsia="Calibri" w:hAnsi="Times New Roman" w:cs="Times New Roman"/>
                <w:bCs/>
                <w:color w:val="000000"/>
                <w:sz w:val="16"/>
                <w:szCs w:val="16"/>
                <w:lang w:eastAsia="ru-RU"/>
              </w:rPr>
            </w:pPr>
          </w:p>
          <w:p w:rsidR="009D5B3D" w:rsidRPr="009D5B3D" w:rsidRDefault="009D5B3D" w:rsidP="009D5B3D">
            <w:pPr>
              <w:tabs>
                <w:tab w:val="left" w:pos="180"/>
              </w:tabs>
              <w:spacing w:after="0" w:line="240" w:lineRule="auto"/>
              <w:jc w:val="center"/>
              <w:rPr>
                <w:rFonts w:ascii="Times New Roman" w:eastAsia="Calibri" w:hAnsi="Times New Roman" w:cs="Times New Roman"/>
                <w:bCs/>
                <w:color w:val="000000"/>
                <w:sz w:val="20"/>
                <w:szCs w:val="20"/>
                <w:lang w:eastAsia="ru-RU"/>
              </w:rPr>
            </w:pPr>
            <w:r w:rsidRPr="009D5B3D">
              <w:rPr>
                <w:rFonts w:ascii="Times New Roman" w:eastAsia="Calibri" w:hAnsi="Times New Roman" w:cs="Times New Roman"/>
                <w:bCs/>
                <w:color w:val="000000"/>
                <w:sz w:val="20"/>
                <w:szCs w:val="20"/>
                <w:lang w:eastAsia="ru-RU"/>
              </w:rPr>
              <w:t xml:space="preserve">МД-3401, </w:t>
            </w:r>
            <w:r w:rsidRPr="009D5B3D">
              <w:rPr>
                <w:rFonts w:ascii="Times New Roman" w:eastAsia="Calibri" w:hAnsi="Times New Roman" w:cs="Times New Roman"/>
                <w:bCs/>
                <w:color w:val="000000"/>
                <w:sz w:val="20"/>
                <w:szCs w:val="20"/>
                <w:lang w:val="ru-RU" w:eastAsia="ru-RU"/>
              </w:rPr>
              <w:t>мун</w:t>
            </w:r>
            <w:r w:rsidRPr="009D5B3D">
              <w:rPr>
                <w:rFonts w:ascii="Times New Roman" w:eastAsia="Calibri" w:hAnsi="Times New Roman" w:cs="Times New Roman"/>
                <w:bCs/>
                <w:color w:val="000000"/>
                <w:sz w:val="20"/>
                <w:szCs w:val="20"/>
                <w:lang w:eastAsia="ru-RU"/>
              </w:rPr>
              <w:t>. Хынчешть, ул. М.Хынку, 138</w:t>
            </w:r>
          </w:p>
          <w:p w:rsidR="009D5B3D" w:rsidRPr="009D5B3D" w:rsidRDefault="009D5B3D" w:rsidP="009D5B3D">
            <w:pPr>
              <w:spacing w:after="0" w:line="240" w:lineRule="auto"/>
              <w:jc w:val="center"/>
              <w:rPr>
                <w:rFonts w:ascii="Times New Roman" w:eastAsia="Calibri" w:hAnsi="Times New Roman" w:cs="Times New Roman"/>
                <w:bCs/>
                <w:color w:val="000000"/>
                <w:sz w:val="20"/>
                <w:szCs w:val="20"/>
                <w:lang w:eastAsia="ru-RU"/>
              </w:rPr>
            </w:pPr>
            <w:r w:rsidRPr="009D5B3D">
              <w:rPr>
                <w:rFonts w:ascii="Times New Roman" w:eastAsia="Calibri" w:hAnsi="Times New Roman" w:cs="Times New Roman"/>
                <w:bCs/>
                <w:color w:val="000000"/>
                <w:sz w:val="20"/>
                <w:szCs w:val="20"/>
                <w:lang w:eastAsia="ru-RU"/>
              </w:rPr>
              <w:t>тел. (269) 2-20-58, факс (269) 2-23-02,</w:t>
            </w:r>
          </w:p>
          <w:p w:rsidR="009D5B3D" w:rsidRPr="009D5B3D" w:rsidRDefault="009D5B3D" w:rsidP="009D5B3D">
            <w:pPr>
              <w:spacing w:after="0" w:line="240" w:lineRule="auto"/>
              <w:jc w:val="center"/>
              <w:rPr>
                <w:rFonts w:ascii="Times New Roman" w:eastAsia="Calibri" w:hAnsi="Times New Roman" w:cs="Times New Roman"/>
                <w:bCs/>
                <w:color w:val="000000"/>
                <w:sz w:val="26"/>
                <w:szCs w:val="26"/>
                <w:lang w:eastAsia="ru-RU"/>
              </w:rPr>
            </w:pPr>
            <w:r w:rsidRPr="009D5B3D">
              <w:rPr>
                <w:rFonts w:ascii="Times New Roman" w:eastAsia="Calibri" w:hAnsi="Times New Roman" w:cs="Times New Roman"/>
                <w:bCs/>
                <w:color w:val="000000"/>
                <w:sz w:val="20"/>
                <w:szCs w:val="20"/>
                <w:lang w:eastAsia="ru-RU"/>
              </w:rPr>
              <w:t xml:space="preserve">E-mail: </w:t>
            </w:r>
            <w:hyperlink r:id="rId7" w:history="1">
              <w:r w:rsidRPr="009D5B3D">
                <w:rPr>
                  <w:rFonts w:ascii="Times New Roman" w:eastAsia="Calibri" w:hAnsi="Times New Roman" w:cs="Times New Roman"/>
                  <w:bCs/>
                  <w:color w:val="0000FF"/>
                  <w:sz w:val="20"/>
                  <w:szCs w:val="20"/>
                  <w:u w:val="single"/>
                  <w:lang w:eastAsia="ru-RU"/>
                </w:rPr>
                <w:t>consiliul@hincesti.md</w:t>
              </w:r>
            </w:hyperlink>
            <w:r w:rsidRPr="009D5B3D">
              <w:rPr>
                <w:rFonts w:ascii="Times New Roman" w:eastAsia="Calibri" w:hAnsi="Times New Roman" w:cs="Times New Roman"/>
                <w:bCs/>
                <w:color w:val="000000"/>
                <w:sz w:val="26"/>
                <w:szCs w:val="26"/>
                <w:lang w:eastAsia="ru-RU"/>
              </w:rPr>
              <w:t xml:space="preserve"> </w:t>
            </w:r>
          </w:p>
        </w:tc>
      </w:tr>
    </w:tbl>
    <w:p w:rsidR="009D5B3D" w:rsidRPr="009D5B3D" w:rsidRDefault="009D5B3D" w:rsidP="009D5B3D">
      <w:pPr>
        <w:spacing w:after="0" w:line="240" w:lineRule="auto"/>
        <w:rPr>
          <w:rFonts w:ascii="Times New Roman" w:eastAsia="Calibri" w:hAnsi="Times New Roman" w:cs="Times New Roman"/>
          <w:sz w:val="20"/>
          <w:szCs w:val="20"/>
          <w:lang w:eastAsia="ru-RU"/>
        </w:rPr>
      </w:pPr>
    </w:p>
    <w:tbl>
      <w:tblPr>
        <w:tblpPr w:leftFromText="180" w:rightFromText="180" w:horzAnchor="margin" w:tblpXSpec="center" w:tblpY="-366"/>
        <w:tblW w:w="0" w:type="auto"/>
        <w:tblLayout w:type="fixed"/>
        <w:tblLook w:val="04A0" w:firstRow="1" w:lastRow="0" w:firstColumn="1" w:lastColumn="0" w:noHBand="0" w:noVBand="1"/>
      </w:tblPr>
      <w:tblGrid>
        <w:gridCol w:w="4140"/>
        <w:gridCol w:w="1620"/>
        <w:gridCol w:w="4320"/>
      </w:tblGrid>
      <w:tr w:rsidR="009D5B3D" w:rsidRPr="009D5B3D" w:rsidTr="00F00E10">
        <w:trPr>
          <w:trHeight w:val="2332"/>
        </w:trPr>
        <w:tc>
          <w:tcPr>
            <w:tcW w:w="4140" w:type="dxa"/>
            <w:tcBorders>
              <w:top w:val="nil"/>
              <w:left w:val="nil"/>
              <w:bottom w:val="double" w:sz="6" w:space="0" w:color="auto"/>
              <w:right w:val="nil"/>
            </w:tcBorders>
            <w:vAlign w:val="center"/>
          </w:tcPr>
          <w:p w:rsidR="009D5B3D" w:rsidRPr="009D5B3D" w:rsidRDefault="009D5B3D" w:rsidP="009D5B3D">
            <w:pPr>
              <w:keepNext/>
              <w:tabs>
                <w:tab w:val="left" w:pos="0"/>
              </w:tabs>
              <w:spacing w:after="0" w:line="240" w:lineRule="auto"/>
              <w:jc w:val="center"/>
              <w:outlineLvl w:val="8"/>
              <w:rPr>
                <w:rFonts w:ascii="Times New Roman" w:eastAsia="Times New Roman" w:hAnsi="Times New Roman" w:cs="Times New Roman"/>
                <w:bCs/>
                <w:color w:val="000000"/>
                <w:sz w:val="26"/>
                <w:szCs w:val="26"/>
                <w:lang w:eastAsia="ru-RU"/>
              </w:rPr>
            </w:pPr>
            <w:r w:rsidRPr="009D5B3D">
              <w:rPr>
                <w:rFonts w:ascii="Times New Roman" w:eastAsia="Times New Roman" w:hAnsi="Times New Roman" w:cs="Times New Roman"/>
                <w:bCs/>
                <w:color w:val="000000"/>
                <w:sz w:val="26"/>
                <w:szCs w:val="26"/>
                <w:lang w:eastAsia="ru-RU"/>
              </w:rPr>
              <w:t>REPUBLICA MOLDOVA</w:t>
            </w:r>
          </w:p>
          <w:p w:rsidR="009D5B3D" w:rsidRPr="009D5B3D" w:rsidRDefault="009D5B3D" w:rsidP="009D5B3D">
            <w:pPr>
              <w:keepNext/>
              <w:tabs>
                <w:tab w:val="left" w:pos="0"/>
              </w:tabs>
              <w:spacing w:after="0" w:line="240" w:lineRule="auto"/>
              <w:ind w:left="72"/>
              <w:jc w:val="center"/>
              <w:outlineLvl w:val="8"/>
              <w:rPr>
                <w:rFonts w:ascii="Times New Roman" w:eastAsia="Times New Roman" w:hAnsi="Times New Roman" w:cs="Times New Roman"/>
                <w:b/>
                <w:color w:val="000000"/>
                <w:sz w:val="26"/>
                <w:szCs w:val="26"/>
                <w:lang w:eastAsia="ru-RU"/>
              </w:rPr>
            </w:pPr>
            <w:r w:rsidRPr="009D5B3D">
              <w:rPr>
                <w:rFonts w:ascii="Times New Roman" w:eastAsia="Times New Roman" w:hAnsi="Times New Roman" w:cs="Times New Roman"/>
                <w:b/>
                <w:color w:val="000000"/>
                <w:sz w:val="26"/>
                <w:szCs w:val="26"/>
                <w:lang w:eastAsia="ru-RU"/>
              </w:rPr>
              <w:t>CONSILIUL RAIONAL</w:t>
            </w:r>
          </w:p>
          <w:p w:rsidR="009D5B3D" w:rsidRPr="009D5B3D" w:rsidRDefault="009D5B3D" w:rsidP="009D5B3D">
            <w:pPr>
              <w:keepNext/>
              <w:tabs>
                <w:tab w:val="left" w:pos="0"/>
              </w:tabs>
              <w:spacing w:after="0" w:line="240" w:lineRule="auto"/>
              <w:ind w:left="72"/>
              <w:jc w:val="center"/>
              <w:outlineLvl w:val="8"/>
              <w:rPr>
                <w:rFonts w:ascii="Times New Roman" w:eastAsia="Times New Roman" w:hAnsi="Times New Roman" w:cs="Times New Roman"/>
                <w:b/>
                <w:color w:val="000000"/>
                <w:sz w:val="26"/>
                <w:szCs w:val="26"/>
                <w:lang w:eastAsia="ru-RU"/>
              </w:rPr>
            </w:pPr>
            <w:r w:rsidRPr="009D5B3D">
              <w:rPr>
                <w:rFonts w:ascii="Times New Roman" w:eastAsia="Times New Roman" w:hAnsi="Times New Roman" w:cs="Times New Roman"/>
                <w:b/>
                <w:color w:val="000000"/>
                <w:sz w:val="26"/>
                <w:szCs w:val="26"/>
                <w:lang w:eastAsia="ru-RU"/>
              </w:rPr>
              <w:t>HÎNCEŞTI</w:t>
            </w:r>
          </w:p>
          <w:p w:rsidR="009D5B3D" w:rsidRPr="009D5B3D" w:rsidRDefault="009D5B3D" w:rsidP="009D5B3D">
            <w:pPr>
              <w:tabs>
                <w:tab w:val="left" w:pos="0"/>
              </w:tabs>
              <w:spacing w:after="0" w:line="240" w:lineRule="auto"/>
              <w:ind w:left="72"/>
              <w:jc w:val="center"/>
              <w:rPr>
                <w:rFonts w:ascii="Times New Roman" w:eastAsia="Calibri" w:hAnsi="Times New Roman" w:cs="Times New Roman"/>
                <w:sz w:val="16"/>
                <w:szCs w:val="16"/>
                <w:lang w:eastAsia="ru-RU"/>
              </w:rPr>
            </w:pPr>
          </w:p>
          <w:p w:rsidR="009D5B3D" w:rsidRPr="009D5B3D" w:rsidRDefault="009D5B3D" w:rsidP="009D5B3D">
            <w:pPr>
              <w:tabs>
                <w:tab w:val="left" w:pos="0"/>
              </w:tabs>
              <w:spacing w:after="0" w:line="240" w:lineRule="auto"/>
              <w:ind w:left="72"/>
              <w:jc w:val="center"/>
              <w:rPr>
                <w:rFonts w:ascii="Times New Roman" w:eastAsia="Calibri" w:hAnsi="Times New Roman" w:cs="Times New Roman"/>
                <w:bCs/>
                <w:color w:val="000000"/>
                <w:sz w:val="20"/>
                <w:szCs w:val="20"/>
                <w:lang w:eastAsia="ru-RU"/>
              </w:rPr>
            </w:pPr>
            <w:r w:rsidRPr="009D5B3D">
              <w:rPr>
                <w:rFonts w:ascii="Times New Roman" w:eastAsia="Calibri" w:hAnsi="Times New Roman" w:cs="Times New Roman"/>
                <w:bCs/>
                <w:color w:val="000000"/>
                <w:sz w:val="20"/>
                <w:szCs w:val="20"/>
                <w:lang w:eastAsia="ru-RU"/>
              </w:rPr>
              <w:t>MD-3401, mun. Hînceşti, str. M. Hîncu, 138</w:t>
            </w:r>
          </w:p>
          <w:p w:rsidR="009D5B3D" w:rsidRPr="009D5B3D" w:rsidRDefault="009D5B3D" w:rsidP="009D5B3D">
            <w:pPr>
              <w:tabs>
                <w:tab w:val="left" w:pos="0"/>
              </w:tabs>
              <w:spacing w:after="0" w:line="240" w:lineRule="auto"/>
              <w:ind w:left="72"/>
              <w:jc w:val="center"/>
              <w:rPr>
                <w:rFonts w:ascii="Times New Roman" w:eastAsia="Calibri" w:hAnsi="Times New Roman" w:cs="Times New Roman"/>
                <w:bCs/>
                <w:color w:val="000000"/>
                <w:sz w:val="20"/>
                <w:szCs w:val="20"/>
                <w:lang w:eastAsia="ru-RU"/>
              </w:rPr>
            </w:pPr>
            <w:r w:rsidRPr="009D5B3D">
              <w:rPr>
                <w:rFonts w:ascii="Times New Roman" w:eastAsia="Calibri" w:hAnsi="Times New Roman" w:cs="Times New Roman"/>
                <w:bCs/>
                <w:color w:val="000000"/>
                <w:sz w:val="20"/>
                <w:szCs w:val="20"/>
                <w:lang w:eastAsia="ru-RU"/>
              </w:rPr>
              <w:t>tel. (269) 2-20-58, fax (269) 2-23-02,</w:t>
            </w:r>
          </w:p>
          <w:p w:rsidR="009D5B3D" w:rsidRPr="009D5B3D" w:rsidRDefault="009D5B3D" w:rsidP="009D5B3D">
            <w:pPr>
              <w:tabs>
                <w:tab w:val="left" w:pos="0"/>
              </w:tabs>
              <w:spacing w:after="0" w:line="240" w:lineRule="auto"/>
              <w:ind w:left="72"/>
              <w:jc w:val="center"/>
              <w:rPr>
                <w:rFonts w:ascii="Times New Roman" w:eastAsia="Calibri" w:hAnsi="Times New Roman" w:cs="Times New Roman"/>
                <w:bCs/>
                <w:color w:val="000000"/>
                <w:sz w:val="26"/>
                <w:szCs w:val="26"/>
                <w:lang w:eastAsia="ru-RU"/>
              </w:rPr>
            </w:pPr>
            <w:r w:rsidRPr="009D5B3D">
              <w:rPr>
                <w:rFonts w:ascii="Times New Roman" w:eastAsia="Calibri" w:hAnsi="Times New Roman" w:cs="Times New Roman"/>
                <w:bCs/>
                <w:color w:val="000000"/>
                <w:sz w:val="20"/>
                <w:szCs w:val="20"/>
                <w:lang w:eastAsia="ru-RU"/>
              </w:rPr>
              <w:t xml:space="preserve">E-mail: </w:t>
            </w:r>
            <w:hyperlink r:id="rId8" w:history="1">
              <w:r w:rsidRPr="009D5B3D">
                <w:rPr>
                  <w:rFonts w:ascii="Times New Roman" w:eastAsia="Calibri" w:hAnsi="Times New Roman" w:cs="Times New Roman"/>
                  <w:bCs/>
                  <w:color w:val="0000FF"/>
                  <w:sz w:val="20"/>
                  <w:szCs w:val="20"/>
                  <w:u w:val="single"/>
                  <w:lang w:eastAsia="ru-RU"/>
                </w:rPr>
                <w:t>consiliul@hincesti.md</w:t>
              </w:r>
            </w:hyperlink>
            <w:r w:rsidRPr="009D5B3D">
              <w:rPr>
                <w:rFonts w:ascii="Times New Roman" w:eastAsia="Calibri" w:hAnsi="Times New Roman" w:cs="Times New Roman"/>
                <w:bCs/>
                <w:color w:val="000000"/>
                <w:sz w:val="26"/>
                <w:szCs w:val="26"/>
                <w:lang w:eastAsia="ru-RU"/>
              </w:rPr>
              <w:t xml:space="preserve"> </w:t>
            </w:r>
          </w:p>
        </w:tc>
        <w:tc>
          <w:tcPr>
            <w:tcW w:w="1620" w:type="dxa"/>
            <w:tcBorders>
              <w:top w:val="nil"/>
              <w:left w:val="nil"/>
              <w:bottom w:val="double" w:sz="6" w:space="0" w:color="auto"/>
              <w:right w:val="nil"/>
            </w:tcBorders>
            <w:vAlign w:val="center"/>
          </w:tcPr>
          <w:p w:rsidR="009D5B3D" w:rsidRPr="009D5B3D" w:rsidRDefault="009D5B3D" w:rsidP="009D5B3D">
            <w:pPr>
              <w:spacing w:after="0" w:line="240" w:lineRule="auto"/>
              <w:jc w:val="center"/>
              <w:rPr>
                <w:rFonts w:ascii="Times New Roman" w:eastAsia="Calibri" w:hAnsi="Times New Roman" w:cs="Times New Roman"/>
                <w:bCs/>
                <w:color w:val="000000"/>
                <w:sz w:val="26"/>
                <w:szCs w:val="26"/>
                <w:lang w:eastAsia="ru-RU"/>
              </w:rPr>
            </w:pPr>
            <w:r w:rsidRPr="009D5B3D">
              <w:rPr>
                <w:rFonts w:ascii="Times New Roman" w:eastAsia="Calibri" w:hAnsi="Times New Roman" w:cs="Times New Roman"/>
                <w:noProof/>
                <w:sz w:val="26"/>
                <w:szCs w:val="26"/>
                <w:lang w:eastAsia="ro-RO"/>
              </w:rPr>
              <w:drawing>
                <wp:inline distT="0" distB="0" distL="0" distR="0" wp14:anchorId="6CEA3794" wp14:editId="70632C0A">
                  <wp:extent cx="89535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990600"/>
                          </a:xfrm>
                          <a:prstGeom prst="rect">
                            <a:avLst/>
                          </a:prstGeom>
                          <a:noFill/>
                          <a:ln>
                            <a:noFill/>
                          </a:ln>
                        </pic:spPr>
                      </pic:pic>
                    </a:graphicData>
                  </a:graphic>
                </wp:inline>
              </w:drawing>
            </w:r>
          </w:p>
          <w:p w:rsidR="009D5B3D" w:rsidRPr="009D5B3D" w:rsidRDefault="009D5B3D" w:rsidP="009D5B3D">
            <w:pPr>
              <w:spacing w:after="0" w:line="240" w:lineRule="auto"/>
              <w:jc w:val="center"/>
              <w:rPr>
                <w:rFonts w:ascii="Times New Roman" w:eastAsia="Calibri" w:hAnsi="Times New Roman" w:cs="Times New Roman"/>
                <w:bCs/>
                <w:color w:val="000000"/>
                <w:sz w:val="26"/>
                <w:szCs w:val="26"/>
                <w:lang w:eastAsia="ru-RU"/>
              </w:rPr>
            </w:pPr>
          </w:p>
        </w:tc>
        <w:tc>
          <w:tcPr>
            <w:tcW w:w="4320" w:type="dxa"/>
            <w:tcBorders>
              <w:top w:val="nil"/>
              <w:left w:val="nil"/>
              <w:bottom w:val="double" w:sz="6" w:space="0" w:color="auto"/>
              <w:right w:val="nil"/>
            </w:tcBorders>
            <w:vAlign w:val="center"/>
          </w:tcPr>
          <w:p w:rsidR="009D5B3D" w:rsidRPr="009D5B3D" w:rsidRDefault="009D5B3D" w:rsidP="009D5B3D">
            <w:pPr>
              <w:tabs>
                <w:tab w:val="left" w:pos="180"/>
              </w:tabs>
              <w:spacing w:after="0" w:line="240" w:lineRule="auto"/>
              <w:jc w:val="center"/>
              <w:rPr>
                <w:rFonts w:ascii="Times New Roman" w:eastAsia="Calibri" w:hAnsi="Times New Roman" w:cs="Times New Roman"/>
                <w:sz w:val="26"/>
                <w:szCs w:val="26"/>
                <w:lang w:eastAsia="ru-RU"/>
              </w:rPr>
            </w:pPr>
            <w:r w:rsidRPr="009D5B3D">
              <w:rPr>
                <w:rFonts w:ascii="Times New Roman" w:eastAsia="Calibri" w:hAnsi="Times New Roman" w:cs="Times New Roman"/>
                <w:sz w:val="26"/>
                <w:szCs w:val="26"/>
                <w:lang w:eastAsia="ru-RU"/>
              </w:rPr>
              <w:t>РЕСПУБЛИКА МОЛДОВА</w:t>
            </w:r>
          </w:p>
          <w:p w:rsidR="009D5B3D" w:rsidRPr="009D5B3D" w:rsidRDefault="009D5B3D" w:rsidP="009D5B3D">
            <w:pPr>
              <w:tabs>
                <w:tab w:val="left" w:pos="180"/>
              </w:tabs>
              <w:spacing w:after="0" w:line="240" w:lineRule="auto"/>
              <w:jc w:val="center"/>
              <w:rPr>
                <w:rFonts w:ascii="Times New Roman" w:eastAsia="Calibri" w:hAnsi="Times New Roman" w:cs="Times New Roman"/>
                <w:b/>
                <w:color w:val="000000"/>
                <w:sz w:val="26"/>
                <w:szCs w:val="26"/>
                <w:lang w:eastAsia="ru-RU"/>
              </w:rPr>
            </w:pPr>
            <w:r w:rsidRPr="009D5B3D">
              <w:rPr>
                <w:rFonts w:ascii="Times New Roman" w:eastAsia="Calibri" w:hAnsi="Times New Roman" w:cs="Times New Roman"/>
                <w:b/>
                <w:color w:val="000000"/>
                <w:sz w:val="26"/>
                <w:szCs w:val="26"/>
                <w:lang w:eastAsia="ru-RU"/>
              </w:rPr>
              <w:t>РАЙОННЫЙ СОВЕТ</w:t>
            </w:r>
          </w:p>
          <w:p w:rsidR="009D5B3D" w:rsidRPr="009D5B3D" w:rsidRDefault="009D5B3D" w:rsidP="009D5B3D">
            <w:pPr>
              <w:tabs>
                <w:tab w:val="left" w:pos="180"/>
              </w:tabs>
              <w:spacing w:after="0" w:line="240" w:lineRule="auto"/>
              <w:jc w:val="center"/>
              <w:rPr>
                <w:rFonts w:ascii="Times New Roman" w:eastAsia="Calibri" w:hAnsi="Times New Roman" w:cs="Times New Roman"/>
                <w:b/>
                <w:color w:val="000000"/>
                <w:sz w:val="26"/>
                <w:szCs w:val="26"/>
                <w:lang w:eastAsia="ru-RU"/>
              </w:rPr>
            </w:pPr>
            <w:r w:rsidRPr="009D5B3D">
              <w:rPr>
                <w:rFonts w:ascii="Times New Roman" w:eastAsia="Calibri" w:hAnsi="Times New Roman" w:cs="Times New Roman"/>
                <w:b/>
                <w:color w:val="000000"/>
                <w:sz w:val="26"/>
                <w:szCs w:val="26"/>
                <w:lang w:eastAsia="ru-RU"/>
              </w:rPr>
              <w:t xml:space="preserve"> ХЫНЧЕШТЬ</w:t>
            </w:r>
          </w:p>
          <w:p w:rsidR="009D5B3D" w:rsidRPr="009D5B3D" w:rsidRDefault="009D5B3D" w:rsidP="009D5B3D">
            <w:pPr>
              <w:tabs>
                <w:tab w:val="left" w:pos="180"/>
              </w:tabs>
              <w:spacing w:after="0" w:line="240" w:lineRule="auto"/>
              <w:jc w:val="center"/>
              <w:rPr>
                <w:rFonts w:ascii="Times New Roman" w:eastAsia="Calibri" w:hAnsi="Times New Roman" w:cs="Times New Roman"/>
                <w:bCs/>
                <w:color w:val="000000"/>
                <w:sz w:val="16"/>
                <w:szCs w:val="16"/>
                <w:lang w:eastAsia="ru-RU"/>
              </w:rPr>
            </w:pPr>
          </w:p>
          <w:p w:rsidR="009D5B3D" w:rsidRPr="009D5B3D" w:rsidRDefault="009D5B3D" w:rsidP="009D5B3D">
            <w:pPr>
              <w:tabs>
                <w:tab w:val="left" w:pos="180"/>
              </w:tabs>
              <w:spacing w:after="0" w:line="240" w:lineRule="auto"/>
              <w:jc w:val="center"/>
              <w:rPr>
                <w:rFonts w:ascii="Times New Roman" w:eastAsia="Calibri" w:hAnsi="Times New Roman" w:cs="Times New Roman"/>
                <w:bCs/>
                <w:color w:val="000000"/>
                <w:sz w:val="20"/>
                <w:szCs w:val="20"/>
                <w:lang w:eastAsia="ru-RU"/>
              </w:rPr>
            </w:pPr>
            <w:r w:rsidRPr="009D5B3D">
              <w:rPr>
                <w:rFonts w:ascii="Times New Roman" w:eastAsia="Calibri" w:hAnsi="Times New Roman" w:cs="Times New Roman"/>
                <w:bCs/>
                <w:color w:val="000000"/>
                <w:sz w:val="20"/>
                <w:szCs w:val="20"/>
                <w:lang w:eastAsia="ru-RU"/>
              </w:rPr>
              <w:t xml:space="preserve">МД-3401, </w:t>
            </w:r>
            <w:r w:rsidRPr="009D5B3D">
              <w:rPr>
                <w:rFonts w:ascii="Times New Roman" w:eastAsia="Calibri" w:hAnsi="Times New Roman" w:cs="Times New Roman"/>
                <w:bCs/>
                <w:color w:val="000000"/>
                <w:sz w:val="20"/>
                <w:szCs w:val="20"/>
                <w:lang w:val="ru-RU" w:eastAsia="ru-RU"/>
              </w:rPr>
              <w:t>мун</w:t>
            </w:r>
            <w:r w:rsidRPr="009D5B3D">
              <w:rPr>
                <w:rFonts w:ascii="Times New Roman" w:eastAsia="Calibri" w:hAnsi="Times New Roman" w:cs="Times New Roman"/>
                <w:bCs/>
                <w:color w:val="000000"/>
                <w:sz w:val="20"/>
                <w:szCs w:val="20"/>
                <w:lang w:eastAsia="ru-RU"/>
              </w:rPr>
              <w:t>. Хынчешть, ул. М.Хынку, 138</w:t>
            </w:r>
          </w:p>
          <w:p w:rsidR="009D5B3D" w:rsidRPr="009D5B3D" w:rsidRDefault="009D5B3D" w:rsidP="009D5B3D">
            <w:pPr>
              <w:spacing w:after="0" w:line="240" w:lineRule="auto"/>
              <w:jc w:val="center"/>
              <w:rPr>
                <w:rFonts w:ascii="Times New Roman" w:eastAsia="Calibri" w:hAnsi="Times New Roman" w:cs="Times New Roman"/>
                <w:bCs/>
                <w:color w:val="000000"/>
                <w:sz w:val="20"/>
                <w:szCs w:val="20"/>
                <w:lang w:eastAsia="ru-RU"/>
              </w:rPr>
            </w:pPr>
            <w:r w:rsidRPr="009D5B3D">
              <w:rPr>
                <w:rFonts w:ascii="Times New Roman" w:eastAsia="Calibri" w:hAnsi="Times New Roman" w:cs="Times New Roman"/>
                <w:bCs/>
                <w:color w:val="000000"/>
                <w:sz w:val="20"/>
                <w:szCs w:val="20"/>
                <w:lang w:eastAsia="ru-RU"/>
              </w:rPr>
              <w:t>тел. (269) 2-20-58, факс (269) 2-23-02,</w:t>
            </w:r>
          </w:p>
          <w:p w:rsidR="009D5B3D" w:rsidRPr="009D5B3D" w:rsidRDefault="009D5B3D" w:rsidP="009D5B3D">
            <w:pPr>
              <w:spacing w:after="0" w:line="240" w:lineRule="auto"/>
              <w:jc w:val="center"/>
              <w:rPr>
                <w:rFonts w:ascii="Times New Roman" w:eastAsia="Calibri" w:hAnsi="Times New Roman" w:cs="Times New Roman"/>
                <w:bCs/>
                <w:color w:val="000000"/>
                <w:sz w:val="26"/>
                <w:szCs w:val="26"/>
                <w:lang w:eastAsia="ru-RU"/>
              </w:rPr>
            </w:pPr>
            <w:r w:rsidRPr="009D5B3D">
              <w:rPr>
                <w:rFonts w:ascii="Times New Roman" w:eastAsia="Calibri" w:hAnsi="Times New Roman" w:cs="Times New Roman"/>
                <w:bCs/>
                <w:color w:val="000000"/>
                <w:sz w:val="20"/>
                <w:szCs w:val="20"/>
                <w:lang w:eastAsia="ru-RU"/>
              </w:rPr>
              <w:t xml:space="preserve">E-mail: </w:t>
            </w:r>
            <w:hyperlink r:id="rId9" w:history="1">
              <w:r w:rsidRPr="009D5B3D">
                <w:rPr>
                  <w:rFonts w:ascii="Times New Roman" w:eastAsia="Calibri" w:hAnsi="Times New Roman" w:cs="Times New Roman"/>
                  <w:bCs/>
                  <w:color w:val="0000FF"/>
                  <w:sz w:val="20"/>
                  <w:szCs w:val="20"/>
                  <w:u w:val="single"/>
                  <w:lang w:eastAsia="ru-RU"/>
                </w:rPr>
                <w:t>consiliul@hincesti.md</w:t>
              </w:r>
            </w:hyperlink>
            <w:r w:rsidRPr="009D5B3D">
              <w:rPr>
                <w:rFonts w:ascii="Times New Roman" w:eastAsia="Calibri" w:hAnsi="Times New Roman" w:cs="Times New Roman"/>
                <w:bCs/>
                <w:color w:val="000000"/>
                <w:sz w:val="26"/>
                <w:szCs w:val="26"/>
                <w:lang w:eastAsia="ru-RU"/>
              </w:rPr>
              <w:t xml:space="preserve"> </w:t>
            </w:r>
          </w:p>
        </w:tc>
      </w:tr>
    </w:tbl>
    <w:p w:rsidR="009D5B3D" w:rsidRPr="009D5B3D" w:rsidRDefault="009D5B3D" w:rsidP="003A7883">
      <w:pPr>
        <w:spacing w:after="0" w:line="240" w:lineRule="auto"/>
        <w:rPr>
          <w:rFonts w:ascii="Times New Roman" w:eastAsia="Calibri" w:hAnsi="Times New Roman" w:cs="Times New Roman"/>
          <w:b/>
          <w:sz w:val="24"/>
          <w:szCs w:val="28"/>
          <w:lang w:eastAsia="ru-RU"/>
        </w:rPr>
      </w:pPr>
    </w:p>
    <w:p w:rsidR="009D5B3D" w:rsidRPr="009D5B3D" w:rsidRDefault="009D5B3D" w:rsidP="009D5B3D">
      <w:pPr>
        <w:spacing w:after="0" w:line="240" w:lineRule="auto"/>
        <w:jc w:val="center"/>
        <w:rPr>
          <w:rFonts w:ascii="Times New Roman" w:eastAsia="Calibri" w:hAnsi="Times New Roman" w:cs="Times New Roman"/>
          <w:b/>
          <w:sz w:val="28"/>
          <w:szCs w:val="28"/>
          <w:lang w:val="it-IT" w:eastAsia="ru-RU"/>
        </w:rPr>
      </w:pPr>
      <w:r w:rsidRPr="009D5B3D">
        <w:rPr>
          <w:rFonts w:ascii="Times New Roman" w:eastAsia="Calibri" w:hAnsi="Times New Roman" w:cs="Times New Roman"/>
          <w:b/>
          <w:sz w:val="28"/>
          <w:szCs w:val="28"/>
          <w:lang w:val="it-IT" w:eastAsia="ru-RU"/>
        </w:rPr>
        <w:t>DECIZIE</w:t>
      </w:r>
    </w:p>
    <w:p w:rsidR="009D5B3D" w:rsidRPr="009D5B3D" w:rsidRDefault="009D5B3D" w:rsidP="009D5B3D">
      <w:pPr>
        <w:spacing w:after="0" w:line="240" w:lineRule="auto"/>
        <w:jc w:val="center"/>
        <w:rPr>
          <w:rFonts w:ascii="Times New Roman" w:eastAsia="Calibri" w:hAnsi="Times New Roman" w:cs="Times New Roman"/>
          <w:sz w:val="28"/>
          <w:szCs w:val="28"/>
          <w:lang w:val="it-IT" w:eastAsia="ru-RU"/>
        </w:rPr>
      </w:pPr>
      <w:r w:rsidRPr="009D5B3D">
        <w:rPr>
          <w:rFonts w:ascii="Times New Roman" w:eastAsia="Calibri" w:hAnsi="Times New Roman" w:cs="Times New Roman"/>
          <w:sz w:val="28"/>
          <w:szCs w:val="28"/>
          <w:lang w:val="it-IT" w:eastAsia="ru-RU"/>
        </w:rPr>
        <w:t>mun. H</w:t>
      </w:r>
      <w:r w:rsidRPr="009D5B3D">
        <w:rPr>
          <w:rFonts w:ascii="Times New Roman" w:eastAsia="Calibri" w:hAnsi="Times New Roman" w:cs="Times New Roman"/>
          <w:sz w:val="28"/>
          <w:szCs w:val="28"/>
          <w:lang w:eastAsia="ru-RU"/>
        </w:rPr>
        <w:t>î</w:t>
      </w:r>
      <w:r w:rsidRPr="009D5B3D">
        <w:rPr>
          <w:rFonts w:ascii="Times New Roman" w:eastAsia="Calibri" w:hAnsi="Times New Roman" w:cs="Times New Roman"/>
          <w:sz w:val="28"/>
          <w:szCs w:val="28"/>
          <w:lang w:val="it-IT" w:eastAsia="ru-RU"/>
        </w:rPr>
        <w:t xml:space="preserve">nceşti                        </w:t>
      </w:r>
    </w:p>
    <w:p w:rsidR="009D5B3D" w:rsidRPr="009D5B3D" w:rsidRDefault="003A7883" w:rsidP="009D5B3D">
      <w:pPr>
        <w:spacing w:after="0" w:line="240" w:lineRule="auto"/>
        <w:rPr>
          <w:rFonts w:ascii="Times New Roman" w:eastAsia="Calibri" w:hAnsi="Times New Roman" w:cs="Times New Roman"/>
          <w:b/>
          <w:sz w:val="28"/>
          <w:szCs w:val="28"/>
          <w:lang w:val="it-IT" w:eastAsia="ru-RU"/>
        </w:rPr>
      </w:pPr>
      <w:r>
        <w:rPr>
          <w:rFonts w:ascii="Times New Roman" w:eastAsia="Calibri" w:hAnsi="Times New Roman" w:cs="Times New Roman"/>
          <w:b/>
          <w:sz w:val="28"/>
          <w:szCs w:val="28"/>
          <w:lang w:val="it-IT" w:eastAsia="ru-RU"/>
        </w:rPr>
        <w:t xml:space="preserve">        din  22 decembrie </w:t>
      </w:r>
      <w:r w:rsidR="0001630A">
        <w:rPr>
          <w:rFonts w:ascii="Times New Roman" w:eastAsia="Calibri" w:hAnsi="Times New Roman" w:cs="Times New Roman"/>
          <w:b/>
          <w:sz w:val="28"/>
          <w:szCs w:val="28"/>
          <w:lang w:val="it-IT" w:eastAsia="ru-RU"/>
        </w:rPr>
        <w:t xml:space="preserve"> </w:t>
      </w:r>
      <w:r w:rsidR="009D5B3D" w:rsidRPr="0024161A">
        <w:rPr>
          <w:rFonts w:ascii="Times New Roman" w:eastAsia="Calibri" w:hAnsi="Times New Roman" w:cs="Times New Roman"/>
          <w:b/>
          <w:sz w:val="28"/>
          <w:szCs w:val="28"/>
          <w:lang w:val="it-IT" w:eastAsia="ru-RU"/>
        </w:rPr>
        <w:t>2023</w:t>
      </w:r>
      <w:r w:rsidR="009D5B3D" w:rsidRPr="009D5B3D">
        <w:rPr>
          <w:rFonts w:ascii="Times New Roman" w:eastAsia="Calibri" w:hAnsi="Times New Roman" w:cs="Times New Roman"/>
          <w:b/>
          <w:sz w:val="28"/>
          <w:szCs w:val="28"/>
          <w:lang w:val="it-IT" w:eastAsia="ru-RU"/>
        </w:rPr>
        <w:t xml:space="preserve">                                         </w:t>
      </w:r>
      <w:r w:rsidR="0024161A">
        <w:rPr>
          <w:rFonts w:ascii="Times New Roman" w:eastAsia="Calibri" w:hAnsi="Times New Roman" w:cs="Times New Roman"/>
          <w:b/>
          <w:sz w:val="28"/>
          <w:szCs w:val="28"/>
          <w:lang w:val="it-IT" w:eastAsia="ru-RU"/>
        </w:rPr>
        <w:t xml:space="preserve">              </w:t>
      </w:r>
      <w:r w:rsidR="009D5B3D" w:rsidRPr="0024161A">
        <w:rPr>
          <w:rFonts w:ascii="Times New Roman" w:eastAsia="Calibri" w:hAnsi="Times New Roman" w:cs="Times New Roman"/>
          <w:b/>
          <w:sz w:val="28"/>
          <w:szCs w:val="28"/>
          <w:lang w:val="it-IT" w:eastAsia="ru-RU"/>
        </w:rPr>
        <w:t xml:space="preserve">     </w:t>
      </w:r>
      <w:r w:rsidR="009D5B3D" w:rsidRPr="009D5B3D">
        <w:rPr>
          <w:rFonts w:ascii="Times New Roman" w:eastAsia="Calibri" w:hAnsi="Times New Roman" w:cs="Times New Roman"/>
          <w:b/>
          <w:sz w:val="28"/>
          <w:szCs w:val="28"/>
          <w:lang w:val="it-IT" w:eastAsia="ru-RU"/>
        </w:rPr>
        <w:t xml:space="preserve"> nr. 03</w:t>
      </w:r>
      <w:r>
        <w:rPr>
          <w:rFonts w:ascii="Times New Roman" w:eastAsia="Calibri" w:hAnsi="Times New Roman" w:cs="Times New Roman"/>
          <w:b/>
          <w:sz w:val="28"/>
          <w:szCs w:val="28"/>
          <w:lang w:val="it-IT" w:eastAsia="ru-RU"/>
        </w:rPr>
        <w:t>/24</w:t>
      </w:r>
    </w:p>
    <w:p w:rsidR="009D5B3D" w:rsidRPr="009D5B3D" w:rsidRDefault="009D5B3D" w:rsidP="009D5B3D">
      <w:pPr>
        <w:spacing w:after="0" w:line="240" w:lineRule="auto"/>
        <w:rPr>
          <w:rFonts w:ascii="Times New Roman" w:eastAsia="Calibri" w:hAnsi="Times New Roman" w:cs="Times New Roman"/>
          <w:sz w:val="28"/>
          <w:szCs w:val="28"/>
          <w:lang w:eastAsia="ru-RU"/>
        </w:rPr>
      </w:pPr>
    </w:p>
    <w:p w:rsidR="009D5B3D" w:rsidRPr="009D5B3D" w:rsidRDefault="009D5B3D" w:rsidP="00F76D62">
      <w:pPr>
        <w:spacing w:after="0" w:line="278" w:lineRule="exact"/>
        <w:ind w:left="23" w:right="1259"/>
        <w:rPr>
          <w:rFonts w:ascii="Times New Roman" w:hAnsi="Times New Roman" w:cs="Times New Roman"/>
          <w:b/>
          <w:sz w:val="28"/>
          <w:szCs w:val="28"/>
          <w:lang w:val="it-IT"/>
        </w:rPr>
      </w:pPr>
      <w:r w:rsidRPr="009D5B3D">
        <w:rPr>
          <w:rFonts w:ascii="Times New Roman" w:hAnsi="Times New Roman" w:cs="Times New Roman"/>
          <w:b/>
          <w:sz w:val="28"/>
          <w:szCs w:val="28"/>
          <w:lang w:val="it-IT"/>
        </w:rPr>
        <w:t xml:space="preserve">Cu privire la </w:t>
      </w:r>
      <w:r w:rsidR="00F76D62">
        <w:rPr>
          <w:rFonts w:ascii="Times New Roman" w:hAnsi="Times New Roman" w:cs="Times New Roman"/>
          <w:b/>
          <w:sz w:val="28"/>
          <w:szCs w:val="28"/>
          <w:lang w:val="it-IT"/>
        </w:rPr>
        <w:t>interimatul funcției</w:t>
      </w:r>
    </w:p>
    <w:p w:rsidR="009D5B3D" w:rsidRPr="009D5B3D" w:rsidRDefault="009D5B3D" w:rsidP="004C6678">
      <w:pPr>
        <w:spacing w:after="0" w:line="278" w:lineRule="exact"/>
        <w:ind w:left="23" w:right="-330"/>
        <w:rPr>
          <w:rFonts w:ascii="Times New Roman" w:hAnsi="Times New Roman" w:cs="Times New Roman"/>
          <w:b/>
          <w:sz w:val="28"/>
          <w:szCs w:val="28"/>
          <w:lang w:val="it-IT"/>
        </w:rPr>
      </w:pPr>
    </w:p>
    <w:p w:rsidR="009D5B3D" w:rsidRDefault="002B5537" w:rsidP="00F76D62">
      <w:pPr>
        <w:spacing w:after="0" w:line="240" w:lineRule="auto"/>
        <w:ind w:right="-329" w:firstLine="425"/>
        <w:jc w:val="both"/>
        <w:rPr>
          <w:rFonts w:ascii="Times New Roman" w:eastAsia="Times New Roman" w:hAnsi="Times New Roman" w:cs="Times New Roman"/>
          <w:b/>
          <w:sz w:val="28"/>
          <w:szCs w:val="28"/>
          <w:lang w:val="ro-MD"/>
        </w:rPr>
      </w:pPr>
      <w:r>
        <w:rPr>
          <w:rFonts w:ascii="Times New Roman" w:eastAsia="Calibri" w:hAnsi="Times New Roman" w:cs="Times New Roman"/>
          <w:sz w:val="28"/>
          <w:szCs w:val="28"/>
          <w:lang w:val="ro-MD" w:eastAsia="ru-RU"/>
        </w:rPr>
        <w:t>Luând în considerație că termenul</w:t>
      </w:r>
      <w:r w:rsidR="00F76D62" w:rsidRPr="00F76D62">
        <w:rPr>
          <w:rFonts w:ascii="Times New Roman" w:eastAsia="Calibri" w:hAnsi="Times New Roman" w:cs="Times New Roman"/>
          <w:sz w:val="28"/>
          <w:szCs w:val="28"/>
          <w:lang w:val="ro-MD" w:eastAsia="ru-RU"/>
        </w:rPr>
        <w:t xml:space="preserve"> raportului de serviciu a doamnei Galina ERHAN, Șef Direcția Generală Finanțe, </w:t>
      </w:r>
      <w:r>
        <w:rPr>
          <w:rFonts w:ascii="Times New Roman" w:eastAsia="Calibri" w:hAnsi="Times New Roman" w:cs="Times New Roman"/>
          <w:sz w:val="28"/>
          <w:szCs w:val="28"/>
          <w:lang w:val="ro-MD" w:eastAsia="ru-RU"/>
        </w:rPr>
        <w:t xml:space="preserve">expiră la data de 20 ianuarie 2024 și pentru asigurarea eficientă a activității Direcției Generale Finanțe, </w:t>
      </w:r>
      <w:r>
        <w:rPr>
          <w:rFonts w:ascii="Times New Roman" w:eastAsia="Calibri" w:hAnsi="Times New Roman" w:cs="Times New Roman"/>
          <w:sz w:val="28"/>
          <w:szCs w:val="28"/>
          <w:lang w:eastAsia="ru-RU"/>
        </w:rPr>
        <w:t>î</w:t>
      </w:r>
      <w:r w:rsidR="009D5B3D" w:rsidRPr="0024161A">
        <w:rPr>
          <w:rFonts w:ascii="Times New Roman" w:eastAsia="Calibri" w:hAnsi="Times New Roman" w:cs="Times New Roman"/>
          <w:sz w:val="28"/>
          <w:szCs w:val="28"/>
          <w:lang w:eastAsia="ru-RU"/>
        </w:rPr>
        <w:t>n</w:t>
      </w:r>
      <w:r w:rsidR="009D5B3D" w:rsidRPr="009D5B3D">
        <w:rPr>
          <w:rFonts w:ascii="Times New Roman" w:eastAsia="Calibri" w:hAnsi="Times New Roman" w:cs="Times New Roman"/>
          <w:sz w:val="28"/>
          <w:szCs w:val="28"/>
          <w:lang w:val="it-IT" w:eastAsia="ru-RU"/>
        </w:rPr>
        <w:t xml:space="preserve"> conformitate cu prevederile art.</w:t>
      </w:r>
      <w:r w:rsidR="0024161A">
        <w:rPr>
          <w:rFonts w:ascii="Times New Roman" w:eastAsia="Calibri" w:hAnsi="Times New Roman" w:cs="Times New Roman"/>
          <w:sz w:val="28"/>
          <w:szCs w:val="28"/>
          <w:lang w:eastAsia="ru-RU"/>
        </w:rPr>
        <w:t xml:space="preserve"> </w:t>
      </w:r>
      <w:r w:rsidR="009D5B3D" w:rsidRPr="0024161A">
        <w:rPr>
          <w:rFonts w:ascii="Times New Roman" w:eastAsia="Calibri" w:hAnsi="Times New Roman" w:cs="Times New Roman"/>
          <w:sz w:val="28"/>
          <w:szCs w:val="28"/>
          <w:lang w:eastAsia="ru-RU"/>
        </w:rPr>
        <w:t>44 alin (2) lit</w:t>
      </w:r>
      <w:r>
        <w:rPr>
          <w:rFonts w:ascii="Times New Roman" w:eastAsia="Calibri" w:hAnsi="Times New Roman" w:cs="Times New Roman"/>
          <w:sz w:val="28"/>
          <w:szCs w:val="28"/>
          <w:lang w:eastAsia="ru-RU"/>
        </w:rPr>
        <w:t>.e</w:t>
      </w:r>
      <w:r w:rsidR="009D5B3D" w:rsidRPr="009D5B3D">
        <w:rPr>
          <w:rFonts w:ascii="Times New Roman" w:eastAsia="Calibri" w:hAnsi="Times New Roman" w:cs="Times New Roman"/>
          <w:sz w:val="28"/>
          <w:szCs w:val="28"/>
          <w:lang w:eastAsia="ru-RU"/>
        </w:rPr>
        <w:t>,</w:t>
      </w:r>
      <w:r w:rsidR="009D5B3D" w:rsidRPr="0024161A">
        <w:rPr>
          <w:rFonts w:ascii="Times New Roman" w:eastAsia="Calibri" w:hAnsi="Times New Roman" w:cs="Times New Roman"/>
          <w:sz w:val="28"/>
          <w:szCs w:val="28"/>
          <w:lang w:eastAsia="ru-RU"/>
        </w:rPr>
        <w:t xml:space="preserve"> art.</w:t>
      </w:r>
      <w:r w:rsidR="0024161A">
        <w:rPr>
          <w:rFonts w:ascii="Times New Roman" w:eastAsia="Calibri" w:hAnsi="Times New Roman" w:cs="Times New Roman"/>
          <w:sz w:val="28"/>
          <w:szCs w:val="28"/>
          <w:lang w:eastAsia="ru-RU"/>
        </w:rPr>
        <w:t xml:space="preserve">49 </w:t>
      </w:r>
      <w:r w:rsidR="009D5B3D" w:rsidRPr="009D5B3D">
        <w:rPr>
          <w:rFonts w:ascii="Times New Roman" w:eastAsia="Calibri" w:hAnsi="Times New Roman" w:cs="Times New Roman"/>
          <w:sz w:val="28"/>
          <w:szCs w:val="28"/>
          <w:lang w:eastAsia="ru-RU"/>
        </w:rPr>
        <w:t>din Legea nr.158 din 04.07.2008 cu privire la funcția publică și</w:t>
      </w:r>
      <w:r w:rsidR="009D5B3D" w:rsidRPr="0024161A">
        <w:rPr>
          <w:rFonts w:ascii="Times New Roman" w:eastAsia="Calibri" w:hAnsi="Times New Roman" w:cs="Times New Roman"/>
          <w:sz w:val="28"/>
          <w:szCs w:val="28"/>
          <w:lang w:eastAsia="ru-RU"/>
        </w:rPr>
        <w:t xml:space="preserve"> statutul funcționarului public, coroborate cu </w:t>
      </w:r>
      <w:r w:rsidR="009D5B3D" w:rsidRPr="009D5B3D">
        <w:rPr>
          <w:rFonts w:ascii="Times New Roman" w:eastAsia="Times New Roman" w:hAnsi="Times New Roman" w:cs="Times New Roman"/>
          <w:sz w:val="28"/>
          <w:szCs w:val="28"/>
        </w:rPr>
        <w:t xml:space="preserve">art.118; 120; 132 Cod Administrativ nr.116/2018 </w:t>
      </w:r>
      <w:r w:rsidR="009D5B3D" w:rsidRPr="009D5B3D">
        <w:rPr>
          <w:rFonts w:ascii="Times New Roman" w:eastAsia="Times New Roman" w:hAnsi="Times New Roman" w:cs="Times New Roman"/>
          <w:sz w:val="28"/>
          <w:szCs w:val="28"/>
          <w:lang w:val="ro-MD"/>
        </w:rPr>
        <w:t xml:space="preserve">și în </w:t>
      </w:r>
      <w:r w:rsidR="0024161A">
        <w:rPr>
          <w:rFonts w:ascii="Times New Roman" w:eastAsia="Times New Roman" w:hAnsi="Times New Roman" w:cs="Times New Roman"/>
          <w:sz w:val="28"/>
          <w:szCs w:val="28"/>
        </w:rPr>
        <w:t>temeiul art.43</w:t>
      </w:r>
      <w:r w:rsidR="009D5B3D" w:rsidRPr="009D5B3D">
        <w:rPr>
          <w:rFonts w:ascii="Times New Roman" w:eastAsia="Times New Roman" w:hAnsi="Times New Roman" w:cs="Times New Roman"/>
          <w:sz w:val="28"/>
          <w:szCs w:val="28"/>
        </w:rPr>
        <w:t xml:space="preserve">, </w:t>
      </w:r>
      <w:r w:rsidR="009D5B3D" w:rsidRPr="0024161A">
        <w:rPr>
          <w:rFonts w:ascii="Times New Roman" w:eastAsia="Times New Roman" w:hAnsi="Times New Roman" w:cs="Times New Roman"/>
          <w:sz w:val="28"/>
          <w:szCs w:val="28"/>
        </w:rPr>
        <w:t>art.</w:t>
      </w:r>
      <w:r w:rsidR="009D5B3D" w:rsidRPr="009D5B3D">
        <w:rPr>
          <w:rFonts w:ascii="Times New Roman" w:eastAsia="Times New Roman" w:hAnsi="Times New Roman" w:cs="Times New Roman"/>
          <w:sz w:val="28"/>
          <w:szCs w:val="28"/>
          <w:lang w:val="ro-MD"/>
        </w:rPr>
        <w:t xml:space="preserve">46 din Legea privind administrația publică locală nr. 436-XVI din 28 decembrie 2006, Consiliul Raional Hînceşti </w:t>
      </w:r>
      <w:r w:rsidR="009D5B3D" w:rsidRPr="009D5B3D">
        <w:rPr>
          <w:rFonts w:ascii="Times New Roman" w:eastAsia="Times New Roman" w:hAnsi="Times New Roman" w:cs="Times New Roman"/>
          <w:b/>
          <w:sz w:val="28"/>
          <w:szCs w:val="28"/>
          <w:lang w:val="ro-MD"/>
        </w:rPr>
        <w:t>DECIDE:</w:t>
      </w:r>
    </w:p>
    <w:p w:rsidR="003A7883" w:rsidRPr="00F76D62" w:rsidRDefault="003A7883" w:rsidP="00F76D62">
      <w:pPr>
        <w:spacing w:after="0" w:line="240" w:lineRule="auto"/>
        <w:ind w:right="-329" w:firstLine="425"/>
        <w:jc w:val="both"/>
        <w:rPr>
          <w:rFonts w:ascii="Times New Roman" w:eastAsia="Calibri" w:hAnsi="Times New Roman" w:cs="Times New Roman"/>
          <w:b/>
          <w:sz w:val="28"/>
          <w:szCs w:val="28"/>
          <w:lang w:val="ro-MD" w:eastAsia="ru-RU"/>
        </w:rPr>
      </w:pPr>
    </w:p>
    <w:p w:rsidR="009D5B3D" w:rsidRPr="0024161A" w:rsidRDefault="009D5B3D" w:rsidP="004C6678">
      <w:pPr>
        <w:pStyle w:val="a3"/>
        <w:numPr>
          <w:ilvl w:val="0"/>
          <w:numId w:val="1"/>
        </w:numPr>
        <w:spacing w:after="0" w:line="240" w:lineRule="auto"/>
        <w:ind w:right="-330"/>
        <w:jc w:val="both"/>
        <w:rPr>
          <w:rFonts w:ascii="Times New Roman" w:eastAsia="Times New Roman" w:hAnsi="Times New Roman" w:cs="Times New Roman"/>
          <w:b/>
          <w:sz w:val="28"/>
          <w:szCs w:val="28"/>
          <w:lang w:val="ro-MD"/>
        </w:rPr>
      </w:pPr>
      <w:r w:rsidRPr="0024161A">
        <w:rPr>
          <w:rFonts w:ascii="Times New Roman" w:eastAsia="Calibri" w:hAnsi="Times New Roman" w:cs="Times New Roman"/>
          <w:sz w:val="28"/>
          <w:szCs w:val="28"/>
          <w:lang w:val="it-IT" w:eastAsia="ru-RU"/>
        </w:rPr>
        <w:t xml:space="preserve">Se declară vacantă funcția publică de Șef Direcția </w:t>
      </w:r>
      <w:r w:rsidR="0024161A" w:rsidRPr="0024161A">
        <w:rPr>
          <w:rFonts w:ascii="Times New Roman" w:eastAsia="Calibri" w:hAnsi="Times New Roman" w:cs="Times New Roman"/>
          <w:sz w:val="28"/>
          <w:szCs w:val="28"/>
          <w:lang w:val="it-IT" w:eastAsia="ru-RU"/>
        </w:rPr>
        <w:t>Generală Finanțe</w:t>
      </w:r>
      <w:r w:rsidR="004C6678">
        <w:rPr>
          <w:rFonts w:ascii="Times New Roman" w:eastAsia="Calibri" w:hAnsi="Times New Roman" w:cs="Times New Roman"/>
          <w:sz w:val="28"/>
          <w:szCs w:val="28"/>
          <w:lang w:val="it-IT" w:eastAsia="ru-RU"/>
        </w:rPr>
        <w:t xml:space="preserve"> începând cu data de 21</w:t>
      </w:r>
      <w:r w:rsidR="00605853">
        <w:rPr>
          <w:rFonts w:ascii="Times New Roman" w:eastAsia="Calibri" w:hAnsi="Times New Roman" w:cs="Times New Roman"/>
          <w:sz w:val="28"/>
          <w:szCs w:val="28"/>
          <w:lang w:val="it-IT" w:eastAsia="ru-RU"/>
        </w:rPr>
        <w:t xml:space="preserve"> ianuarie 2024</w:t>
      </w:r>
      <w:r w:rsidR="0024161A" w:rsidRPr="0024161A">
        <w:rPr>
          <w:rFonts w:ascii="Times New Roman" w:eastAsia="Calibri" w:hAnsi="Times New Roman" w:cs="Times New Roman"/>
          <w:sz w:val="28"/>
          <w:szCs w:val="28"/>
          <w:lang w:val="it-IT" w:eastAsia="ru-RU"/>
        </w:rPr>
        <w:t>;</w:t>
      </w:r>
    </w:p>
    <w:p w:rsidR="009D5B3D" w:rsidRPr="004C6678" w:rsidRDefault="004C6678" w:rsidP="004C6678">
      <w:pPr>
        <w:pStyle w:val="a3"/>
        <w:numPr>
          <w:ilvl w:val="0"/>
          <w:numId w:val="1"/>
        </w:numPr>
        <w:spacing w:after="0" w:line="240" w:lineRule="auto"/>
        <w:ind w:right="-330"/>
        <w:jc w:val="both"/>
        <w:rPr>
          <w:rFonts w:ascii="Times New Roman" w:eastAsia="Times New Roman" w:hAnsi="Times New Roman" w:cs="Times New Roman"/>
          <w:b/>
          <w:sz w:val="28"/>
          <w:szCs w:val="28"/>
          <w:lang w:val="ro-MD"/>
        </w:rPr>
      </w:pPr>
      <w:r>
        <w:rPr>
          <w:rFonts w:ascii="Times New Roman" w:eastAsia="Calibri" w:hAnsi="Times New Roman" w:cs="Times New Roman"/>
          <w:sz w:val="28"/>
          <w:szCs w:val="28"/>
          <w:lang w:eastAsia="ru-RU"/>
        </w:rPr>
        <w:t>Se împuternicește Președintele R</w:t>
      </w:r>
      <w:r w:rsidR="009D5B3D" w:rsidRPr="0024161A">
        <w:rPr>
          <w:rFonts w:ascii="Times New Roman" w:eastAsia="Calibri" w:hAnsi="Times New Roman" w:cs="Times New Roman"/>
          <w:sz w:val="28"/>
          <w:szCs w:val="28"/>
          <w:lang w:eastAsia="ru-RU"/>
        </w:rPr>
        <w:t>aionului Hînceșt</w:t>
      </w:r>
      <w:r>
        <w:rPr>
          <w:rFonts w:ascii="Times New Roman" w:eastAsia="Calibri" w:hAnsi="Times New Roman" w:cs="Times New Roman"/>
          <w:sz w:val="28"/>
          <w:szCs w:val="28"/>
          <w:lang w:eastAsia="ru-RU"/>
        </w:rPr>
        <w:t xml:space="preserve">i, </w:t>
      </w:r>
      <w:r w:rsidRPr="004C6678">
        <w:rPr>
          <w:rFonts w:ascii="Times New Roman" w:eastAsia="Calibri" w:hAnsi="Times New Roman" w:cs="Times New Roman"/>
          <w:sz w:val="28"/>
          <w:szCs w:val="28"/>
          <w:lang w:eastAsia="ru-RU"/>
        </w:rPr>
        <w:t xml:space="preserve">dnul Iurie LEVINSCHI, </w:t>
      </w:r>
      <w:r w:rsidR="009D5B3D" w:rsidRPr="004C6678">
        <w:rPr>
          <w:rFonts w:ascii="Times New Roman" w:eastAsia="Calibri" w:hAnsi="Times New Roman" w:cs="Times New Roman"/>
          <w:sz w:val="28"/>
          <w:szCs w:val="28"/>
          <w:lang w:eastAsia="ru-RU"/>
        </w:rPr>
        <w:t xml:space="preserve">de a organiza concursul pentru funcția publică vacantă de Șef </w:t>
      </w:r>
      <w:r w:rsidR="0024161A" w:rsidRPr="004C6678">
        <w:rPr>
          <w:rFonts w:ascii="Times New Roman" w:eastAsia="Calibri" w:hAnsi="Times New Roman" w:cs="Times New Roman"/>
          <w:sz w:val="28"/>
          <w:szCs w:val="28"/>
          <w:lang w:eastAsia="ru-RU"/>
        </w:rPr>
        <w:t>Direcția Generală Finanțe</w:t>
      </w:r>
      <w:r w:rsidR="009D5B3D" w:rsidRPr="004C6678">
        <w:rPr>
          <w:rFonts w:ascii="Times New Roman" w:eastAsia="Calibri" w:hAnsi="Times New Roman" w:cs="Times New Roman"/>
          <w:sz w:val="28"/>
          <w:szCs w:val="28"/>
          <w:lang w:eastAsia="ru-RU"/>
        </w:rPr>
        <w:t xml:space="preserve"> în conformitate cu legislația în vigoare;</w:t>
      </w:r>
    </w:p>
    <w:p w:rsidR="009D5B3D" w:rsidRPr="0024161A" w:rsidRDefault="009D5B3D" w:rsidP="004C6678">
      <w:pPr>
        <w:pStyle w:val="a3"/>
        <w:numPr>
          <w:ilvl w:val="0"/>
          <w:numId w:val="1"/>
        </w:numPr>
        <w:spacing w:after="0" w:line="240" w:lineRule="auto"/>
        <w:ind w:right="-330"/>
        <w:jc w:val="both"/>
        <w:rPr>
          <w:rFonts w:ascii="Times New Roman" w:eastAsia="Times New Roman" w:hAnsi="Times New Roman" w:cs="Times New Roman"/>
          <w:b/>
          <w:sz w:val="28"/>
          <w:szCs w:val="28"/>
          <w:lang w:val="ro-MD"/>
        </w:rPr>
      </w:pPr>
      <w:r w:rsidRPr="0024161A">
        <w:rPr>
          <w:rFonts w:ascii="Times New Roman" w:eastAsia="Calibri" w:hAnsi="Times New Roman" w:cs="Times New Roman"/>
          <w:sz w:val="28"/>
          <w:szCs w:val="28"/>
          <w:lang w:eastAsia="ru-RU"/>
        </w:rPr>
        <w:t xml:space="preserve">Se </w:t>
      </w:r>
      <w:r w:rsidR="003A7883">
        <w:rPr>
          <w:rFonts w:ascii="Times New Roman" w:eastAsia="Calibri" w:hAnsi="Times New Roman" w:cs="Times New Roman"/>
          <w:sz w:val="28"/>
          <w:szCs w:val="28"/>
          <w:lang w:eastAsia="ru-RU"/>
        </w:rPr>
        <w:t>numește</w:t>
      </w:r>
      <w:bookmarkStart w:id="0" w:name="_GoBack"/>
      <w:bookmarkEnd w:id="0"/>
      <w:r w:rsidRPr="0024161A">
        <w:rPr>
          <w:rFonts w:ascii="Times New Roman" w:eastAsia="Calibri" w:hAnsi="Times New Roman" w:cs="Times New Roman"/>
          <w:sz w:val="28"/>
          <w:szCs w:val="28"/>
          <w:lang w:eastAsia="ru-RU"/>
        </w:rPr>
        <w:t xml:space="preserve"> în funcția de </w:t>
      </w:r>
      <w:r w:rsidRPr="0024161A">
        <w:rPr>
          <w:rFonts w:ascii="Times New Roman" w:eastAsia="Calibri" w:hAnsi="Times New Roman" w:cs="Times New Roman"/>
          <w:sz w:val="28"/>
          <w:szCs w:val="28"/>
          <w:lang w:val="it-IT" w:eastAsia="ru-RU"/>
        </w:rPr>
        <w:t xml:space="preserve">Șef-interimar Direcția </w:t>
      </w:r>
      <w:r w:rsidR="0024161A" w:rsidRPr="0024161A">
        <w:rPr>
          <w:rFonts w:ascii="Times New Roman" w:eastAsia="Calibri" w:hAnsi="Times New Roman" w:cs="Times New Roman"/>
          <w:sz w:val="28"/>
          <w:szCs w:val="28"/>
          <w:lang w:val="it-IT" w:eastAsia="ru-RU"/>
        </w:rPr>
        <w:t xml:space="preserve">Generală Finanțe, </w:t>
      </w:r>
      <w:r w:rsidRPr="0024161A">
        <w:rPr>
          <w:rFonts w:ascii="Times New Roman" w:eastAsia="Calibri" w:hAnsi="Times New Roman" w:cs="Times New Roman"/>
          <w:sz w:val="28"/>
          <w:szCs w:val="28"/>
          <w:lang w:eastAsia="ru-RU"/>
        </w:rPr>
        <w:t xml:space="preserve">dna </w:t>
      </w:r>
      <w:r w:rsidR="0024161A" w:rsidRPr="0024161A">
        <w:rPr>
          <w:rFonts w:ascii="Times New Roman" w:eastAsia="Calibri" w:hAnsi="Times New Roman" w:cs="Times New Roman"/>
          <w:sz w:val="28"/>
          <w:szCs w:val="28"/>
          <w:lang w:eastAsia="ru-RU"/>
        </w:rPr>
        <w:t>Galina ERHAN</w:t>
      </w:r>
      <w:r w:rsidR="003A7883">
        <w:rPr>
          <w:rFonts w:ascii="Times New Roman" w:eastAsia="Calibri" w:hAnsi="Times New Roman" w:cs="Times New Roman"/>
          <w:sz w:val="28"/>
          <w:szCs w:val="28"/>
          <w:lang w:eastAsia="ru-RU"/>
        </w:rPr>
        <w:t xml:space="preserve">, </w:t>
      </w:r>
      <w:r w:rsidR="003A7883">
        <w:rPr>
          <w:rFonts w:ascii="Times New Roman" w:eastAsia="Calibri" w:hAnsi="Times New Roman" w:cs="Times New Roman"/>
          <w:sz w:val="28"/>
          <w:szCs w:val="28"/>
          <w:lang w:val="it-IT" w:eastAsia="ru-RU"/>
        </w:rPr>
        <w:t>începând cu data de 21 ianuarie 2024</w:t>
      </w:r>
      <w:r w:rsidR="003A7883">
        <w:rPr>
          <w:rFonts w:ascii="Times New Roman" w:eastAsia="Calibri" w:hAnsi="Times New Roman" w:cs="Times New Roman"/>
          <w:sz w:val="28"/>
          <w:szCs w:val="28"/>
          <w:lang w:val="it-IT" w:eastAsia="ru-RU"/>
        </w:rPr>
        <w:t xml:space="preserve">, </w:t>
      </w:r>
      <w:r w:rsidRPr="0024161A">
        <w:rPr>
          <w:rFonts w:ascii="Times New Roman" w:eastAsia="Calibri" w:hAnsi="Times New Roman" w:cs="Times New Roman"/>
          <w:sz w:val="28"/>
          <w:szCs w:val="28"/>
          <w:lang w:eastAsia="ru-RU"/>
        </w:rPr>
        <w:t xml:space="preserve">până la </w:t>
      </w:r>
      <w:r w:rsidR="001D1AF4">
        <w:rPr>
          <w:rFonts w:ascii="Times New Roman" w:eastAsia="Calibri" w:hAnsi="Times New Roman" w:cs="Times New Roman"/>
          <w:sz w:val="28"/>
          <w:szCs w:val="28"/>
          <w:lang w:eastAsia="ru-RU"/>
        </w:rPr>
        <w:t>desemnarea</w:t>
      </w:r>
      <w:r w:rsidR="002B5537">
        <w:rPr>
          <w:rFonts w:ascii="Times New Roman" w:eastAsia="Calibri" w:hAnsi="Times New Roman" w:cs="Times New Roman"/>
          <w:sz w:val="28"/>
          <w:szCs w:val="28"/>
          <w:lang w:eastAsia="ru-RU"/>
        </w:rPr>
        <w:t xml:space="preserve"> învingătorului </w:t>
      </w:r>
      <w:r w:rsidR="001D1AF4">
        <w:rPr>
          <w:rFonts w:ascii="Times New Roman" w:eastAsia="Calibri" w:hAnsi="Times New Roman" w:cs="Times New Roman"/>
          <w:sz w:val="28"/>
          <w:szCs w:val="28"/>
          <w:lang w:eastAsia="ru-RU"/>
        </w:rPr>
        <w:t>în bază de concurs</w:t>
      </w:r>
      <w:r w:rsidRPr="0024161A">
        <w:rPr>
          <w:rFonts w:ascii="Times New Roman" w:eastAsia="Calibri" w:hAnsi="Times New Roman" w:cs="Times New Roman"/>
          <w:sz w:val="28"/>
          <w:szCs w:val="28"/>
          <w:lang w:eastAsia="ru-RU"/>
        </w:rPr>
        <w:t>.</w:t>
      </w:r>
    </w:p>
    <w:p w:rsidR="009D5B3D" w:rsidRPr="0024161A" w:rsidRDefault="009D5B3D" w:rsidP="004C6678">
      <w:pPr>
        <w:pStyle w:val="a3"/>
        <w:numPr>
          <w:ilvl w:val="0"/>
          <w:numId w:val="1"/>
        </w:numPr>
        <w:spacing w:after="0" w:line="240" w:lineRule="auto"/>
        <w:ind w:right="-330"/>
        <w:jc w:val="both"/>
        <w:rPr>
          <w:rFonts w:ascii="Times New Roman" w:eastAsia="Times New Roman" w:hAnsi="Times New Roman" w:cs="Times New Roman"/>
          <w:b/>
          <w:sz w:val="28"/>
          <w:szCs w:val="28"/>
          <w:lang w:val="ro-MD"/>
        </w:rPr>
      </w:pPr>
      <w:r w:rsidRPr="0024161A">
        <w:rPr>
          <w:rFonts w:ascii="Times New Roman" w:eastAsia="Calibri" w:hAnsi="Times New Roman" w:cs="Times New Roman"/>
          <w:sz w:val="28"/>
          <w:szCs w:val="28"/>
          <w:lang w:val="pt-BR" w:eastAsia="ru-RU"/>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24161A">
        <w:rPr>
          <w:rFonts w:ascii="Times New Roman" w:eastAsia="Calibri" w:hAnsi="Times New Roman" w:cs="Times New Roman"/>
          <w:b/>
          <w:sz w:val="28"/>
          <w:szCs w:val="28"/>
          <w:lang w:val="pt-BR" w:eastAsia="ru-RU"/>
        </w:rPr>
        <w:t xml:space="preserve"> </w:t>
      </w:r>
      <w:r w:rsidRPr="0024161A">
        <w:rPr>
          <w:rFonts w:ascii="Times New Roman" w:eastAsia="Calibri" w:hAnsi="Times New Roman" w:cs="Times New Roman"/>
          <w:sz w:val="28"/>
          <w:szCs w:val="28"/>
          <w:lang w:val="pt-BR" w:eastAsia="ru-RU"/>
        </w:rPr>
        <w:t>nr.116/2018.</w:t>
      </w:r>
    </w:p>
    <w:p w:rsidR="009D5B3D" w:rsidRDefault="009D5B3D" w:rsidP="009D5B3D">
      <w:pPr>
        <w:tabs>
          <w:tab w:val="left" w:pos="1395"/>
        </w:tabs>
        <w:spacing w:after="0" w:line="240" w:lineRule="auto"/>
        <w:rPr>
          <w:rFonts w:ascii="Times New Roman" w:eastAsia="Times New Roman" w:hAnsi="Times New Roman" w:cs="Times New Roman"/>
          <w:sz w:val="28"/>
          <w:szCs w:val="28"/>
          <w:lang w:val="ro-MD" w:eastAsia="ru-RU"/>
        </w:rPr>
      </w:pPr>
    </w:p>
    <w:p w:rsidR="002B5537" w:rsidRPr="009D5B3D" w:rsidRDefault="002B5537" w:rsidP="009D5B3D">
      <w:pPr>
        <w:tabs>
          <w:tab w:val="left" w:pos="1395"/>
        </w:tabs>
        <w:spacing w:after="0" w:line="240" w:lineRule="auto"/>
        <w:rPr>
          <w:rFonts w:ascii="Times New Roman" w:eastAsia="Times New Roman" w:hAnsi="Times New Roman" w:cs="Times New Roman"/>
          <w:sz w:val="28"/>
          <w:szCs w:val="28"/>
          <w:lang w:val="ro-MD" w:eastAsia="ru-RU"/>
        </w:rPr>
      </w:pPr>
    </w:p>
    <w:p w:rsidR="009D5B3D" w:rsidRDefault="009D5B3D" w:rsidP="009D5B3D">
      <w:pPr>
        <w:tabs>
          <w:tab w:val="left" w:pos="1395"/>
        </w:tabs>
        <w:spacing w:after="0" w:line="240" w:lineRule="auto"/>
        <w:rPr>
          <w:rFonts w:ascii="Times New Roman" w:eastAsia="Times New Roman" w:hAnsi="Times New Roman" w:cs="Times New Roman"/>
          <w:b/>
          <w:sz w:val="28"/>
          <w:szCs w:val="28"/>
          <w:lang w:val="pt-BR" w:eastAsia="ru-RU"/>
        </w:rPr>
      </w:pPr>
      <w:r w:rsidRPr="009D5B3D">
        <w:rPr>
          <w:rFonts w:ascii="Times New Roman" w:eastAsia="Times New Roman" w:hAnsi="Times New Roman" w:cs="Times New Roman"/>
          <w:b/>
          <w:sz w:val="28"/>
          <w:szCs w:val="28"/>
          <w:lang w:val="pt-BR" w:eastAsia="ru-RU"/>
        </w:rPr>
        <w:t xml:space="preserve">             Preşed</w:t>
      </w:r>
      <w:r w:rsidR="0001630A">
        <w:rPr>
          <w:rFonts w:ascii="Times New Roman" w:eastAsia="Times New Roman" w:hAnsi="Times New Roman" w:cs="Times New Roman"/>
          <w:b/>
          <w:sz w:val="28"/>
          <w:szCs w:val="28"/>
          <w:lang w:val="pt-BR" w:eastAsia="ru-RU"/>
        </w:rPr>
        <w:t>intele şedinţei:</w:t>
      </w:r>
      <w:r w:rsidR="0001630A">
        <w:rPr>
          <w:rFonts w:ascii="Times New Roman" w:eastAsia="Times New Roman" w:hAnsi="Times New Roman" w:cs="Times New Roman"/>
          <w:b/>
          <w:sz w:val="28"/>
          <w:szCs w:val="28"/>
          <w:lang w:val="pt-BR" w:eastAsia="ru-RU"/>
        </w:rPr>
        <w:tab/>
      </w:r>
      <w:r w:rsidR="0001630A">
        <w:rPr>
          <w:rFonts w:ascii="Times New Roman" w:eastAsia="Times New Roman" w:hAnsi="Times New Roman" w:cs="Times New Roman"/>
          <w:b/>
          <w:sz w:val="28"/>
          <w:szCs w:val="28"/>
          <w:lang w:val="pt-BR" w:eastAsia="ru-RU"/>
        </w:rPr>
        <w:tab/>
      </w:r>
      <w:r w:rsidR="0001630A">
        <w:rPr>
          <w:rFonts w:ascii="Times New Roman" w:eastAsia="Times New Roman" w:hAnsi="Times New Roman" w:cs="Times New Roman"/>
          <w:b/>
          <w:sz w:val="28"/>
          <w:szCs w:val="28"/>
          <w:lang w:val="pt-BR" w:eastAsia="ru-RU"/>
        </w:rPr>
        <w:tab/>
      </w:r>
      <w:r w:rsidR="0001630A">
        <w:rPr>
          <w:rFonts w:ascii="Times New Roman" w:eastAsia="Times New Roman" w:hAnsi="Times New Roman" w:cs="Times New Roman"/>
          <w:b/>
          <w:sz w:val="28"/>
          <w:szCs w:val="28"/>
          <w:lang w:val="pt-BR" w:eastAsia="ru-RU"/>
        </w:rPr>
        <w:tab/>
      </w:r>
      <w:r w:rsidR="003A7883">
        <w:rPr>
          <w:rFonts w:ascii="Times New Roman" w:eastAsia="Times New Roman" w:hAnsi="Times New Roman" w:cs="Times New Roman"/>
          <w:b/>
          <w:sz w:val="28"/>
          <w:szCs w:val="28"/>
          <w:lang w:val="pt-BR" w:eastAsia="ru-RU"/>
        </w:rPr>
        <w:t xml:space="preserve">           Ion HARBUZ</w:t>
      </w:r>
    </w:p>
    <w:p w:rsidR="003A7883" w:rsidRPr="009D5B3D" w:rsidRDefault="003A7883" w:rsidP="009D5B3D">
      <w:pPr>
        <w:tabs>
          <w:tab w:val="left" w:pos="1395"/>
        </w:tabs>
        <w:spacing w:after="0" w:line="240" w:lineRule="auto"/>
        <w:rPr>
          <w:rFonts w:ascii="Times New Roman" w:eastAsia="Times New Roman" w:hAnsi="Times New Roman" w:cs="Times New Roman"/>
          <w:b/>
          <w:sz w:val="28"/>
          <w:szCs w:val="28"/>
          <w:lang w:val="pt-BR" w:eastAsia="ru-RU"/>
        </w:rPr>
      </w:pPr>
    </w:p>
    <w:p w:rsidR="009D5B3D" w:rsidRPr="009D5B3D" w:rsidRDefault="009D5B3D" w:rsidP="009D5B3D">
      <w:pPr>
        <w:spacing w:after="0" w:line="240" w:lineRule="auto"/>
        <w:rPr>
          <w:rFonts w:ascii="Times New Roman" w:eastAsia="Times New Roman" w:hAnsi="Times New Roman" w:cs="Times New Roman"/>
          <w:sz w:val="28"/>
          <w:szCs w:val="28"/>
          <w:u w:val="single"/>
          <w:lang w:val="pt-BR" w:eastAsia="ru-RU"/>
        </w:rPr>
      </w:pPr>
      <w:r w:rsidRPr="009D5B3D">
        <w:rPr>
          <w:rFonts w:ascii="Times New Roman" w:eastAsia="Times New Roman" w:hAnsi="Times New Roman" w:cs="Times New Roman"/>
          <w:sz w:val="28"/>
          <w:szCs w:val="28"/>
          <w:lang w:val="pt-BR" w:eastAsia="ru-RU"/>
        </w:rPr>
        <w:t xml:space="preserve">                </w:t>
      </w:r>
      <w:r w:rsidRPr="009D5B3D">
        <w:rPr>
          <w:rFonts w:ascii="Times New Roman" w:eastAsia="Times New Roman" w:hAnsi="Times New Roman" w:cs="Times New Roman"/>
          <w:sz w:val="28"/>
          <w:szCs w:val="28"/>
          <w:u w:val="single"/>
          <w:lang w:val="pt-BR" w:eastAsia="ru-RU"/>
        </w:rPr>
        <w:t>Contrasemnează:</w:t>
      </w:r>
    </w:p>
    <w:p w:rsidR="009D5B3D" w:rsidRPr="009D5B3D" w:rsidRDefault="009D5B3D" w:rsidP="009D5B3D">
      <w:pPr>
        <w:spacing w:after="0" w:line="240" w:lineRule="auto"/>
        <w:rPr>
          <w:rFonts w:ascii="Times New Roman" w:eastAsia="Times New Roman" w:hAnsi="Times New Roman" w:cs="Times New Roman"/>
          <w:b/>
          <w:sz w:val="28"/>
          <w:szCs w:val="28"/>
          <w:lang w:val="pt-BR" w:eastAsia="ru-RU"/>
        </w:rPr>
      </w:pPr>
      <w:r w:rsidRPr="009D5B3D">
        <w:rPr>
          <w:rFonts w:ascii="Times New Roman" w:eastAsia="Times New Roman" w:hAnsi="Times New Roman" w:cs="Times New Roman"/>
          <w:b/>
          <w:sz w:val="28"/>
          <w:szCs w:val="28"/>
          <w:lang w:val="pt-BR" w:eastAsia="ru-RU"/>
        </w:rPr>
        <w:t xml:space="preserve">                 Secretarul </w:t>
      </w:r>
    </w:p>
    <w:p w:rsidR="009D5B3D" w:rsidRDefault="009D5B3D" w:rsidP="009D5B3D">
      <w:pPr>
        <w:spacing w:after="0" w:line="240" w:lineRule="auto"/>
        <w:rPr>
          <w:rFonts w:ascii="Times New Roman" w:eastAsia="Times New Roman" w:hAnsi="Times New Roman" w:cs="Times New Roman"/>
          <w:b/>
          <w:sz w:val="28"/>
          <w:szCs w:val="28"/>
          <w:lang w:val="pt-BR" w:eastAsia="ru-RU"/>
        </w:rPr>
      </w:pPr>
      <w:r w:rsidRPr="009D5B3D">
        <w:rPr>
          <w:rFonts w:ascii="Times New Roman" w:eastAsia="Times New Roman" w:hAnsi="Times New Roman" w:cs="Times New Roman"/>
          <w:b/>
          <w:sz w:val="28"/>
          <w:szCs w:val="28"/>
          <w:lang w:val="pt-BR" w:eastAsia="ru-RU"/>
        </w:rPr>
        <w:t xml:space="preserve">         Consiliului Raional Hînceşti      </w:t>
      </w:r>
      <w:r w:rsidR="0001630A">
        <w:rPr>
          <w:rFonts w:ascii="Times New Roman" w:eastAsia="Times New Roman" w:hAnsi="Times New Roman" w:cs="Times New Roman"/>
          <w:b/>
          <w:sz w:val="28"/>
          <w:szCs w:val="28"/>
          <w:lang w:val="pt-BR" w:eastAsia="ru-RU"/>
        </w:rPr>
        <w:t xml:space="preserve">                     </w:t>
      </w:r>
      <w:r w:rsidRPr="009D5B3D">
        <w:rPr>
          <w:rFonts w:ascii="Times New Roman" w:eastAsia="Times New Roman" w:hAnsi="Times New Roman" w:cs="Times New Roman"/>
          <w:b/>
          <w:sz w:val="28"/>
          <w:szCs w:val="28"/>
          <w:lang w:val="pt-BR" w:eastAsia="ru-RU"/>
        </w:rPr>
        <w:t>Elena MORARU TOMA</w:t>
      </w:r>
    </w:p>
    <w:p w:rsidR="002B5537" w:rsidRDefault="002B5537" w:rsidP="009D5B3D">
      <w:pPr>
        <w:spacing w:after="0" w:line="240" w:lineRule="auto"/>
        <w:rPr>
          <w:rFonts w:ascii="Times New Roman" w:eastAsia="Times New Roman" w:hAnsi="Times New Roman" w:cs="Times New Roman"/>
          <w:b/>
          <w:sz w:val="28"/>
          <w:szCs w:val="28"/>
          <w:lang w:val="pt-BR" w:eastAsia="ru-RU"/>
        </w:rPr>
      </w:pPr>
    </w:p>
    <w:p w:rsidR="002B5537" w:rsidRDefault="002B5537" w:rsidP="009D5B3D">
      <w:pPr>
        <w:spacing w:after="0" w:line="240" w:lineRule="auto"/>
        <w:rPr>
          <w:rFonts w:ascii="Times New Roman" w:eastAsia="Times New Roman" w:hAnsi="Times New Roman" w:cs="Times New Roman"/>
          <w:b/>
          <w:sz w:val="28"/>
          <w:szCs w:val="28"/>
          <w:lang w:val="pt-BR" w:eastAsia="ru-RU"/>
        </w:rPr>
      </w:pPr>
    </w:p>
    <w:p w:rsidR="002B5537" w:rsidRPr="009D5B3D" w:rsidRDefault="002B5537" w:rsidP="009D5B3D">
      <w:pPr>
        <w:spacing w:after="0" w:line="240" w:lineRule="auto"/>
        <w:rPr>
          <w:rFonts w:ascii="Times New Roman" w:eastAsia="Times New Roman" w:hAnsi="Times New Roman" w:cs="Times New Roman"/>
          <w:b/>
          <w:sz w:val="28"/>
          <w:szCs w:val="28"/>
          <w:lang w:val="pt-BR" w:eastAsia="ru-RU"/>
        </w:rPr>
      </w:pPr>
    </w:p>
    <w:sectPr w:rsidR="002B5537" w:rsidRPr="009D5B3D" w:rsidSect="004C6678">
      <w:pgSz w:w="11906" w:h="16838"/>
      <w:pgMar w:top="709"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92118"/>
    <w:multiLevelType w:val="hybridMultilevel"/>
    <w:tmpl w:val="B56ECF72"/>
    <w:lvl w:ilvl="0" w:tplc="F62A713E">
      <w:start w:val="1"/>
      <w:numFmt w:val="decimal"/>
      <w:lvlText w:val="%1."/>
      <w:lvlJc w:val="left"/>
      <w:pPr>
        <w:ind w:left="780" w:hanging="360"/>
      </w:pPr>
      <w:rPr>
        <w:rFonts w:hint="default"/>
        <w:b w:val="0"/>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B3D"/>
    <w:rsid w:val="0001630A"/>
    <w:rsid w:val="001D1AF4"/>
    <w:rsid w:val="001E1D58"/>
    <w:rsid w:val="0024161A"/>
    <w:rsid w:val="002B5537"/>
    <w:rsid w:val="003A7883"/>
    <w:rsid w:val="004C6678"/>
    <w:rsid w:val="00605853"/>
    <w:rsid w:val="009267E6"/>
    <w:rsid w:val="009D5B3D"/>
    <w:rsid w:val="00C76BD4"/>
    <w:rsid w:val="00F76D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6D91A"/>
  <w15:chartTrackingRefBased/>
  <w15:docId w15:val="{AE7C4DE9-E76A-4A54-B696-3F86FAD2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5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iliul@hincesti.md" TargetMode="External"/><Relationship Id="rId3" Type="http://schemas.openxmlformats.org/officeDocument/2006/relationships/settings" Target="settings.xml"/><Relationship Id="rId7" Type="http://schemas.openxmlformats.org/officeDocument/2006/relationships/hyperlink" Target="mailto:consiliu@hincesti.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hyperlink" Target="mailto:consiliul@hincesti.m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siliu@hincesti.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2175</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2</cp:revision>
  <dcterms:created xsi:type="dcterms:W3CDTF">2023-12-28T10:33:00Z</dcterms:created>
  <dcterms:modified xsi:type="dcterms:W3CDTF">2023-12-28T10:33:00Z</dcterms:modified>
</cp:coreProperties>
</file>