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ayout w:type="fixed"/>
        <w:tblLook w:val="0000" w:firstRow="0" w:lastRow="0" w:firstColumn="0" w:lastColumn="0" w:noHBand="0" w:noVBand="0"/>
      </w:tblPr>
      <w:tblGrid>
        <w:gridCol w:w="4140"/>
        <w:gridCol w:w="1620"/>
        <w:gridCol w:w="4500"/>
      </w:tblGrid>
      <w:tr w:rsidR="00461A7A" w:rsidRPr="00197D78" w:rsidTr="00452BDD">
        <w:tc>
          <w:tcPr>
            <w:tcW w:w="4140" w:type="dxa"/>
            <w:tcBorders>
              <w:bottom w:val="double" w:sz="6" w:space="0" w:color="auto"/>
            </w:tcBorders>
            <w:vAlign w:val="center"/>
          </w:tcPr>
          <w:p w:rsidR="00461A7A" w:rsidRPr="00197D78" w:rsidRDefault="00461A7A" w:rsidP="00452BDD">
            <w:pPr>
              <w:pStyle w:val="9"/>
              <w:tabs>
                <w:tab w:val="left" w:pos="0"/>
              </w:tabs>
              <w:ind w:left="0"/>
              <w:jc w:val="center"/>
              <w:rPr>
                <w:b w:val="0"/>
                <w:sz w:val="26"/>
              </w:rPr>
            </w:pPr>
            <w:r w:rsidRPr="00197D78">
              <w:rPr>
                <w:b w:val="0"/>
                <w:sz w:val="26"/>
              </w:rPr>
              <w:t>REPUBLICA MOLDOVA</w:t>
            </w:r>
          </w:p>
          <w:p w:rsidR="00461A7A" w:rsidRPr="00197D78" w:rsidRDefault="00461A7A" w:rsidP="00452BDD">
            <w:pPr>
              <w:pStyle w:val="31"/>
              <w:tabs>
                <w:tab w:val="clear" w:pos="180"/>
                <w:tab w:val="left" w:pos="0"/>
              </w:tabs>
              <w:jc w:val="center"/>
              <w:rPr>
                <w:sz w:val="26"/>
              </w:rPr>
            </w:pPr>
            <w:r w:rsidRPr="00197D78">
              <w:rPr>
                <w:sz w:val="26"/>
              </w:rPr>
              <w:t>CONSILIUL RAIONAL HÎNCEŞTI</w:t>
            </w:r>
          </w:p>
          <w:p w:rsidR="00461A7A" w:rsidRPr="00197D78" w:rsidRDefault="00461A7A" w:rsidP="00452BDD">
            <w:pPr>
              <w:tabs>
                <w:tab w:val="left" w:pos="0"/>
              </w:tabs>
              <w:ind w:left="72"/>
              <w:jc w:val="center"/>
              <w:rPr>
                <w:sz w:val="12"/>
              </w:rPr>
            </w:pPr>
          </w:p>
          <w:p w:rsidR="00461A7A" w:rsidRPr="00197D78" w:rsidRDefault="00461A7A" w:rsidP="00452BDD">
            <w:pPr>
              <w:pStyle w:val="9"/>
              <w:tabs>
                <w:tab w:val="left" w:pos="0"/>
              </w:tabs>
              <w:ind w:left="72"/>
              <w:jc w:val="center"/>
              <w:rPr>
                <w:sz w:val="28"/>
              </w:rPr>
            </w:pPr>
            <w:r w:rsidRPr="00197D78">
              <w:rPr>
                <w:sz w:val="28"/>
              </w:rPr>
              <w:t xml:space="preserve">CONSILIUL </w:t>
            </w:r>
          </w:p>
          <w:p w:rsidR="00461A7A" w:rsidRPr="00197D78" w:rsidRDefault="00461A7A" w:rsidP="00452BDD">
            <w:pPr>
              <w:pStyle w:val="9"/>
              <w:tabs>
                <w:tab w:val="left" w:pos="0"/>
              </w:tabs>
              <w:ind w:left="72"/>
              <w:jc w:val="center"/>
            </w:pPr>
            <w:r w:rsidRPr="00197D78">
              <w:rPr>
                <w:sz w:val="28"/>
              </w:rPr>
              <w:t>RAIONAL HÎNCEŞTI</w:t>
            </w:r>
          </w:p>
          <w:p w:rsidR="00461A7A" w:rsidRPr="00197D78" w:rsidRDefault="00461A7A" w:rsidP="00452BDD">
            <w:pPr>
              <w:tabs>
                <w:tab w:val="left" w:pos="0"/>
              </w:tabs>
              <w:ind w:left="72"/>
              <w:jc w:val="center"/>
              <w:rPr>
                <w:sz w:val="12"/>
              </w:rPr>
            </w:pPr>
          </w:p>
          <w:p w:rsidR="00461A7A" w:rsidRPr="00197D78" w:rsidRDefault="00461A7A" w:rsidP="00452BDD">
            <w:pPr>
              <w:tabs>
                <w:tab w:val="left" w:pos="0"/>
              </w:tabs>
              <w:ind w:left="72"/>
              <w:jc w:val="center"/>
              <w:rPr>
                <w:color w:val="000000"/>
                <w:sz w:val="20"/>
              </w:rPr>
            </w:pPr>
            <w:r w:rsidRPr="00197D78">
              <w:rPr>
                <w:color w:val="000000"/>
                <w:sz w:val="20"/>
              </w:rPr>
              <w:t xml:space="preserve">MD-3400, </w:t>
            </w:r>
            <w:r>
              <w:rPr>
                <w:color w:val="000000"/>
                <w:sz w:val="20"/>
              </w:rPr>
              <w:t>mun</w:t>
            </w:r>
            <w:r w:rsidRPr="00197D78">
              <w:rPr>
                <w:color w:val="000000"/>
                <w:sz w:val="20"/>
              </w:rPr>
              <w:t>. Hînceşti, str. M. Hîncu, 1</w:t>
            </w:r>
            <w:r>
              <w:rPr>
                <w:color w:val="000000"/>
                <w:sz w:val="20"/>
              </w:rPr>
              <w:t>38</w:t>
            </w:r>
          </w:p>
          <w:p w:rsidR="00461A7A" w:rsidRPr="00197D78" w:rsidRDefault="00461A7A" w:rsidP="00452BDD">
            <w:pPr>
              <w:tabs>
                <w:tab w:val="left" w:pos="0"/>
              </w:tabs>
              <w:ind w:left="72"/>
              <w:jc w:val="center"/>
              <w:rPr>
                <w:color w:val="000000"/>
                <w:sz w:val="20"/>
              </w:rPr>
            </w:pPr>
            <w:r w:rsidRPr="00197D78">
              <w:rPr>
                <w:color w:val="000000"/>
                <w:sz w:val="20"/>
              </w:rPr>
              <w:t>tel. (0269) 2 - 20 -58, fax (269) 2 - 23 - 02,</w:t>
            </w:r>
          </w:p>
          <w:p w:rsidR="00461A7A" w:rsidRPr="00197D78" w:rsidRDefault="00461A7A" w:rsidP="00452BDD">
            <w:pPr>
              <w:tabs>
                <w:tab w:val="left" w:pos="0"/>
              </w:tabs>
              <w:ind w:left="72"/>
              <w:jc w:val="center"/>
              <w:rPr>
                <w:color w:val="000000"/>
                <w:sz w:val="20"/>
              </w:rPr>
            </w:pPr>
            <w:r w:rsidRPr="00197D78">
              <w:rPr>
                <w:color w:val="000000"/>
                <w:sz w:val="20"/>
              </w:rPr>
              <w:t xml:space="preserve">E-mail: </w:t>
            </w:r>
            <w:r w:rsidRPr="00197D78">
              <w:t>consiliul@hincesti.md</w:t>
            </w:r>
          </w:p>
          <w:p w:rsidR="00461A7A" w:rsidRPr="00197D78" w:rsidRDefault="00461A7A" w:rsidP="00452BDD">
            <w:pPr>
              <w:tabs>
                <w:tab w:val="left" w:pos="0"/>
              </w:tabs>
              <w:ind w:left="72"/>
              <w:jc w:val="center"/>
              <w:rPr>
                <w:color w:val="000000"/>
                <w:sz w:val="12"/>
              </w:rPr>
            </w:pPr>
          </w:p>
        </w:tc>
        <w:tc>
          <w:tcPr>
            <w:tcW w:w="1620" w:type="dxa"/>
            <w:tcBorders>
              <w:bottom w:val="double" w:sz="6" w:space="0" w:color="auto"/>
            </w:tcBorders>
            <w:vAlign w:val="center"/>
          </w:tcPr>
          <w:p w:rsidR="00461A7A" w:rsidRPr="00197D78" w:rsidRDefault="0068471C" w:rsidP="00452BDD">
            <w:pPr>
              <w:jc w:val="center"/>
              <w:rPr>
                <w:color w:val="000000"/>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14.9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6" DrawAspect="Content" ObjectID="_1750582122" r:id="rId9"/>
              </w:object>
            </w:r>
          </w:p>
          <w:p w:rsidR="00461A7A" w:rsidRPr="00197D78" w:rsidRDefault="00461A7A" w:rsidP="00452BDD">
            <w:pPr>
              <w:jc w:val="center"/>
              <w:rPr>
                <w:color w:val="000000"/>
                <w:sz w:val="28"/>
              </w:rPr>
            </w:pPr>
          </w:p>
        </w:tc>
        <w:tc>
          <w:tcPr>
            <w:tcW w:w="4500" w:type="dxa"/>
            <w:tcBorders>
              <w:bottom w:val="double" w:sz="6" w:space="0" w:color="auto"/>
            </w:tcBorders>
            <w:vAlign w:val="center"/>
          </w:tcPr>
          <w:p w:rsidR="00461A7A" w:rsidRPr="00197D78" w:rsidRDefault="00461A7A" w:rsidP="00452BDD">
            <w:pPr>
              <w:tabs>
                <w:tab w:val="left" w:pos="180"/>
              </w:tabs>
              <w:jc w:val="center"/>
              <w:rPr>
                <w:sz w:val="26"/>
              </w:rPr>
            </w:pPr>
            <w:r w:rsidRPr="00197D78">
              <w:rPr>
                <w:sz w:val="26"/>
              </w:rPr>
              <w:t>РЕСПУБЛИКА МОЛДОВА</w:t>
            </w:r>
          </w:p>
          <w:p w:rsidR="00461A7A" w:rsidRPr="00197D78" w:rsidRDefault="00461A7A" w:rsidP="00452BDD">
            <w:pPr>
              <w:tabs>
                <w:tab w:val="left" w:pos="180"/>
              </w:tabs>
              <w:jc w:val="center"/>
              <w:rPr>
                <w:color w:val="000000"/>
              </w:rPr>
            </w:pPr>
            <w:r w:rsidRPr="00197D78">
              <w:rPr>
                <w:sz w:val="26"/>
              </w:rPr>
              <w:t>РАЙОHНЫЙ СОВЕТ ХЫНЧЕШТЬ</w:t>
            </w:r>
          </w:p>
          <w:p w:rsidR="00461A7A" w:rsidRPr="00197D78" w:rsidRDefault="00461A7A" w:rsidP="00452BDD">
            <w:pPr>
              <w:tabs>
                <w:tab w:val="left" w:pos="180"/>
              </w:tabs>
              <w:ind w:right="180"/>
              <w:jc w:val="center"/>
              <w:rPr>
                <w:color w:val="000000"/>
                <w:sz w:val="12"/>
              </w:rPr>
            </w:pPr>
          </w:p>
          <w:p w:rsidR="00461A7A" w:rsidRPr="00197D78" w:rsidRDefault="00461A7A" w:rsidP="00452BDD">
            <w:pPr>
              <w:tabs>
                <w:tab w:val="left" w:pos="180"/>
              </w:tabs>
              <w:jc w:val="center"/>
              <w:rPr>
                <w:b/>
                <w:color w:val="000000"/>
                <w:sz w:val="28"/>
              </w:rPr>
            </w:pPr>
            <w:r w:rsidRPr="00197D78">
              <w:rPr>
                <w:b/>
                <w:color w:val="000000"/>
                <w:sz w:val="28"/>
              </w:rPr>
              <w:t>РАЙОННЫЙ</w:t>
            </w:r>
          </w:p>
          <w:p w:rsidR="00461A7A" w:rsidRPr="00197D78" w:rsidRDefault="00461A7A" w:rsidP="00452BDD">
            <w:pPr>
              <w:tabs>
                <w:tab w:val="left" w:pos="180"/>
              </w:tabs>
              <w:jc w:val="center"/>
              <w:rPr>
                <w:b/>
                <w:color w:val="000000"/>
              </w:rPr>
            </w:pPr>
            <w:r w:rsidRPr="00197D78">
              <w:rPr>
                <w:b/>
                <w:color w:val="000000"/>
                <w:sz w:val="28"/>
              </w:rPr>
              <w:t>СОВЕТ  ХЫНЧЕШТЬ</w:t>
            </w:r>
          </w:p>
          <w:p w:rsidR="00461A7A" w:rsidRPr="00197D78" w:rsidRDefault="00461A7A" w:rsidP="00452BDD">
            <w:pPr>
              <w:tabs>
                <w:tab w:val="left" w:pos="180"/>
              </w:tabs>
              <w:jc w:val="center"/>
              <w:rPr>
                <w:color w:val="000000"/>
                <w:sz w:val="12"/>
              </w:rPr>
            </w:pPr>
          </w:p>
          <w:p w:rsidR="00461A7A" w:rsidRPr="00197D78" w:rsidRDefault="00461A7A" w:rsidP="00452BDD">
            <w:pPr>
              <w:tabs>
                <w:tab w:val="left" w:pos="180"/>
              </w:tabs>
              <w:jc w:val="center"/>
              <w:rPr>
                <w:color w:val="000000"/>
                <w:sz w:val="20"/>
              </w:rPr>
            </w:pPr>
            <w:r w:rsidRPr="00197D78">
              <w:rPr>
                <w:color w:val="000000"/>
                <w:sz w:val="20"/>
              </w:rPr>
              <w:t xml:space="preserve">МД-3400, </w:t>
            </w:r>
            <w:r>
              <w:rPr>
                <w:color w:val="000000"/>
                <w:sz w:val="20"/>
                <w:lang w:val="ru-RU"/>
              </w:rPr>
              <w:t>мун</w:t>
            </w:r>
            <w:r w:rsidRPr="00197D78">
              <w:rPr>
                <w:color w:val="000000"/>
                <w:sz w:val="20"/>
              </w:rPr>
              <w:t>. Хынчешть, ул. М.Хынку, 1</w:t>
            </w:r>
            <w:r>
              <w:rPr>
                <w:color w:val="000000"/>
                <w:sz w:val="20"/>
              </w:rPr>
              <w:t>38</w:t>
            </w:r>
          </w:p>
          <w:p w:rsidR="00461A7A" w:rsidRPr="00197D78" w:rsidRDefault="00461A7A" w:rsidP="00452BDD">
            <w:pPr>
              <w:jc w:val="center"/>
              <w:rPr>
                <w:color w:val="000000"/>
                <w:sz w:val="20"/>
              </w:rPr>
            </w:pPr>
            <w:r w:rsidRPr="00197D78">
              <w:rPr>
                <w:color w:val="000000"/>
                <w:sz w:val="20"/>
              </w:rPr>
              <w:t>тел. (0269) 2 - 20 -58, факс (269) 2 - 23 - 02,</w:t>
            </w:r>
          </w:p>
          <w:p w:rsidR="00461A7A" w:rsidRPr="00197D78" w:rsidRDefault="00461A7A" w:rsidP="00452BDD">
            <w:pPr>
              <w:jc w:val="center"/>
              <w:rPr>
                <w:color w:val="000000"/>
                <w:sz w:val="16"/>
              </w:rPr>
            </w:pPr>
            <w:r w:rsidRPr="00197D78">
              <w:rPr>
                <w:color w:val="000000"/>
                <w:sz w:val="20"/>
              </w:rPr>
              <w:t xml:space="preserve">E-mail: </w:t>
            </w:r>
            <w:r w:rsidRPr="00197D78">
              <w:t>consiliul@hincesti.md</w:t>
            </w:r>
          </w:p>
          <w:p w:rsidR="00461A7A" w:rsidRPr="00197D78" w:rsidRDefault="00461A7A" w:rsidP="00452BDD">
            <w:pPr>
              <w:jc w:val="center"/>
              <w:rPr>
                <w:color w:val="000000"/>
                <w:sz w:val="12"/>
              </w:rPr>
            </w:pPr>
          </w:p>
        </w:tc>
      </w:tr>
    </w:tbl>
    <w:p w:rsidR="00461A7A" w:rsidRPr="00392E4B" w:rsidRDefault="00461A7A" w:rsidP="00461A7A">
      <w:pPr>
        <w:rPr>
          <w:b/>
          <w:sz w:val="16"/>
          <w:szCs w:val="16"/>
          <w:u w:val="single"/>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Pr="00CB49E9">
        <w:rPr>
          <w:b/>
          <w:i/>
          <w:iCs/>
          <w:sz w:val="28"/>
          <w:szCs w:val="28"/>
        </w:rPr>
        <w:tab/>
      </w:r>
      <w:r w:rsidRPr="00CB49E9">
        <w:rPr>
          <w:b/>
          <w:sz w:val="28"/>
          <w:szCs w:val="28"/>
        </w:rPr>
        <w:tab/>
      </w:r>
    </w:p>
    <w:p w:rsidR="00392E4B" w:rsidRPr="00392E4B" w:rsidRDefault="00461A7A" w:rsidP="00461A7A">
      <w:pPr>
        <w:rPr>
          <w:b/>
          <w:sz w:val="16"/>
          <w:szCs w:val="16"/>
          <w:u w:val="single"/>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392E4B">
        <w:rPr>
          <w:b/>
          <w:sz w:val="28"/>
          <w:szCs w:val="28"/>
        </w:rPr>
        <w:tab/>
      </w:r>
      <w:r w:rsidR="00392E4B">
        <w:rPr>
          <w:b/>
          <w:sz w:val="28"/>
          <w:szCs w:val="28"/>
        </w:rPr>
        <w:tab/>
      </w:r>
      <w:r w:rsidR="00392E4B">
        <w:rPr>
          <w:b/>
          <w:sz w:val="28"/>
          <w:szCs w:val="28"/>
        </w:rPr>
        <w:tab/>
      </w:r>
      <w:r w:rsidR="00392E4B">
        <w:rPr>
          <w:b/>
          <w:sz w:val="28"/>
          <w:szCs w:val="28"/>
        </w:rPr>
        <w:tab/>
      </w:r>
      <w:r w:rsidR="006775BE">
        <w:rPr>
          <w:b/>
          <w:sz w:val="28"/>
          <w:szCs w:val="28"/>
        </w:rPr>
        <w:tab/>
        <w:t xml:space="preserve">P R O I E C T </w:t>
      </w:r>
      <w:r w:rsidR="00392E4B">
        <w:rPr>
          <w:b/>
          <w:sz w:val="28"/>
          <w:szCs w:val="28"/>
        </w:rPr>
        <w:tab/>
      </w:r>
    </w:p>
    <w:p w:rsidR="00461A7A" w:rsidRPr="001E6A6A" w:rsidRDefault="00392E4B" w:rsidP="00392E4B">
      <w:pPr>
        <w:ind w:left="3540"/>
        <w:rPr>
          <w:b/>
          <w:sz w:val="28"/>
          <w:szCs w:val="28"/>
        </w:rPr>
      </w:pPr>
      <w:r>
        <w:rPr>
          <w:b/>
          <w:sz w:val="28"/>
          <w:szCs w:val="28"/>
        </w:rPr>
        <w:t xml:space="preserve">  </w:t>
      </w:r>
      <w:r w:rsidR="00461A7A" w:rsidRPr="001E6A6A">
        <w:rPr>
          <w:b/>
          <w:sz w:val="28"/>
          <w:szCs w:val="28"/>
        </w:rPr>
        <w:t xml:space="preserve">D E C I Z I E  </w:t>
      </w:r>
      <w:r w:rsidR="00461A7A">
        <w:rPr>
          <w:b/>
          <w:sz w:val="28"/>
          <w:szCs w:val="28"/>
        </w:rPr>
        <w:tab/>
      </w:r>
      <w:r w:rsidR="00461A7A">
        <w:rPr>
          <w:b/>
          <w:sz w:val="28"/>
          <w:szCs w:val="28"/>
        </w:rPr>
        <w:tab/>
      </w:r>
      <w:r w:rsidR="00461A7A">
        <w:rPr>
          <w:b/>
          <w:sz w:val="28"/>
          <w:szCs w:val="28"/>
        </w:rPr>
        <w:tab/>
      </w:r>
      <w:r w:rsidR="00461A7A" w:rsidRPr="001E6A6A">
        <w:rPr>
          <w:b/>
          <w:sz w:val="28"/>
          <w:szCs w:val="28"/>
        </w:rPr>
        <w:t xml:space="preserve">     </w:t>
      </w:r>
    </w:p>
    <w:p w:rsidR="00461A7A" w:rsidRPr="00E232C0" w:rsidRDefault="00461A7A" w:rsidP="00461A7A">
      <w:pPr>
        <w:tabs>
          <w:tab w:val="left" w:pos="4485"/>
          <w:tab w:val="center" w:pos="5527"/>
        </w:tabs>
        <w:ind w:left="566"/>
        <w:rPr>
          <w:b/>
          <w:sz w:val="28"/>
          <w:szCs w:val="28"/>
        </w:rPr>
      </w:pPr>
      <w:r w:rsidRPr="00E232C0">
        <w:rPr>
          <w:b/>
          <w:sz w:val="28"/>
          <w:szCs w:val="28"/>
        </w:rPr>
        <w:t xml:space="preserve">                                             mun.</w:t>
      </w:r>
      <w:r w:rsidR="003C436F">
        <w:rPr>
          <w:b/>
          <w:sz w:val="28"/>
          <w:szCs w:val="28"/>
        </w:rPr>
        <w:t xml:space="preserve"> </w:t>
      </w:r>
      <w:r w:rsidRPr="00E232C0">
        <w:rPr>
          <w:b/>
          <w:sz w:val="28"/>
          <w:szCs w:val="28"/>
        </w:rPr>
        <w:t>Hîncești</w:t>
      </w:r>
    </w:p>
    <w:p w:rsidR="00461A7A" w:rsidRPr="00E232C0" w:rsidRDefault="00461A7A" w:rsidP="00461A7A">
      <w:pPr>
        <w:ind w:left="3540"/>
        <w:jc w:val="right"/>
        <w:rPr>
          <w:b/>
          <w:bCs/>
          <w:sz w:val="28"/>
          <w:szCs w:val="28"/>
          <w:u w:val="single"/>
        </w:rPr>
      </w:pPr>
    </w:p>
    <w:p w:rsidR="00461A7A" w:rsidRPr="008806D5" w:rsidRDefault="00461A7A" w:rsidP="00461A7A">
      <w:pPr>
        <w:rPr>
          <w:sz w:val="16"/>
          <w:szCs w:val="16"/>
          <w:vertAlign w:val="subscript"/>
        </w:rPr>
      </w:pPr>
      <w:r w:rsidRPr="00E232C0">
        <w:rPr>
          <w:b/>
          <w:sz w:val="28"/>
          <w:szCs w:val="28"/>
        </w:rPr>
        <w:t xml:space="preserve"> din </w:t>
      </w:r>
      <w:r w:rsidR="006775BE">
        <w:rPr>
          <w:b/>
          <w:sz w:val="28"/>
          <w:szCs w:val="28"/>
        </w:rPr>
        <w:t>___ iulie</w:t>
      </w:r>
      <w:r w:rsidR="004549FA">
        <w:rPr>
          <w:b/>
          <w:sz w:val="28"/>
          <w:szCs w:val="28"/>
        </w:rPr>
        <w:t xml:space="preserve"> 2</w:t>
      </w:r>
      <w:r w:rsidRPr="00E232C0">
        <w:rPr>
          <w:b/>
          <w:sz w:val="28"/>
          <w:szCs w:val="28"/>
        </w:rPr>
        <w:t>02</w:t>
      </w:r>
      <w:r w:rsidR="006775BE">
        <w:rPr>
          <w:b/>
          <w:sz w:val="28"/>
          <w:szCs w:val="28"/>
        </w:rPr>
        <w:t>3</w:t>
      </w:r>
      <w:r w:rsidRPr="00E232C0">
        <w:rPr>
          <w:b/>
          <w:sz w:val="28"/>
          <w:szCs w:val="28"/>
        </w:rPr>
        <w:t xml:space="preserve">                   </w:t>
      </w:r>
      <w:r w:rsidRPr="00E232C0">
        <w:rPr>
          <w:b/>
          <w:sz w:val="28"/>
          <w:szCs w:val="28"/>
        </w:rPr>
        <w:tab/>
      </w:r>
      <w:r w:rsidRPr="00E232C0">
        <w:rPr>
          <w:b/>
          <w:sz w:val="28"/>
          <w:szCs w:val="28"/>
        </w:rPr>
        <w:tab/>
      </w:r>
      <w:r w:rsidRPr="00E232C0">
        <w:rPr>
          <w:b/>
          <w:sz w:val="28"/>
          <w:szCs w:val="28"/>
        </w:rPr>
        <w:tab/>
        <w:t xml:space="preserve">               </w:t>
      </w:r>
      <w:r w:rsidR="00671EFC">
        <w:rPr>
          <w:b/>
          <w:sz w:val="28"/>
          <w:szCs w:val="28"/>
        </w:rPr>
        <w:t xml:space="preserve">                  </w:t>
      </w:r>
      <w:r w:rsidRPr="00E232C0">
        <w:rPr>
          <w:b/>
          <w:sz w:val="28"/>
          <w:szCs w:val="28"/>
        </w:rPr>
        <w:t xml:space="preserve">    nr. </w:t>
      </w:r>
      <w:r w:rsidR="006775BE">
        <w:rPr>
          <w:b/>
          <w:sz w:val="28"/>
          <w:szCs w:val="28"/>
        </w:rPr>
        <w:t>_____</w:t>
      </w:r>
      <w:r w:rsidRPr="00E232C0">
        <w:rPr>
          <w:sz w:val="28"/>
          <w:szCs w:val="28"/>
        </w:rPr>
        <w:tab/>
      </w:r>
      <w:r w:rsidRPr="00E232C0">
        <w:rPr>
          <w:sz w:val="28"/>
          <w:szCs w:val="28"/>
        </w:rPr>
        <w:tab/>
      </w:r>
    </w:p>
    <w:p w:rsidR="00671EFC" w:rsidRDefault="00671EFC" w:rsidP="00671EFC">
      <w:pPr>
        <w:rPr>
          <w:b/>
          <w:i/>
          <w:sz w:val="28"/>
          <w:szCs w:val="28"/>
        </w:rPr>
      </w:pPr>
      <w:bookmarkStart w:id="0" w:name="_GoBack"/>
      <w:r w:rsidRPr="00671EFC">
        <w:rPr>
          <w:b/>
          <w:i/>
          <w:sz w:val="28"/>
          <w:szCs w:val="28"/>
        </w:rPr>
        <w:t>Cu privire la corelarea bugetului raional</w:t>
      </w:r>
      <w:r w:rsidR="006775BE">
        <w:rPr>
          <w:b/>
          <w:i/>
          <w:sz w:val="28"/>
          <w:szCs w:val="28"/>
        </w:rPr>
        <w:t xml:space="preserve"> aprobat </w:t>
      </w:r>
    </w:p>
    <w:p w:rsidR="006775BE" w:rsidRDefault="006775BE" w:rsidP="006775BE">
      <w:pPr>
        <w:rPr>
          <w:b/>
          <w:i/>
          <w:sz w:val="28"/>
          <w:szCs w:val="28"/>
        </w:rPr>
      </w:pPr>
      <w:r>
        <w:rPr>
          <w:b/>
          <w:i/>
          <w:sz w:val="28"/>
          <w:szCs w:val="28"/>
        </w:rPr>
        <w:t xml:space="preserve">pentru anul 2023 </w:t>
      </w:r>
      <w:r w:rsidR="00671EFC" w:rsidRPr="00671EFC">
        <w:rPr>
          <w:b/>
          <w:i/>
          <w:sz w:val="28"/>
          <w:szCs w:val="28"/>
        </w:rPr>
        <w:t xml:space="preserve">cu Legea bugetului de stat </w:t>
      </w:r>
    </w:p>
    <w:p w:rsidR="00671EFC" w:rsidRPr="00671EFC" w:rsidRDefault="00671EFC" w:rsidP="006775BE">
      <w:pPr>
        <w:rPr>
          <w:b/>
          <w:i/>
          <w:sz w:val="28"/>
          <w:szCs w:val="28"/>
        </w:rPr>
      </w:pPr>
      <w:r w:rsidRPr="00671EFC">
        <w:rPr>
          <w:b/>
          <w:i/>
          <w:sz w:val="28"/>
          <w:szCs w:val="28"/>
        </w:rPr>
        <w:t>pe</w:t>
      </w:r>
      <w:r w:rsidR="006775BE">
        <w:rPr>
          <w:b/>
          <w:i/>
          <w:sz w:val="28"/>
          <w:szCs w:val="28"/>
        </w:rPr>
        <w:t xml:space="preserve"> </w:t>
      </w:r>
      <w:r w:rsidRPr="00671EFC">
        <w:rPr>
          <w:b/>
          <w:i/>
          <w:sz w:val="28"/>
          <w:szCs w:val="28"/>
        </w:rPr>
        <w:t>anul 202</w:t>
      </w:r>
      <w:r w:rsidR="002E2C11">
        <w:rPr>
          <w:b/>
          <w:i/>
          <w:sz w:val="28"/>
          <w:szCs w:val="28"/>
        </w:rPr>
        <w:t>3</w:t>
      </w:r>
      <w:r w:rsidRPr="00671EFC">
        <w:rPr>
          <w:b/>
          <w:i/>
          <w:sz w:val="28"/>
          <w:szCs w:val="28"/>
        </w:rPr>
        <w:t xml:space="preserve"> </w:t>
      </w:r>
    </w:p>
    <w:bookmarkEnd w:id="0"/>
    <w:p w:rsidR="00671EFC" w:rsidRPr="0037741F" w:rsidRDefault="00671EFC" w:rsidP="00671EFC">
      <w:pPr>
        <w:ind w:left="-284"/>
        <w:rPr>
          <w:b/>
          <w:i/>
          <w:sz w:val="28"/>
          <w:szCs w:val="28"/>
        </w:rPr>
      </w:pPr>
    </w:p>
    <w:p w:rsidR="00671EFC" w:rsidRPr="00671EFC" w:rsidRDefault="00671EFC" w:rsidP="00D97C2F">
      <w:pPr>
        <w:jc w:val="both"/>
        <w:rPr>
          <w:b/>
          <w:lang w:val="ro-MD"/>
        </w:rPr>
      </w:pPr>
      <w:r w:rsidRPr="0037741F">
        <w:rPr>
          <w:sz w:val="28"/>
          <w:szCs w:val="28"/>
        </w:rPr>
        <w:t xml:space="preserve">        </w:t>
      </w:r>
      <w:r w:rsidR="001014BB" w:rsidRPr="0037741F">
        <w:rPr>
          <w:sz w:val="28"/>
          <w:szCs w:val="28"/>
        </w:rPr>
        <w:t>Î</w:t>
      </w:r>
      <w:r w:rsidR="0037741F">
        <w:rPr>
          <w:sz w:val="28"/>
          <w:szCs w:val="28"/>
          <w:lang w:val="ro-MD"/>
        </w:rPr>
        <w:t xml:space="preserve">n temeiul articolului 43, </w:t>
      </w:r>
      <w:r w:rsidR="001014BB" w:rsidRPr="00D97C2F">
        <w:rPr>
          <w:sz w:val="28"/>
          <w:szCs w:val="28"/>
          <w:lang w:val="ro-MD"/>
        </w:rPr>
        <w:t>alin</w:t>
      </w:r>
      <w:r w:rsidR="0037741F">
        <w:rPr>
          <w:sz w:val="28"/>
          <w:szCs w:val="28"/>
          <w:lang w:val="ro-MD"/>
        </w:rPr>
        <w:t>.</w:t>
      </w:r>
      <w:r w:rsidR="001014BB" w:rsidRPr="00D97C2F">
        <w:rPr>
          <w:sz w:val="28"/>
          <w:szCs w:val="28"/>
          <w:lang w:val="ro-MD"/>
        </w:rPr>
        <w:t>(1)</w:t>
      </w:r>
      <w:r w:rsidR="0037741F">
        <w:rPr>
          <w:sz w:val="28"/>
          <w:szCs w:val="28"/>
          <w:lang w:val="ro-MD"/>
        </w:rPr>
        <w:t xml:space="preserve">, lit. </w:t>
      </w:r>
      <w:r w:rsidR="001014BB" w:rsidRPr="00D97C2F">
        <w:rPr>
          <w:sz w:val="28"/>
          <w:szCs w:val="28"/>
          <w:lang w:val="ro-MD"/>
        </w:rPr>
        <w:t>b) și articolul 46 din Legea privind administrația publică locală, nr.436 - XVI din 28.12.2006, î</w:t>
      </w:r>
      <w:r w:rsidRPr="00D97C2F">
        <w:rPr>
          <w:sz w:val="28"/>
          <w:szCs w:val="28"/>
          <w:lang w:val="ro-MD"/>
        </w:rPr>
        <w:t xml:space="preserve">n conformitate cu prevederile </w:t>
      </w:r>
      <w:r w:rsidR="001014BB" w:rsidRPr="00D97C2F">
        <w:rPr>
          <w:sz w:val="28"/>
          <w:szCs w:val="28"/>
          <w:lang w:val="ro-MD"/>
        </w:rPr>
        <w:t xml:space="preserve">articolului </w:t>
      </w:r>
      <w:r w:rsidR="00311CC9" w:rsidRPr="00D97C2F">
        <w:rPr>
          <w:sz w:val="28"/>
          <w:szCs w:val="28"/>
          <w:lang w:val="ro-MD"/>
        </w:rPr>
        <w:t>55</w:t>
      </w:r>
      <w:r w:rsidR="001014BB" w:rsidRPr="00D97C2F">
        <w:rPr>
          <w:sz w:val="28"/>
          <w:szCs w:val="28"/>
          <w:lang w:val="ro-MD"/>
        </w:rPr>
        <w:t xml:space="preserve"> din Le</w:t>
      </w:r>
      <w:r w:rsidR="0037741F">
        <w:rPr>
          <w:sz w:val="28"/>
          <w:szCs w:val="28"/>
          <w:lang w:val="ro-MD"/>
        </w:rPr>
        <w:t>gea nr.181/</w:t>
      </w:r>
      <w:r w:rsidR="001014BB" w:rsidRPr="00D97C2F">
        <w:rPr>
          <w:sz w:val="28"/>
          <w:szCs w:val="28"/>
          <w:lang w:val="ro-MD"/>
        </w:rPr>
        <w:t>2014 privind finanțelor publice și responsabilității bugetar-fiscale</w:t>
      </w:r>
      <w:r w:rsidR="00311CC9" w:rsidRPr="00D97C2F">
        <w:rPr>
          <w:sz w:val="28"/>
          <w:szCs w:val="28"/>
          <w:lang w:val="ro-MD"/>
        </w:rPr>
        <w:t>;</w:t>
      </w:r>
      <w:r w:rsidR="001014BB" w:rsidRPr="00D97C2F">
        <w:rPr>
          <w:sz w:val="28"/>
          <w:szCs w:val="28"/>
          <w:lang w:val="ro-MD"/>
        </w:rPr>
        <w:t xml:space="preserve"> </w:t>
      </w:r>
      <w:r w:rsidRPr="00D97C2F">
        <w:rPr>
          <w:sz w:val="28"/>
          <w:szCs w:val="28"/>
          <w:lang w:val="ro-MD"/>
        </w:rPr>
        <w:t>art</w:t>
      </w:r>
      <w:r w:rsidR="0037741F">
        <w:rPr>
          <w:sz w:val="28"/>
          <w:szCs w:val="28"/>
          <w:lang w:val="ro-MD"/>
        </w:rPr>
        <w:t>., art.</w:t>
      </w:r>
      <w:r w:rsidR="00311CC9" w:rsidRPr="00D97C2F">
        <w:rPr>
          <w:sz w:val="28"/>
          <w:szCs w:val="28"/>
          <w:lang w:val="ro-MD"/>
        </w:rPr>
        <w:t xml:space="preserve"> </w:t>
      </w:r>
      <w:r w:rsidRPr="00D97C2F">
        <w:rPr>
          <w:sz w:val="28"/>
          <w:szCs w:val="28"/>
          <w:lang w:val="ro-MD"/>
        </w:rPr>
        <w:t>24</w:t>
      </w:r>
      <w:r w:rsidR="001014BB" w:rsidRPr="00D97C2F">
        <w:rPr>
          <w:sz w:val="28"/>
          <w:szCs w:val="28"/>
          <w:lang w:val="ro-MD"/>
        </w:rPr>
        <w:t xml:space="preserve"> și </w:t>
      </w:r>
      <w:r w:rsidR="00311CC9" w:rsidRPr="00D97C2F">
        <w:rPr>
          <w:sz w:val="28"/>
          <w:szCs w:val="28"/>
          <w:lang w:val="ro-MD"/>
        </w:rPr>
        <w:t>28</w:t>
      </w:r>
      <w:r w:rsidRPr="00D97C2F">
        <w:rPr>
          <w:sz w:val="28"/>
          <w:szCs w:val="28"/>
          <w:lang w:val="ro-MD"/>
        </w:rPr>
        <w:t xml:space="preserve"> din Leg</w:t>
      </w:r>
      <w:r w:rsidR="0037741F">
        <w:rPr>
          <w:sz w:val="28"/>
          <w:szCs w:val="28"/>
          <w:lang w:val="ro-MD"/>
        </w:rPr>
        <w:t>ea nr.397/</w:t>
      </w:r>
      <w:r w:rsidRPr="00D97C2F">
        <w:rPr>
          <w:sz w:val="28"/>
          <w:szCs w:val="28"/>
          <w:lang w:val="ro-MD"/>
        </w:rPr>
        <w:t>2003 privind finanțele publice locale</w:t>
      </w:r>
      <w:r w:rsidR="00311CC9" w:rsidRPr="00D97C2F">
        <w:rPr>
          <w:sz w:val="28"/>
          <w:szCs w:val="28"/>
          <w:lang w:val="ro-MD"/>
        </w:rPr>
        <w:t xml:space="preserve">, ținând cont de prevederile </w:t>
      </w:r>
      <w:r w:rsidRPr="00D97C2F">
        <w:rPr>
          <w:sz w:val="28"/>
          <w:szCs w:val="28"/>
          <w:lang w:val="ro-MD"/>
        </w:rPr>
        <w:t>Legii bugetului de stat pe</w:t>
      </w:r>
      <w:r w:rsidR="00311CC9" w:rsidRPr="00D97C2F">
        <w:rPr>
          <w:sz w:val="28"/>
          <w:szCs w:val="28"/>
          <w:lang w:val="ro-MD"/>
        </w:rPr>
        <w:t>ntru</w:t>
      </w:r>
      <w:r w:rsidRPr="00D97C2F">
        <w:rPr>
          <w:sz w:val="28"/>
          <w:szCs w:val="28"/>
          <w:lang w:val="ro-MD"/>
        </w:rPr>
        <w:t xml:space="preserve"> anul 202</w:t>
      </w:r>
      <w:r w:rsidR="00AE3825">
        <w:rPr>
          <w:sz w:val="28"/>
          <w:szCs w:val="28"/>
          <w:lang w:val="ro-MD"/>
        </w:rPr>
        <w:t>3</w:t>
      </w:r>
      <w:r w:rsidRPr="00D97C2F">
        <w:rPr>
          <w:sz w:val="28"/>
          <w:szCs w:val="28"/>
          <w:lang w:val="ro-MD"/>
        </w:rPr>
        <w:t xml:space="preserve"> nr.</w:t>
      </w:r>
      <w:r w:rsidR="00AE3825">
        <w:rPr>
          <w:sz w:val="28"/>
          <w:szCs w:val="28"/>
          <w:lang w:val="ro-MD"/>
        </w:rPr>
        <w:t>359</w:t>
      </w:r>
      <w:r w:rsidR="00311CC9" w:rsidRPr="00D97C2F">
        <w:rPr>
          <w:sz w:val="28"/>
          <w:szCs w:val="28"/>
          <w:lang w:val="ro-MD"/>
        </w:rPr>
        <w:t>/202</w:t>
      </w:r>
      <w:r w:rsidR="00AE3825">
        <w:rPr>
          <w:sz w:val="28"/>
          <w:szCs w:val="28"/>
          <w:lang w:val="ro-MD"/>
        </w:rPr>
        <w:t>2</w:t>
      </w:r>
      <w:r w:rsidR="00D97C2F" w:rsidRPr="00D97C2F">
        <w:rPr>
          <w:rFonts w:eastAsia="Calibri"/>
          <w:sz w:val="28"/>
          <w:szCs w:val="28"/>
          <w:lang w:val="ro-MD" w:eastAsia="en-US"/>
        </w:rPr>
        <w:t xml:space="preserve"> modificată și completată prin Legea nr.</w:t>
      </w:r>
      <w:r w:rsidR="00AE3825">
        <w:rPr>
          <w:rFonts w:eastAsia="Calibri"/>
          <w:sz w:val="28"/>
          <w:szCs w:val="28"/>
          <w:lang w:val="ro-MD" w:eastAsia="en-US"/>
        </w:rPr>
        <w:t>168</w:t>
      </w:r>
      <w:r w:rsidR="0037741F">
        <w:rPr>
          <w:rFonts w:eastAsia="Calibri"/>
          <w:sz w:val="28"/>
          <w:szCs w:val="28"/>
          <w:lang w:val="ro-MD" w:eastAsia="en-US"/>
        </w:rPr>
        <w:t xml:space="preserve"> /</w:t>
      </w:r>
      <w:r w:rsidR="00AE3825">
        <w:rPr>
          <w:rFonts w:eastAsia="Calibri"/>
          <w:sz w:val="28"/>
          <w:szCs w:val="28"/>
          <w:lang w:val="ro-MD" w:eastAsia="en-US"/>
        </w:rPr>
        <w:t>2023</w:t>
      </w:r>
      <w:r w:rsidRPr="00D97C2F">
        <w:rPr>
          <w:sz w:val="28"/>
          <w:szCs w:val="28"/>
          <w:lang w:val="ro-MD"/>
        </w:rPr>
        <w:t xml:space="preserve">, </w:t>
      </w:r>
      <w:r w:rsidR="0037741F" w:rsidRPr="002E72FF">
        <w:rPr>
          <w:sz w:val="28"/>
          <w:szCs w:val="28"/>
          <w:lang w:val="it-IT" w:eastAsia="en-US"/>
        </w:rPr>
        <w:t>art.118; 120; 132 Cod Administrativ nr.116/2018</w:t>
      </w:r>
      <w:r w:rsidR="0037741F">
        <w:rPr>
          <w:sz w:val="28"/>
          <w:szCs w:val="28"/>
          <w:lang w:val="it-IT" w:eastAsia="en-US"/>
        </w:rPr>
        <w:t xml:space="preserve">, </w:t>
      </w:r>
      <w:r w:rsidR="00311CC9" w:rsidRPr="00D97C2F">
        <w:rPr>
          <w:rFonts w:eastAsia="Calibri"/>
          <w:sz w:val="28"/>
          <w:szCs w:val="28"/>
          <w:lang w:val="ro-MD" w:eastAsia="en-US"/>
        </w:rPr>
        <w:t xml:space="preserve">precum și prevederile </w:t>
      </w:r>
      <w:r w:rsidRPr="00D97C2F">
        <w:rPr>
          <w:sz w:val="28"/>
          <w:szCs w:val="28"/>
        </w:rPr>
        <w:t xml:space="preserve">Setului metodologic privind elaborarea, aprobarea </w:t>
      </w:r>
      <w:r w:rsidR="00452BDD" w:rsidRPr="00D97C2F">
        <w:rPr>
          <w:sz w:val="28"/>
          <w:szCs w:val="28"/>
        </w:rPr>
        <w:t>și</w:t>
      </w:r>
      <w:r w:rsidRPr="00D97C2F">
        <w:rPr>
          <w:sz w:val="28"/>
          <w:szCs w:val="28"/>
        </w:rPr>
        <w:t xml:space="preserve"> modificarea bugetului, aprobat prin Ordinul ministrului </w:t>
      </w:r>
      <w:r w:rsidR="00AA3761" w:rsidRPr="00D97C2F">
        <w:rPr>
          <w:sz w:val="28"/>
          <w:szCs w:val="28"/>
        </w:rPr>
        <w:t>finanțelor</w:t>
      </w:r>
      <w:r w:rsidRPr="00D97C2F">
        <w:rPr>
          <w:sz w:val="28"/>
          <w:szCs w:val="28"/>
        </w:rPr>
        <w:t xml:space="preserve"> nr. 209 din 24.12.2015,</w:t>
      </w:r>
      <w:r w:rsidRPr="00D97C2F">
        <w:rPr>
          <w:rFonts w:eastAsia="Calibri"/>
          <w:sz w:val="28"/>
          <w:szCs w:val="28"/>
          <w:lang w:val="ro-MD" w:eastAsia="en-US"/>
        </w:rPr>
        <w:t xml:space="preserve"> Consiliul Raional </w:t>
      </w:r>
      <w:r w:rsidR="003C436F" w:rsidRPr="00D97C2F">
        <w:rPr>
          <w:rFonts w:eastAsia="Calibri"/>
          <w:sz w:val="28"/>
          <w:szCs w:val="28"/>
          <w:lang w:val="ro-MD" w:eastAsia="en-US"/>
        </w:rPr>
        <w:t>Hâncești</w:t>
      </w:r>
      <w:r w:rsidRPr="00D97C2F">
        <w:rPr>
          <w:rFonts w:eastAsia="Calibri"/>
          <w:b/>
          <w:sz w:val="28"/>
          <w:szCs w:val="28"/>
          <w:lang w:val="ro-MD" w:eastAsia="en-US"/>
        </w:rPr>
        <w:t xml:space="preserve"> DECIDE:</w:t>
      </w:r>
    </w:p>
    <w:p w:rsidR="00671EFC" w:rsidRPr="00671EFC" w:rsidRDefault="00671EFC" w:rsidP="00671EFC">
      <w:pPr>
        <w:jc w:val="both"/>
        <w:rPr>
          <w:b/>
          <w:sz w:val="16"/>
          <w:szCs w:val="16"/>
          <w:lang w:val="ro-MD"/>
        </w:rPr>
      </w:pPr>
    </w:p>
    <w:p w:rsidR="0068797D" w:rsidRPr="0037741F" w:rsidRDefault="0068797D" w:rsidP="005451DA">
      <w:pPr>
        <w:widowControl w:val="0"/>
        <w:numPr>
          <w:ilvl w:val="0"/>
          <w:numId w:val="1"/>
        </w:numPr>
        <w:autoSpaceDE w:val="0"/>
        <w:autoSpaceDN w:val="0"/>
        <w:adjustRightInd w:val="0"/>
        <w:spacing w:after="160" w:line="259" w:lineRule="auto"/>
        <w:contextualSpacing/>
        <w:jc w:val="both"/>
        <w:rPr>
          <w:sz w:val="28"/>
          <w:szCs w:val="28"/>
          <w:lang w:val="ro-MD"/>
        </w:rPr>
      </w:pPr>
      <w:r>
        <w:rPr>
          <w:sz w:val="28"/>
          <w:szCs w:val="28"/>
          <w:lang w:val="ro-MD"/>
        </w:rPr>
        <w:t xml:space="preserve">Decizia </w:t>
      </w:r>
      <w:r w:rsidR="0037741F">
        <w:rPr>
          <w:sz w:val="28"/>
          <w:szCs w:val="28"/>
          <w:lang w:val="ro-MD"/>
        </w:rPr>
        <w:t xml:space="preserve">Consiliului raional Hîncești </w:t>
      </w:r>
      <w:r w:rsidRPr="00671EFC">
        <w:rPr>
          <w:sz w:val="28"/>
          <w:szCs w:val="28"/>
          <w:lang w:val="ro-MD"/>
        </w:rPr>
        <w:t xml:space="preserve">„Cu privire la aprobarea bugetului raional </w:t>
      </w:r>
      <w:r w:rsidR="002A6E26" w:rsidRPr="00671EFC">
        <w:rPr>
          <w:sz w:val="28"/>
          <w:szCs w:val="28"/>
          <w:lang w:val="ro-MD"/>
        </w:rPr>
        <w:t>Hâncești</w:t>
      </w:r>
      <w:r w:rsidRPr="00671EFC">
        <w:rPr>
          <w:sz w:val="28"/>
          <w:szCs w:val="28"/>
          <w:lang w:val="ro-MD"/>
        </w:rPr>
        <w:t xml:space="preserve"> pentru anul 202</w:t>
      </w:r>
      <w:r w:rsidR="00AE3825">
        <w:rPr>
          <w:sz w:val="28"/>
          <w:szCs w:val="28"/>
          <w:lang w:val="ro-MD"/>
        </w:rPr>
        <w:t>3</w:t>
      </w:r>
      <w:r w:rsidR="005451DA">
        <w:rPr>
          <w:sz w:val="28"/>
          <w:szCs w:val="28"/>
          <w:lang w:val="ro-MD"/>
        </w:rPr>
        <w:t xml:space="preserve"> în</w:t>
      </w:r>
      <w:r w:rsidR="0037741F">
        <w:rPr>
          <w:sz w:val="28"/>
          <w:szCs w:val="28"/>
          <w:lang w:val="ro-MD"/>
        </w:rPr>
        <w:t xml:space="preserve"> </w:t>
      </w:r>
      <w:r w:rsidR="000848D4" w:rsidRPr="0037741F">
        <w:rPr>
          <w:sz w:val="28"/>
          <w:szCs w:val="28"/>
          <w:lang w:val="ro-MD"/>
        </w:rPr>
        <w:t>a doua lectură</w:t>
      </w:r>
      <w:r w:rsidRPr="0037741F">
        <w:rPr>
          <w:sz w:val="28"/>
          <w:szCs w:val="28"/>
          <w:lang w:val="ro-MD"/>
        </w:rPr>
        <w:t>”</w:t>
      </w:r>
      <w:r w:rsidR="000848D4" w:rsidRPr="0037741F">
        <w:rPr>
          <w:sz w:val="28"/>
          <w:szCs w:val="28"/>
          <w:lang w:val="ro-MD"/>
        </w:rPr>
        <w:t xml:space="preserve"> nr. 0</w:t>
      </w:r>
      <w:r w:rsidR="00AE3825" w:rsidRPr="0037741F">
        <w:rPr>
          <w:sz w:val="28"/>
          <w:szCs w:val="28"/>
          <w:lang w:val="ro-MD"/>
        </w:rPr>
        <w:t>5</w:t>
      </w:r>
      <w:r w:rsidR="000848D4" w:rsidRPr="0037741F">
        <w:rPr>
          <w:sz w:val="28"/>
          <w:szCs w:val="28"/>
          <w:lang w:val="ro-MD"/>
        </w:rPr>
        <w:t>/02 din 2</w:t>
      </w:r>
      <w:r w:rsidR="00AE3825" w:rsidRPr="0037741F">
        <w:rPr>
          <w:sz w:val="28"/>
          <w:szCs w:val="28"/>
          <w:lang w:val="ro-MD"/>
        </w:rPr>
        <w:t>3</w:t>
      </w:r>
      <w:r w:rsidR="000848D4" w:rsidRPr="0037741F">
        <w:rPr>
          <w:sz w:val="28"/>
          <w:szCs w:val="28"/>
          <w:lang w:val="ro-MD"/>
        </w:rPr>
        <w:t xml:space="preserve"> decembrie 202</w:t>
      </w:r>
      <w:r w:rsidR="00AE3825" w:rsidRPr="0037741F">
        <w:rPr>
          <w:sz w:val="28"/>
          <w:szCs w:val="28"/>
          <w:lang w:val="ro-MD"/>
        </w:rPr>
        <w:t>2</w:t>
      </w:r>
      <w:r w:rsidR="002346BD" w:rsidRPr="0037741F">
        <w:rPr>
          <w:sz w:val="28"/>
          <w:szCs w:val="28"/>
          <w:lang w:val="ro-MD"/>
        </w:rPr>
        <w:t xml:space="preserve"> </w:t>
      </w:r>
      <w:r w:rsidR="000848D4" w:rsidRPr="0037741F">
        <w:rPr>
          <w:sz w:val="28"/>
          <w:szCs w:val="28"/>
          <w:lang w:val="ro-MD"/>
        </w:rPr>
        <w:t>cu modificările și completările operate prin decizi</w:t>
      </w:r>
      <w:r w:rsidR="00AE3825" w:rsidRPr="0037741F">
        <w:rPr>
          <w:sz w:val="28"/>
          <w:szCs w:val="28"/>
          <w:lang w:val="ro-MD"/>
        </w:rPr>
        <w:t>ile</w:t>
      </w:r>
      <w:r w:rsidR="000848D4" w:rsidRPr="0037741F">
        <w:rPr>
          <w:sz w:val="28"/>
          <w:szCs w:val="28"/>
          <w:lang w:val="ro-MD"/>
        </w:rPr>
        <w:t xml:space="preserve"> nr.01/0</w:t>
      </w:r>
      <w:r w:rsidR="00AE3825" w:rsidRPr="0037741F">
        <w:rPr>
          <w:sz w:val="28"/>
          <w:szCs w:val="28"/>
          <w:lang w:val="ro-MD"/>
        </w:rPr>
        <w:t>2</w:t>
      </w:r>
      <w:r w:rsidR="0090640A" w:rsidRPr="0037741F">
        <w:rPr>
          <w:sz w:val="28"/>
          <w:szCs w:val="28"/>
          <w:lang w:val="ro-MD"/>
        </w:rPr>
        <w:t xml:space="preserve"> și nr.01/31</w:t>
      </w:r>
      <w:r w:rsidR="000848D4" w:rsidRPr="0037741F">
        <w:rPr>
          <w:sz w:val="28"/>
          <w:szCs w:val="28"/>
          <w:lang w:val="ro-MD"/>
        </w:rPr>
        <w:t xml:space="preserve"> din 2</w:t>
      </w:r>
      <w:r w:rsidR="00AE3825" w:rsidRPr="0037741F">
        <w:rPr>
          <w:sz w:val="28"/>
          <w:szCs w:val="28"/>
          <w:lang w:val="ro-MD"/>
        </w:rPr>
        <w:t>4</w:t>
      </w:r>
      <w:r w:rsidR="000848D4" w:rsidRPr="0037741F">
        <w:rPr>
          <w:sz w:val="28"/>
          <w:szCs w:val="28"/>
          <w:lang w:val="ro-MD"/>
        </w:rPr>
        <w:t>.03.202</w:t>
      </w:r>
      <w:r w:rsidR="00AE3825" w:rsidRPr="0037741F">
        <w:rPr>
          <w:sz w:val="28"/>
          <w:szCs w:val="28"/>
          <w:lang w:val="ro-MD"/>
        </w:rPr>
        <w:t>3</w:t>
      </w:r>
      <w:r w:rsidR="0090640A" w:rsidRPr="0037741F">
        <w:rPr>
          <w:sz w:val="28"/>
          <w:szCs w:val="28"/>
          <w:lang w:val="ro-MD"/>
        </w:rPr>
        <w:t xml:space="preserve"> și </w:t>
      </w:r>
      <w:r w:rsidR="00AE3825" w:rsidRPr="0037741F">
        <w:rPr>
          <w:sz w:val="28"/>
          <w:szCs w:val="28"/>
          <w:lang w:val="ro-MD"/>
        </w:rPr>
        <w:t xml:space="preserve">nr.02/01 din 23.03.2023 </w:t>
      </w:r>
      <w:r w:rsidR="0090640A" w:rsidRPr="0037741F">
        <w:rPr>
          <w:sz w:val="28"/>
          <w:szCs w:val="28"/>
          <w:lang w:val="ro-MD"/>
        </w:rPr>
        <w:t xml:space="preserve"> </w:t>
      </w:r>
      <w:r w:rsidR="000848D4" w:rsidRPr="0037741F">
        <w:rPr>
          <w:sz w:val="28"/>
          <w:szCs w:val="28"/>
          <w:lang w:val="ro-MD"/>
        </w:rPr>
        <w:t xml:space="preserve">se modifică și se completează, inclusiv se corelează cu </w:t>
      </w:r>
      <w:r w:rsidR="00E54D2C" w:rsidRPr="0037741F">
        <w:rPr>
          <w:sz w:val="28"/>
          <w:szCs w:val="28"/>
          <w:lang w:val="ro-MD"/>
        </w:rPr>
        <w:t>Legea bugetului de stat nr.</w:t>
      </w:r>
      <w:r w:rsidR="00AE3825" w:rsidRPr="0037741F">
        <w:rPr>
          <w:sz w:val="28"/>
          <w:szCs w:val="28"/>
          <w:lang w:val="ro-MD"/>
        </w:rPr>
        <w:t>359</w:t>
      </w:r>
      <w:r w:rsidR="00E54D2C" w:rsidRPr="0037741F">
        <w:rPr>
          <w:sz w:val="28"/>
          <w:szCs w:val="28"/>
          <w:lang w:val="ro-MD"/>
        </w:rPr>
        <w:t>/202</w:t>
      </w:r>
      <w:r w:rsidR="00AE3825" w:rsidRPr="0037741F">
        <w:rPr>
          <w:sz w:val="28"/>
          <w:szCs w:val="28"/>
          <w:lang w:val="ro-MD"/>
        </w:rPr>
        <w:t>2</w:t>
      </w:r>
      <w:r w:rsidR="00E54D2C" w:rsidRPr="0037741F">
        <w:rPr>
          <w:sz w:val="28"/>
          <w:szCs w:val="28"/>
          <w:lang w:val="ro-MD"/>
        </w:rPr>
        <w:t>, după cum urmează:</w:t>
      </w:r>
      <w:r w:rsidR="000848D4" w:rsidRPr="0037741F">
        <w:rPr>
          <w:sz w:val="28"/>
          <w:szCs w:val="28"/>
          <w:lang w:val="ro-MD"/>
        </w:rPr>
        <w:t xml:space="preserve"> </w:t>
      </w:r>
    </w:p>
    <w:p w:rsidR="00671EFC" w:rsidRPr="00DB5843" w:rsidRDefault="002A6E26" w:rsidP="002A6E26">
      <w:pPr>
        <w:jc w:val="both"/>
        <w:rPr>
          <w:sz w:val="28"/>
          <w:szCs w:val="28"/>
          <w:lang w:val="ro-MD"/>
        </w:rPr>
      </w:pPr>
      <w:r w:rsidRPr="00DB5843">
        <w:rPr>
          <w:i/>
          <w:sz w:val="28"/>
          <w:szCs w:val="28"/>
          <w:lang w:val="ro-MD"/>
        </w:rPr>
        <w:t xml:space="preserve">1.1 </w:t>
      </w:r>
      <w:r w:rsidR="00671EFC" w:rsidRPr="00DB5843">
        <w:rPr>
          <w:i/>
          <w:sz w:val="28"/>
          <w:szCs w:val="28"/>
          <w:lang w:val="ro-MD"/>
        </w:rPr>
        <w:t>La pct.1</w:t>
      </w:r>
      <w:r w:rsidR="00D5664A" w:rsidRPr="00DB5843">
        <w:rPr>
          <w:i/>
          <w:sz w:val="28"/>
          <w:szCs w:val="28"/>
          <w:lang w:val="ro-MD"/>
        </w:rPr>
        <w:t>, cifrele</w:t>
      </w:r>
      <w:r w:rsidR="00D5664A" w:rsidRPr="0037741F">
        <w:rPr>
          <w:i/>
          <w:sz w:val="28"/>
          <w:szCs w:val="28"/>
          <w:lang w:val="pt-BR"/>
        </w:rPr>
        <w:t xml:space="preserve"> </w:t>
      </w:r>
      <w:r w:rsidR="00671EFC" w:rsidRPr="00DB5843">
        <w:rPr>
          <w:sz w:val="28"/>
          <w:szCs w:val="28"/>
          <w:lang w:val="ro-MD"/>
        </w:rPr>
        <w:t xml:space="preserve"> </w:t>
      </w:r>
      <w:r w:rsidR="00D5664A" w:rsidRPr="00DB5843">
        <w:rPr>
          <w:sz w:val="28"/>
          <w:szCs w:val="28"/>
          <w:lang w:val="ro-MD"/>
        </w:rPr>
        <w:t>„</w:t>
      </w:r>
      <w:r w:rsidR="007B0569" w:rsidRPr="00DB5843">
        <w:rPr>
          <w:sz w:val="28"/>
          <w:szCs w:val="28"/>
          <w:lang w:val="ro-MD"/>
        </w:rPr>
        <w:t>387922,7</w:t>
      </w:r>
      <w:r w:rsidR="00D5664A" w:rsidRPr="00DB5843">
        <w:rPr>
          <w:sz w:val="28"/>
          <w:szCs w:val="28"/>
          <w:lang w:val="ro-MD"/>
        </w:rPr>
        <w:t>”,</w:t>
      </w:r>
      <w:r w:rsidR="00671EFC" w:rsidRPr="00DB5843">
        <w:rPr>
          <w:sz w:val="28"/>
          <w:szCs w:val="28"/>
          <w:lang w:val="ro-MD"/>
        </w:rPr>
        <w:t xml:space="preserve"> </w:t>
      </w:r>
      <w:r w:rsidR="00D5664A" w:rsidRPr="00DB5843">
        <w:rPr>
          <w:sz w:val="28"/>
          <w:szCs w:val="28"/>
          <w:lang w:val="ro-MD"/>
        </w:rPr>
        <w:t>„</w:t>
      </w:r>
      <w:r w:rsidR="007B0569" w:rsidRPr="00DB5843">
        <w:rPr>
          <w:sz w:val="28"/>
          <w:szCs w:val="28"/>
          <w:lang w:val="ro-MD"/>
        </w:rPr>
        <w:t>385165,2</w:t>
      </w:r>
      <w:r w:rsidR="00671EFC" w:rsidRPr="00DB5843">
        <w:rPr>
          <w:sz w:val="28"/>
          <w:szCs w:val="28"/>
          <w:lang w:val="ro-MD"/>
        </w:rPr>
        <w:t xml:space="preserve">” </w:t>
      </w:r>
      <w:r w:rsidR="00D5664A" w:rsidRPr="00DB5843">
        <w:rPr>
          <w:sz w:val="28"/>
          <w:szCs w:val="28"/>
          <w:lang w:val="ro-MD"/>
        </w:rPr>
        <w:t>și</w:t>
      </w:r>
      <w:r w:rsidR="00671EFC" w:rsidRPr="00DB5843">
        <w:rPr>
          <w:sz w:val="28"/>
          <w:szCs w:val="28"/>
          <w:lang w:val="ro-MD"/>
        </w:rPr>
        <w:t xml:space="preserve"> </w:t>
      </w:r>
      <w:r w:rsidR="00D5664A" w:rsidRPr="00DB5843">
        <w:rPr>
          <w:sz w:val="28"/>
          <w:szCs w:val="28"/>
          <w:lang w:val="ro-MD"/>
        </w:rPr>
        <w:t>„</w:t>
      </w:r>
      <w:r w:rsidR="007B0569" w:rsidRPr="00DB5843">
        <w:rPr>
          <w:sz w:val="28"/>
          <w:szCs w:val="28"/>
          <w:lang w:val="ro-MD"/>
        </w:rPr>
        <w:t>2757,2</w:t>
      </w:r>
      <w:r w:rsidR="00D5664A" w:rsidRPr="00DB5843">
        <w:rPr>
          <w:sz w:val="28"/>
          <w:szCs w:val="28"/>
          <w:lang w:val="ro-MD"/>
        </w:rPr>
        <w:t>”</w:t>
      </w:r>
      <w:r w:rsidR="00671EFC" w:rsidRPr="00DB5843">
        <w:rPr>
          <w:sz w:val="28"/>
          <w:szCs w:val="28"/>
          <w:lang w:val="ro-MD"/>
        </w:rPr>
        <w:t xml:space="preserve"> mii lei, se substituie cu </w:t>
      </w:r>
      <w:r w:rsidR="00D5664A" w:rsidRPr="00DB5843">
        <w:rPr>
          <w:sz w:val="28"/>
          <w:szCs w:val="28"/>
          <w:lang w:val="ro-MD"/>
        </w:rPr>
        <w:t>cifrele</w:t>
      </w:r>
      <w:r w:rsidR="0022634E" w:rsidRPr="00DB5843">
        <w:rPr>
          <w:sz w:val="28"/>
          <w:szCs w:val="28"/>
          <w:lang w:val="ro-MD"/>
        </w:rPr>
        <w:t xml:space="preserve"> „</w:t>
      </w:r>
      <w:r w:rsidR="007B0569" w:rsidRPr="00DB5843">
        <w:rPr>
          <w:sz w:val="28"/>
          <w:szCs w:val="28"/>
          <w:lang w:val="ro-MD"/>
        </w:rPr>
        <w:t>394927,4</w:t>
      </w:r>
      <w:r w:rsidR="0022634E" w:rsidRPr="00DB5843">
        <w:rPr>
          <w:sz w:val="28"/>
          <w:szCs w:val="28"/>
          <w:lang w:val="ro-MD"/>
        </w:rPr>
        <w:t>”, „</w:t>
      </w:r>
      <w:r w:rsidR="007B0569" w:rsidRPr="00DB5843">
        <w:rPr>
          <w:sz w:val="28"/>
          <w:szCs w:val="28"/>
          <w:lang w:val="ro-MD"/>
        </w:rPr>
        <w:t>414723,9</w:t>
      </w:r>
      <w:r w:rsidR="0022634E" w:rsidRPr="00DB5843">
        <w:rPr>
          <w:sz w:val="28"/>
          <w:szCs w:val="28"/>
          <w:lang w:val="ro-MD"/>
        </w:rPr>
        <w:t>” și respectiv „</w:t>
      </w:r>
      <w:r w:rsidR="007B0569" w:rsidRPr="00DB5843">
        <w:rPr>
          <w:sz w:val="28"/>
          <w:szCs w:val="28"/>
          <w:lang w:val="ro-MD"/>
        </w:rPr>
        <w:t>19796,5</w:t>
      </w:r>
      <w:r w:rsidR="0022634E" w:rsidRPr="00DB5843">
        <w:rPr>
          <w:sz w:val="28"/>
          <w:szCs w:val="28"/>
          <w:lang w:val="ro-MD"/>
        </w:rPr>
        <w:t>” mii lei</w:t>
      </w:r>
      <w:r w:rsidR="00671EFC" w:rsidRPr="00DB5843">
        <w:rPr>
          <w:sz w:val="28"/>
          <w:szCs w:val="28"/>
          <w:lang w:val="ro-MD"/>
        </w:rPr>
        <w:t>;</w:t>
      </w:r>
    </w:p>
    <w:p w:rsidR="002A6E26" w:rsidRPr="007B0569" w:rsidRDefault="002A6E26" w:rsidP="002A6E26">
      <w:pPr>
        <w:jc w:val="both"/>
        <w:rPr>
          <w:sz w:val="28"/>
          <w:szCs w:val="28"/>
          <w:lang w:val="ro-MD"/>
        </w:rPr>
      </w:pPr>
      <w:r w:rsidRPr="00DB5843">
        <w:rPr>
          <w:i/>
          <w:sz w:val="28"/>
          <w:szCs w:val="28"/>
          <w:lang w:val="ro-MD"/>
        </w:rPr>
        <w:t>1.</w:t>
      </w:r>
      <w:r w:rsidRPr="007B0569">
        <w:rPr>
          <w:i/>
          <w:sz w:val="28"/>
          <w:szCs w:val="28"/>
          <w:lang w:val="ro-MD"/>
        </w:rPr>
        <w:t xml:space="preserve">2 </w:t>
      </w:r>
      <w:r w:rsidR="00671EFC" w:rsidRPr="007B0569">
        <w:rPr>
          <w:i/>
          <w:sz w:val="28"/>
          <w:szCs w:val="28"/>
          <w:lang w:val="ro-MD"/>
        </w:rPr>
        <w:t>La punctul 2.1, anexa nr.1 se prezintă în redacție nouă conform anexei nr. 1 la prezenta decizie ;</w:t>
      </w:r>
    </w:p>
    <w:p w:rsidR="00671EFC" w:rsidRPr="007B0569" w:rsidRDefault="002A6E26" w:rsidP="002A6E26">
      <w:pPr>
        <w:jc w:val="both"/>
        <w:rPr>
          <w:sz w:val="28"/>
          <w:szCs w:val="28"/>
          <w:lang w:val="ro-MD"/>
        </w:rPr>
      </w:pPr>
      <w:r w:rsidRPr="007B0569">
        <w:rPr>
          <w:i/>
          <w:sz w:val="28"/>
          <w:szCs w:val="28"/>
          <w:lang w:val="ro-MD"/>
        </w:rPr>
        <w:t xml:space="preserve">1.3 </w:t>
      </w:r>
      <w:r w:rsidR="00671EFC" w:rsidRPr="007B0569">
        <w:rPr>
          <w:i/>
          <w:sz w:val="28"/>
          <w:szCs w:val="28"/>
          <w:lang w:val="ro-MD"/>
        </w:rPr>
        <w:t>La punctul 2.2, anexa nr.2 se prezintă în redacție nouă conform anexei nr. 2 la prezenta decizie ;</w:t>
      </w:r>
    </w:p>
    <w:p w:rsidR="00671EFC" w:rsidRPr="007B0569" w:rsidRDefault="002A6E26" w:rsidP="002A6E26">
      <w:pPr>
        <w:widowControl w:val="0"/>
        <w:autoSpaceDE w:val="0"/>
        <w:autoSpaceDN w:val="0"/>
        <w:adjustRightInd w:val="0"/>
        <w:contextualSpacing/>
        <w:jc w:val="both"/>
        <w:rPr>
          <w:i/>
          <w:sz w:val="28"/>
          <w:szCs w:val="28"/>
          <w:lang w:val="ro-MD"/>
        </w:rPr>
      </w:pPr>
      <w:r w:rsidRPr="007B0569">
        <w:rPr>
          <w:i/>
          <w:sz w:val="28"/>
          <w:szCs w:val="28"/>
          <w:lang w:val="ro-MD"/>
        </w:rPr>
        <w:t xml:space="preserve">1.4 </w:t>
      </w:r>
      <w:r w:rsidR="00671EFC" w:rsidRPr="007B0569">
        <w:rPr>
          <w:i/>
          <w:sz w:val="28"/>
          <w:szCs w:val="28"/>
          <w:lang w:val="ro-MD"/>
        </w:rPr>
        <w:t>La punctul 2.3, anexa nr.3, se prezintă în redacție nouă conform anexei nr. 3 la prezenta decizie;</w:t>
      </w:r>
    </w:p>
    <w:p w:rsidR="008B168B" w:rsidRDefault="002A6E26" w:rsidP="002A6E26">
      <w:pPr>
        <w:widowControl w:val="0"/>
        <w:autoSpaceDE w:val="0"/>
        <w:autoSpaceDN w:val="0"/>
        <w:adjustRightInd w:val="0"/>
        <w:spacing w:after="160" w:line="259" w:lineRule="auto"/>
        <w:contextualSpacing/>
        <w:jc w:val="both"/>
        <w:rPr>
          <w:i/>
          <w:sz w:val="28"/>
          <w:szCs w:val="28"/>
          <w:lang w:val="ro-MD"/>
        </w:rPr>
      </w:pPr>
      <w:r w:rsidRPr="007B0569">
        <w:rPr>
          <w:i/>
          <w:sz w:val="28"/>
          <w:szCs w:val="28"/>
          <w:lang w:val="ro-MD"/>
        </w:rPr>
        <w:t>1.5</w:t>
      </w:r>
      <w:r w:rsidR="008B168B" w:rsidRPr="008B168B">
        <w:rPr>
          <w:i/>
          <w:sz w:val="28"/>
          <w:szCs w:val="28"/>
          <w:lang w:val="ro-MD"/>
        </w:rPr>
        <w:t xml:space="preserve"> </w:t>
      </w:r>
      <w:r w:rsidR="008B168B" w:rsidRPr="007B0569">
        <w:rPr>
          <w:i/>
          <w:sz w:val="28"/>
          <w:szCs w:val="28"/>
          <w:lang w:val="ro-MD"/>
        </w:rPr>
        <w:t>La punctul 2.1</w:t>
      </w:r>
      <w:r w:rsidR="008B168B">
        <w:rPr>
          <w:i/>
          <w:sz w:val="28"/>
          <w:szCs w:val="28"/>
          <w:lang w:val="ro-MD"/>
        </w:rPr>
        <w:t>4</w:t>
      </w:r>
      <w:r w:rsidR="008B168B" w:rsidRPr="007B0569">
        <w:rPr>
          <w:i/>
          <w:sz w:val="28"/>
          <w:szCs w:val="28"/>
          <w:lang w:val="ro-MD"/>
        </w:rPr>
        <w:t>, anexa nr.1</w:t>
      </w:r>
      <w:r w:rsidR="008B168B">
        <w:rPr>
          <w:i/>
          <w:sz w:val="28"/>
          <w:szCs w:val="28"/>
          <w:lang w:val="ro-MD"/>
        </w:rPr>
        <w:t>2</w:t>
      </w:r>
      <w:r w:rsidR="008B168B" w:rsidRPr="007B0569">
        <w:rPr>
          <w:i/>
          <w:sz w:val="28"/>
          <w:szCs w:val="28"/>
          <w:lang w:val="ro-MD"/>
        </w:rPr>
        <w:t>, se prezintă în redacție nouă conform anexei nr. 4 la prezenta decizie</w:t>
      </w:r>
      <w:r w:rsidR="008B168B">
        <w:rPr>
          <w:i/>
          <w:sz w:val="28"/>
          <w:szCs w:val="28"/>
          <w:lang w:val="ro-MD"/>
        </w:rPr>
        <w:t>.</w:t>
      </w:r>
    </w:p>
    <w:p w:rsidR="00671EFC" w:rsidRPr="007B0569" w:rsidRDefault="008B168B" w:rsidP="002A6E26">
      <w:pPr>
        <w:widowControl w:val="0"/>
        <w:autoSpaceDE w:val="0"/>
        <w:autoSpaceDN w:val="0"/>
        <w:adjustRightInd w:val="0"/>
        <w:spacing w:after="160" w:line="259" w:lineRule="auto"/>
        <w:contextualSpacing/>
        <w:jc w:val="both"/>
        <w:rPr>
          <w:i/>
          <w:sz w:val="28"/>
          <w:szCs w:val="28"/>
          <w:lang w:val="ro-MD"/>
        </w:rPr>
      </w:pPr>
      <w:r>
        <w:rPr>
          <w:i/>
          <w:sz w:val="28"/>
          <w:szCs w:val="28"/>
          <w:lang w:val="ro-MD"/>
        </w:rPr>
        <w:t>1.6</w:t>
      </w:r>
      <w:r w:rsidR="002A6E26" w:rsidRPr="007B0569">
        <w:rPr>
          <w:i/>
          <w:sz w:val="28"/>
          <w:szCs w:val="28"/>
          <w:lang w:val="ro-MD"/>
        </w:rPr>
        <w:t xml:space="preserve"> </w:t>
      </w:r>
      <w:r w:rsidR="00671EFC" w:rsidRPr="007B0569">
        <w:rPr>
          <w:i/>
          <w:sz w:val="28"/>
          <w:szCs w:val="28"/>
          <w:lang w:val="ro-MD"/>
        </w:rPr>
        <w:t>La punctul 2.1</w:t>
      </w:r>
      <w:r w:rsidR="007B0569" w:rsidRPr="007B0569">
        <w:rPr>
          <w:i/>
          <w:sz w:val="28"/>
          <w:szCs w:val="28"/>
          <w:lang w:val="ro-MD"/>
        </w:rPr>
        <w:t>6</w:t>
      </w:r>
      <w:r w:rsidR="00671EFC" w:rsidRPr="007B0569">
        <w:rPr>
          <w:i/>
          <w:sz w:val="28"/>
          <w:szCs w:val="28"/>
          <w:lang w:val="ro-MD"/>
        </w:rPr>
        <w:t>, anexa nr.1</w:t>
      </w:r>
      <w:r w:rsidR="007B0569" w:rsidRPr="007B0569">
        <w:rPr>
          <w:i/>
          <w:sz w:val="28"/>
          <w:szCs w:val="28"/>
          <w:lang w:val="ro-MD"/>
        </w:rPr>
        <w:t>4</w:t>
      </w:r>
      <w:r w:rsidR="00671EFC" w:rsidRPr="007B0569">
        <w:rPr>
          <w:i/>
          <w:sz w:val="28"/>
          <w:szCs w:val="28"/>
          <w:lang w:val="ro-MD"/>
        </w:rPr>
        <w:t>, se prezintă în redacție nouă conform anexei nr.</w:t>
      </w:r>
      <w:r>
        <w:rPr>
          <w:i/>
          <w:sz w:val="28"/>
          <w:szCs w:val="28"/>
          <w:lang w:val="ro-MD"/>
        </w:rPr>
        <w:t>5</w:t>
      </w:r>
      <w:r w:rsidR="00671EFC" w:rsidRPr="007B0569">
        <w:rPr>
          <w:i/>
          <w:sz w:val="28"/>
          <w:szCs w:val="28"/>
          <w:lang w:val="ro-MD"/>
        </w:rPr>
        <w:t xml:space="preserve"> la prezenta decizie</w:t>
      </w:r>
      <w:r w:rsidR="007B0569">
        <w:rPr>
          <w:i/>
          <w:sz w:val="28"/>
          <w:szCs w:val="28"/>
          <w:lang w:val="ro-MD"/>
        </w:rPr>
        <w:t>.</w:t>
      </w:r>
    </w:p>
    <w:p w:rsidR="00AA5B01" w:rsidRPr="005451DA" w:rsidRDefault="002A6E26" w:rsidP="00AA5B01">
      <w:pPr>
        <w:widowControl w:val="0"/>
        <w:autoSpaceDE w:val="0"/>
        <w:autoSpaceDN w:val="0"/>
        <w:adjustRightInd w:val="0"/>
        <w:spacing w:after="160" w:line="259" w:lineRule="auto"/>
        <w:contextualSpacing/>
        <w:jc w:val="both"/>
        <w:rPr>
          <w:sz w:val="28"/>
          <w:szCs w:val="28"/>
          <w:lang w:val="ro-MD"/>
        </w:rPr>
      </w:pPr>
      <w:r>
        <w:rPr>
          <w:bCs/>
          <w:sz w:val="28"/>
          <w:szCs w:val="28"/>
          <w:lang w:val="ro-MD" w:eastAsia="ro-RO"/>
        </w:rPr>
        <w:lastRenderedPageBreak/>
        <w:t>2.</w:t>
      </w:r>
      <w:r w:rsidR="00AA5B01" w:rsidRPr="00AA5B01">
        <w:rPr>
          <w:bCs/>
          <w:sz w:val="28"/>
          <w:szCs w:val="28"/>
          <w:lang w:val="ro-MD" w:eastAsia="ro-RO"/>
        </w:rPr>
        <w:t xml:space="preserve"> </w:t>
      </w:r>
      <w:r w:rsidR="00AA5B01" w:rsidRPr="005451DA">
        <w:rPr>
          <w:bCs/>
          <w:sz w:val="28"/>
          <w:szCs w:val="28"/>
          <w:lang w:val="ro-MD" w:eastAsia="ro-RO"/>
        </w:rPr>
        <w:t xml:space="preserve">Controlul executării prezentei decizii se pune în sarcina Președintelui raionului </w:t>
      </w:r>
    </w:p>
    <w:p w:rsidR="00AA5B01" w:rsidRPr="005451DA" w:rsidRDefault="00AA5B01" w:rsidP="00AA5B01">
      <w:pPr>
        <w:jc w:val="both"/>
        <w:rPr>
          <w:sz w:val="28"/>
          <w:szCs w:val="28"/>
          <w:lang w:val="ro-MD"/>
        </w:rPr>
      </w:pPr>
      <w:r>
        <w:rPr>
          <w:bCs/>
          <w:sz w:val="28"/>
          <w:szCs w:val="28"/>
          <w:lang w:val="ro-MD" w:eastAsia="ro-RO"/>
        </w:rPr>
        <w:t>Hî</w:t>
      </w:r>
      <w:r w:rsidRPr="005451DA">
        <w:rPr>
          <w:bCs/>
          <w:sz w:val="28"/>
          <w:szCs w:val="28"/>
          <w:lang w:val="ro-MD" w:eastAsia="ro-RO"/>
        </w:rPr>
        <w:t>ncești</w:t>
      </w:r>
      <w:r w:rsidRPr="005451DA">
        <w:rPr>
          <w:sz w:val="28"/>
          <w:szCs w:val="28"/>
          <w:lang w:val="ro-MD"/>
        </w:rPr>
        <w:t>.</w:t>
      </w:r>
    </w:p>
    <w:p w:rsidR="00AA5B01" w:rsidRDefault="002A6E26" w:rsidP="002A6E26">
      <w:pPr>
        <w:widowControl w:val="0"/>
        <w:autoSpaceDE w:val="0"/>
        <w:autoSpaceDN w:val="0"/>
        <w:adjustRightInd w:val="0"/>
        <w:spacing w:after="160" w:line="259" w:lineRule="auto"/>
        <w:contextualSpacing/>
        <w:jc w:val="both"/>
        <w:rPr>
          <w:bCs/>
          <w:sz w:val="28"/>
          <w:szCs w:val="28"/>
          <w:lang w:val="ro-MD" w:eastAsia="ro-RO"/>
        </w:rPr>
      </w:pPr>
      <w:r>
        <w:rPr>
          <w:bCs/>
          <w:sz w:val="28"/>
          <w:szCs w:val="28"/>
          <w:lang w:val="ro-MD" w:eastAsia="ro-RO"/>
        </w:rPr>
        <w:t xml:space="preserve"> </w:t>
      </w:r>
      <w:r w:rsidR="00AA5B01">
        <w:rPr>
          <w:bCs/>
          <w:sz w:val="28"/>
          <w:szCs w:val="28"/>
          <w:lang w:val="ro-MD" w:eastAsia="ro-RO"/>
        </w:rPr>
        <w:t xml:space="preserve">3. </w:t>
      </w:r>
      <w:r>
        <w:rPr>
          <w:bCs/>
          <w:sz w:val="28"/>
          <w:szCs w:val="28"/>
          <w:lang w:val="ro-MD" w:eastAsia="ro-RO"/>
        </w:rPr>
        <w:t xml:space="preserve">Prezenta decizie se include în Registrul </w:t>
      </w:r>
      <w:r w:rsidR="00AA5B01">
        <w:rPr>
          <w:bCs/>
          <w:sz w:val="28"/>
          <w:szCs w:val="28"/>
          <w:lang w:val="ro-MD" w:eastAsia="ro-RO"/>
        </w:rPr>
        <w:t>de Stat al A</w:t>
      </w:r>
      <w:r>
        <w:rPr>
          <w:bCs/>
          <w:sz w:val="28"/>
          <w:szCs w:val="28"/>
          <w:lang w:val="ro-MD" w:eastAsia="ro-RO"/>
        </w:rPr>
        <w:t xml:space="preserve">ctelor </w:t>
      </w:r>
      <w:r w:rsidR="00AA5B01">
        <w:rPr>
          <w:bCs/>
          <w:sz w:val="28"/>
          <w:szCs w:val="28"/>
          <w:lang w:val="ro-MD" w:eastAsia="ro-RO"/>
        </w:rPr>
        <w:t>L</w:t>
      </w:r>
      <w:r>
        <w:rPr>
          <w:bCs/>
          <w:sz w:val="28"/>
          <w:szCs w:val="28"/>
          <w:lang w:val="ro-MD" w:eastAsia="ro-RO"/>
        </w:rPr>
        <w:t>ocale</w:t>
      </w:r>
      <w:r w:rsidR="00AA5B01">
        <w:rPr>
          <w:bCs/>
          <w:sz w:val="28"/>
          <w:szCs w:val="28"/>
          <w:lang w:val="ro-MD" w:eastAsia="ro-RO"/>
        </w:rPr>
        <w:t>,</w:t>
      </w:r>
      <w:r>
        <w:rPr>
          <w:bCs/>
          <w:sz w:val="28"/>
          <w:szCs w:val="28"/>
          <w:lang w:val="ro-MD" w:eastAsia="ro-RO"/>
        </w:rPr>
        <w:t xml:space="preserve"> </w:t>
      </w:r>
      <w:r w:rsidR="00AA5B01">
        <w:rPr>
          <w:bCs/>
          <w:sz w:val="28"/>
          <w:szCs w:val="28"/>
          <w:lang w:val="ro-MD" w:eastAsia="ro-RO"/>
        </w:rPr>
        <w:t>și poate fi contestată la Judecătoria Hînceti, sediul Ialoveni, în termen de 30 zile de la data comunicării, potrivit prevederilor Codului Administrativ nr.116/2018.</w:t>
      </w:r>
    </w:p>
    <w:p w:rsidR="00671EFC" w:rsidRPr="005451DA" w:rsidRDefault="00671EFC" w:rsidP="00AA5B01">
      <w:pPr>
        <w:widowControl w:val="0"/>
        <w:autoSpaceDE w:val="0"/>
        <w:autoSpaceDN w:val="0"/>
        <w:adjustRightInd w:val="0"/>
        <w:spacing w:after="160" w:line="259" w:lineRule="auto"/>
        <w:contextualSpacing/>
        <w:jc w:val="both"/>
        <w:rPr>
          <w:sz w:val="28"/>
          <w:szCs w:val="28"/>
          <w:lang w:val="ro-MD"/>
        </w:rPr>
      </w:pPr>
    </w:p>
    <w:p w:rsidR="00671EFC" w:rsidRPr="00671EFC" w:rsidRDefault="00671EFC" w:rsidP="00671EFC">
      <w:pPr>
        <w:rPr>
          <w:b/>
          <w:sz w:val="28"/>
          <w:szCs w:val="28"/>
        </w:rPr>
      </w:pPr>
      <w:r w:rsidRPr="00671EFC">
        <w:rPr>
          <w:b/>
          <w:sz w:val="28"/>
          <w:szCs w:val="28"/>
        </w:rPr>
        <w:t xml:space="preserve"> </w:t>
      </w:r>
    </w:p>
    <w:p w:rsidR="00671EFC" w:rsidRPr="00671EFC" w:rsidRDefault="00671EFC" w:rsidP="00671EFC">
      <w:pPr>
        <w:rPr>
          <w:b/>
          <w:sz w:val="28"/>
          <w:szCs w:val="28"/>
        </w:rPr>
      </w:pPr>
    </w:p>
    <w:p w:rsidR="00671EFC" w:rsidRPr="00671EFC" w:rsidRDefault="00671EFC" w:rsidP="00671EFC">
      <w:pPr>
        <w:rPr>
          <w:b/>
          <w:sz w:val="28"/>
          <w:szCs w:val="28"/>
        </w:rPr>
      </w:pPr>
    </w:p>
    <w:p w:rsidR="00671EFC" w:rsidRPr="00671EFC" w:rsidRDefault="00671EFC" w:rsidP="00671EFC">
      <w:pPr>
        <w:rPr>
          <w:b/>
          <w:sz w:val="28"/>
          <w:szCs w:val="28"/>
        </w:rPr>
      </w:pPr>
      <w:r w:rsidRPr="00671EFC">
        <w:rPr>
          <w:b/>
          <w:sz w:val="28"/>
          <w:szCs w:val="28"/>
        </w:rPr>
        <w:t xml:space="preserve">   </w:t>
      </w:r>
      <w:r w:rsidR="003C436F" w:rsidRPr="00671EFC">
        <w:rPr>
          <w:b/>
          <w:sz w:val="28"/>
          <w:szCs w:val="28"/>
        </w:rPr>
        <w:t>Președintele</w:t>
      </w:r>
      <w:r w:rsidRPr="00671EFC">
        <w:rPr>
          <w:b/>
          <w:sz w:val="28"/>
          <w:szCs w:val="28"/>
        </w:rPr>
        <w:t xml:space="preserve"> </w:t>
      </w:r>
      <w:r w:rsidR="003C436F" w:rsidRPr="00671EFC">
        <w:rPr>
          <w:b/>
          <w:sz w:val="28"/>
          <w:szCs w:val="28"/>
        </w:rPr>
        <w:t>ședinței</w:t>
      </w:r>
      <w:r w:rsidRPr="00671EFC">
        <w:rPr>
          <w:b/>
          <w:sz w:val="28"/>
          <w:szCs w:val="28"/>
        </w:rPr>
        <w:tab/>
        <w:t xml:space="preserve">                   </w:t>
      </w:r>
      <w:r w:rsidR="003C436F">
        <w:rPr>
          <w:b/>
          <w:sz w:val="28"/>
          <w:szCs w:val="28"/>
        </w:rPr>
        <w:t xml:space="preserve">    </w:t>
      </w:r>
      <w:r w:rsidR="008A112E">
        <w:rPr>
          <w:b/>
          <w:sz w:val="28"/>
          <w:szCs w:val="28"/>
        </w:rPr>
        <w:t xml:space="preserve">                           </w:t>
      </w:r>
      <w:r w:rsidRPr="00671EFC">
        <w:rPr>
          <w:b/>
          <w:sz w:val="28"/>
          <w:szCs w:val="28"/>
        </w:rPr>
        <w:tab/>
      </w:r>
      <w:r w:rsidRPr="00671EFC">
        <w:rPr>
          <w:b/>
          <w:sz w:val="28"/>
          <w:szCs w:val="28"/>
        </w:rPr>
        <w:tab/>
        <w:t xml:space="preserve">                            </w:t>
      </w:r>
      <w:r w:rsidRPr="00671EFC">
        <w:rPr>
          <w:b/>
          <w:sz w:val="28"/>
          <w:szCs w:val="28"/>
        </w:rPr>
        <w:tab/>
      </w:r>
      <w:r w:rsidRPr="00671EFC">
        <w:rPr>
          <w:b/>
          <w:sz w:val="28"/>
          <w:szCs w:val="28"/>
        </w:rPr>
        <w:tab/>
      </w:r>
    </w:p>
    <w:p w:rsidR="00671EFC" w:rsidRPr="00671EFC" w:rsidRDefault="00671EFC" w:rsidP="00671EFC">
      <w:pPr>
        <w:jc w:val="both"/>
        <w:rPr>
          <w:b/>
          <w:sz w:val="28"/>
          <w:szCs w:val="28"/>
        </w:rPr>
      </w:pPr>
      <w:r w:rsidRPr="00671EFC">
        <w:rPr>
          <w:b/>
          <w:sz w:val="28"/>
          <w:szCs w:val="28"/>
        </w:rPr>
        <w:t xml:space="preserve"> </w:t>
      </w:r>
      <w:r w:rsidRPr="00671EFC">
        <w:rPr>
          <w:b/>
          <w:sz w:val="28"/>
          <w:szCs w:val="28"/>
        </w:rPr>
        <w:tab/>
        <w:t xml:space="preserve">           Contrasemnează :</w:t>
      </w:r>
    </w:p>
    <w:p w:rsidR="00671EFC" w:rsidRPr="00671EFC" w:rsidRDefault="00671EFC" w:rsidP="00671EFC">
      <w:pPr>
        <w:jc w:val="both"/>
        <w:rPr>
          <w:b/>
          <w:sz w:val="28"/>
          <w:szCs w:val="28"/>
        </w:rPr>
      </w:pPr>
    </w:p>
    <w:p w:rsidR="00671EFC" w:rsidRPr="00671EFC" w:rsidRDefault="00671EFC" w:rsidP="00671EFC">
      <w:pPr>
        <w:rPr>
          <w:sz w:val="28"/>
          <w:szCs w:val="28"/>
        </w:rPr>
      </w:pPr>
      <w:r w:rsidRPr="00671EFC">
        <w:rPr>
          <w:b/>
          <w:sz w:val="28"/>
          <w:szCs w:val="28"/>
        </w:rPr>
        <w:t>Secretar</w:t>
      </w:r>
      <w:r w:rsidR="00AA5B01">
        <w:rPr>
          <w:b/>
          <w:sz w:val="28"/>
          <w:szCs w:val="28"/>
        </w:rPr>
        <w:t>a</w:t>
      </w:r>
      <w:r w:rsidRPr="00671EFC">
        <w:rPr>
          <w:b/>
          <w:sz w:val="28"/>
          <w:szCs w:val="28"/>
        </w:rPr>
        <w:t xml:space="preserve"> Consiliului Raional </w:t>
      </w:r>
      <w:r w:rsidR="003C436F" w:rsidRPr="00671EFC">
        <w:rPr>
          <w:b/>
          <w:sz w:val="28"/>
          <w:szCs w:val="28"/>
        </w:rPr>
        <w:t>Hâncești</w:t>
      </w:r>
      <w:r w:rsidRPr="00671EFC">
        <w:rPr>
          <w:b/>
          <w:sz w:val="28"/>
          <w:szCs w:val="28"/>
        </w:rPr>
        <w:t xml:space="preserve">  </w:t>
      </w:r>
      <w:r w:rsidR="003C436F">
        <w:rPr>
          <w:b/>
          <w:sz w:val="28"/>
          <w:szCs w:val="28"/>
        </w:rPr>
        <w:t xml:space="preserve"> </w:t>
      </w:r>
      <w:r w:rsidR="0037741F">
        <w:rPr>
          <w:b/>
          <w:sz w:val="28"/>
          <w:szCs w:val="28"/>
        </w:rPr>
        <w:t xml:space="preserve">               </w:t>
      </w:r>
      <w:r w:rsidRPr="00671EFC">
        <w:rPr>
          <w:b/>
          <w:sz w:val="28"/>
          <w:szCs w:val="28"/>
        </w:rPr>
        <w:t xml:space="preserve"> Elena MORARU TOMA</w:t>
      </w:r>
    </w:p>
    <w:p w:rsidR="00671EFC" w:rsidRPr="00671EFC" w:rsidRDefault="00671EFC" w:rsidP="00671EFC">
      <w:pPr>
        <w:jc w:val="both"/>
        <w:rPr>
          <w:b/>
          <w:sz w:val="28"/>
          <w:szCs w:val="28"/>
        </w:rPr>
      </w:pPr>
    </w:p>
    <w:p w:rsidR="00671EFC" w:rsidRPr="00671EFC" w:rsidRDefault="00671EFC" w:rsidP="00671EFC">
      <w:pPr>
        <w:ind w:left="5664" w:firstLine="708"/>
        <w:rPr>
          <w:sz w:val="28"/>
          <w:szCs w:val="28"/>
        </w:rPr>
      </w:pPr>
    </w:p>
    <w:p w:rsidR="00671EFC" w:rsidRPr="00671EFC" w:rsidRDefault="00671EFC" w:rsidP="00671EFC">
      <w:pPr>
        <w:ind w:left="5664" w:firstLine="708"/>
        <w:rPr>
          <w:sz w:val="28"/>
          <w:szCs w:val="28"/>
        </w:rPr>
      </w:pPr>
    </w:p>
    <w:p w:rsidR="00671EFC" w:rsidRPr="00671EFC" w:rsidRDefault="00671EFC" w:rsidP="00671EFC">
      <w:pPr>
        <w:ind w:left="5664" w:firstLine="708"/>
        <w:rPr>
          <w:sz w:val="28"/>
          <w:szCs w:val="28"/>
        </w:rPr>
      </w:pPr>
    </w:p>
    <w:p w:rsidR="00671EFC" w:rsidRPr="00671EFC" w:rsidRDefault="00671EFC" w:rsidP="00671EFC">
      <w:pPr>
        <w:ind w:left="5664" w:firstLine="708"/>
        <w:rPr>
          <w:sz w:val="20"/>
          <w:szCs w:val="20"/>
        </w:rPr>
      </w:pPr>
    </w:p>
    <w:p w:rsidR="00671EFC" w:rsidRPr="00671EFC" w:rsidRDefault="00671EFC" w:rsidP="00671EFC">
      <w:pPr>
        <w:ind w:left="5664" w:firstLine="708"/>
        <w:rPr>
          <w:sz w:val="20"/>
          <w:szCs w:val="20"/>
        </w:rPr>
      </w:pPr>
    </w:p>
    <w:p w:rsidR="00671EFC" w:rsidRPr="00671EFC" w:rsidRDefault="00671EFC" w:rsidP="00671EFC">
      <w:pPr>
        <w:ind w:left="5664" w:firstLine="708"/>
        <w:rPr>
          <w:sz w:val="20"/>
          <w:szCs w:val="20"/>
        </w:rPr>
      </w:pPr>
    </w:p>
    <w:p w:rsidR="00671EFC" w:rsidRPr="00671EFC" w:rsidRDefault="00671EFC" w:rsidP="00671EFC">
      <w:pPr>
        <w:ind w:left="5664" w:firstLine="708"/>
        <w:rPr>
          <w:sz w:val="20"/>
          <w:szCs w:val="20"/>
        </w:rPr>
      </w:pPr>
    </w:p>
    <w:p w:rsidR="009A37E3" w:rsidRDefault="009A37E3" w:rsidP="00671EFC">
      <w:pPr>
        <w:ind w:left="426"/>
      </w:pPr>
    </w:p>
    <w:p w:rsidR="00452BDD" w:rsidRDefault="00452BDD" w:rsidP="00671EFC">
      <w:pPr>
        <w:ind w:left="426"/>
      </w:pPr>
    </w:p>
    <w:p w:rsidR="00452BDD" w:rsidRDefault="00452BDD" w:rsidP="00671EFC">
      <w:pPr>
        <w:ind w:left="426"/>
      </w:pPr>
    </w:p>
    <w:p w:rsidR="00452BDD" w:rsidRDefault="00452BDD" w:rsidP="00671EFC">
      <w:pPr>
        <w:ind w:left="426"/>
      </w:pPr>
    </w:p>
    <w:p w:rsidR="00452BDD" w:rsidRDefault="00452BDD" w:rsidP="00671EFC">
      <w:pPr>
        <w:ind w:left="426"/>
      </w:pPr>
    </w:p>
    <w:p w:rsidR="00452BDD" w:rsidRDefault="00452BDD" w:rsidP="00671EFC">
      <w:pPr>
        <w:ind w:left="426"/>
      </w:pPr>
    </w:p>
    <w:p w:rsidR="00452BDD" w:rsidRDefault="00452BDD" w:rsidP="00671EFC">
      <w:pPr>
        <w:ind w:left="426"/>
      </w:pPr>
    </w:p>
    <w:p w:rsidR="00452BDD" w:rsidRDefault="00452BDD" w:rsidP="00671EFC">
      <w:pPr>
        <w:ind w:left="426"/>
      </w:pPr>
    </w:p>
    <w:p w:rsidR="00452BDD" w:rsidRDefault="00452BDD" w:rsidP="00671EFC">
      <w:pPr>
        <w:ind w:left="426"/>
      </w:pPr>
    </w:p>
    <w:p w:rsidR="00452BDD" w:rsidRDefault="00452BDD" w:rsidP="00671EFC">
      <w:pPr>
        <w:ind w:left="426"/>
      </w:pPr>
    </w:p>
    <w:p w:rsidR="004549FA" w:rsidRDefault="004549FA" w:rsidP="00671EFC">
      <w:pPr>
        <w:ind w:left="426"/>
      </w:pPr>
    </w:p>
    <w:p w:rsidR="004549FA" w:rsidRDefault="004549FA" w:rsidP="00671EFC">
      <w:pPr>
        <w:ind w:left="426"/>
      </w:pPr>
    </w:p>
    <w:p w:rsidR="002A6E26" w:rsidRDefault="002A6E26" w:rsidP="00671EFC">
      <w:pPr>
        <w:ind w:left="426"/>
      </w:pPr>
    </w:p>
    <w:p w:rsidR="002A6E26" w:rsidRDefault="002A6E26" w:rsidP="00671EFC">
      <w:pPr>
        <w:ind w:left="426"/>
      </w:pPr>
    </w:p>
    <w:p w:rsidR="002A6E26" w:rsidRDefault="002A6E26" w:rsidP="00671EFC">
      <w:pPr>
        <w:ind w:left="426"/>
      </w:pPr>
    </w:p>
    <w:p w:rsidR="002A6E26" w:rsidRDefault="002A6E26" w:rsidP="00671EFC">
      <w:pPr>
        <w:ind w:left="426"/>
      </w:pPr>
    </w:p>
    <w:p w:rsidR="00452BDD" w:rsidRDefault="00452BDD" w:rsidP="00671EFC">
      <w:pPr>
        <w:ind w:left="426"/>
      </w:pPr>
    </w:p>
    <w:p w:rsidR="008A112E" w:rsidRDefault="008A112E" w:rsidP="00140475">
      <w:pPr>
        <w:ind w:left="5664" w:firstLine="708"/>
        <w:rPr>
          <w:sz w:val="20"/>
          <w:szCs w:val="20"/>
        </w:rPr>
      </w:pPr>
    </w:p>
    <w:p w:rsidR="008806D5" w:rsidRDefault="008806D5" w:rsidP="000C0548">
      <w:pPr>
        <w:tabs>
          <w:tab w:val="left" w:pos="5958"/>
        </w:tabs>
        <w:spacing w:after="160" w:line="259" w:lineRule="auto"/>
        <w:rPr>
          <w:sz w:val="20"/>
          <w:szCs w:val="20"/>
          <w:shd w:val="clear" w:color="auto" w:fill="FFFFFF"/>
          <w:lang w:val="ro-MD" w:eastAsia="en-US"/>
        </w:rPr>
      </w:pPr>
    </w:p>
    <w:p w:rsidR="008806D5" w:rsidRDefault="008806D5" w:rsidP="000C0548">
      <w:pPr>
        <w:tabs>
          <w:tab w:val="left" w:pos="5958"/>
        </w:tabs>
        <w:spacing w:after="160" w:line="259" w:lineRule="auto"/>
        <w:rPr>
          <w:sz w:val="20"/>
          <w:szCs w:val="20"/>
          <w:shd w:val="clear" w:color="auto" w:fill="FFFFFF"/>
          <w:lang w:val="ro-MD" w:eastAsia="en-US"/>
        </w:rPr>
      </w:pPr>
    </w:p>
    <w:p w:rsidR="000C0548" w:rsidRPr="000C0548" w:rsidRDefault="008806D5" w:rsidP="000C0548">
      <w:pPr>
        <w:tabs>
          <w:tab w:val="left" w:pos="5958"/>
        </w:tabs>
        <w:spacing w:after="160" w:line="259" w:lineRule="auto"/>
        <w:rPr>
          <w:sz w:val="20"/>
          <w:szCs w:val="20"/>
          <w:shd w:val="clear" w:color="auto" w:fill="FFFFFF"/>
          <w:lang w:val="ro-MD" w:eastAsia="en-US"/>
        </w:rPr>
      </w:pPr>
      <w:r>
        <w:rPr>
          <w:sz w:val="20"/>
          <w:szCs w:val="20"/>
          <w:shd w:val="clear" w:color="auto" w:fill="FFFFFF"/>
          <w:lang w:val="ro-MD" w:eastAsia="en-US"/>
        </w:rPr>
        <w:t>Coordonat:</w:t>
      </w:r>
      <w:r w:rsidR="000C0548" w:rsidRPr="000C0548">
        <w:rPr>
          <w:sz w:val="20"/>
          <w:szCs w:val="20"/>
          <w:shd w:val="clear" w:color="auto" w:fill="FFFFFF"/>
          <w:lang w:val="ro-MD" w:eastAsia="en-US"/>
        </w:rPr>
        <w:t xml:space="preserve"> Iurie L</w:t>
      </w:r>
      <w:r>
        <w:rPr>
          <w:sz w:val="20"/>
          <w:szCs w:val="20"/>
          <w:shd w:val="clear" w:color="auto" w:fill="FFFFFF"/>
          <w:lang w:val="ro-MD" w:eastAsia="en-US"/>
        </w:rPr>
        <w:t>EVINSCHI</w:t>
      </w:r>
      <w:r w:rsidR="000C0548" w:rsidRPr="000C0548">
        <w:rPr>
          <w:sz w:val="20"/>
          <w:szCs w:val="20"/>
          <w:shd w:val="clear" w:color="auto" w:fill="FFFFFF"/>
          <w:lang w:val="ro-MD" w:eastAsia="en-US"/>
        </w:rPr>
        <w:t>, Președintele raionului</w:t>
      </w:r>
      <w:r>
        <w:rPr>
          <w:sz w:val="20"/>
          <w:szCs w:val="20"/>
          <w:shd w:val="clear" w:color="auto" w:fill="FFFFFF"/>
          <w:lang w:val="ro-MD" w:eastAsia="en-US"/>
        </w:rPr>
        <w:t xml:space="preserve"> ________________________________________</w:t>
      </w:r>
    </w:p>
    <w:p w:rsidR="000C0548" w:rsidRPr="000C0548" w:rsidRDefault="000C0548" w:rsidP="000C0548">
      <w:pPr>
        <w:tabs>
          <w:tab w:val="left" w:pos="5958"/>
        </w:tabs>
        <w:spacing w:after="160" w:line="259" w:lineRule="auto"/>
        <w:rPr>
          <w:sz w:val="20"/>
          <w:szCs w:val="20"/>
          <w:shd w:val="clear" w:color="auto" w:fill="FFFFFF"/>
          <w:lang w:val="ro-MD" w:eastAsia="en-US"/>
        </w:rPr>
      </w:pPr>
      <w:r w:rsidRPr="000C0548">
        <w:rPr>
          <w:sz w:val="20"/>
          <w:szCs w:val="20"/>
          <w:shd w:val="clear" w:color="auto" w:fill="FFFFFF"/>
          <w:lang w:val="ro-MD" w:eastAsia="en-US"/>
        </w:rPr>
        <w:t>Elaborat: Galina E</w:t>
      </w:r>
      <w:r w:rsidR="008806D5">
        <w:rPr>
          <w:sz w:val="20"/>
          <w:szCs w:val="20"/>
          <w:shd w:val="clear" w:color="auto" w:fill="FFFFFF"/>
          <w:lang w:val="ro-MD" w:eastAsia="en-US"/>
        </w:rPr>
        <w:t>RHAN</w:t>
      </w:r>
      <w:r w:rsidRPr="000C0548">
        <w:rPr>
          <w:sz w:val="20"/>
          <w:szCs w:val="20"/>
          <w:shd w:val="clear" w:color="auto" w:fill="FFFFFF"/>
          <w:lang w:val="ro-MD" w:eastAsia="en-US"/>
        </w:rPr>
        <w:t>, Șefa Direcției Generale Finanțe</w:t>
      </w:r>
      <w:r w:rsidR="008806D5">
        <w:rPr>
          <w:sz w:val="20"/>
          <w:szCs w:val="20"/>
          <w:shd w:val="clear" w:color="auto" w:fill="FFFFFF"/>
          <w:lang w:val="ro-MD" w:eastAsia="en-US"/>
        </w:rPr>
        <w:t xml:space="preserve"> </w:t>
      </w:r>
      <w:r w:rsidR="008806D5" w:rsidRPr="000C0548">
        <w:rPr>
          <w:sz w:val="20"/>
          <w:szCs w:val="20"/>
          <w:shd w:val="clear" w:color="auto" w:fill="FFFFFF"/>
          <w:lang w:val="ro-MD" w:eastAsia="en-US"/>
        </w:rPr>
        <w:t>____________________</w:t>
      </w:r>
      <w:r w:rsidR="008806D5">
        <w:rPr>
          <w:sz w:val="20"/>
          <w:szCs w:val="20"/>
          <w:shd w:val="clear" w:color="auto" w:fill="FFFFFF"/>
          <w:lang w:val="ro-MD" w:eastAsia="en-US"/>
        </w:rPr>
        <w:t>________________</w:t>
      </w:r>
    </w:p>
    <w:p w:rsidR="000C0548" w:rsidRDefault="000C0548" w:rsidP="000C0548">
      <w:pPr>
        <w:tabs>
          <w:tab w:val="left" w:pos="5958"/>
        </w:tabs>
        <w:spacing w:after="160" w:line="259" w:lineRule="auto"/>
        <w:rPr>
          <w:sz w:val="20"/>
          <w:szCs w:val="20"/>
          <w:shd w:val="clear" w:color="auto" w:fill="FFFFFF"/>
          <w:lang w:val="ro-MD" w:eastAsia="en-US"/>
        </w:rPr>
      </w:pPr>
      <w:r w:rsidRPr="000C0548">
        <w:rPr>
          <w:sz w:val="20"/>
          <w:szCs w:val="20"/>
          <w:shd w:val="clear" w:color="auto" w:fill="FFFFFF"/>
          <w:lang w:val="ro-MD" w:eastAsia="en-US"/>
        </w:rPr>
        <w:t>Avizat</w:t>
      </w:r>
      <w:r w:rsidR="008806D5">
        <w:rPr>
          <w:sz w:val="20"/>
          <w:szCs w:val="20"/>
          <w:shd w:val="clear" w:color="auto" w:fill="FFFFFF"/>
          <w:lang w:val="ro-MD" w:eastAsia="en-US"/>
        </w:rPr>
        <w:t xml:space="preserve"> pentru legalitate</w:t>
      </w:r>
      <w:r w:rsidRPr="000C0548">
        <w:rPr>
          <w:sz w:val="20"/>
          <w:szCs w:val="20"/>
          <w:shd w:val="clear" w:color="auto" w:fill="FFFFFF"/>
          <w:lang w:val="ro-MD" w:eastAsia="en-US"/>
        </w:rPr>
        <w:t xml:space="preserve"> : Sergiu P</w:t>
      </w:r>
      <w:r w:rsidR="008806D5">
        <w:rPr>
          <w:sz w:val="20"/>
          <w:szCs w:val="20"/>
          <w:shd w:val="clear" w:color="auto" w:fill="FFFFFF"/>
          <w:lang w:val="ro-MD" w:eastAsia="en-US"/>
        </w:rPr>
        <w:t>ASCAL</w:t>
      </w:r>
      <w:r w:rsidRPr="000C0548">
        <w:rPr>
          <w:sz w:val="20"/>
          <w:szCs w:val="20"/>
          <w:shd w:val="clear" w:color="auto" w:fill="FFFFFF"/>
          <w:lang w:val="ro-MD" w:eastAsia="en-US"/>
        </w:rPr>
        <w:t>, specialist principal (jurist)</w:t>
      </w:r>
      <w:r w:rsidR="008806D5" w:rsidRPr="008806D5">
        <w:rPr>
          <w:sz w:val="20"/>
          <w:szCs w:val="20"/>
          <w:shd w:val="clear" w:color="auto" w:fill="FFFFFF"/>
          <w:lang w:val="ro-MD" w:eastAsia="en-US"/>
        </w:rPr>
        <w:t xml:space="preserve"> </w:t>
      </w:r>
      <w:r w:rsidR="008806D5" w:rsidRPr="000C0548">
        <w:rPr>
          <w:sz w:val="20"/>
          <w:szCs w:val="20"/>
          <w:shd w:val="clear" w:color="auto" w:fill="FFFFFF"/>
          <w:lang w:val="ro-MD" w:eastAsia="en-US"/>
        </w:rPr>
        <w:t>____________________</w:t>
      </w:r>
      <w:r w:rsidR="008806D5">
        <w:rPr>
          <w:sz w:val="20"/>
          <w:szCs w:val="20"/>
          <w:shd w:val="clear" w:color="auto" w:fill="FFFFFF"/>
          <w:lang w:val="ro-MD" w:eastAsia="en-US"/>
        </w:rPr>
        <w:t>________</w:t>
      </w:r>
    </w:p>
    <w:p w:rsidR="008806D5" w:rsidRPr="000C0548" w:rsidRDefault="008806D5" w:rsidP="008806D5">
      <w:pPr>
        <w:tabs>
          <w:tab w:val="left" w:pos="5958"/>
        </w:tabs>
        <w:spacing w:after="160" w:line="259" w:lineRule="auto"/>
        <w:rPr>
          <w:sz w:val="20"/>
          <w:szCs w:val="20"/>
          <w:shd w:val="clear" w:color="auto" w:fill="FFFFFF"/>
          <w:lang w:val="ro-MD" w:eastAsia="en-US"/>
        </w:rPr>
      </w:pPr>
      <w:r w:rsidRPr="000C0548">
        <w:rPr>
          <w:sz w:val="20"/>
          <w:szCs w:val="20"/>
          <w:shd w:val="clear" w:color="auto" w:fill="FFFFFF"/>
          <w:lang w:val="ro-MD" w:eastAsia="en-US"/>
        </w:rPr>
        <w:t>Avizat</w:t>
      </w:r>
      <w:r>
        <w:rPr>
          <w:sz w:val="20"/>
          <w:szCs w:val="20"/>
          <w:shd w:val="clear" w:color="auto" w:fill="FFFFFF"/>
          <w:lang w:val="ro-MD" w:eastAsia="en-US"/>
        </w:rPr>
        <w:t>: Elena MORARU TOMA, secretara Consiliului raional __________________________________</w:t>
      </w:r>
    </w:p>
    <w:p w:rsidR="008806D5" w:rsidRDefault="008806D5" w:rsidP="0090640A">
      <w:pPr>
        <w:ind w:left="5664" w:firstLine="708"/>
        <w:rPr>
          <w:sz w:val="20"/>
          <w:szCs w:val="20"/>
        </w:rPr>
      </w:pPr>
    </w:p>
    <w:p w:rsidR="0090640A" w:rsidRPr="0090640A" w:rsidRDefault="00140475" w:rsidP="0090640A">
      <w:pPr>
        <w:ind w:left="5664" w:firstLine="708"/>
        <w:rPr>
          <w:sz w:val="20"/>
          <w:szCs w:val="20"/>
        </w:rPr>
      </w:pPr>
      <w:r>
        <w:rPr>
          <w:sz w:val="20"/>
          <w:szCs w:val="20"/>
        </w:rPr>
        <w:lastRenderedPageBreak/>
        <w:t xml:space="preserve">  </w:t>
      </w:r>
      <w:r w:rsidR="0090640A" w:rsidRPr="0090640A">
        <w:rPr>
          <w:sz w:val="20"/>
          <w:szCs w:val="20"/>
        </w:rPr>
        <w:t>Anexa nr.</w:t>
      </w:r>
      <w:r w:rsidR="0090640A">
        <w:rPr>
          <w:sz w:val="20"/>
          <w:szCs w:val="20"/>
        </w:rPr>
        <w:t>1</w:t>
      </w:r>
    </w:p>
    <w:p w:rsidR="0090640A" w:rsidRPr="0090640A" w:rsidRDefault="0090640A" w:rsidP="0090640A">
      <w:pPr>
        <w:ind w:left="4956"/>
        <w:rPr>
          <w:sz w:val="20"/>
          <w:szCs w:val="20"/>
        </w:rPr>
      </w:pPr>
      <w:r w:rsidRPr="0090640A">
        <w:rPr>
          <w:sz w:val="20"/>
          <w:szCs w:val="20"/>
        </w:rPr>
        <w:t xml:space="preserve">          </w:t>
      </w:r>
      <w:r w:rsidRPr="0090640A">
        <w:rPr>
          <w:sz w:val="20"/>
          <w:szCs w:val="20"/>
        </w:rPr>
        <w:tab/>
        <w:t>la decizia Consiliului raional Hîncești</w:t>
      </w:r>
    </w:p>
    <w:p w:rsidR="0090640A" w:rsidRPr="0090640A" w:rsidRDefault="0090640A" w:rsidP="0090640A">
      <w:pPr>
        <w:rPr>
          <w:sz w:val="20"/>
          <w:szCs w:val="20"/>
        </w:rPr>
      </w:pP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sz w:val="20"/>
          <w:szCs w:val="20"/>
        </w:rPr>
        <w:t xml:space="preserve">nr. </w:t>
      </w:r>
      <w:r>
        <w:rPr>
          <w:sz w:val="20"/>
          <w:szCs w:val="20"/>
        </w:rPr>
        <w:t>______</w:t>
      </w:r>
      <w:r w:rsidRPr="0090640A">
        <w:rPr>
          <w:sz w:val="20"/>
          <w:szCs w:val="20"/>
        </w:rPr>
        <w:t xml:space="preserve"> din </w:t>
      </w:r>
      <w:r>
        <w:rPr>
          <w:sz w:val="20"/>
          <w:szCs w:val="20"/>
        </w:rPr>
        <w:t>___ iulie</w:t>
      </w:r>
      <w:r w:rsidRPr="0090640A">
        <w:rPr>
          <w:sz w:val="20"/>
          <w:szCs w:val="20"/>
        </w:rPr>
        <w:t xml:space="preserve"> 2023</w:t>
      </w:r>
    </w:p>
    <w:p w:rsidR="0090640A" w:rsidRPr="0090640A" w:rsidRDefault="0090640A" w:rsidP="0090640A">
      <w:pPr>
        <w:ind w:left="5664" w:firstLine="708"/>
        <w:rPr>
          <w:sz w:val="20"/>
          <w:szCs w:val="20"/>
        </w:rPr>
      </w:pPr>
      <w:r w:rsidRPr="0090640A">
        <w:rPr>
          <w:sz w:val="20"/>
          <w:szCs w:val="20"/>
        </w:rPr>
        <w:t xml:space="preserve">    Anexa nr.1</w:t>
      </w:r>
    </w:p>
    <w:p w:rsidR="0090640A" w:rsidRPr="0090640A" w:rsidRDefault="0090640A" w:rsidP="0090640A">
      <w:pPr>
        <w:ind w:left="4956"/>
        <w:rPr>
          <w:sz w:val="20"/>
          <w:szCs w:val="20"/>
        </w:rPr>
      </w:pPr>
      <w:r w:rsidRPr="0090640A">
        <w:rPr>
          <w:sz w:val="20"/>
          <w:szCs w:val="20"/>
        </w:rPr>
        <w:t xml:space="preserve">          </w:t>
      </w:r>
      <w:r w:rsidRPr="0090640A">
        <w:rPr>
          <w:sz w:val="20"/>
          <w:szCs w:val="20"/>
        </w:rPr>
        <w:tab/>
        <w:t>la decizia Consiliului raional Hîncești</w:t>
      </w:r>
    </w:p>
    <w:p w:rsidR="0090640A" w:rsidRPr="0090640A" w:rsidRDefault="0090640A" w:rsidP="0090640A">
      <w:pPr>
        <w:rPr>
          <w:sz w:val="20"/>
          <w:szCs w:val="20"/>
        </w:rPr>
      </w:pP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b/>
          <w:sz w:val="20"/>
          <w:szCs w:val="20"/>
        </w:rPr>
        <w:tab/>
      </w:r>
      <w:r w:rsidRPr="0090640A">
        <w:rPr>
          <w:sz w:val="20"/>
          <w:szCs w:val="20"/>
        </w:rPr>
        <w:t>nr. 05/02 din 23 decembrie 2022</w:t>
      </w:r>
    </w:p>
    <w:p w:rsidR="0090640A" w:rsidRPr="0090640A" w:rsidRDefault="0090640A" w:rsidP="0090640A">
      <w:pPr>
        <w:rPr>
          <w:sz w:val="20"/>
          <w:szCs w:val="20"/>
        </w:rPr>
      </w:pPr>
    </w:p>
    <w:p w:rsidR="0090640A" w:rsidRPr="0037741F" w:rsidRDefault="0090640A" w:rsidP="0090640A">
      <w:pPr>
        <w:jc w:val="center"/>
        <w:rPr>
          <w:b/>
          <w:bCs/>
          <w:lang w:val="pt-BR"/>
        </w:rPr>
      </w:pPr>
    </w:p>
    <w:p w:rsidR="0090640A" w:rsidRPr="0090640A" w:rsidRDefault="0090640A" w:rsidP="0090640A">
      <w:pPr>
        <w:jc w:val="center"/>
        <w:rPr>
          <w:b/>
          <w:bCs/>
          <w:lang w:val="ro-MD"/>
        </w:rPr>
      </w:pPr>
      <w:r w:rsidRPr="0090640A">
        <w:rPr>
          <w:b/>
          <w:bCs/>
          <w:lang w:val="ro-MD"/>
        </w:rPr>
        <w:t>Indicatorii generali şi sursele de finanțare ale bugetului raional pentru anul 2023</w:t>
      </w:r>
    </w:p>
    <w:p w:rsidR="0090640A" w:rsidRPr="0090640A" w:rsidRDefault="0090640A" w:rsidP="0090640A">
      <w:pPr>
        <w:jc w:val="center"/>
        <w:rPr>
          <w:lang w:val="ro-MD"/>
        </w:rPr>
      </w:pPr>
    </w:p>
    <w:p w:rsidR="0090640A" w:rsidRPr="0037741F" w:rsidRDefault="0090640A" w:rsidP="0090640A">
      <w:pPr>
        <w:jc w:val="center"/>
        <w:rPr>
          <w:lang w:val="pt-BR"/>
        </w:rPr>
      </w:pPr>
    </w:p>
    <w:tbl>
      <w:tblPr>
        <w:tblpPr w:leftFromText="180" w:rightFromText="180" w:vertAnchor="text" w:horzAnchor="margin" w:tblpX="534" w:tblpY="25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134"/>
        <w:gridCol w:w="1559"/>
      </w:tblGrid>
      <w:tr w:rsidR="0090640A" w:rsidRPr="0090640A" w:rsidTr="0090640A">
        <w:trPr>
          <w:trHeight w:val="550"/>
        </w:trPr>
        <w:tc>
          <w:tcPr>
            <w:tcW w:w="5807" w:type="dxa"/>
          </w:tcPr>
          <w:p w:rsidR="0090640A" w:rsidRPr="0090640A" w:rsidRDefault="0090640A" w:rsidP="0090640A">
            <w:pPr>
              <w:jc w:val="center"/>
              <w:rPr>
                <w:b/>
              </w:rPr>
            </w:pPr>
            <w:r w:rsidRPr="0090640A">
              <w:rPr>
                <w:b/>
              </w:rPr>
              <w:t>Denumirea</w:t>
            </w:r>
          </w:p>
        </w:tc>
        <w:tc>
          <w:tcPr>
            <w:tcW w:w="1134" w:type="dxa"/>
          </w:tcPr>
          <w:p w:rsidR="0090640A" w:rsidRPr="0090640A" w:rsidRDefault="0090640A" w:rsidP="0090640A">
            <w:pPr>
              <w:jc w:val="center"/>
              <w:rPr>
                <w:b/>
              </w:rPr>
            </w:pPr>
            <w:r w:rsidRPr="0090640A">
              <w:rPr>
                <w:b/>
              </w:rPr>
              <w:t>Cod</w:t>
            </w:r>
          </w:p>
          <w:p w:rsidR="0090640A" w:rsidRPr="0090640A" w:rsidRDefault="0090640A" w:rsidP="0090640A">
            <w:pPr>
              <w:jc w:val="center"/>
              <w:rPr>
                <w:b/>
                <w:lang w:val="en-US"/>
              </w:rPr>
            </w:pPr>
            <w:r w:rsidRPr="0090640A">
              <w:rPr>
                <w:b/>
              </w:rPr>
              <w:t xml:space="preserve">Eco </w:t>
            </w:r>
          </w:p>
        </w:tc>
        <w:tc>
          <w:tcPr>
            <w:tcW w:w="1559" w:type="dxa"/>
          </w:tcPr>
          <w:p w:rsidR="0090640A" w:rsidRPr="0090640A" w:rsidRDefault="0090640A" w:rsidP="0090640A">
            <w:pPr>
              <w:jc w:val="center"/>
              <w:rPr>
                <w:b/>
              </w:rPr>
            </w:pPr>
            <w:r w:rsidRPr="0090640A">
              <w:rPr>
                <w:b/>
              </w:rPr>
              <w:t xml:space="preserve">Suma, </w:t>
            </w:r>
          </w:p>
          <w:p w:rsidR="0090640A" w:rsidRPr="0090640A" w:rsidRDefault="0090640A" w:rsidP="0090640A">
            <w:pPr>
              <w:jc w:val="center"/>
              <w:rPr>
                <w:b/>
              </w:rPr>
            </w:pPr>
            <w:r w:rsidRPr="0090640A">
              <w:rPr>
                <w:b/>
              </w:rPr>
              <w:t>mii lei</w:t>
            </w:r>
          </w:p>
        </w:tc>
      </w:tr>
      <w:tr w:rsidR="0090640A" w:rsidRPr="0090640A" w:rsidTr="0090640A">
        <w:trPr>
          <w:trHeight w:val="267"/>
        </w:trPr>
        <w:tc>
          <w:tcPr>
            <w:tcW w:w="5807" w:type="dxa"/>
          </w:tcPr>
          <w:p w:rsidR="0090640A" w:rsidRPr="0090640A" w:rsidRDefault="0090640A" w:rsidP="0090640A">
            <w:pPr>
              <w:rPr>
                <w:b/>
              </w:rPr>
            </w:pPr>
            <w:r w:rsidRPr="0090640A">
              <w:rPr>
                <w:b/>
              </w:rPr>
              <w:t>I. Venituri, total</w:t>
            </w:r>
          </w:p>
        </w:tc>
        <w:tc>
          <w:tcPr>
            <w:tcW w:w="1134" w:type="dxa"/>
          </w:tcPr>
          <w:p w:rsidR="0090640A" w:rsidRPr="0090640A" w:rsidRDefault="0090640A" w:rsidP="0090640A">
            <w:pPr>
              <w:jc w:val="center"/>
              <w:rPr>
                <w:b/>
              </w:rPr>
            </w:pPr>
            <w:r w:rsidRPr="0090640A">
              <w:rPr>
                <w:b/>
              </w:rPr>
              <w:t>1</w:t>
            </w:r>
          </w:p>
        </w:tc>
        <w:tc>
          <w:tcPr>
            <w:tcW w:w="1559" w:type="dxa"/>
          </w:tcPr>
          <w:p w:rsidR="0090640A" w:rsidRPr="000F74AB" w:rsidRDefault="000F74AB" w:rsidP="0090640A">
            <w:pPr>
              <w:jc w:val="center"/>
              <w:rPr>
                <w:b/>
              </w:rPr>
            </w:pPr>
            <w:r w:rsidRPr="000F74AB">
              <w:rPr>
                <w:b/>
              </w:rPr>
              <w:t>394927,4</w:t>
            </w:r>
          </w:p>
        </w:tc>
      </w:tr>
      <w:tr w:rsidR="0090640A" w:rsidRPr="0090640A" w:rsidTr="0090640A">
        <w:trPr>
          <w:trHeight w:val="267"/>
        </w:trPr>
        <w:tc>
          <w:tcPr>
            <w:tcW w:w="5807" w:type="dxa"/>
          </w:tcPr>
          <w:p w:rsidR="0090640A" w:rsidRPr="0090640A" w:rsidRDefault="0090640A" w:rsidP="0090640A">
            <w:pPr>
              <w:rPr>
                <w:b/>
                <w:lang w:val="en-US"/>
              </w:rPr>
            </w:pPr>
            <w:r w:rsidRPr="0090640A">
              <w:rPr>
                <w:b/>
              </w:rPr>
              <w:t>inclusiv:</w:t>
            </w:r>
            <w:r w:rsidRPr="0090640A">
              <w:rPr>
                <w:b/>
                <w:lang w:val="en-US"/>
              </w:rPr>
              <w:t xml:space="preserve"> </w:t>
            </w:r>
          </w:p>
        </w:tc>
        <w:tc>
          <w:tcPr>
            <w:tcW w:w="1134" w:type="dxa"/>
          </w:tcPr>
          <w:p w:rsidR="0090640A" w:rsidRPr="0090640A" w:rsidRDefault="0090640A" w:rsidP="0090640A">
            <w:pPr>
              <w:jc w:val="center"/>
              <w:rPr>
                <w:b/>
              </w:rPr>
            </w:pPr>
          </w:p>
        </w:tc>
        <w:tc>
          <w:tcPr>
            <w:tcW w:w="1559" w:type="dxa"/>
          </w:tcPr>
          <w:p w:rsidR="0090640A" w:rsidRPr="000F74AB" w:rsidRDefault="0090640A" w:rsidP="0090640A">
            <w:pPr>
              <w:jc w:val="center"/>
              <w:rPr>
                <w:b/>
              </w:rPr>
            </w:pPr>
          </w:p>
        </w:tc>
      </w:tr>
      <w:tr w:rsidR="0090640A" w:rsidRPr="0090640A" w:rsidTr="0090640A">
        <w:trPr>
          <w:trHeight w:val="267"/>
        </w:trPr>
        <w:tc>
          <w:tcPr>
            <w:tcW w:w="5807" w:type="dxa"/>
          </w:tcPr>
          <w:p w:rsidR="0090640A" w:rsidRPr="0090640A" w:rsidRDefault="0090640A" w:rsidP="0090640A">
            <w:pPr>
              <w:ind w:left="360"/>
              <w:rPr>
                <w:b/>
              </w:rPr>
            </w:pPr>
            <w:r w:rsidRPr="0090640A">
              <w:rPr>
                <w:b/>
              </w:rPr>
              <w:t>Transferuri de la bugetul de stat</w:t>
            </w:r>
          </w:p>
        </w:tc>
        <w:tc>
          <w:tcPr>
            <w:tcW w:w="1134" w:type="dxa"/>
          </w:tcPr>
          <w:p w:rsidR="0090640A" w:rsidRPr="0090640A" w:rsidRDefault="0090640A" w:rsidP="0090640A">
            <w:pPr>
              <w:jc w:val="center"/>
              <w:rPr>
                <w:b/>
              </w:rPr>
            </w:pPr>
          </w:p>
        </w:tc>
        <w:tc>
          <w:tcPr>
            <w:tcW w:w="1559" w:type="dxa"/>
          </w:tcPr>
          <w:p w:rsidR="0090640A" w:rsidRPr="000F74AB" w:rsidRDefault="000F74AB" w:rsidP="0090640A">
            <w:pPr>
              <w:jc w:val="center"/>
              <w:rPr>
                <w:b/>
              </w:rPr>
            </w:pPr>
            <w:r w:rsidRPr="000F74AB">
              <w:rPr>
                <w:b/>
              </w:rPr>
              <w:t>368200,0</w:t>
            </w:r>
          </w:p>
        </w:tc>
      </w:tr>
      <w:tr w:rsidR="0090640A" w:rsidRPr="0090640A" w:rsidTr="0090640A">
        <w:trPr>
          <w:trHeight w:val="269"/>
        </w:trPr>
        <w:tc>
          <w:tcPr>
            <w:tcW w:w="5807" w:type="dxa"/>
          </w:tcPr>
          <w:p w:rsidR="0090640A" w:rsidRPr="0090640A" w:rsidRDefault="0090640A" w:rsidP="0090640A">
            <w:pPr>
              <w:rPr>
                <w:b/>
              </w:rPr>
            </w:pPr>
            <w:r w:rsidRPr="0090640A">
              <w:rPr>
                <w:b/>
              </w:rPr>
              <w:t>II.  Cheltuieli, total</w:t>
            </w:r>
          </w:p>
        </w:tc>
        <w:tc>
          <w:tcPr>
            <w:tcW w:w="1134" w:type="dxa"/>
          </w:tcPr>
          <w:p w:rsidR="0090640A" w:rsidRPr="0090640A" w:rsidRDefault="0090640A" w:rsidP="0090640A">
            <w:pPr>
              <w:jc w:val="center"/>
              <w:rPr>
                <w:b/>
              </w:rPr>
            </w:pPr>
            <w:r w:rsidRPr="0090640A">
              <w:rPr>
                <w:b/>
              </w:rPr>
              <w:t>2+3</w:t>
            </w:r>
          </w:p>
        </w:tc>
        <w:tc>
          <w:tcPr>
            <w:tcW w:w="1559" w:type="dxa"/>
          </w:tcPr>
          <w:p w:rsidR="0090640A" w:rsidRPr="000F74AB" w:rsidRDefault="000F74AB" w:rsidP="0090640A">
            <w:pPr>
              <w:jc w:val="center"/>
              <w:rPr>
                <w:b/>
              </w:rPr>
            </w:pPr>
            <w:r w:rsidRPr="000F74AB">
              <w:rPr>
                <w:b/>
              </w:rPr>
              <w:t>414723,9</w:t>
            </w:r>
          </w:p>
        </w:tc>
      </w:tr>
      <w:tr w:rsidR="0090640A" w:rsidRPr="0090640A" w:rsidTr="0090640A">
        <w:trPr>
          <w:trHeight w:val="269"/>
        </w:trPr>
        <w:tc>
          <w:tcPr>
            <w:tcW w:w="5807" w:type="dxa"/>
          </w:tcPr>
          <w:p w:rsidR="0090640A" w:rsidRPr="0090640A" w:rsidRDefault="0090640A" w:rsidP="0090640A">
            <w:pPr>
              <w:rPr>
                <w:b/>
              </w:rPr>
            </w:pPr>
            <w:r w:rsidRPr="0090640A">
              <w:rPr>
                <w:b/>
              </w:rPr>
              <w:t>III. Sold bugetar</w:t>
            </w:r>
          </w:p>
        </w:tc>
        <w:tc>
          <w:tcPr>
            <w:tcW w:w="1134" w:type="dxa"/>
          </w:tcPr>
          <w:p w:rsidR="0090640A" w:rsidRPr="0090640A" w:rsidRDefault="0090640A" w:rsidP="0090640A">
            <w:pPr>
              <w:jc w:val="center"/>
              <w:rPr>
                <w:b/>
              </w:rPr>
            </w:pPr>
            <w:r w:rsidRPr="0090640A">
              <w:rPr>
                <w:b/>
              </w:rPr>
              <w:t>1- (2+3)</w:t>
            </w:r>
          </w:p>
        </w:tc>
        <w:tc>
          <w:tcPr>
            <w:tcW w:w="1559" w:type="dxa"/>
          </w:tcPr>
          <w:p w:rsidR="0090640A" w:rsidRPr="000F74AB" w:rsidRDefault="0090640A" w:rsidP="0090640A">
            <w:pPr>
              <w:jc w:val="center"/>
              <w:rPr>
                <w:b/>
              </w:rPr>
            </w:pPr>
            <w:r w:rsidRPr="000F74AB">
              <w:rPr>
                <w:b/>
              </w:rPr>
              <w:t>2757,5</w:t>
            </w:r>
          </w:p>
        </w:tc>
      </w:tr>
      <w:tr w:rsidR="0090640A" w:rsidRPr="0090640A" w:rsidTr="0090640A">
        <w:trPr>
          <w:trHeight w:val="269"/>
        </w:trPr>
        <w:tc>
          <w:tcPr>
            <w:tcW w:w="5807" w:type="dxa"/>
          </w:tcPr>
          <w:p w:rsidR="0090640A" w:rsidRPr="0090640A" w:rsidRDefault="0090640A" w:rsidP="0090640A">
            <w:pPr>
              <w:rPr>
                <w:b/>
              </w:rPr>
            </w:pPr>
            <w:r w:rsidRPr="0090640A">
              <w:rPr>
                <w:b/>
              </w:rPr>
              <w:t>IV. Sursele de finanțare, total</w:t>
            </w:r>
          </w:p>
        </w:tc>
        <w:tc>
          <w:tcPr>
            <w:tcW w:w="1134" w:type="dxa"/>
          </w:tcPr>
          <w:p w:rsidR="0090640A" w:rsidRPr="0090640A" w:rsidRDefault="0090640A" w:rsidP="0090640A">
            <w:pPr>
              <w:jc w:val="center"/>
              <w:rPr>
                <w:b/>
              </w:rPr>
            </w:pPr>
            <w:r w:rsidRPr="0090640A">
              <w:rPr>
                <w:b/>
              </w:rPr>
              <w:t>4+5+9</w:t>
            </w:r>
          </w:p>
        </w:tc>
        <w:tc>
          <w:tcPr>
            <w:tcW w:w="1559" w:type="dxa"/>
          </w:tcPr>
          <w:p w:rsidR="0090640A" w:rsidRPr="000F74AB" w:rsidRDefault="0090640A" w:rsidP="0090640A">
            <w:pPr>
              <w:jc w:val="center"/>
              <w:rPr>
                <w:b/>
              </w:rPr>
            </w:pPr>
            <w:r w:rsidRPr="000F74AB">
              <w:rPr>
                <w:b/>
              </w:rPr>
              <w:t>-2757,5</w:t>
            </w:r>
          </w:p>
        </w:tc>
      </w:tr>
      <w:tr w:rsidR="0090640A" w:rsidRPr="0090640A" w:rsidTr="0090640A">
        <w:trPr>
          <w:trHeight w:val="269"/>
        </w:trPr>
        <w:tc>
          <w:tcPr>
            <w:tcW w:w="5807" w:type="dxa"/>
          </w:tcPr>
          <w:p w:rsidR="0090640A" w:rsidRPr="0090640A" w:rsidRDefault="0090640A" w:rsidP="0090640A">
            <w:pPr>
              <w:rPr>
                <w:b/>
              </w:rPr>
            </w:pPr>
            <w:r w:rsidRPr="0090640A">
              <w:rPr>
                <w:b/>
              </w:rPr>
              <w:t>inclusiv:</w:t>
            </w:r>
          </w:p>
        </w:tc>
        <w:tc>
          <w:tcPr>
            <w:tcW w:w="1134" w:type="dxa"/>
          </w:tcPr>
          <w:p w:rsidR="0090640A" w:rsidRPr="0090640A" w:rsidRDefault="0090640A" w:rsidP="0090640A">
            <w:pPr>
              <w:jc w:val="center"/>
            </w:pPr>
          </w:p>
        </w:tc>
        <w:tc>
          <w:tcPr>
            <w:tcW w:w="1559" w:type="dxa"/>
          </w:tcPr>
          <w:p w:rsidR="0090640A" w:rsidRPr="000F74AB" w:rsidRDefault="0090640A" w:rsidP="0090640A">
            <w:pPr>
              <w:jc w:val="center"/>
              <w:rPr>
                <w:b/>
              </w:rPr>
            </w:pPr>
          </w:p>
        </w:tc>
      </w:tr>
      <w:tr w:rsidR="0090640A" w:rsidRPr="0090640A" w:rsidTr="0090640A">
        <w:trPr>
          <w:trHeight w:val="269"/>
        </w:trPr>
        <w:tc>
          <w:tcPr>
            <w:tcW w:w="5807" w:type="dxa"/>
          </w:tcPr>
          <w:p w:rsidR="0090640A" w:rsidRPr="0090640A" w:rsidRDefault="0090640A" w:rsidP="0090640A">
            <w:pPr>
              <w:rPr>
                <w:b/>
              </w:rPr>
            </w:pPr>
            <w:r w:rsidRPr="0090640A">
              <w:t>Rambursarea împrumuturilor recreditate între bugetele locale de nivelul II și bugetele locale de nivelul I în cadrul unei unități administrativ-teritoriale</w:t>
            </w:r>
          </w:p>
        </w:tc>
        <w:tc>
          <w:tcPr>
            <w:tcW w:w="1134" w:type="dxa"/>
          </w:tcPr>
          <w:p w:rsidR="0090640A" w:rsidRPr="0090640A" w:rsidRDefault="0090640A" w:rsidP="0090640A">
            <w:pPr>
              <w:jc w:val="center"/>
            </w:pPr>
            <w:r w:rsidRPr="0090640A">
              <w:t>463120</w:t>
            </w:r>
          </w:p>
        </w:tc>
        <w:tc>
          <w:tcPr>
            <w:tcW w:w="1559" w:type="dxa"/>
            <w:vMerge w:val="restart"/>
          </w:tcPr>
          <w:p w:rsidR="0090640A" w:rsidRPr="000F74AB" w:rsidRDefault="0090640A" w:rsidP="0090640A">
            <w:pPr>
              <w:jc w:val="center"/>
              <w:rPr>
                <w:b/>
              </w:rPr>
            </w:pPr>
          </w:p>
          <w:p w:rsidR="0090640A" w:rsidRPr="000F74AB" w:rsidRDefault="0090640A" w:rsidP="0090640A">
            <w:pPr>
              <w:jc w:val="center"/>
              <w:rPr>
                <w:b/>
              </w:rPr>
            </w:pPr>
          </w:p>
          <w:p w:rsidR="0090640A" w:rsidRPr="000F74AB" w:rsidRDefault="0090640A" w:rsidP="0090640A">
            <w:pPr>
              <w:jc w:val="center"/>
              <w:rPr>
                <w:b/>
              </w:rPr>
            </w:pPr>
            <w:r w:rsidRPr="000F74AB">
              <w:rPr>
                <w:b/>
              </w:rPr>
              <w:t>1016,5</w:t>
            </w:r>
          </w:p>
        </w:tc>
      </w:tr>
      <w:tr w:rsidR="0090640A" w:rsidRPr="0090640A" w:rsidTr="0090640A">
        <w:trPr>
          <w:trHeight w:val="274"/>
        </w:trPr>
        <w:tc>
          <w:tcPr>
            <w:tcW w:w="5807" w:type="dxa"/>
          </w:tcPr>
          <w:p w:rsidR="0090640A" w:rsidRPr="0090640A" w:rsidRDefault="0090640A" w:rsidP="0090640A">
            <w:pPr>
              <w:rPr>
                <w:b/>
              </w:rPr>
            </w:pPr>
            <w:r w:rsidRPr="0090640A">
              <w:t>Rambursarea împrumuturilor recreditate instituțiilor nefinanciare</w:t>
            </w:r>
          </w:p>
        </w:tc>
        <w:tc>
          <w:tcPr>
            <w:tcW w:w="1134" w:type="dxa"/>
          </w:tcPr>
          <w:p w:rsidR="0090640A" w:rsidRPr="0090640A" w:rsidRDefault="0090640A" w:rsidP="0090640A">
            <w:pPr>
              <w:jc w:val="center"/>
            </w:pPr>
            <w:r w:rsidRPr="0090640A">
              <w:t>471320</w:t>
            </w:r>
          </w:p>
        </w:tc>
        <w:tc>
          <w:tcPr>
            <w:tcW w:w="1559" w:type="dxa"/>
            <w:vMerge/>
          </w:tcPr>
          <w:p w:rsidR="0090640A" w:rsidRPr="000F74AB" w:rsidRDefault="0090640A" w:rsidP="0090640A">
            <w:pPr>
              <w:jc w:val="center"/>
              <w:rPr>
                <w:b/>
              </w:rPr>
            </w:pPr>
          </w:p>
        </w:tc>
      </w:tr>
      <w:tr w:rsidR="0090640A" w:rsidRPr="0090640A" w:rsidTr="0090640A">
        <w:trPr>
          <w:trHeight w:val="269"/>
        </w:trPr>
        <w:tc>
          <w:tcPr>
            <w:tcW w:w="5807" w:type="dxa"/>
          </w:tcPr>
          <w:p w:rsidR="0090640A" w:rsidRPr="0090640A" w:rsidRDefault="0090640A" w:rsidP="0090640A">
            <w:pPr>
              <w:rPr>
                <w:rFonts w:ascii="Times" w:hAnsi="Times" w:cs="Times"/>
                <w:b/>
              </w:rPr>
            </w:pPr>
            <w:r w:rsidRPr="0090640A">
              <w:rPr>
                <w:rFonts w:ascii="Times" w:hAnsi="Times" w:cs="Times"/>
                <w:b/>
              </w:rPr>
              <w:t>V. Datorii</w:t>
            </w:r>
          </w:p>
        </w:tc>
        <w:tc>
          <w:tcPr>
            <w:tcW w:w="1134" w:type="dxa"/>
          </w:tcPr>
          <w:p w:rsidR="0090640A" w:rsidRPr="0090640A" w:rsidRDefault="0090640A" w:rsidP="0090640A">
            <w:pPr>
              <w:jc w:val="center"/>
            </w:pPr>
          </w:p>
        </w:tc>
        <w:tc>
          <w:tcPr>
            <w:tcW w:w="1559" w:type="dxa"/>
          </w:tcPr>
          <w:p w:rsidR="0090640A" w:rsidRPr="000F74AB" w:rsidRDefault="0090640A" w:rsidP="0090640A">
            <w:pPr>
              <w:jc w:val="center"/>
              <w:rPr>
                <w:b/>
              </w:rPr>
            </w:pPr>
          </w:p>
        </w:tc>
      </w:tr>
      <w:tr w:rsidR="0090640A" w:rsidRPr="0090640A" w:rsidTr="0090640A">
        <w:trPr>
          <w:trHeight w:val="269"/>
        </w:trPr>
        <w:tc>
          <w:tcPr>
            <w:tcW w:w="5807" w:type="dxa"/>
          </w:tcPr>
          <w:p w:rsidR="0090640A" w:rsidRPr="0090640A" w:rsidRDefault="0090640A" w:rsidP="0090640A">
            <w:r w:rsidRPr="0090640A">
              <w:t>Rambursarea împrumutului recreditat între bugetul de stat și bugetele locale de nivelul II</w:t>
            </w:r>
          </w:p>
        </w:tc>
        <w:tc>
          <w:tcPr>
            <w:tcW w:w="1134" w:type="dxa"/>
          </w:tcPr>
          <w:p w:rsidR="0090640A" w:rsidRPr="0090640A" w:rsidRDefault="0090640A" w:rsidP="0090640A">
            <w:pPr>
              <w:jc w:val="center"/>
            </w:pPr>
            <w:r w:rsidRPr="0090640A">
              <w:t>561120</w:t>
            </w:r>
          </w:p>
        </w:tc>
        <w:tc>
          <w:tcPr>
            <w:tcW w:w="1559" w:type="dxa"/>
          </w:tcPr>
          <w:p w:rsidR="0090640A" w:rsidRPr="000F74AB" w:rsidRDefault="0090640A" w:rsidP="0090640A">
            <w:pPr>
              <w:jc w:val="center"/>
            </w:pPr>
            <w:r w:rsidRPr="000F74AB">
              <w:t>- 3774,0</w:t>
            </w:r>
          </w:p>
        </w:tc>
      </w:tr>
      <w:tr w:rsidR="0090640A" w:rsidRPr="0090640A" w:rsidTr="0090640A">
        <w:trPr>
          <w:trHeight w:val="269"/>
        </w:trPr>
        <w:tc>
          <w:tcPr>
            <w:tcW w:w="5807" w:type="dxa"/>
          </w:tcPr>
          <w:p w:rsidR="0090640A" w:rsidRPr="0090640A" w:rsidRDefault="0090640A" w:rsidP="0090640A">
            <w:r w:rsidRPr="0090640A">
              <w:t>Sold de mijloace bănești la începutul perioadei</w:t>
            </w:r>
          </w:p>
        </w:tc>
        <w:tc>
          <w:tcPr>
            <w:tcW w:w="1134" w:type="dxa"/>
          </w:tcPr>
          <w:p w:rsidR="0090640A" w:rsidRPr="0090640A" w:rsidRDefault="0090640A" w:rsidP="0090640A">
            <w:pPr>
              <w:jc w:val="center"/>
            </w:pPr>
            <w:r w:rsidRPr="0090640A">
              <w:t>910</w:t>
            </w:r>
          </w:p>
        </w:tc>
        <w:tc>
          <w:tcPr>
            <w:tcW w:w="1559" w:type="dxa"/>
          </w:tcPr>
          <w:p w:rsidR="0090640A" w:rsidRPr="000F74AB" w:rsidRDefault="0090640A" w:rsidP="0090640A">
            <w:pPr>
              <w:jc w:val="center"/>
            </w:pPr>
            <w:r w:rsidRPr="000F74AB">
              <w:t>22554,7</w:t>
            </w:r>
          </w:p>
        </w:tc>
      </w:tr>
      <w:tr w:rsidR="0090640A" w:rsidRPr="0090640A" w:rsidTr="0090640A">
        <w:trPr>
          <w:trHeight w:val="269"/>
        </w:trPr>
        <w:tc>
          <w:tcPr>
            <w:tcW w:w="5807" w:type="dxa"/>
          </w:tcPr>
          <w:p w:rsidR="0090640A" w:rsidRPr="0090640A" w:rsidRDefault="0090640A" w:rsidP="0090640A">
            <w:r w:rsidRPr="0090640A">
              <w:t>Sold de mijloace bănești la sfârșitul perioadei</w:t>
            </w:r>
          </w:p>
        </w:tc>
        <w:tc>
          <w:tcPr>
            <w:tcW w:w="1134" w:type="dxa"/>
          </w:tcPr>
          <w:p w:rsidR="0090640A" w:rsidRPr="0090640A" w:rsidRDefault="0090640A" w:rsidP="0090640A">
            <w:pPr>
              <w:jc w:val="center"/>
            </w:pPr>
            <w:r w:rsidRPr="0090640A">
              <w:t>930</w:t>
            </w:r>
          </w:p>
        </w:tc>
        <w:tc>
          <w:tcPr>
            <w:tcW w:w="1559" w:type="dxa"/>
          </w:tcPr>
          <w:p w:rsidR="0090640A" w:rsidRPr="000F74AB" w:rsidRDefault="0090640A" w:rsidP="0090640A">
            <w:pPr>
              <w:jc w:val="center"/>
            </w:pPr>
            <w:r w:rsidRPr="000F74AB">
              <w:t>- 0,7</w:t>
            </w:r>
          </w:p>
        </w:tc>
      </w:tr>
    </w:tbl>
    <w:p w:rsidR="0090640A" w:rsidRPr="0090640A" w:rsidRDefault="0090640A" w:rsidP="0090640A">
      <w:pPr>
        <w:rPr>
          <w:lang w:val="en-US"/>
        </w:rPr>
      </w:pPr>
    </w:p>
    <w:p w:rsidR="0090640A" w:rsidRPr="0090640A" w:rsidRDefault="0090640A" w:rsidP="0090640A">
      <w:pPr>
        <w:ind w:left="5664" w:firstLine="708"/>
        <w:rPr>
          <w:sz w:val="22"/>
          <w:szCs w:val="22"/>
        </w:rPr>
      </w:pPr>
    </w:p>
    <w:p w:rsidR="0090640A" w:rsidRPr="0090640A" w:rsidRDefault="0090640A" w:rsidP="0090640A">
      <w:pPr>
        <w:ind w:left="5664" w:firstLine="708"/>
        <w:rPr>
          <w:sz w:val="22"/>
          <w:szCs w:val="22"/>
        </w:rPr>
      </w:pPr>
    </w:p>
    <w:p w:rsidR="0090640A" w:rsidRPr="0090640A" w:rsidRDefault="0090640A" w:rsidP="0090640A">
      <w:pPr>
        <w:rPr>
          <w:b/>
        </w:rPr>
      </w:pPr>
      <w:r w:rsidRPr="0090640A">
        <w:rPr>
          <w:b/>
        </w:rPr>
        <w:t xml:space="preserve">        Secretara Consiliului Raional Hincesti                                    Elena MORARU TOMA</w:t>
      </w:r>
    </w:p>
    <w:p w:rsidR="0090640A" w:rsidRPr="0090640A" w:rsidRDefault="0090640A" w:rsidP="0090640A">
      <w:pPr>
        <w:rPr>
          <w:b/>
        </w:rPr>
      </w:pPr>
    </w:p>
    <w:p w:rsidR="0090640A" w:rsidRPr="0090640A" w:rsidRDefault="0090640A" w:rsidP="0090640A">
      <w:pPr>
        <w:ind w:left="5664" w:firstLine="708"/>
        <w:rPr>
          <w:sz w:val="20"/>
          <w:szCs w:val="20"/>
        </w:rPr>
      </w:pPr>
    </w:p>
    <w:p w:rsidR="0090640A" w:rsidRPr="0090640A" w:rsidRDefault="0090640A" w:rsidP="0090640A">
      <w:pPr>
        <w:ind w:left="5664" w:firstLine="708"/>
        <w:rPr>
          <w:sz w:val="20"/>
          <w:szCs w:val="20"/>
        </w:rPr>
      </w:pPr>
    </w:p>
    <w:p w:rsidR="0090640A" w:rsidRPr="0090640A" w:rsidRDefault="0090640A" w:rsidP="0090640A">
      <w:pPr>
        <w:ind w:left="5664" w:firstLine="708"/>
        <w:rPr>
          <w:sz w:val="20"/>
          <w:szCs w:val="20"/>
        </w:rPr>
      </w:pPr>
    </w:p>
    <w:p w:rsidR="0090640A" w:rsidRPr="0090640A" w:rsidRDefault="0090640A" w:rsidP="0090640A">
      <w:pPr>
        <w:ind w:left="5664" w:firstLine="708"/>
        <w:rPr>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r w:rsidRPr="0090640A">
        <w:rPr>
          <w:color w:val="FF0000"/>
          <w:sz w:val="20"/>
          <w:szCs w:val="20"/>
        </w:rPr>
        <w:tab/>
      </w: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sz w:val="20"/>
          <w:szCs w:val="20"/>
        </w:rPr>
      </w:pPr>
      <w:r w:rsidRPr="0090640A">
        <w:rPr>
          <w:color w:val="FF0000"/>
          <w:sz w:val="20"/>
          <w:szCs w:val="20"/>
        </w:rPr>
        <w:lastRenderedPageBreak/>
        <w:t xml:space="preserve">              </w:t>
      </w:r>
      <w:r w:rsidRPr="0090640A">
        <w:rPr>
          <w:sz w:val="20"/>
          <w:szCs w:val="20"/>
        </w:rPr>
        <w:t>Anexa nr.</w:t>
      </w:r>
      <w:r>
        <w:rPr>
          <w:sz w:val="20"/>
          <w:szCs w:val="20"/>
        </w:rPr>
        <w:t>2</w:t>
      </w:r>
    </w:p>
    <w:p w:rsidR="0090640A" w:rsidRPr="0090640A" w:rsidRDefault="0090640A" w:rsidP="0090640A">
      <w:pPr>
        <w:ind w:left="4956"/>
        <w:rPr>
          <w:sz w:val="20"/>
          <w:szCs w:val="20"/>
        </w:rPr>
      </w:pPr>
      <w:r w:rsidRPr="0090640A">
        <w:rPr>
          <w:sz w:val="20"/>
          <w:szCs w:val="20"/>
        </w:rPr>
        <w:t xml:space="preserve">                           la decizia Consiliului raional Hîncești</w:t>
      </w:r>
    </w:p>
    <w:p w:rsidR="0090640A" w:rsidRPr="0090640A" w:rsidRDefault="0090640A" w:rsidP="0090640A">
      <w:pPr>
        <w:rPr>
          <w:b/>
          <w:sz w:val="22"/>
          <w:szCs w:val="22"/>
        </w:rPr>
      </w:pP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t xml:space="preserve">   nr.</w:t>
      </w:r>
      <w:r>
        <w:rPr>
          <w:sz w:val="20"/>
          <w:szCs w:val="20"/>
        </w:rPr>
        <w:t>_____</w:t>
      </w:r>
      <w:r w:rsidRPr="0090640A">
        <w:rPr>
          <w:sz w:val="20"/>
          <w:szCs w:val="20"/>
        </w:rPr>
        <w:t xml:space="preserve"> din </w:t>
      </w:r>
      <w:r>
        <w:rPr>
          <w:sz w:val="20"/>
          <w:szCs w:val="20"/>
        </w:rPr>
        <w:t>___ iulie</w:t>
      </w:r>
      <w:r w:rsidRPr="0090640A">
        <w:rPr>
          <w:sz w:val="20"/>
          <w:szCs w:val="20"/>
        </w:rPr>
        <w:t xml:space="preserve"> 2023</w:t>
      </w:r>
    </w:p>
    <w:p w:rsidR="0090640A" w:rsidRPr="0090640A" w:rsidRDefault="0090640A" w:rsidP="0090640A">
      <w:pPr>
        <w:ind w:left="5664" w:firstLine="708"/>
        <w:rPr>
          <w:sz w:val="20"/>
          <w:szCs w:val="20"/>
        </w:rPr>
      </w:pPr>
      <w:r w:rsidRPr="0090640A">
        <w:rPr>
          <w:sz w:val="20"/>
          <w:szCs w:val="20"/>
        </w:rPr>
        <w:tab/>
        <w:t>Anexa nr.2</w:t>
      </w:r>
    </w:p>
    <w:p w:rsidR="0090640A" w:rsidRPr="0090640A" w:rsidRDefault="0090640A" w:rsidP="0090640A">
      <w:pPr>
        <w:ind w:left="4956"/>
        <w:rPr>
          <w:sz w:val="20"/>
          <w:szCs w:val="20"/>
        </w:rPr>
      </w:pPr>
      <w:r w:rsidRPr="0090640A">
        <w:rPr>
          <w:sz w:val="20"/>
          <w:szCs w:val="20"/>
        </w:rPr>
        <w:t xml:space="preserve">                           la decizia Consiliului raional Hîncești</w:t>
      </w:r>
    </w:p>
    <w:p w:rsidR="0090640A" w:rsidRPr="0090640A" w:rsidRDefault="0090640A" w:rsidP="0090640A">
      <w:pPr>
        <w:rPr>
          <w:sz w:val="20"/>
          <w:szCs w:val="20"/>
        </w:rPr>
      </w:pP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r>
      <w:r w:rsidRPr="0090640A">
        <w:rPr>
          <w:sz w:val="20"/>
          <w:szCs w:val="20"/>
        </w:rPr>
        <w:tab/>
        <w:t xml:space="preserve">   nr.05/02 din 23 decembrie 2022</w:t>
      </w:r>
    </w:p>
    <w:p w:rsidR="0090640A" w:rsidRPr="0090640A" w:rsidRDefault="0090640A" w:rsidP="0090640A">
      <w:pPr>
        <w:ind w:left="5664" w:firstLine="708"/>
        <w:rPr>
          <w:b/>
          <w:sz w:val="18"/>
          <w:szCs w:val="18"/>
        </w:rPr>
      </w:pPr>
      <w:r w:rsidRPr="0090640A">
        <w:rPr>
          <w:color w:val="FF0000"/>
          <w:sz w:val="20"/>
          <w:szCs w:val="20"/>
        </w:rPr>
        <w:t xml:space="preserve">            </w:t>
      </w:r>
    </w:p>
    <w:p w:rsidR="0090640A" w:rsidRPr="0037741F" w:rsidRDefault="0090640A" w:rsidP="0090640A">
      <w:pPr>
        <w:jc w:val="center"/>
        <w:rPr>
          <w:b/>
          <w:bCs/>
          <w:lang w:val="pt-BR"/>
        </w:rPr>
      </w:pPr>
      <w:r w:rsidRPr="0090640A">
        <w:rPr>
          <w:b/>
        </w:rPr>
        <w:t>Sinteza veniturilor</w:t>
      </w:r>
      <w:r w:rsidRPr="0037741F">
        <w:rPr>
          <w:b/>
          <w:bCs/>
          <w:lang w:val="pt-BR"/>
        </w:rPr>
        <w:t xml:space="preserve"> bugetului raional pentru anul 2023  </w:t>
      </w:r>
    </w:p>
    <w:p w:rsidR="0090640A" w:rsidRPr="0090640A" w:rsidRDefault="0090640A" w:rsidP="0090640A">
      <w:pPr>
        <w:jc w:val="center"/>
        <w:rPr>
          <w:b/>
          <w:sz w:val="18"/>
          <w:szCs w:val="18"/>
        </w:rPr>
      </w:pPr>
      <w:r w:rsidRPr="0037741F">
        <w:rPr>
          <w:b/>
          <w:bCs/>
          <w:lang w:val="pt-BR"/>
        </w:rPr>
        <w:t xml:space="preserve">                                     </w:t>
      </w:r>
    </w:p>
    <w:tbl>
      <w:tblPr>
        <w:tblStyle w:val="41"/>
        <w:tblW w:w="0" w:type="auto"/>
        <w:tblInd w:w="-289" w:type="dxa"/>
        <w:tblLook w:val="04A0" w:firstRow="1" w:lastRow="0" w:firstColumn="1" w:lastColumn="0" w:noHBand="0" w:noVBand="1"/>
      </w:tblPr>
      <w:tblGrid>
        <w:gridCol w:w="6947"/>
        <w:gridCol w:w="1325"/>
        <w:gridCol w:w="1362"/>
      </w:tblGrid>
      <w:tr w:rsidR="00D03FFD" w:rsidRPr="00D03FFD" w:rsidTr="00E54919">
        <w:trPr>
          <w:trHeight w:val="590"/>
        </w:trPr>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r w:rsidRPr="00D03FFD">
              <w:rPr>
                <w:b/>
              </w:rPr>
              <w:t>Denumirea indicatorului</w:t>
            </w:r>
          </w:p>
        </w:tc>
        <w:tc>
          <w:tcPr>
            <w:tcW w:w="1325"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rPr>
                <w:b/>
              </w:rPr>
              <w:t>Codurile</w:t>
            </w:r>
          </w:p>
          <w:p w:rsidR="0090640A" w:rsidRPr="00D03FFD" w:rsidRDefault="0090640A" w:rsidP="0090640A">
            <w:pPr>
              <w:autoSpaceDE w:val="0"/>
              <w:autoSpaceDN w:val="0"/>
              <w:adjustRightInd w:val="0"/>
              <w:jc w:val="center"/>
            </w:pPr>
            <w:r w:rsidRPr="00D03FFD">
              <w:rPr>
                <w:b/>
              </w:rPr>
              <w:t>Eco (K</w:t>
            </w:r>
            <w:r w:rsidRPr="00D03FFD">
              <w:rPr>
                <w:b/>
                <w:vertAlign w:val="subscript"/>
              </w:rPr>
              <w:t>6</w:t>
            </w:r>
            <w:r w:rsidRPr="00D03FFD">
              <w:rPr>
                <w:b/>
              </w:rPr>
              <w:t>)</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spacing w:val="-20"/>
              </w:rPr>
            </w:pPr>
            <w:r w:rsidRPr="00D03FFD">
              <w:rPr>
                <w:b/>
              </w:rPr>
              <w:t>Total</w:t>
            </w:r>
            <w:r w:rsidRPr="00D03FFD">
              <w:rPr>
                <w:b/>
                <w:spacing w:val="-20"/>
              </w:rPr>
              <w:t xml:space="preserve"> ,</w:t>
            </w:r>
          </w:p>
          <w:p w:rsidR="0090640A" w:rsidRPr="00D03FFD" w:rsidRDefault="0090640A" w:rsidP="0090640A">
            <w:pPr>
              <w:autoSpaceDE w:val="0"/>
              <w:autoSpaceDN w:val="0"/>
              <w:adjustRightInd w:val="0"/>
              <w:jc w:val="center"/>
            </w:pPr>
            <w:r w:rsidRPr="00D03FFD">
              <w:rPr>
                <w:b/>
                <w:spacing w:val="-20"/>
              </w:rPr>
              <w:t xml:space="preserve"> mii lei</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t xml:space="preserve">         </w:t>
            </w:r>
            <w:r w:rsidRPr="00D03FFD">
              <w:rPr>
                <w:b/>
              </w:rPr>
              <w:t>1</w:t>
            </w:r>
          </w:p>
        </w:tc>
        <w:tc>
          <w:tcPr>
            <w:tcW w:w="1325"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rPr>
                <w:b/>
              </w:rPr>
              <w:t>2</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rPr>
                <w:b/>
              </w:rPr>
              <w:t>3</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735C8C">
            <w:pPr>
              <w:widowControl w:val="0"/>
              <w:numPr>
                <w:ilvl w:val="0"/>
                <w:numId w:val="2"/>
              </w:numPr>
              <w:autoSpaceDE w:val="0"/>
              <w:autoSpaceDN w:val="0"/>
              <w:adjustRightInd w:val="0"/>
              <w:contextualSpacing/>
              <w:rPr>
                <w:b/>
                <w:i/>
                <w:lang w:val="ro-MD"/>
              </w:rPr>
            </w:pPr>
            <w:r w:rsidRPr="00D03FFD">
              <w:rPr>
                <w:b/>
                <w:i/>
                <w:lang w:val="ro-MD"/>
              </w:rPr>
              <w:t>Impozit pe venitul persoanelor fizice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rPr>
                <w:b/>
                <w:lang w:val="ro-MD"/>
              </w:rPr>
            </w:pPr>
            <w:r w:rsidRPr="00D03FFD">
              <w:rPr>
                <w:b/>
                <w:lang w:val="ro-MD"/>
              </w:rPr>
              <w:t>1111</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rPr>
                <w:b/>
              </w:rPr>
              <w:t>10980,0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rPr>
                <w:i/>
                <w:lang w:val="ro-MD"/>
              </w:rPr>
            </w:pPr>
            <w:r w:rsidRPr="00D03FFD">
              <w:rPr>
                <w:i/>
                <w:lang w:val="ro-MD"/>
              </w:rPr>
              <w:t>1.1 impozitul pe venitul persoanelor fizice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111110</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r w:rsidRPr="00D03FFD">
              <w:t>10660,0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rPr>
                <w:i/>
                <w:lang w:val="ro-MD"/>
              </w:rPr>
            </w:pPr>
            <w:r w:rsidRPr="00D03FFD">
              <w:rPr>
                <w:i/>
                <w:lang w:val="ro-MD"/>
              </w:rPr>
              <w:t>1.2 impozitul pe venitul persoanelor fizice spre plata/achitat</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111121</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r w:rsidRPr="00D03FFD">
              <w:t>270,0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rPr>
                <w:i/>
                <w:lang w:val="ro-MD"/>
              </w:rPr>
            </w:pPr>
            <w:r w:rsidRPr="00D03FFD">
              <w:rPr>
                <w:i/>
                <w:lang w:val="ro-MD"/>
              </w:rPr>
              <w:t>1.3 i</w:t>
            </w:r>
            <w:r w:rsidRPr="00D03FFD">
              <w:rPr>
                <w:i/>
                <w:iCs/>
                <w:lang w:val="ro-MD"/>
              </w:rPr>
              <w:t>mpozit pe venitul persoanelor fizice in domeniul transportului rutier de persoane in regim de taxi</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111125</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p>
          <w:p w:rsidR="0090640A" w:rsidRPr="00D03FFD" w:rsidRDefault="0090640A" w:rsidP="0090640A">
            <w:pPr>
              <w:autoSpaceDE w:val="0"/>
              <w:autoSpaceDN w:val="0"/>
              <w:adjustRightInd w:val="0"/>
              <w:jc w:val="center"/>
            </w:pPr>
            <w:r w:rsidRPr="00D03FFD">
              <w:t>22,5</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rPr>
                <w:i/>
                <w:lang w:val="ro-MD"/>
              </w:rPr>
            </w:pPr>
            <w:r w:rsidRPr="00D03FFD">
              <w:rPr>
                <w:i/>
                <w:lang w:val="ro-MD"/>
              </w:rPr>
              <w:t xml:space="preserve">1.4 </w:t>
            </w:r>
            <w:r w:rsidRPr="00D03FFD">
              <w:rPr>
                <w:i/>
                <w:iCs/>
                <w:lang w:val="ro-MD"/>
              </w:rPr>
              <w:t xml:space="preserve"> impozitul pe venit aferent operațiunilor de predare în posesie și/sau folosință a proprietății imobiliare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111130</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p>
          <w:p w:rsidR="0090640A" w:rsidRPr="00D03FFD" w:rsidRDefault="0090640A" w:rsidP="0090640A">
            <w:pPr>
              <w:autoSpaceDE w:val="0"/>
              <w:autoSpaceDN w:val="0"/>
              <w:adjustRightInd w:val="0"/>
              <w:jc w:val="center"/>
            </w:pPr>
            <w:r w:rsidRPr="00D03FFD">
              <w:t>27,5</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735C8C">
            <w:pPr>
              <w:widowControl w:val="0"/>
              <w:numPr>
                <w:ilvl w:val="0"/>
                <w:numId w:val="2"/>
              </w:numPr>
              <w:autoSpaceDE w:val="0"/>
              <w:autoSpaceDN w:val="0"/>
              <w:adjustRightInd w:val="0"/>
              <w:contextualSpacing/>
              <w:rPr>
                <w:b/>
                <w:i/>
                <w:lang w:val="ro-MD"/>
              </w:rPr>
            </w:pPr>
            <w:r w:rsidRPr="00D03FFD">
              <w:rPr>
                <w:b/>
                <w:i/>
                <w:lang w:val="ro-MD"/>
              </w:rPr>
              <w:t>Alte taxe pentru mărfuri și servicii</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rPr>
                <w:b/>
                <w:lang w:val="ro-MD"/>
              </w:rPr>
            </w:pPr>
            <w:r w:rsidRPr="00D03FFD">
              <w:rPr>
                <w:b/>
                <w:lang w:val="ro-MD"/>
              </w:rPr>
              <w:t>1146</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rPr>
                <w:b/>
              </w:rPr>
              <w:t>140,0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rPr>
                <w:i/>
                <w:lang w:val="ro-MD"/>
              </w:rPr>
            </w:pPr>
            <w:r w:rsidRPr="00D03FFD">
              <w:rPr>
                <w:i/>
                <w:lang w:val="ro-MD"/>
              </w:rPr>
              <w:t>2.1 taxa pentru apă</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114611</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r w:rsidRPr="00D03FFD">
              <w:t>140,0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735C8C">
            <w:pPr>
              <w:widowControl w:val="0"/>
              <w:numPr>
                <w:ilvl w:val="0"/>
                <w:numId w:val="2"/>
              </w:numPr>
              <w:autoSpaceDE w:val="0"/>
              <w:autoSpaceDN w:val="0"/>
              <w:adjustRightInd w:val="0"/>
              <w:contextualSpacing/>
              <w:rPr>
                <w:b/>
                <w:i/>
                <w:lang w:val="ro-MD"/>
              </w:rPr>
            </w:pPr>
            <w:r w:rsidRPr="00D03FFD">
              <w:rPr>
                <w:b/>
                <w:i/>
                <w:lang w:val="ro-MD"/>
              </w:rPr>
              <w:t>Taxe și plăți administrative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rPr>
                <w:b/>
              </w:rPr>
            </w:pPr>
            <w:r w:rsidRPr="00D03FFD">
              <w:rPr>
                <w:b/>
              </w:rPr>
              <w:t>1422</w:t>
            </w: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rPr>
                <w:b/>
              </w:rPr>
            </w:pPr>
            <w:r w:rsidRPr="00D03FFD">
              <w:rPr>
                <w:b/>
              </w:rPr>
              <w:t>200,0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i/>
                <w:lang w:val="ro-MD"/>
              </w:rPr>
            </w:pPr>
            <w:r w:rsidRPr="00D03FFD">
              <w:rPr>
                <w:i/>
                <w:lang w:val="ro-MD"/>
              </w:rPr>
              <w:t>3.1 taxa la cumpărarea valutei străine de către persoanele fizice în casele de schimb valutar</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142245</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r w:rsidRPr="00D03FFD">
              <w:t>200,0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735C8C">
            <w:pPr>
              <w:widowControl w:val="0"/>
              <w:numPr>
                <w:ilvl w:val="0"/>
                <w:numId w:val="2"/>
              </w:numPr>
              <w:autoSpaceDE w:val="0"/>
              <w:autoSpaceDN w:val="0"/>
              <w:adjustRightInd w:val="0"/>
              <w:contextualSpacing/>
              <w:rPr>
                <w:b/>
                <w:i/>
                <w:lang w:val="ro-MD"/>
              </w:rPr>
            </w:pPr>
            <w:r w:rsidRPr="00D03FFD">
              <w:rPr>
                <w:b/>
                <w:i/>
                <w:lang w:val="ro-MD"/>
              </w:rPr>
              <w:t>Comercializarea mărfurilor și serviciilor de către instituțiile bugetare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rPr>
                <w:b/>
              </w:rPr>
            </w:pPr>
            <w:r w:rsidRPr="00D03FFD">
              <w:rPr>
                <w:b/>
              </w:rPr>
              <w:t>1423</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rPr>
                <w:b/>
              </w:rPr>
              <w:t>7563,6</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rPr>
                <w:i/>
                <w:lang w:val="ro-MD"/>
              </w:rPr>
            </w:pPr>
            <w:r w:rsidRPr="00D03FFD">
              <w:rPr>
                <w:i/>
                <w:lang w:val="ro-MD"/>
              </w:rPr>
              <w:t>4.1  încasări de la prestarea serviciilor cu plată</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142310</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lang w:val="ro-MD"/>
              </w:rPr>
            </w:pPr>
            <w:r w:rsidRPr="00D03FFD">
              <w:rPr>
                <w:lang w:val="ro-MD"/>
              </w:rPr>
              <w:t>5054,9</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rPr>
                <w:i/>
                <w:lang w:val="ro-MD"/>
              </w:rPr>
            </w:pPr>
            <w:r w:rsidRPr="00D03FFD">
              <w:rPr>
                <w:i/>
                <w:lang w:val="ro-MD"/>
              </w:rPr>
              <w:t>4.2 încasări de la plata pentru locațiunea bunurilor patrimoniului public</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142320</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r w:rsidRPr="00D03FFD">
              <w:t>2508,7</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735C8C">
            <w:pPr>
              <w:widowControl w:val="0"/>
              <w:numPr>
                <w:ilvl w:val="0"/>
                <w:numId w:val="2"/>
              </w:numPr>
              <w:autoSpaceDE w:val="0"/>
              <w:autoSpaceDN w:val="0"/>
              <w:adjustRightInd w:val="0"/>
              <w:contextualSpacing/>
              <w:rPr>
                <w:b/>
                <w:i/>
                <w:lang w:val="ro-MD"/>
              </w:rPr>
            </w:pPr>
            <w:r w:rsidRPr="00D03FFD">
              <w:rPr>
                <w:b/>
                <w:i/>
                <w:lang w:val="ro-MD"/>
              </w:rPr>
              <w:t>Dobînzi și alte plăți încasate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rPr>
                <w:b/>
              </w:rPr>
            </w:pPr>
            <w:r w:rsidRPr="00D03FFD">
              <w:rPr>
                <w:b/>
              </w:rPr>
              <w:t>1411</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rPr>
                <w:b/>
              </w:rPr>
              <w:t>153,8</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i/>
                <w:lang w:val="ro-MD"/>
              </w:rPr>
            </w:pPr>
            <w:r w:rsidRPr="00D03FFD">
              <w:rPr>
                <w:i/>
                <w:lang w:val="ro-MD"/>
              </w:rPr>
              <w:t>5.1 dobânzi şi alte plăti încasate în bugetul local de nivelul II la împrumuturile acordate, împrumuturile recreditate şi mijloacele dezafectate de la buget pentru onorarea garanțiilor de stat</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141142</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p>
          <w:p w:rsidR="0090640A" w:rsidRPr="00D03FFD" w:rsidRDefault="0090640A" w:rsidP="0090640A">
            <w:pPr>
              <w:autoSpaceDE w:val="0"/>
              <w:autoSpaceDN w:val="0"/>
              <w:adjustRightInd w:val="0"/>
              <w:jc w:val="center"/>
            </w:pPr>
            <w:r w:rsidRPr="00D03FFD">
              <w:t>84,8</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i/>
                <w:lang w:val="ro-MD"/>
              </w:rPr>
            </w:pPr>
            <w:r w:rsidRPr="00D03FFD">
              <w:rPr>
                <w:i/>
                <w:lang w:val="ro-MD"/>
              </w:rPr>
              <w:t>5.2 dobânzi şi alte plăti încasate în bugetele locale de nivelul II la împrumuturile acordate, împrumuturile recreditate şi mijloacele bugetare dezafectate pentru onorarea garanțiilor acordate de autoritățile publice locale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141151</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p>
          <w:p w:rsidR="0090640A" w:rsidRPr="00D03FFD" w:rsidRDefault="0090640A" w:rsidP="0090640A">
            <w:pPr>
              <w:autoSpaceDE w:val="0"/>
              <w:autoSpaceDN w:val="0"/>
              <w:adjustRightInd w:val="0"/>
              <w:jc w:val="center"/>
            </w:pPr>
          </w:p>
          <w:p w:rsidR="0090640A" w:rsidRPr="00D03FFD" w:rsidRDefault="0090640A" w:rsidP="0090640A">
            <w:pPr>
              <w:autoSpaceDE w:val="0"/>
              <w:autoSpaceDN w:val="0"/>
              <w:adjustRightInd w:val="0"/>
              <w:jc w:val="center"/>
            </w:pPr>
            <w:r w:rsidRPr="00D03FFD">
              <w:t>69,0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ind w:left="360"/>
              <w:rPr>
                <w:i/>
                <w:lang w:val="ro-MD"/>
              </w:rPr>
            </w:pPr>
            <w:r w:rsidRPr="00D03FFD">
              <w:rPr>
                <w:b/>
                <w:i/>
                <w:lang w:val="ro-MD"/>
              </w:rPr>
              <w:t xml:space="preserve">   6.</w:t>
            </w:r>
            <w:r w:rsidRPr="00D03FFD">
              <w:rPr>
                <w:i/>
                <w:lang w:val="ro-MD"/>
              </w:rPr>
              <w:t xml:space="preserve"> </w:t>
            </w:r>
            <w:r w:rsidRPr="00D03FFD">
              <w:rPr>
                <w:b/>
                <w:i/>
                <w:lang w:val="ro-MD"/>
              </w:rPr>
              <w:t>Granturi primite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rPr>
                <w:b/>
              </w:rPr>
            </w:pPr>
            <w:r w:rsidRPr="00D03FFD">
              <w:rPr>
                <w:b/>
              </w:rPr>
              <w:t>1322</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rPr>
                <w:b/>
              </w:rPr>
              <w:t>7600,0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i/>
                <w:lang w:val="ro-MD"/>
              </w:rPr>
            </w:pPr>
            <w:r w:rsidRPr="00D03FFD">
              <w:rPr>
                <w:i/>
                <w:lang w:eastAsia="ro-RO"/>
              </w:rPr>
              <w:t>6.1 granturi capitale primite de la organizațiile internaționale pentru proiecte finanțate din surse externe pentru bugetul local de nivelul 2</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132222</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p>
          <w:p w:rsidR="0090640A" w:rsidRPr="00D03FFD" w:rsidRDefault="0090640A" w:rsidP="0090640A">
            <w:pPr>
              <w:autoSpaceDE w:val="0"/>
              <w:autoSpaceDN w:val="0"/>
              <w:adjustRightInd w:val="0"/>
              <w:jc w:val="center"/>
            </w:pPr>
            <w:r w:rsidRPr="00D03FFD">
              <w:t>7600,0</w:t>
            </w:r>
          </w:p>
          <w:p w:rsidR="0090640A" w:rsidRPr="00D03FFD" w:rsidRDefault="0090640A" w:rsidP="0090640A">
            <w:pPr>
              <w:autoSpaceDE w:val="0"/>
              <w:autoSpaceDN w:val="0"/>
              <w:adjustRightInd w:val="0"/>
              <w:jc w:val="center"/>
            </w:pP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ind w:left="360"/>
              <w:rPr>
                <w:i/>
                <w:lang w:eastAsia="ro-RO"/>
              </w:rPr>
            </w:pPr>
            <w:r w:rsidRPr="00D03FFD">
              <w:rPr>
                <w:b/>
                <w:i/>
                <w:lang w:val="ro-MD"/>
              </w:rPr>
              <w:t>7. Donații</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rPr>
                <w:b/>
              </w:rPr>
            </w:pPr>
            <w:r w:rsidRPr="00D03FFD">
              <w:rPr>
                <w:b/>
              </w:rPr>
              <w:t>90,0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b/>
                <w:i/>
                <w:lang w:val="ro-MD"/>
              </w:rPr>
            </w:pPr>
            <w:r w:rsidRPr="00D03FFD">
              <w:rPr>
                <w:i/>
                <w:lang w:val="ro-MD"/>
              </w:rPr>
              <w:t>7.1</w:t>
            </w:r>
            <w:r w:rsidRPr="00D03FFD">
              <w:rPr>
                <w:b/>
                <w:i/>
                <w:lang w:val="ro-MD"/>
              </w:rPr>
              <w:t xml:space="preserve"> </w:t>
            </w:r>
            <w:r w:rsidRPr="00D03FFD">
              <w:rPr>
                <w:i/>
                <w:lang w:val="ro-MD"/>
              </w:rPr>
              <w:t>Donatii voluntare pentru cheltuieli curente din surse interne pentru instituțiile bugetare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144114</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r w:rsidRPr="00D03FFD">
              <w:t>90,0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widowControl w:val="0"/>
              <w:autoSpaceDE w:val="0"/>
              <w:autoSpaceDN w:val="0"/>
              <w:adjustRightInd w:val="0"/>
              <w:ind w:left="360"/>
              <w:rPr>
                <w:b/>
                <w:i/>
                <w:lang w:val="en-US"/>
              </w:rPr>
            </w:pPr>
            <w:r w:rsidRPr="00D03FFD">
              <w:rPr>
                <w:b/>
                <w:i/>
                <w:lang w:val="ro-MD"/>
              </w:rPr>
              <w:t xml:space="preserve">   8. Transferuri</w:t>
            </w:r>
            <w:r w:rsidRPr="00D03FFD">
              <w:rPr>
                <w:b/>
                <w:i/>
              </w:rPr>
              <w:t xml:space="preserve"> primite</w:t>
            </w:r>
            <w:r w:rsidRPr="00D03FFD">
              <w:rPr>
                <w:b/>
                <w:i/>
                <w:lang w:val="en-US"/>
              </w:rPr>
              <w:t xml:space="preserve"> – total</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0F74AB" w:rsidP="0090640A">
            <w:pPr>
              <w:autoSpaceDE w:val="0"/>
              <w:autoSpaceDN w:val="0"/>
              <w:adjustRightInd w:val="0"/>
              <w:jc w:val="center"/>
              <w:rPr>
                <w:b/>
              </w:rPr>
            </w:pPr>
            <w:r w:rsidRPr="00D03FFD">
              <w:rPr>
                <w:b/>
              </w:rPr>
              <w:t>368200,0</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widowControl w:val="0"/>
              <w:autoSpaceDE w:val="0"/>
              <w:autoSpaceDN w:val="0"/>
              <w:adjustRightInd w:val="0"/>
              <w:contextualSpacing/>
              <w:rPr>
                <w:b/>
                <w:i/>
                <w:lang w:val="ro-MD"/>
              </w:rPr>
            </w:pPr>
            <w:r w:rsidRPr="00D03FFD">
              <w:rPr>
                <w:b/>
                <w:i/>
                <w:lang w:val="ro-MD"/>
              </w:rPr>
              <w:t xml:space="preserve">  Transferuri primate între bugetul de stat și bugetele  locale</w:t>
            </w:r>
          </w:p>
          <w:p w:rsidR="0090640A" w:rsidRPr="00D03FFD" w:rsidRDefault="0090640A" w:rsidP="0090640A">
            <w:pPr>
              <w:widowControl w:val="0"/>
              <w:autoSpaceDE w:val="0"/>
              <w:autoSpaceDN w:val="0"/>
              <w:adjustRightInd w:val="0"/>
              <w:contextualSpacing/>
              <w:rPr>
                <w:b/>
                <w:i/>
                <w:lang w:val="ro-MD"/>
              </w:rPr>
            </w:pPr>
            <w:r w:rsidRPr="00D03FFD">
              <w:rPr>
                <w:b/>
                <w:i/>
                <w:lang w:val="ro-MD"/>
              </w:rPr>
              <w:t xml:space="preserve"> de nivelul II</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rPr>
                <w:b/>
              </w:rPr>
            </w:pPr>
            <w:r w:rsidRPr="00D03FFD">
              <w:rPr>
                <w:b/>
              </w:rPr>
              <w:t>1911</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0F74AB" w:rsidP="0090640A">
            <w:pPr>
              <w:autoSpaceDE w:val="0"/>
              <w:autoSpaceDN w:val="0"/>
              <w:adjustRightInd w:val="0"/>
              <w:jc w:val="center"/>
              <w:rPr>
                <w:b/>
              </w:rPr>
            </w:pPr>
            <w:r w:rsidRPr="00D03FFD">
              <w:rPr>
                <w:b/>
              </w:rPr>
              <w:t>358770,9</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i/>
              </w:rPr>
            </w:pPr>
            <w:r w:rsidRPr="00D03FFD">
              <w:rPr>
                <w:i/>
              </w:rPr>
              <w:t>8.1 Transferuri curente primite cu destinație speciala între bugetul de stat şi bugetele locale de nivelul II pentru învățământul preșcolar, primar, secundar general, special și complementar (extrașcolar)</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191111</w:t>
            </w: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0F74AB">
            <w:pPr>
              <w:autoSpaceDE w:val="0"/>
              <w:autoSpaceDN w:val="0"/>
              <w:adjustRightInd w:val="0"/>
              <w:jc w:val="center"/>
            </w:pPr>
            <w:r w:rsidRPr="00D03FFD">
              <w:t>260</w:t>
            </w:r>
            <w:r w:rsidR="000F74AB" w:rsidRPr="00D03FFD">
              <w:t>995,6</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rPr>
                <w:i/>
              </w:rPr>
            </w:pPr>
            <w:r w:rsidRPr="00D03FFD">
              <w:rPr>
                <w:i/>
              </w:rPr>
              <w:t>8.2 Transferuri curente primite cu destinație speciala între bugetul de stat şi bugetele locale de nivelul II pentru asigurarea și asistența socială</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191112</w:t>
            </w: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0F74AB" w:rsidP="0090640A">
            <w:pPr>
              <w:autoSpaceDE w:val="0"/>
              <w:autoSpaceDN w:val="0"/>
              <w:adjustRightInd w:val="0"/>
              <w:jc w:val="center"/>
            </w:pPr>
            <w:r w:rsidRPr="00D03FFD">
              <w:t>13096,2</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vAlign w:val="center"/>
          </w:tcPr>
          <w:p w:rsidR="0090640A" w:rsidRPr="00D03FFD" w:rsidRDefault="00D03FFD" w:rsidP="00D03FFD">
            <w:pPr>
              <w:jc w:val="center"/>
              <w:rPr>
                <w:b/>
              </w:rPr>
            </w:pPr>
            <w:r w:rsidRPr="00D03FFD">
              <w:rPr>
                <w:b/>
              </w:rPr>
              <w:lastRenderedPageBreak/>
              <w:t>1</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D03FFD" w:rsidP="00D03FFD">
            <w:pPr>
              <w:autoSpaceDE w:val="0"/>
              <w:autoSpaceDN w:val="0"/>
              <w:adjustRightInd w:val="0"/>
              <w:jc w:val="center"/>
              <w:rPr>
                <w:b/>
              </w:rPr>
            </w:pPr>
            <w:r w:rsidRPr="00D03FFD">
              <w:rPr>
                <w:b/>
              </w:rPr>
              <w:t>2</w:t>
            </w: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D03FFD" w:rsidP="00D03FFD">
            <w:pPr>
              <w:autoSpaceDE w:val="0"/>
              <w:autoSpaceDN w:val="0"/>
              <w:adjustRightInd w:val="0"/>
              <w:jc w:val="center"/>
              <w:rPr>
                <w:b/>
              </w:rPr>
            </w:pPr>
            <w:r w:rsidRPr="00D03FFD">
              <w:rPr>
                <w:b/>
              </w:rPr>
              <w:t>3</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ind w:left="340"/>
              <w:rPr>
                <w:i/>
              </w:rPr>
            </w:pPr>
            <w:r w:rsidRPr="00D03FFD">
              <w:rPr>
                <w:i/>
              </w:rPr>
              <w:t>dintre care: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ind w:left="340"/>
              <w:rPr>
                <w:i/>
              </w:rPr>
            </w:pPr>
            <w:r w:rsidRPr="00D03FFD">
              <w:rPr>
                <w:i/>
              </w:rPr>
              <w:t xml:space="preserve">- compensarea cheltuielilor pentru serviciile de transport </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3926,9</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ind w:left="340"/>
              <w:rPr>
                <w:i/>
              </w:rPr>
            </w:pPr>
            <w:r w:rsidRPr="00D03FFD">
              <w:rPr>
                <w:i/>
              </w:rPr>
              <w:t>- indemnizații pentru copii râmași fără îngrijirea părintească luați sub tutelă (curatelă)</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2641,6</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ind w:left="340"/>
              <w:rPr>
                <w:i/>
              </w:rPr>
            </w:pPr>
            <w:r w:rsidRPr="00D03FFD">
              <w:rPr>
                <w:i/>
              </w:rPr>
              <w:t xml:space="preserve">- </w:t>
            </w:r>
            <w:r w:rsidRPr="00D03FFD">
              <w:rPr>
                <w:i/>
                <w:iCs/>
              </w:rPr>
              <w:t xml:space="preserve"> compensarea cheltuielilor tinerilor specialiști (personalul didactic) pentru închirierea spațiului locativ, consumul de energie termică și electrică precum și plata indemnizațiilor unice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1181,4</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widowControl w:val="0"/>
              <w:autoSpaceDE w:val="0"/>
              <w:autoSpaceDN w:val="0"/>
              <w:adjustRightInd w:val="0"/>
              <w:ind w:left="340"/>
              <w:contextualSpacing/>
              <w:rPr>
                <w:i/>
                <w:lang w:val="ro-MD"/>
              </w:rPr>
            </w:pPr>
            <w:r w:rsidRPr="00D03FFD">
              <w:rPr>
                <w:i/>
                <w:lang w:val="ro-MD"/>
              </w:rPr>
              <w:t>-  servicii sociale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563,8</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widowControl w:val="0"/>
              <w:autoSpaceDE w:val="0"/>
              <w:autoSpaceDN w:val="0"/>
              <w:adjustRightInd w:val="0"/>
              <w:ind w:left="340"/>
              <w:contextualSpacing/>
              <w:rPr>
                <w:i/>
                <w:lang w:val="ro-MD"/>
              </w:rPr>
            </w:pPr>
            <w:r w:rsidRPr="00D03FFD">
              <w:rPr>
                <w:i/>
                <w:lang w:val="ro-MD"/>
              </w:rPr>
              <w:t>- prestații sociale pentru copii plasați în serviciile sociale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1569,6</w:t>
            </w:r>
          </w:p>
        </w:tc>
      </w:tr>
      <w:tr w:rsidR="00D03FFD" w:rsidRPr="00D03FFD" w:rsidTr="00E54919">
        <w:trPr>
          <w:trHeight w:val="455"/>
        </w:trPr>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jc w:val="both"/>
              <w:rPr>
                <w:i/>
                <w:lang w:val="ro-MD"/>
              </w:rPr>
            </w:pPr>
            <w:r w:rsidRPr="00D03FFD">
              <w:rPr>
                <w:i/>
                <w:lang w:val="ro-MD"/>
              </w:rPr>
              <w:t xml:space="preserve">     - </w:t>
            </w:r>
            <w:r w:rsidRPr="00D03FFD">
              <w:rPr>
                <w:rFonts w:eastAsia="Calibri"/>
                <w:i/>
                <w:lang w:val="ro-MD"/>
              </w:rPr>
              <w:t>asigurarea activității centrului de plasament temporar pentru refugiați</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351,6</w:t>
            </w:r>
          </w:p>
        </w:tc>
      </w:tr>
      <w:tr w:rsidR="00D03FFD" w:rsidRPr="00D03FFD" w:rsidTr="00E54919">
        <w:trPr>
          <w:trHeight w:val="455"/>
        </w:trPr>
        <w:tc>
          <w:tcPr>
            <w:tcW w:w="6947" w:type="dxa"/>
            <w:tcBorders>
              <w:top w:val="single" w:sz="4" w:space="0" w:color="auto"/>
              <w:left w:val="single" w:sz="4" w:space="0" w:color="auto"/>
              <w:bottom w:val="single" w:sz="4" w:space="0" w:color="auto"/>
              <w:right w:val="single" w:sz="4" w:space="0" w:color="auto"/>
            </w:tcBorders>
          </w:tcPr>
          <w:p w:rsidR="00D03FFD" w:rsidRPr="00D03FFD" w:rsidRDefault="00D03FFD" w:rsidP="00D03FFD">
            <w:pPr>
              <w:jc w:val="both"/>
              <w:rPr>
                <w:i/>
                <w:lang w:val="ro-MD"/>
              </w:rPr>
            </w:pPr>
            <w:r>
              <w:rPr>
                <w:i/>
                <w:lang w:val="ro-MD"/>
              </w:rPr>
              <w:t xml:space="preserve">     -</w:t>
            </w:r>
            <w:r w:rsidR="00BA430A">
              <w:rPr>
                <w:i/>
                <w:lang w:val="ro-MD"/>
              </w:rPr>
              <w:t xml:space="preserve"> </w:t>
            </w:r>
            <w:r>
              <w:rPr>
                <w:i/>
                <w:lang w:val="ro-MD"/>
              </w:rPr>
              <w:t>pachetul minim de servicii sociale (Serviciul „Asistență personală”)</w:t>
            </w:r>
          </w:p>
        </w:tc>
        <w:tc>
          <w:tcPr>
            <w:tcW w:w="1325" w:type="dxa"/>
            <w:tcBorders>
              <w:top w:val="single" w:sz="4" w:space="0" w:color="auto"/>
              <w:left w:val="single" w:sz="4" w:space="0" w:color="auto"/>
              <w:bottom w:val="single" w:sz="4" w:space="0" w:color="auto"/>
              <w:right w:val="single" w:sz="4" w:space="0" w:color="auto"/>
            </w:tcBorders>
            <w:vAlign w:val="center"/>
          </w:tcPr>
          <w:p w:rsidR="00D03FFD" w:rsidRPr="00D03FFD" w:rsidRDefault="00D03FFD" w:rsidP="0090640A">
            <w:pPr>
              <w:autoSpaceDE w:val="0"/>
              <w:autoSpaceDN w:val="0"/>
              <w:adjustRightInd w:val="0"/>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D03FFD" w:rsidRPr="00D03FFD" w:rsidRDefault="00D03FFD" w:rsidP="0090640A">
            <w:pPr>
              <w:autoSpaceDE w:val="0"/>
              <w:autoSpaceDN w:val="0"/>
              <w:adjustRightInd w:val="0"/>
              <w:jc w:val="center"/>
            </w:pPr>
            <w:r>
              <w:t xml:space="preserve">2861,3   </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rPr>
                <w:i/>
                <w:lang w:val="ro-MD"/>
              </w:rPr>
            </w:pPr>
            <w:r w:rsidRPr="00D03FFD">
              <w:rPr>
                <w:i/>
                <w:lang w:val="ro-MD"/>
              </w:rPr>
              <w:t>8.3 Transferuri curente primite cu destinatei specială  între bugetul de stat şi bugetele locale de nivelul II pentru școli sportive</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191113</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autoSpaceDE w:val="0"/>
              <w:autoSpaceDN w:val="0"/>
              <w:adjustRightInd w:val="0"/>
              <w:jc w:val="center"/>
            </w:pPr>
            <w:r w:rsidRPr="00D03FFD">
              <w:t>2930,7</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37741F" w:rsidRDefault="0090640A" w:rsidP="0090640A">
            <w:pPr>
              <w:rPr>
                <w:i/>
                <w:lang w:val="pt-BR"/>
              </w:rPr>
            </w:pPr>
            <w:r w:rsidRPr="00D03FFD">
              <w:rPr>
                <w:i/>
              </w:rPr>
              <w:t>8.4 Transferuri curente primite cu destinație specială între bugetul de stat şi bugetele locale de nivelul II pentru infrastructura drumurilor</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191116</w:t>
            </w: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18159,7</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i/>
              </w:rPr>
            </w:pPr>
            <w:r w:rsidRPr="00D03FFD">
              <w:rPr>
                <w:i/>
              </w:rPr>
              <w:t>8.5 Transferuri curente primite cu destinație generală între bugetul de stat şi bugetele locale de nivelul II</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191131</w:t>
            </w: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pPr>
            <w:r w:rsidRPr="00D03FFD">
              <w:t>63588,7</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b/>
                <w:i/>
              </w:rPr>
            </w:pPr>
            <w:r w:rsidRPr="00D03FFD">
              <w:rPr>
                <w:b/>
                <w:i/>
              </w:rPr>
              <w:t xml:space="preserve">      Transferuri curente primite cu destinație specială între instituțiile bugetului de stat şi instituțiile bugetelor locale de nivelul II</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autoSpaceDE w:val="0"/>
              <w:autoSpaceDN w:val="0"/>
              <w:adjustRightInd w:val="0"/>
              <w:jc w:val="center"/>
              <w:rPr>
                <w:b/>
              </w:rPr>
            </w:pPr>
            <w:r w:rsidRPr="00D03FFD">
              <w:rPr>
                <w:b/>
              </w:rPr>
              <w:t>1913</w:t>
            </w:r>
          </w:p>
        </w:tc>
        <w:tc>
          <w:tcPr>
            <w:tcW w:w="1362" w:type="dxa"/>
            <w:tcBorders>
              <w:top w:val="single" w:sz="4" w:space="0" w:color="auto"/>
              <w:left w:val="single" w:sz="4" w:space="0" w:color="auto"/>
              <w:bottom w:val="single" w:sz="4" w:space="0" w:color="auto"/>
              <w:right w:val="single" w:sz="4" w:space="0" w:color="auto"/>
            </w:tcBorders>
            <w:vAlign w:val="center"/>
          </w:tcPr>
          <w:p w:rsidR="0090640A" w:rsidRPr="00D03FFD" w:rsidRDefault="00D03FFD" w:rsidP="0090640A">
            <w:pPr>
              <w:autoSpaceDE w:val="0"/>
              <w:autoSpaceDN w:val="0"/>
              <w:adjustRightInd w:val="0"/>
              <w:jc w:val="center"/>
              <w:rPr>
                <w:b/>
              </w:rPr>
            </w:pPr>
            <w:r>
              <w:rPr>
                <w:b/>
              </w:rPr>
              <w:t>9429,1</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37741F" w:rsidRDefault="0090640A" w:rsidP="0090640A">
            <w:pPr>
              <w:rPr>
                <w:i/>
                <w:lang w:val="pt-BR"/>
              </w:rPr>
            </w:pPr>
            <w:r w:rsidRPr="00D03FFD">
              <w:rPr>
                <w:i/>
              </w:rPr>
              <w:t>8.6</w:t>
            </w:r>
            <w:r w:rsidRPr="00D03FFD">
              <w:t xml:space="preserve"> </w:t>
            </w:r>
            <w:r w:rsidRPr="00D03FFD">
              <w:rPr>
                <w:i/>
              </w:rPr>
              <w:t>Transferuri curente primite cu destinație speciala intre instituțiile bugetului de stat si instituțiile bugetelor locale de nivelul 2 ( Fondul de Susținere a Populației )</w:t>
            </w:r>
          </w:p>
        </w:tc>
        <w:tc>
          <w:tcPr>
            <w:tcW w:w="1325"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jc w:val="center"/>
            </w:pPr>
            <w:r w:rsidRPr="00D03FFD">
              <w:t>191310</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D03FFD" w:rsidP="0090640A">
            <w:pPr>
              <w:jc w:val="center"/>
            </w:pPr>
            <w:r>
              <w:t>4005,8</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i/>
              </w:rPr>
            </w:pPr>
            <w:r w:rsidRPr="00D03FFD">
              <w:rPr>
                <w:i/>
              </w:rPr>
              <w:t>8.7</w:t>
            </w:r>
            <w:r w:rsidRPr="00D03FFD">
              <w:t xml:space="preserve"> </w:t>
            </w:r>
            <w:r w:rsidRPr="00D03FFD">
              <w:rPr>
                <w:i/>
              </w:rPr>
              <w:t>Transferuri curente primite cu destinație speciala intre instituțiile bugetului de stat si instituțiile bugetelor locale de nivelul 2 ( cu suportul UNICEF )</w:t>
            </w:r>
          </w:p>
        </w:tc>
        <w:tc>
          <w:tcPr>
            <w:tcW w:w="1325"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jc w:val="center"/>
            </w:pPr>
            <w:r w:rsidRPr="00D03FFD">
              <w:t>191310</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D03FFD" w:rsidP="0090640A">
            <w:pPr>
              <w:jc w:val="center"/>
            </w:pPr>
            <w:r>
              <w:t>5326,8</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rPr>
                <w:i/>
              </w:rPr>
            </w:pPr>
            <w:r w:rsidRPr="00D03FFD">
              <w:rPr>
                <w:i/>
                <w:lang w:val="ro-MD" w:eastAsia="ro-RO"/>
              </w:rPr>
              <w:t>8.8 Transferuri capitale primite cu destinație specială între instituțiile bugetului de stat și instituțiile bugetelor locale de nivelul II</w:t>
            </w:r>
          </w:p>
        </w:tc>
        <w:tc>
          <w:tcPr>
            <w:tcW w:w="1325"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jc w:val="center"/>
            </w:pPr>
            <w:r w:rsidRPr="00D03FFD">
              <w:t>191320</w:t>
            </w: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jc w:val="center"/>
            </w:pPr>
            <w:r w:rsidRPr="00D03FFD">
              <w:t>96,5</w:t>
            </w:r>
          </w:p>
        </w:tc>
      </w:tr>
      <w:tr w:rsidR="00D03FFD" w:rsidRPr="00D03FFD" w:rsidTr="00E54919">
        <w:tc>
          <w:tcPr>
            <w:tcW w:w="6947" w:type="dxa"/>
            <w:tcBorders>
              <w:top w:val="single" w:sz="4" w:space="0" w:color="auto"/>
              <w:left w:val="single" w:sz="4" w:space="0" w:color="auto"/>
              <w:bottom w:val="single" w:sz="4" w:space="0" w:color="auto"/>
              <w:right w:val="single" w:sz="4" w:space="0" w:color="auto"/>
            </w:tcBorders>
          </w:tcPr>
          <w:p w:rsidR="0090640A" w:rsidRPr="00D03FFD" w:rsidRDefault="0090640A" w:rsidP="0090640A">
            <w:pPr>
              <w:ind w:left="567"/>
              <w:rPr>
                <w:i/>
              </w:rPr>
            </w:pPr>
            <w:r w:rsidRPr="00D03FFD">
              <w:rPr>
                <w:b/>
                <w:i/>
              </w:rPr>
              <w:t>TOTAL GENERAL VENITURI</w:t>
            </w:r>
            <w:r w:rsidRPr="00D03FFD">
              <w:rPr>
                <w:i/>
              </w:rPr>
              <w:t>:</w:t>
            </w:r>
          </w:p>
        </w:tc>
        <w:tc>
          <w:tcPr>
            <w:tcW w:w="1325" w:type="dxa"/>
            <w:tcBorders>
              <w:top w:val="single" w:sz="4" w:space="0" w:color="auto"/>
              <w:left w:val="single" w:sz="4" w:space="0" w:color="auto"/>
              <w:bottom w:val="single" w:sz="4" w:space="0" w:color="auto"/>
              <w:right w:val="single" w:sz="4" w:space="0" w:color="auto"/>
            </w:tcBorders>
            <w:vAlign w:val="center"/>
          </w:tcPr>
          <w:p w:rsidR="0090640A" w:rsidRPr="00D03FFD" w:rsidRDefault="0090640A" w:rsidP="0090640A">
            <w:pPr>
              <w:ind w:left="567"/>
              <w:jc w:val="center"/>
            </w:pPr>
          </w:p>
        </w:tc>
        <w:tc>
          <w:tcPr>
            <w:tcW w:w="1362" w:type="dxa"/>
            <w:tcBorders>
              <w:top w:val="single" w:sz="4" w:space="0" w:color="auto"/>
              <w:left w:val="single" w:sz="4" w:space="0" w:color="auto"/>
              <w:bottom w:val="single" w:sz="4" w:space="0" w:color="auto"/>
              <w:right w:val="single" w:sz="4" w:space="0" w:color="auto"/>
            </w:tcBorders>
          </w:tcPr>
          <w:p w:rsidR="0090640A" w:rsidRPr="00D03FFD" w:rsidRDefault="00D03FFD" w:rsidP="0090640A">
            <w:pPr>
              <w:jc w:val="center"/>
              <w:rPr>
                <w:b/>
              </w:rPr>
            </w:pPr>
            <w:r>
              <w:rPr>
                <w:b/>
              </w:rPr>
              <w:t>394927,4</w:t>
            </w:r>
          </w:p>
        </w:tc>
      </w:tr>
    </w:tbl>
    <w:p w:rsidR="0090640A" w:rsidRPr="00D03FFD" w:rsidRDefault="0090640A" w:rsidP="0090640A">
      <w:pPr>
        <w:ind w:left="5664" w:firstLine="708"/>
        <w:rPr>
          <w:sz w:val="10"/>
          <w:szCs w:val="10"/>
        </w:rPr>
      </w:pPr>
    </w:p>
    <w:p w:rsidR="0090640A" w:rsidRPr="00D03FFD" w:rsidRDefault="0090640A" w:rsidP="0090640A">
      <w:pPr>
        <w:ind w:left="708" w:firstLine="143"/>
        <w:rPr>
          <w:b/>
        </w:rPr>
      </w:pPr>
    </w:p>
    <w:p w:rsidR="0090640A" w:rsidRPr="00D03FFD" w:rsidRDefault="0090640A" w:rsidP="0090640A">
      <w:pPr>
        <w:ind w:left="708" w:firstLine="143"/>
        <w:rPr>
          <w:b/>
        </w:rPr>
      </w:pPr>
      <w:r w:rsidRPr="00D03FFD">
        <w:rPr>
          <w:b/>
        </w:rPr>
        <w:t>Secretara Consiliului Raional Hincesti                                Elena MORARU TOMA</w:t>
      </w: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90640A" w:rsidRPr="00D03FFD" w:rsidRDefault="0090640A" w:rsidP="0090640A">
      <w:pPr>
        <w:ind w:left="708" w:firstLine="143"/>
        <w:rPr>
          <w:b/>
        </w:rPr>
      </w:pPr>
    </w:p>
    <w:p w:rsidR="00D03FFD" w:rsidRDefault="00D03FFD" w:rsidP="0090640A">
      <w:pPr>
        <w:ind w:left="6350" w:firstLine="708"/>
        <w:rPr>
          <w:sz w:val="20"/>
          <w:szCs w:val="20"/>
        </w:rPr>
      </w:pPr>
    </w:p>
    <w:p w:rsidR="00D03FFD" w:rsidRDefault="00D03FFD" w:rsidP="0090640A">
      <w:pPr>
        <w:ind w:left="6350" w:firstLine="708"/>
        <w:rPr>
          <w:sz w:val="20"/>
          <w:szCs w:val="20"/>
        </w:rPr>
      </w:pPr>
    </w:p>
    <w:p w:rsidR="00D03FFD" w:rsidRDefault="00D03FFD" w:rsidP="0090640A">
      <w:pPr>
        <w:ind w:left="6350" w:firstLine="708"/>
        <w:rPr>
          <w:sz w:val="20"/>
          <w:szCs w:val="20"/>
        </w:rPr>
      </w:pPr>
    </w:p>
    <w:p w:rsidR="00D03FFD" w:rsidRDefault="00D03FFD" w:rsidP="0090640A">
      <w:pPr>
        <w:ind w:left="6350" w:firstLine="708"/>
        <w:rPr>
          <w:sz w:val="20"/>
          <w:szCs w:val="20"/>
        </w:rPr>
      </w:pPr>
    </w:p>
    <w:p w:rsidR="00D03FFD" w:rsidRDefault="00D03FFD" w:rsidP="0090640A">
      <w:pPr>
        <w:ind w:left="6350" w:firstLine="708"/>
        <w:rPr>
          <w:sz w:val="20"/>
          <w:szCs w:val="20"/>
        </w:rPr>
      </w:pPr>
    </w:p>
    <w:p w:rsidR="0090640A" w:rsidRPr="0090640A" w:rsidRDefault="0090640A" w:rsidP="0090640A">
      <w:pPr>
        <w:ind w:left="6350" w:firstLine="708"/>
        <w:rPr>
          <w:sz w:val="20"/>
          <w:szCs w:val="20"/>
        </w:rPr>
      </w:pPr>
      <w:r w:rsidRPr="0090640A">
        <w:rPr>
          <w:sz w:val="20"/>
          <w:szCs w:val="20"/>
        </w:rPr>
        <w:lastRenderedPageBreak/>
        <w:t>Anexa nr.</w:t>
      </w:r>
      <w:r>
        <w:rPr>
          <w:sz w:val="20"/>
          <w:szCs w:val="20"/>
        </w:rPr>
        <w:t>3</w:t>
      </w:r>
    </w:p>
    <w:p w:rsidR="0090640A" w:rsidRPr="0090640A" w:rsidRDefault="0090640A" w:rsidP="0090640A">
      <w:pPr>
        <w:ind w:left="4956"/>
        <w:rPr>
          <w:sz w:val="20"/>
          <w:szCs w:val="20"/>
        </w:rPr>
      </w:pPr>
      <w:r w:rsidRPr="0090640A">
        <w:rPr>
          <w:sz w:val="20"/>
          <w:szCs w:val="20"/>
        </w:rPr>
        <w:t xml:space="preserve">   </w:t>
      </w:r>
      <w:r w:rsidRPr="0090640A">
        <w:rPr>
          <w:sz w:val="20"/>
          <w:szCs w:val="20"/>
        </w:rPr>
        <w:tab/>
        <w:t xml:space="preserve">      la decizia Consiliului raional Hîncești</w:t>
      </w:r>
    </w:p>
    <w:p w:rsidR="0090640A" w:rsidRPr="0090640A" w:rsidRDefault="0090640A" w:rsidP="0090640A">
      <w:pPr>
        <w:ind w:left="4248" w:firstLine="708"/>
        <w:rPr>
          <w:sz w:val="20"/>
          <w:szCs w:val="20"/>
        </w:rPr>
      </w:pPr>
      <w:r w:rsidRPr="0090640A">
        <w:rPr>
          <w:sz w:val="20"/>
          <w:szCs w:val="20"/>
        </w:rPr>
        <w:t xml:space="preserve">        </w:t>
      </w:r>
      <w:r w:rsidRPr="0090640A">
        <w:rPr>
          <w:sz w:val="20"/>
          <w:szCs w:val="20"/>
        </w:rPr>
        <w:tab/>
        <w:t xml:space="preserve">        nr.</w:t>
      </w:r>
      <w:r>
        <w:rPr>
          <w:sz w:val="20"/>
          <w:szCs w:val="20"/>
        </w:rPr>
        <w:t>_____</w:t>
      </w:r>
      <w:r w:rsidRPr="0090640A">
        <w:rPr>
          <w:sz w:val="20"/>
          <w:szCs w:val="20"/>
        </w:rPr>
        <w:t xml:space="preserve">din </w:t>
      </w:r>
      <w:r>
        <w:rPr>
          <w:sz w:val="20"/>
          <w:szCs w:val="20"/>
        </w:rPr>
        <w:t>___ iulie</w:t>
      </w:r>
      <w:r w:rsidRPr="0090640A">
        <w:rPr>
          <w:sz w:val="20"/>
          <w:szCs w:val="20"/>
        </w:rPr>
        <w:t xml:space="preserve"> 2023</w:t>
      </w:r>
    </w:p>
    <w:p w:rsidR="0090640A" w:rsidRPr="0090640A" w:rsidRDefault="0090640A" w:rsidP="0090640A">
      <w:pPr>
        <w:ind w:left="4248" w:firstLine="708"/>
        <w:rPr>
          <w:sz w:val="20"/>
          <w:szCs w:val="20"/>
        </w:rPr>
      </w:pPr>
      <w:r w:rsidRPr="0090640A">
        <w:rPr>
          <w:sz w:val="20"/>
          <w:szCs w:val="20"/>
        </w:rPr>
        <w:tab/>
      </w:r>
      <w:r w:rsidRPr="0090640A">
        <w:rPr>
          <w:sz w:val="20"/>
          <w:szCs w:val="20"/>
        </w:rPr>
        <w:tab/>
      </w:r>
      <w:r w:rsidRPr="0090640A">
        <w:rPr>
          <w:sz w:val="20"/>
          <w:szCs w:val="20"/>
        </w:rPr>
        <w:tab/>
        <w:t>Anexa nr.3</w:t>
      </w:r>
    </w:p>
    <w:p w:rsidR="0090640A" w:rsidRPr="0090640A" w:rsidRDefault="0090640A" w:rsidP="0090640A">
      <w:pPr>
        <w:ind w:left="4248" w:firstLine="708"/>
        <w:rPr>
          <w:sz w:val="20"/>
          <w:szCs w:val="20"/>
        </w:rPr>
      </w:pPr>
      <w:r w:rsidRPr="0090640A">
        <w:rPr>
          <w:sz w:val="20"/>
          <w:szCs w:val="20"/>
        </w:rPr>
        <w:t xml:space="preserve">   </w:t>
      </w:r>
      <w:r w:rsidRPr="0090640A">
        <w:rPr>
          <w:sz w:val="20"/>
          <w:szCs w:val="20"/>
        </w:rPr>
        <w:tab/>
        <w:t xml:space="preserve">      la decizia Consiliului raional Hîncești</w:t>
      </w:r>
    </w:p>
    <w:p w:rsidR="0090640A" w:rsidRPr="0090640A" w:rsidRDefault="0090640A" w:rsidP="0090640A">
      <w:pPr>
        <w:ind w:left="4248" w:firstLine="708"/>
        <w:rPr>
          <w:sz w:val="20"/>
          <w:szCs w:val="20"/>
        </w:rPr>
      </w:pPr>
      <w:r w:rsidRPr="0090640A">
        <w:rPr>
          <w:sz w:val="20"/>
          <w:szCs w:val="20"/>
        </w:rPr>
        <w:t xml:space="preserve">        </w:t>
      </w:r>
      <w:r w:rsidRPr="0090640A">
        <w:rPr>
          <w:sz w:val="20"/>
          <w:szCs w:val="20"/>
        </w:rPr>
        <w:tab/>
        <w:t xml:space="preserve">        nr. 05/02 din 23 decembrie 2022</w:t>
      </w:r>
    </w:p>
    <w:p w:rsidR="0090640A" w:rsidRPr="0090640A" w:rsidRDefault="0090640A" w:rsidP="0090640A">
      <w:pPr>
        <w:ind w:left="4248" w:firstLine="708"/>
        <w:rPr>
          <w:b/>
          <w:sz w:val="8"/>
          <w:szCs w:val="8"/>
        </w:rPr>
      </w:pPr>
    </w:p>
    <w:p w:rsidR="0090640A" w:rsidRPr="0090640A" w:rsidRDefault="0090640A" w:rsidP="0090640A">
      <w:pPr>
        <w:jc w:val="center"/>
        <w:rPr>
          <w:b/>
        </w:rPr>
      </w:pPr>
      <w:r w:rsidRPr="0090640A">
        <w:rPr>
          <w:b/>
        </w:rPr>
        <w:t>Resursele și cheltuielile bugetului raional</w:t>
      </w:r>
    </w:p>
    <w:p w:rsidR="0090640A" w:rsidRPr="0090640A" w:rsidRDefault="0090640A" w:rsidP="0090640A">
      <w:pPr>
        <w:jc w:val="center"/>
        <w:rPr>
          <w:b/>
        </w:rPr>
      </w:pPr>
      <w:r w:rsidRPr="0090640A">
        <w:rPr>
          <w:b/>
        </w:rPr>
        <w:t>conform clasificației funcționale și programe pentru anul 2023</w:t>
      </w:r>
    </w:p>
    <w:p w:rsidR="0090640A" w:rsidRPr="00D03FFD" w:rsidRDefault="0090640A" w:rsidP="0090640A">
      <w:pPr>
        <w:jc w:val="center"/>
        <w:rPr>
          <w:b/>
          <w:sz w:val="8"/>
          <w:szCs w:val="8"/>
        </w:rPr>
      </w:pPr>
    </w:p>
    <w:tbl>
      <w:tblPr>
        <w:tblStyle w:val="41"/>
        <w:tblW w:w="9924" w:type="dxa"/>
        <w:tblInd w:w="-431" w:type="dxa"/>
        <w:tblLayout w:type="fixed"/>
        <w:tblLook w:val="04A0" w:firstRow="1" w:lastRow="0" w:firstColumn="1" w:lastColumn="0" w:noHBand="0" w:noVBand="1"/>
      </w:tblPr>
      <w:tblGrid>
        <w:gridCol w:w="852"/>
        <w:gridCol w:w="5103"/>
        <w:gridCol w:w="850"/>
        <w:gridCol w:w="1701"/>
        <w:gridCol w:w="1418"/>
      </w:tblGrid>
      <w:tr w:rsidR="00D03FFD" w:rsidRPr="00D03FFD" w:rsidTr="0090640A">
        <w:tc>
          <w:tcPr>
            <w:tcW w:w="852" w:type="dxa"/>
          </w:tcPr>
          <w:p w:rsidR="0090640A" w:rsidRPr="00D03FFD" w:rsidRDefault="0090640A" w:rsidP="0090640A">
            <w:pPr>
              <w:rPr>
                <w:b/>
                <w:sz w:val="20"/>
                <w:szCs w:val="20"/>
                <w:lang w:val="ro-MD"/>
              </w:rPr>
            </w:pPr>
            <w:r w:rsidRPr="00D03FFD">
              <w:rPr>
                <w:b/>
                <w:sz w:val="20"/>
                <w:szCs w:val="20"/>
                <w:lang w:val="ro-MD"/>
              </w:rPr>
              <w:t>Grupa principală</w:t>
            </w:r>
          </w:p>
          <w:p w:rsidR="0090640A" w:rsidRPr="00D03FFD" w:rsidRDefault="0090640A" w:rsidP="0090640A">
            <w:pPr>
              <w:rPr>
                <w:b/>
                <w:sz w:val="20"/>
                <w:szCs w:val="20"/>
                <w:lang w:val="ro-MD"/>
              </w:rPr>
            </w:pPr>
            <w:r w:rsidRPr="00D03FFD">
              <w:rPr>
                <w:b/>
                <w:sz w:val="20"/>
                <w:szCs w:val="20"/>
                <w:lang w:val="ro-MD"/>
              </w:rPr>
              <w:t xml:space="preserve">     (F1)</w:t>
            </w:r>
          </w:p>
        </w:tc>
        <w:tc>
          <w:tcPr>
            <w:tcW w:w="5103" w:type="dxa"/>
          </w:tcPr>
          <w:p w:rsidR="0090640A" w:rsidRPr="00D03FFD" w:rsidRDefault="0090640A" w:rsidP="0090640A">
            <w:pPr>
              <w:jc w:val="center"/>
              <w:rPr>
                <w:b/>
                <w:sz w:val="20"/>
                <w:szCs w:val="20"/>
                <w:lang w:val="ro-MD"/>
              </w:rPr>
            </w:pPr>
          </w:p>
          <w:p w:rsidR="0090640A" w:rsidRPr="00D03FFD" w:rsidRDefault="0090640A" w:rsidP="0090640A">
            <w:pPr>
              <w:jc w:val="center"/>
              <w:rPr>
                <w:b/>
                <w:sz w:val="20"/>
                <w:szCs w:val="20"/>
                <w:lang w:val="ro-MD"/>
              </w:rPr>
            </w:pPr>
            <w:r w:rsidRPr="00D03FFD">
              <w:rPr>
                <w:b/>
                <w:sz w:val="20"/>
                <w:szCs w:val="20"/>
                <w:lang w:val="ro-MD"/>
              </w:rPr>
              <w:t>Denumirea</w:t>
            </w:r>
          </w:p>
        </w:tc>
        <w:tc>
          <w:tcPr>
            <w:tcW w:w="850" w:type="dxa"/>
          </w:tcPr>
          <w:p w:rsidR="0090640A" w:rsidRPr="00D03FFD" w:rsidRDefault="0090640A" w:rsidP="0090640A">
            <w:pPr>
              <w:rPr>
                <w:b/>
                <w:sz w:val="20"/>
                <w:szCs w:val="20"/>
                <w:lang w:val="ro-MD"/>
              </w:rPr>
            </w:pPr>
            <w:r w:rsidRPr="00D03FFD">
              <w:rPr>
                <w:b/>
                <w:sz w:val="20"/>
                <w:szCs w:val="20"/>
                <w:lang w:val="ro-MD"/>
              </w:rPr>
              <w:t>Codul sursei, (S3)</w:t>
            </w:r>
          </w:p>
        </w:tc>
        <w:tc>
          <w:tcPr>
            <w:tcW w:w="1701" w:type="dxa"/>
          </w:tcPr>
          <w:p w:rsidR="0090640A" w:rsidRPr="00D03FFD" w:rsidRDefault="0090640A" w:rsidP="0090640A">
            <w:pPr>
              <w:jc w:val="center"/>
              <w:rPr>
                <w:b/>
                <w:sz w:val="20"/>
                <w:szCs w:val="20"/>
                <w:lang w:val="ro-MD"/>
              </w:rPr>
            </w:pPr>
            <w:r w:rsidRPr="00D03FFD">
              <w:rPr>
                <w:b/>
                <w:sz w:val="20"/>
                <w:szCs w:val="20"/>
                <w:lang w:val="ro-MD"/>
              </w:rPr>
              <w:t>Codul</w:t>
            </w:r>
          </w:p>
          <w:p w:rsidR="0090640A" w:rsidRPr="00D03FFD" w:rsidRDefault="0090640A" w:rsidP="0090640A">
            <w:pPr>
              <w:jc w:val="center"/>
              <w:rPr>
                <w:b/>
                <w:sz w:val="20"/>
                <w:szCs w:val="20"/>
                <w:lang w:val="ro-MD"/>
              </w:rPr>
            </w:pPr>
            <w:r w:rsidRPr="00D03FFD">
              <w:rPr>
                <w:b/>
                <w:sz w:val="20"/>
                <w:szCs w:val="20"/>
                <w:lang w:val="ro-MD"/>
              </w:rPr>
              <w:t>programului/ subprogramului,</w:t>
            </w:r>
          </w:p>
          <w:p w:rsidR="0090640A" w:rsidRPr="00D03FFD" w:rsidRDefault="0090640A" w:rsidP="0090640A">
            <w:pPr>
              <w:jc w:val="center"/>
              <w:rPr>
                <w:b/>
                <w:sz w:val="20"/>
                <w:szCs w:val="20"/>
                <w:lang w:val="ro-MD"/>
              </w:rPr>
            </w:pPr>
            <w:r w:rsidRPr="00D03FFD">
              <w:rPr>
                <w:b/>
                <w:sz w:val="20"/>
                <w:szCs w:val="20"/>
                <w:lang w:val="ro-MD"/>
              </w:rPr>
              <w:t>P1,P2</w:t>
            </w:r>
          </w:p>
        </w:tc>
        <w:tc>
          <w:tcPr>
            <w:tcW w:w="1418" w:type="dxa"/>
          </w:tcPr>
          <w:p w:rsidR="0090640A" w:rsidRPr="00D03FFD" w:rsidRDefault="0090640A" w:rsidP="0090640A">
            <w:pPr>
              <w:jc w:val="center"/>
              <w:rPr>
                <w:b/>
                <w:sz w:val="20"/>
                <w:szCs w:val="20"/>
                <w:lang w:val="ro-MD"/>
              </w:rPr>
            </w:pPr>
            <w:r w:rsidRPr="00D03FFD">
              <w:rPr>
                <w:b/>
                <w:sz w:val="20"/>
                <w:szCs w:val="20"/>
                <w:lang w:val="ro-MD"/>
              </w:rPr>
              <w:t>Suma ,</w:t>
            </w:r>
          </w:p>
          <w:p w:rsidR="0090640A" w:rsidRPr="00D03FFD" w:rsidRDefault="0090640A" w:rsidP="0090640A">
            <w:pPr>
              <w:jc w:val="center"/>
              <w:rPr>
                <w:b/>
                <w:sz w:val="20"/>
                <w:szCs w:val="20"/>
                <w:lang w:val="ro-MD"/>
              </w:rPr>
            </w:pPr>
            <w:r w:rsidRPr="00D03FFD">
              <w:rPr>
                <w:b/>
                <w:sz w:val="20"/>
                <w:szCs w:val="20"/>
                <w:lang w:val="ro-MD"/>
              </w:rPr>
              <w:t>mii lei</w:t>
            </w:r>
          </w:p>
        </w:tc>
      </w:tr>
      <w:tr w:rsidR="00D03FFD" w:rsidRPr="00D03FFD" w:rsidTr="0090640A">
        <w:tc>
          <w:tcPr>
            <w:tcW w:w="852" w:type="dxa"/>
          </w:tcPr>
          <w:p w:rsidR="0090640A" w:rsidRPr="00D03FFD" w:rsidRDefault="0090640A" w:rsidP="0090640A">
            <w:pPr>
              <w:jc w:val="center"/>
              <w:rPr>
                <w:b/>
                <w:sz w:val="20"/>
                <w:szCs w:val="20"/>
                <w:lang w:val="ro-MD"/>
              </w:rPr>
            </w:pPr>
            <w:r w:rsidRPr="00D03FFD">
              <w:rPr>
                <w:b/>
                <w:sz w:val="20"/>
                <w:szCs w:val="20"/>
                <w:lang w:val="ro-MD"/>
              </w:rPr>
              <w:t>1</w:t>
            </w:r>
          </w:p>
        </w:tc>
        <w:tc>
          <w:tcPr>
            <w:tcW w:w="5103" w:type="dxa"/>
          </w:tcPr>
          <w:p w:rsidR="0090640A" w:rsidRPr="00D03FFD" w:rsidRDefault="0090640A" w:rsidP="0090640A">
            <w:pPr>
              <w:jc w:val="center"/>
              <w:rPr>
                <w:b/>
                <w:sz w:val="20"/>
                <w:szCs w:val="20"/>
                <w:lang w:val="ro-MD"/>
              </w:rPr>
            </w:pPr>
            <w:r w:rsidRPr="00D03FFD">
              <w:rPr>
                <w:b/>
                <w:sz w:val="20"/>
                <w:szCs w:val="20"/>
                <w:lang w:val="ro-MD"/>
              </w:rPr>
              <w:t>2</w:t>
            </w:r>
          </w:p>
        </w:tc>
        <w:tc>
          <w:tcPr>
            <w:tcW w:w="850" w:type="dxa"/>
          </w:tcPr>
          <w:p w:rsidR="0090640A" w:rsidRPr="00D03FFD" w:rsidRDefault="0090640A" w:rsidP="0090640A">
            <w:pPr>
              <w:jc w:val="center"/>
              <w:rPr>
                <w:b/>
                <w:sz w:val="20"/>
                <w:szCs w:val="20"/>
                <w:lang w:val="ro-MD"/>
              </w:rPr>
            </w:pPr>
            <w:r w:rsidRPr="00D03FFD">
              <w:rPr>
                <w:b/>
                <w:sz w:val="20"/>
                <w:szCs w:val="20"/>
                <w:lang w:val="ro-MD"/>
              </w:rPr>
              <w:t>3</w:t>
            </w:r>
          </w:p>
        </w:tc>
        <w:tc>
          <w:tcPr>
            <w:tcW w:w="1701" w:type="dxa"/>
          </w:tcPr>
          <w:p w:rsidR="0090640A" w:rsidRPr="00D03FFD" w:rsidRDefault="0090640A" w:rsidP="0090640A">
            <w:pPr>
              <w:jc w:val="center"/>
              <w:rPr>
                <w:b/>
                <w:sz w:val="20"/>
                <w:szCs w:val="20"/>
                <w:lang w:val="ro-MD"/>
              </w:rPr>
            </w:pPr>
            <w:r w:rsidRPr="00D03FFD">
              <w:rPr>
                <w:b/>
                <w:sz w:val="20"/>
                <w:szCs w:val="20"/>
                <w:lang w:val="ro-MD"/>
              </w:rPr>
              <w:t>4</w:t>
            </w:r>
          </w:p>
        </w:tc>
        <w:tc>
          <w:tcPr>
            <w:tcW w:w="1418" w:type="dxa"/>
          </w:tcPr>
          <w:p w:rsidR="0090640A" w:rsidRPr="00D03FFD" w:rsidRDefault="0090640A" w:rsidP="0090640A">
            <w:pPr>
              <w:jc w:val="center"/>
              <w:rPr>
                <w:b/>
                <w:sz w:val="20"/>
                <w:szCs w:val="20"/>
                <w:lang w:val="ro-MD"/>
              </w:rPr>
            </w:pPr>
            <w:r w:rsidRPr="00D03FFD">
              <w:rPr>
                <w:b/>
                <w:sz w:val="20"/>
                <w:szCs w:val="20"/>
                <w:lang w:val="ro-MD"/>
              </w:rPr>
              <w:t>5</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b/>
                <w:lang w:val="ro-MD"/>
              </w:rPr>
            </w:pPr>
            <w:r w:rsidRPr="00D03FFD">
              <w:rPr>
                <w:b/>
                <w:lang w:val="ro-MD"/>
              </w:rPr>
              <w:t>Cheltuieli recurente, total</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b/>
                <w:lang w:val="ro-MD"/>
              </w:rPr>
            </w:pPr>
          </w:p>
        </w:tc>
        <w:tc>
          <w:tcPr>
            <w:tcW w:w="1418" w:type="dxa"/>
          </w:tcPr>
          <w:p w:rsidR="0090640A" w:rsidRPr="00D03FFD" w:rsidRDefault="00D03FFD" w:rsidP="0090640A">
            <w:pPr>
              <w:jc w:val="center"/>
              <w:rPr>
                <w:b/>
                <w:lang w:val="ro-MD"/>
              </w:rPr>
            </w:pPr>
            <w:r w:rsidRPr="00D03FFD">
              <w:rPr>
                <w:b/>
                <w:lang w:val="ro-MD"/>
              </w:rPr>
              <w:t>414723,9</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i/>
                <w:lang w:val="ro-MD"/>
              </w:rPr>
            </w:pPr>
            <w:r w:rsidRPr="00D03FFD">
              <w:rPr>
                <w:i/>
                <w:lang w:val="ro-MD"/>
              </w:rPr>
              <w:t>inclusiv:</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lang w:val="ro-MD"/>
              </w:rPr>
            </w:pPr>
          </w:p>
        </w:tc>
      </w:tr>
      <w:tr w:rsidR="00D03FFD" w:rsidRPr="00D03FFD" w:rsidTr="0090640A">
        <w:tc>
          <w:tcPr>
            <w:tcW w:w="852" w:type="dxa"/>
          </w:tcPr>
          <w:p w:rsidR="0090640A" w:rsidRPr="00D03FFD" w:rsidRDefault="0090640A" w:rsidP="0090640A">
            <w:pPr>
              <w:jc w:val="center"/>
              <w:rPr>
                <w:lang w:val="ro-MD" w:eastAsia="ro-RO"/>
              </w:rPr>
            </w:pPr>
          </w:p>
        </w:tc>
        <w:tc>
          <w:tcPr>
            <w:tcW w:w="5103" w:type="dxa"/>
          </w:tcPr>
          <w:p w:rsidR="0090640A" w:rsidRPr="00D03FFD" w:rsidRDefault="0090640A" w:rsidP="0090640A">
            <w:pPr>
              <w:rPr>
                <w:i/>
                <w:lang w:val="ro-MD"/>
              </w:rPr>
            </w:pPr>
            <w:r w:rsidRPr="00D03FFD">
              <w:rPr>
                <w:i/>
                <w:lang w:val="ro-MD"/>
              </w:rPr>
              <w:t>Resurse generale</w:t>
            </w:r>
          </w:p>
        </w:tc>
        <w:tc>
          <w:tcPr>
            <w:tcW w:w="850" w:type="dxa"/>
          </w:tcPr>
          <w:p w:rsidR="0090640A" w:rsidRPr="00D03FFD" w:rsidRDefault="0090640A" w:rsidP="0090640A">
            <w:pPr>
              <w:jc w:val="center"/>
              <w:rPr>
                <w:lang w:val="ro-MD"/>
              </w:rPr>
            </w:pPr>
            <w:r w:rsidRPr="00D03FFD">
              <w:rPr>
                <w:lang w:val="ro-MD"/>
              </w:rPr>
              <w:t>1</w:t>
            </w:r>
          </w:p>
        </w:tc>
        <w:tc>
          <w:tcPr>
            <w:tcW w:w="1701" w:type="dxa"/>
          </w:tcPr>
          <w:p w:rsidR="0090640A" w:rsidRPr="00D03FFD" w:rsidRDefault="0090640A" w:rsidP="0090640A">
            <w:pPr>
              <w:rPr>
                <w:lang w:val="ro-MD"/>
              </w:rPr>
            </w:pPr>
          </w:p>
        </w:tc>
        <w:tc>
          <w:tcPr>
            <w:tcW w:w="1418" w:type="dxa"/>
          </w:tcPr>
          <w:p w:rsidR="0090640A" w:rsidRPr="00D03FFD" w:rsidRDefault="00D03FFD" w:rsidP="0090640A">
            <w:pPr>
              <w:jc w:val="center"/>
              <w:rPr>
                <w:b/>
                <w:i/>
                <w:lang w:val="ro-MD"/>
              </w:rPr>
            </w:pPr>
            <w:r w:rsidRPr="00D03FFD">
              <w:rPr>
                <w:b/>
                <w:i/>
                <w:lang w:val="ro-MD"/>
              </w:rPr>
              <w:t>381999,2</w:t>
            </w:r>
          </w:p>
        </w:tc>
      </w:tr>
      <w:tr w:rsidR="00D03FFD" w:rsidRPr="00D03FFD" w:rsidTr="0090640A">
        <w:tc>
          <w:tcPr>
            <w:tcW w:w="852" w:type="dxa"/>
          </w:tcPr>
          <w:p w:rsidR="0090640A" w:rsidRPr="00D03FFD" w:rsidRDefault="0090640A" w:rsidP="0090640A">
            <w:pPr>
              <w:jc w:val="center"/>
              <w:rPr>
                <w:lang w:val="ro-MD" w:eastAsia="ro-RO"/>
              </w:rPr>
            </w:pPr>
          </w:p>
        </w:tc>
        <w:tc>
          <w:tcPr>
            <w:tcW w:w="5103" w:type="dxa"/>
          </w:tcPr>
          <w:p w:rsidR="0090640A" w:rsidRPr="00D03FFD" w:rsidRDefault="0090640A" w:rsidP="0090640A">
            <w:pPr>
              <w:rPr>
                <w:i/>
                <w:lang w:val="ro-MD"/>
              </w:rPr>
            </w:pPr>
            <w:r w:rsidRPr="00D03FFD">
              <w:rPr>
                <w:i/>
                <w:lang w:val="ro-MD"/>
              </w:rPr>
              <w:t>Resurse colectate de autorități/instituții bugetare</w:t>
            </w:r>
          </w:p>
        </w:tc>
        <w:tc>
          <w:tcPr>
            <w:tcW w:w="850" w:type="dxa"/>
          </w:tcPr>
          <w:p w:rsidR="0090640A" w:rsidRPr="00D03FFD" w:rsidRDefault="0090640A" w:rsidP="0090640A">
            <w:pPr>
              <w:jc w:val="center"/>
              <w:rPr>
                <w:lang w:val="ro-MD"/>
              </w:rPr>
            </w:pPr>
            <w:r w:rsidRPr="00D03FFD">
              <w:rPr>
                <w:lang w:val="ro-MD"/>
              </w:rPr>
              <w:t>2</w:t>
            </w:r>
          </w:p>
        </w:tc>
        <w:tc>
          <w:tcPr>
            <w:tcW w:w="1701" w:type="dxa"/>
          </w:tcPr>
          <w:p w:rsidR="0090640A" w:rsidRPr="00D03FFD" w:rsidRDefault="0090640A" w:rsidP="0090640A">
            <w:pPr>
              <w:rPr>
                <w:lang w:val="ro-MD"/>
              </w:rPr>
            </w:pPr>
          </w:p>
        </w:tc>
        <w:tc>
          <w:tcPr>
            <w:tcW w:w="1418" w:type="dxa"/>
          </w:tcPr>
          <w:p w:rsidR="0090640A" w:rsidRPr="00D03FFD" w:rsidRDefault="00D03FFD" w:rsidP="0090640A">
            <w:pPr>
              <w:jc w:val="center"/>
              <w:rPr>
                <w:b/>
                <w:i/>
                <w:lang w:val="ro-MD"/>
              </w:rPr>
            </w:pPr>
            <w:r w:rsidRPr="00D03FFD">
              <w:rPr>
                <w:b/>
                <w:i/>
                <w:lang w:val="ro-MD"/>
              </w:rPr>
              <w:t>32724,7</w:t>
            </w:r>
          </w:p>
        </w:tc>
      </w:tr>
      <w:tr w:rsidR="00D03FFD" w:rsidRPr="00D03FFD" w:rsidTr="0090640A">
        <w:tc>
          <w:tcPr>
            <w:tcW w:w="852" w:type="dxa"/>
          </w:tcPr>
          <w:p w:rsidR="0090640A" w:rsidRPr="00D03FFD" w:rsidRDefault="0090640A" w:rsidP="0090640A">
            <w:pPr>
              <w:jc w:val="center"/>
              <w:rPr>
                <w:b/>
                <w:bCs/>
                <w:lang w:val="ro-MD" w:eastAsia="ro-RO"/>
              </w:rPr>
            </w:pPr>
            <w:r w:rsidRPr="00D03FFD">
              <w:rPr>
                <w:b/>
                <w:bCs/>
                <w:lang w:val="ro-MD" w:eastAsia="ro-RO"/>
              </w:rPr>
              <w:t>01</w:t>
            </w:r>
          </w:p>
        </w:tc>
        <w:tc>
          <w:tcPr>
            <w:tcW w:w="5103" w:type="dxa"/>
          </w:tcPr>
          <w:p w:rsidR="0090640A" w:rsidRPr="00D03FFD" w:rsidRDefault="0090640A" w:rsidP="0090640A">
            <w:pPr>
              <w:rPr>
                <w:lang w:val="ro-MD"/>
              </w:rPr>
            </w:pPr>
            <w:r w:rsidRPr="00D03FFD">
              <w:rPr>
                <w:b/>
                <w:bCs/>
                <w:lang w:val="ro-MD" w:eastAsia="ro-RO"/>
              </w:rPr>
              <w:t>Servicii de stat cu destinație generală</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23975,7</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b/>
                <w:lang w:val="ro-MD"/>
              </w:rPr>
            </w:pPr>
            <w:r w:rsidRPr="00D03FFD">
              <w:rPr>
                <w:b/>
                <w:lang w:val="ro-MD"/>
              </w:rPr>
              <w:t>Resurse-total</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i/>
                <w:lang w:val="ro-MD"/>
              </w:rPr>
            </w:pPr>
            <w:r w:rsidRPr="00D03FFD">
              <w:rPr>
                <w:i/>
                <w:lang w:val="ro-MD"/>
              </w:rPr>
              <w:t>inclusiv.</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lang w:val="ro-MD"/>
              </w:rPr>
            </w:pP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i/>
                <w:lang w:val="ro-MD"/>
              </w:rPr>
            </w:pPr>
            <w:r w:rsidRPr="00D03FFD">
              <w:rPr>
                <w:i/>
                <w:lang w:val="ro-MD"/>
              </w:rPr>
              <w:t>Resurse generale</w:t>
            </w:r>
          </w:p>
        </w:tc>
        <w:tc>
          <w:tcPr>
            <w:tcW w:w="850" w:type="dxa"/>
          </w:tcPr>
          <w:p w:rsidR="0090640A" w:rsidRPr="00D03FFD" w:rsidRDefault="0090640A" w:rsidP="0090640A">
            <w:pPr>
              <w:jc w:val="center"/>
              <w:rPr>
                <w:lang w:val="ro-MD"/>
              </w:rPr>
            </w:pPr>
            <w:r w:rsidRPr="00D03FFD">
              <w:rPr>
                <w:lang w:val="ro-MD"/>
              </w:rPr>
              <w:t>1</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i/>
                <w:lang w:val="ro-MD"/>
              </w:rPr>
            </w:pPr>
            <w:r w:rsidRPr="00D03FFD">
              <w:rPr>
                <w:b/>
                <w:i/>
                <w:lang w:val="ro-MD"/>
              </w:rPr>
              <w:t>22845,7</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i/>
                <w:lang w:val="ro-MD"/>
              </w:rPr>
            </w:pPr>
            <w:r w:rsidRPr="00D03FFD">
              <w:rPr>
                <w:i/>
                <w:lang w:val="ro-MD"/>
              </w:rPr>
              <w:t>Resurse colectate de autorități/instituții bugetare</w:t>
            </w:r>
          </w:p>
        </w:tc>
        <w:tc>
          <w:tcPr>
            <w:tcW w:w="850" w:type="dxa"/>
          </w:tcPr>
          <w:p w:rsidR="0090640A" w:rsidRPr="00D03FFD" w:rsidRDefault="0090640A" w:rsidP="0090640A">
            <w:pPr>
              <w:jc w:val="center"/>
              <w:rPr>
                <w:lang w:val="ro-MD"/>
              </w:rPr>
            </w:pPr>
            <w:r w:rsidRPr="00D03FFD">
              <w:rPr>
                <w:lang w:val="ro-MD"/>
              </w:rPr>
              <w:t>2</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i/>
                <w:lang w:val="ro-MD"/>
              </w:rPr>
            </w:pPr>
            <w:r w:rsidRPr="00D03FFD">
              <w:rPr>
                <w:b/>
                <w:i/>
                <w:lang w:val="ro-MD"/>
              </w:rPr>
              <w:t>1130,0</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b/>
                <w:lang w:val="ro-MD"/>
              </w:rPr>
            </w:pPr>
            <w:r w:rsidRPr="00D03FFD">
              <w:rPr>
                <w:b/>
                <w:lang w:val="ro-MD"/>
              </w:rPr>
              <w:t xml:space="preserve">Cheltuieli – total </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23975,7</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i/>
                <w:lang w:val="ro-MD"/>
              </w:rPr>
            </w:pPr>
            <w:r w:rsidRPr="00D03FFD">
              <w:rPr>
                <w:i/>
                <w:lang w:val="ro-MD"/>
              </w:rPr>
              <w:t>inclusiv:</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lang w:val="ro-MD"/>
              </w:rPr>
            </w:pP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lang w:val="ro-MD"/>
              </w:rPr>
            </w:pPr>
            <w:r w:rsidRPr="00D03FFD">
              <w:rPr>
                <w:lang w:val="ro-MD"/>
              </w:rPr>
              <w:t>Exercitarea guvernării</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0301</w:t>
            </w:r>
          </w:p>
        </w:tc>
        <w:tc>
          <w:tcPr>
            <w:tcW w:w="1418" w:type="dxa"/>
          </w:tcPr>
          <w:p w:rsidR="0090640A" w:rsidRPr="00D03FFD" w:rsidRDefault="0090640A" w:rsidP="0090640A">
            <w:pPr>
              <w:jc w:val="center"/>
              <w:rPr>
                <w:lang w:val="ro-MD"/>
              </w:rPr>
            </w:pPr>
            <w:r w:rsidRPr="00D03FFD">
              <w:rPr>
                <w:lang w:val="ro-MD"/>
              </w:rPr>
              <w:t>15704,4</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lang w:val="ro-MD"/>
              </w:rPr>
            </w:pPr>
            <w:r w:rsidRPr="00D03FFD">
              <w:rPr>
                <w:lang w:val="ro-MD"/>
              </w:rPr>
              <w:t>Servicii de suport pentru exercitarea guvernării</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0302</w:t>
            </w:r>
          </w:p>
        </w:tc>
        <w:tc>
          <w:tcPr>
            <w:tcW w:w="1418" w:type="dxa"/>
          </w:tcPr>
          <w:p w:rsidR="0090640A" w:rsidRPr="00D03FFD" w:rsidRDefault="0090640A" w:rsidP="0090640A">
            <w:pPr>
              <w:jc w:val="center"/>
              <w:rPr>
                <w:lang w:val="ro-MD"/>
              </w:rPr>
            </w:pPr>
            <w:r w:rsidRPr="00D03FFD">
              <w:rPr>
                <w:lang w:val="ro-MD"/>
              </w:rPr>
              <w:t>4163,5</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lang w:val="ro-MD"/>
              </w:rPr>
            </w:pPr>
            <w:r w:rsidRPr="00D03FFD">
              <w:rPr>
                <w:lang w:val="ro-MD"/>
              </w:rPr>
              <w:t>Datoria internă a autorităților publice locale</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1703</w:t>
            </w:r>
          </w:p>
        </w:tc>
        <w:tc>
          <w:tcPr>
            <w:tcW w:w="1418" w:type="dxa"/>
          </w:tcPr>
          <w:p w:rsidR="0090640A" w:rsidRPr="00D03FFD" w:rsidRDefault="0090640A" w:rsidP="0090640A">
            <w:pPr>
              <w:jc w:val="center"/>
              <w:rPr>
                <w:lang w:val="ro-MD"/>
              </w:rPr>
            </w:pPr>
            <w:r w:rsidRPr="00D03FFD">
              <w:rPr>
                <w:lang w:val="ro-MD"/>
              </w:rPr>
              <w:t>293,8</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lang w:val="ro-MD"/>
              </w:rPr>
            </w:pPr>
            <w:r w:rsidRPr="00D03FFD">
              <w:rPr>
                <w:lang w:val="ro-MD"/>
              </w:rPr>
              <w:t>Politici și management în domeniul bugetar-fiscal</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0501</w:t>
            </w:r>
          </w:p>
        </w:tc>
        <w:tc>
          <w:tcPr>
            <w:tcW w:w="1418" w:type="dxa"/>
          </w:tcPr>
          <w:p w:rsidR="0090640A" w:rsidRPr="00D03FFD" w:rsidRDefault="0090640A" w:rsidP="0090640A">
            <w:pPr>
              <w:jc w:val="center"/>
              <w:rPr>
                <w:lang w:val="ro-MD"/>
              </w:rPr>
            </w:pPr>
            <w:r w:rsidRPr="00D03FFD">
              <w:rPr>
                <w:lang w:val="ro-MD"/>
              </w:rPr>
              <w:t>2760,0</w:t>
            </w:r>
          </w:p>
        </w:tc>
      </w:tr>
      <w:tr w:rsidR="00D03FFD" w:rsidRPr="00D03FFD" w:rsidTr="0090640A">
        <w:tc>
          <w:tcPr>
            <w:tcW w:w="852" w:type="dxa"/>
          </w:tcPr>
          <w:p w:rsidR="0090640A" w:rsidRPr="00D03FFD" w:rsidRDefault="0090640A" w:rsidP="0090640A">
            <w:pPr>
              <w:jc w:val="center"/>
              <w:rPr>
                <w:lang w:val="ro-MD"/>
              </w:rPr>
            </w:pPr>
          </w:p>
        </w:tc>
        <w:tc>
          <w:tcPr>
            <w:tcW w:w="5103" w:type="dxa"/>
          </w:tcPr>
          <w:p w:rsidR="0090640A" w:rsidRPr="00D03FFD" w:rsidRDefault="0090640A" w:rsidP="0090640A">
            <w:pPr>
              <w:rPr>
                <w:lang w:val="ro-MD"/>
              </w:rPr>
            </w:pPr>
            <w:r w:rsidRPr="00D03FFD">
              <w:rPr>
                <w:lang w:val="ro-MD"/>
              </w:rPr>
              <w:t>Gestionarea fondurilor de rezervă și de intervenție</w:t>
            </w:r>
          </w:p>
        </w:tc>
        <w:tc>
          <w:tcPr>
            <w:tcW w:w="850" w:type="dxa"/>
          </w:tcPr>
          <w:p w:rsidR="0090640A" w:rsidRPr="00D03FFD" w:rsidRDefault="0090640A" w:rsidP="0090640A">
            <w:pPr>
              <w:rPr>
                <w:lang w:val="ro-MD"/>
              </w:rPr>
            </w:pPr>
          </w:p>
        </w:tc>
        <w:tc>
          <w:tcPr>
            <w:tcW w:w="1701" w:type="dxa"/>
          </w:tcPr>
          <w:p w:rsidR="0090640A" w:rsidRPr="00D03FFD" w:rsidRDefault="0090640A" w:rsidP="0090640A">
            <w:pPr>
              <w:rPr>
                <w:lang w:val="ro-MD"/>
              </w:rPr>
            </w:pPr>
            <w:r w:rsidRPr="00D03FFD">
              <w:rPr>
                <w:lang w:val="ro-MD"/>
              </w:rPr>
              <w:t>0802</w:t>
            </w:r>
          </w:p>
        </w:tc>
        <w:tc>
          <w:tcPr>
            <w:tcW w:w="1418" w:type="dxa"/>
          </w:tcPr>
          <w:p w:rsidR="0090640A" w:rsidRPr="00D03FFD" w:rsidRDefault="0090640A" w:rsidP="0090640A">
            <w:pPr>
              <w:jc w:val="center"/>
              <w:rPr>
                <w:lang w:val="ro-MD"/>
              </w:rPr>
            </w:pPr>
            <w:r w:rsidRPr="00D03FFD">
              <w:rPr>
                <w:lang w:val="ro-MD"/>
              </w:rPr>
              <w:t>1054,0</w:t>
            </w:r>
          </w:p>
        </w:tc>
      </w:tr>
      <w:tr w:rsidR="00D03FFD" w:rsidRPr="00D03FFD" w:rsidTr="0090640A">
        <w:tc>
          <w:tcPr>
            <w:tcW w:w="852" w:type="dxa"/>
          </w:tcPr>
          <w:p w:rsidR="0090640A" w:rsidRPr="00D03FFD" w:rsidRDefault="0090640A" w:rsidP="0090640A">
            <w:pPr>
              <w:jc w:val="center"/>
              <w:rPr>
                <w:b/>
                <w:lang w:val="ro-MD"/>
              </w:rPr>
            </w:pPr>
            <w:r w:rsidRPr="00D03FFD">
              <w:rPr>
                <w:b/>
                <w:lang w:val="ro-MD"/>
              </w:rPr>
              <w:t>02</w:t>
            </w:r>
          </w:p>
        </w:tc>
        <w:tc>
          <w:tcPr>
            <w:tcW w:w="5103" w:type="dxa"/>
          </w:tcPr>
          <w:p w:rsidR="0090640A" w:rsidRPr="00D03FFD" w:rsidRDefault="0090640A" w:rsidP="0090640A">
            <w:pPr>
              <w:rPr>
                <w:lang w:val="ro-MD"/>
              </w:rPr>
            </w:pPr>
            <w:r w:rsidRPr="00D03FFD">
              <w:rPr>
                <w:b/>
                <w:bCs/>
                <w:lang w:val="ro-MD"/>
              </w:rPr>
              <w:t>Apărare națională</w:t>
            </w:r>
          </w:p>
        </w:tc>
        <w:tc>
          <w:tcPr>
            <w:tcW w:w="850" w:type="dxa"/>
          </w:tcPr>
          <w:p w:rsidR="0090640A" w:rsidRPr="00D03FFD" w:rsidRDefault="0090640A" w:rsidP="0090640A">
            <w:pP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891,4</w:t>
            </w:r>
          </w:p>
        </w:tc>
      </w:tr>
      <w:tr w:rsidR="0090640A" w:rsidRPr="0090640A" w:rsidTr="0090640A">
        <w:tc>
          <w:tcPr>
            <w:tcW w:w="852" w:type="dxa"/>
          </w:tcPr>
          <w:p w:rsidR="0090640A" w:rsidRPr="0090640A" w:rsidRDefault="0090640A" w:rsidP="0090640A">
            <w:pPr>
              <w:jc w:val="center"/>
              <w:rPr>
                <w:b/>
                <w:lang w:val="ro-MD"/>
              </w:rPr>
            </w:pPr>
          </w:p>
        </w:tc>
        <w:tc>
          <w:tcPr>
            <w:tcW w:w="5103" w:type="dxa"/>
          </w:tcPr>
          <w:p w:rsidR="0090640A" w:rsidRPr="00D03FFD" w:rsidRDefault="0090640A" w:rsidP="0090640A">
            <w:pPr>
              <w:rPr>
                <w:b/>
                <w:bCs/>
                <w:lang w:val="ro-MD"/>
              </w:rPr>
            </w:pPr>
            <w:r w:rsidRPr="00D03FFD">
              <w:rPr>
                <w:b/>
                <w:lang w:val="ro-MD"/>
              </w:rPr>
              <w:t>Resurse-total</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891,4</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D03FFD" w:rsidRDefault="0090640A" w:rsidP="0090640A">
            <w:pPr>
              <w:rPr>
                <w:i/>
                <w:lang w:val="ro-MD"/>
              </w:rPr>
            </w:pPr>
            <w:r w:rsidRPr="00D03FFD">
              <w:rPr>
                <w:i/>
                <w:lang w:val="ro-MD"/>
              </w:rPr>
              <w:t>Resurse generale</w:t>
            </w:r>
          </w:p>
        </w:tc>
        <w:tc>
          <w:tcPr>
            <w:tcW w:w="850" w:type="dxa"/>
          </w:tcPr>
          <w:p w:rsidR="0090640A" w:rsidRPr="00D03FFD" w:rsidRDefault="0090640A" w:rsidP="0090640A">
            <w:pPr>
              <w:jc w:val="center"/>
              <w:rPr>
                <w:lang w:val="ro-MD"/>
              </w:rPr>
            </w:pPr>
            <w:r w:rsidRPr="00D03FFD">
              <w:rPr>
                <w:lang w:val="ro-MD"/>
              </w:rPr>
              <w:t>1</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i/>
                <w:lang w:val="ro-MD"/>
              </w:rPr>
            </w:pPr>
            <w:r w:rsidRPr="00D03FFD">
              <w:rPr>
                <w:b/>
                <w:i/>
                <w:lang w:val="ro-MD"/>
              </w:rPr>
              <w:t>891,4</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D03FFD" w:rsidRDefault="0090640A" w:rsidP="0090640A">
            <w:pPr>
              <w:rPr>
                <w:i/>
                <w:lang w:val="ro-MD"/>
              </w:rPr>
            </w:pPr>
            <w:r w:rsidRPr="00D03FFD">
              <w:rPr>
                <w:i/>
                <w:lang w:val="ro-MD"/>
              </w:rPr>
              <w:t>Resurse colectate de autorități/instituții bugetare</w:t>
            </w:r>
          </w:p>
        </w:tc>
        <w:tc>
          <w:tcPr>
            <w:tcW w:w="850" w:type="dxa"/>
          </w:tcPr>
          <w:p w:rsidR="0090640A" w:rsidRPr="00D03FFD" w:rsidRDefault="0090640A" w:rsidP="0090640A">
            <w:pPr>
              <w:jc w:val="center"/>
              <w:rPr>
                <w:lang w:val="ro-MD"/>
              </w:rPr>
            </w:pPr>
            <w:r w:rsidRPr="00D03FFD">
              <w:rPr>
                <w:lang w:val="ro-MD"/>
              </w:rPr>
              <w:t>2</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lang w:val="ro-MD"/>
              </w:rPr>
            </w:pP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D03FFD" w:rsidRDefault="0090640A" w:rsidP="0090640A">
            <w:pPr>
              <w:rPr>
                <w:b/>
                <w:lang w:val="ro-MD"/>
              </w:rPr>
            </w:pPr>
            <w:r w:rsidRPr="00D03FFD">
              <w:rPr>
                <w:b/>
                <w:lang w:val="ro-MD"/>
              </w:rPr>
              <w:t>Cheltuieli – total</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D03FFD" w:rsidRDefault="0090640A" w:rsidP="0090640A">
            <w:pPr>
              <w:rPr>
                <w:lang w:val="ro-MD"/>
              </w:rPr>
            </w:pPr>
            <w:r w:rsidRPr="00D03FFD">
              <w:rPr>
                <w:lang w:val="ro-MD"/>
              </w:rPr>
              <w:t>Servicii de suport în domeniul apărării naționale</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3104</w:t>
            </w:r>
          </w:p>
        </w:tc>
        <w:tc>
          <w:tcPr>
            <w:tcW w:w="1418" w:type="dxa"/>
          </w:tcPr>
          <w:p w:rsidR="0090640A" w:rsidRPr="00D03FFD" w:rsidRDefault="0090640A" w:rsidP="0090640A">
            <w:pPr>
              <w:jc w:val="center"/>
              <w:rPr>
                <w:lang w:val="ro-MD"/>
              </w:rPr>
            </w:pPr>
            <w:r w:rsidRPr="00D03FFD">
              <w:rPr>
                <w:lang w:val="ro-MD"/>
              </w:rPr>
              <w:t>891,4</w:t>
            </w:r>
          </w:p>
        </w:tc>
      </w:tr>
      <w:tr w:rsidR="0090640A" w:rsidRPr="0090640A" w:rsidTr="0090640A">
        <w:tc>
          <w:tcPr>
            <w:tcW w:w="852" w:type="dxa"/>
          </w:tcPr>
          <w:p w:rsidR="0090640A" w:rsidRPr="0090640A" w:rsidRDefault="0090640A" w:rsidP="0090640A">
            <w:pPr>
              <w:jc w:val="center"/>
              <w:rPr>
                <w:b/>
                <w:lang w:val="en-US"/>
              </w:rPr>
            </w:pPr>
            <w:r w:rsidRPr="0090640A">
              <w:rPr>
                <w:b/>
                <w:lang w:val="en-US"/>
              </w:rPr>
              <w:t>03</w:t>
            </w:r>
          </w:p>
        </w:tc>
        <w:tc>
          <w:tcPr>
            <w:tcW w:w="5103" w:type="dxa"/>
          </w:tcPr>
          <w:p w:rsidR="0090640A" w:rsidRPr="00D03FFD" w:rsidRDefault="0090640A" w:rsidP="0090640A">
            <w:pPr>
              <w:rPr>
                <w:b/>
                <w:lang w:val="ro-MD"/>
              </w:rPr>
            </w:pPr>
            <w:r w:rsidRPr="00D03FFD">
              <w:rPr>
                <w:b/>
                <w:lang w:val="ro-MD"/>
              </w:rPr>
              <w:t>Ordine publică și securitate națională</w:t>
            </w:r>
          </w:p>
        </w:tc>
        <w:tc>
          <w:tcPr>
            <w:tcW w:w="850" w:type="dxa"/>
          </w:tcPr>
          <w:p w:rsidR="0090640A" w:rsidRPr="00D03FFD" w:rsidRDefault="0090640A" w:rsidP="0090640A">
            <w:pPr>
              <w:jc w:val="cente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27,5</w:t>
            </w:r>
          </w:p>
        </w:tc>
      </w:tr>
      <w:tr w:rsidR="0090640A" w:rsidRPr="0090640A" w:rsidTr="0090640A">
        <w:tc>
          <w:tcPr>
            <w:tcW w:w="852" w:type="dxa"/>
          </w:tcPr>
          <w:p w:rsidR="0090640A" w:rsidRPr="0090640A" w:rsidRDefault="0090640A" w:rsidP="0090640A">
            <w:pPr>
              <w:jc w:val="center"/>
              <w:rPr>
                <w:lang w:val="en-US"/>
              </w:rPr>
            </w:pPr>
          </w:p>
        </w:tc>
        <w:tc>
          <w:tcPr>
            <w:tcW w:w="5103" w:type="dxa"/>
          </w:tcPr>
          <w:p w:rsidR="0090640A" w:rsidRPr="00D03FFD" w:rsidRDefault="0090640A" w:rsidP="0090640A">
            <w:pPr>
              <w:rPr>
                <w:b/>
                <w:lang w:val="ro-MD"/>
              </w:rPr>
            </w:pPr>
            <w:r w:rsidRPr="00D03FFD">
              <w:rPr>
                <w:b/>
                <w:lang w:val="ro-MD"/>
              </w:rPr>
              <w:t>Resurse-total</w:t>
            </w:r>
          </w:p>
        </w:tc>
        <w:tc>
          <w:tcPr>
            <w:tcW w:w="850" w:type="dxa"/>
          </w:tcPr>
          <w:p w:rsidR="0090640A" w:rsidRPr="00D03FFD" w:rsidRDefault="0090640A" w:rsidP="0090640A">
            <w:pPr>
              <w:jc w:val="cente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27,5</w:t>
            </w:r>
          </w:p>
        </w:tc>
      </w:tr>
      <w:tr w:rsidR="0090640A" w:rsidRPr="0090640A" w:rsidTr="0090640A">
        <w:tc>
          <w:tcPr>
            <w:tcW w:w="852" w:type="dxa"/>
          </w:tcPr>
          <w:p w:rsidR="0090640A" w:rsidRPr="0090640A" w:rsidRDefault="0090640A" w:rsidP="0090640A">
            <w:pPr>
              <w:jc w:val="center"/>
              <w:rPr>
                <w:lang w:val="en-US"/>
              </w:rPr>
            </w:pPr>
          </w:p>
        </w:tc>
        <w:tc>
          <w:tcPr>
            <w:tcW w:w="5103" w:type="dxa"/>
          </w:tcPr>
          <w:p w:rsidR="0090640A" w:rsidRPr="00D03FFD" w:rsidRDefault="0090640A" w:rsidP="0090640A">
            <w:pPr>
              <w:rPr>
                <w:i/>
                <w:lang w:val="ro-MD"/>
              </w:rPr>
            </w:pPr>
            <w:r w:rsidRPr="00D03FFD">
              <w:rPr>
                <w:i/>
                <w:lang w:val="ro-MD"/>
              </w:rPr>
              <w:t>Resurse generale</w:t>
            </w:r>
          </w:p>
        </w:tc>
        <w:tc>
          <w:tcPr>
            <w:tcW w:w="850" w:type="dxa"/>
          </w:tcPr>
          <w:p w:rsidR="0090640A" w:rsidRPr="00D03FFD" w:rsidRDefault="0090640A" w:rsidP="0090640A">
            <w:pPr>
              <w:jc w:val="center"/>
              <w:rPr>
                <w:lang w:val="en-US"/>
              </w:rPr>
            </w:pPr>
            <w:r w:rsidRPr="00D03FFD">
              <w:rPr>
                <w:lang w:val="en-US"/>
              </w:rPr>
              <w:t>1</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i/>
                <w:lang w:val="ro-MD"/>
              </w:rPr>
            </w:pPr>
            <w:r w:rsidRPr="00D03FFD">
              <w:rPr>
                <w:i/>
                <w:lang w:val="ro-MD"/>
              </w:rPr>
              <w:t>27,5</w:t>
            </w:r>
          </w:p>
        </w:tc>
      </w:tr>
      <w:tr w:rsidR="0090640A" w:rsidRPr="0090640A" w:rsidTr="0090640A">
        <w:tc>
          <w:tcPr>
            <w:tcW w:w="852" w:type="dxa"/>
          </w:tcPr>
          <w:p w:rsidR="0090640A" w:rsidRPr="0090640A" w:rsidRDefault="0090640A" w:rsidP="0090640A">
            <w:pPr>
              <w:jc w:val="center"/>
              <w:rPr>
                <w:lang w:val="en-US"/>
              </w:rPr>
            </w:pPr>
          </w:p>
        </w:tc>
        <w:tc>
          <w:tcPr>
            <w:tcW w:w="5103" w:type="dxa"/>
          </w:tcPr>
          <w:p w:rsidR="0090640A" w:rsidRPr="00D03FFD" w:rsidRDefault="0090640A" w:rsidP="0090640A">
            <w:pPr>
              <w:rPr>
                <w:i/>
                <w:lang w:val="ro-MD"/>
              </w:rPr>
            </w:pPr>
            <w:r w:rsidRPr="00D03FFD">
              <w:rPr>
                <w:i/>
                <w:lang w:val="ro-MD"/>
              </w:rPr>
              <w:t>Resurse colectate de autorități/instituții bugetare</w:t>
            </w:r>
          </w:p>
        </w:tc>
        <w:tc>
          <w:tcPr>
            <w:tcW w:w="850" w:type="dxa"/>
          </w:tcPr>
          <w:p w:rsidR="0090640A" w:rsidRPr="00D03FFD" w:rsidRDefault="0090640A" w:rsidP="0090640A">
            <w:pPr>
              <w:jc w:val="center"/>
              <w:rPr>
                <w:lang w:val="en-US"/>
              </w:rPr>
            </w:pPr>
            <w:r w:rsidRPr="00D03FFD">
              <w:rPr>
                <w:lang w:val="en-US"/>
              </w:rPr>
              <w:t>2</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lang w:val="ro-MD"/>
              </w:rPr>
            </w:pPr>
          </w:p>
        </w:tc>
      </w:tr>
      <w:tr w:rsidR="0090640A" w:rsidRPr="0090640A" w:rsidTr="0090640A">
        <w:tc>
          <w:tcPr>
            <w:tcW w:w="852" w:type="dxa"/>
          </w:tcPr>
          <w:p w:rsidR="0090640A" w:rsidRPr="0090640A" w:rsidRDefault="0090640A" w:rsidP="0090640A">
            <w:pPr>
              <w:jc w:val="center"/>
              <w:rPr>
                <w:lang w:val="en-US"/>
              </w:rPr>
            </w:pPr>
          </w:p>
        </w:tc>
        <w:tc>
          <w:tcPr>
            <w:tcW w:w="5103" w:type="dxa"/>
          </w:tcPr>
          <w:p w:rsidR="0090640A" w:rsidRPr="00D03FFD" w:rsidRDefault="0090640A" w:rsidP="0090640A">
            <w:pPr>
              <w:rPr>
                <w:b/>
                <w:lang w:val="ro-MD"/>
              </w:rPr>
            </w:pPr>
            <w:r w:rsidRPr="00D03FFD">
              <w:rPr>
                <w:b/>
                <w:lang w:val="ro-MD"/>
              </w:rPr>
              <w:t>Cheltuieli – total</w:t>
            </w:r>
          </w:p>
        </w:tc>
        <w:tc>
          <w:tcPr>
            <w:tcW w:w="850" w:type="dxa"/>
          </w:tcPr>
          <w:p w:rsidR="0090640A" w:rsidRPr="00D03FFD" w:rsidRDefault="0090640A" w:rsidP="0090640A">
            <w:pPr>
              <w:jc w:val="center"/>
              <w:rPr>
                <w:lang w:val="en-US"/>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27,5</w:t>
            </w:r>
          </w:p>
        </w:tc>
      </w:tr>
      <w:tr w:rsidR="0090640A" w:rsidRPr="0090640A" w:rsidTr="0090640A">
        <w:tc>
          <w:tcPr>
            <w:tcW w:w="852" w:type="dxa"/>
          </w:tcPr>
          <w:p w:rsidR="0090640A" w:rsidRPr="0090640A" w:rsidRDefault="0090640A" w:rsidP="0090640A">
            <w:pPr>
              <w:jc w:val="center"/>
              <w:rPr>
                <w:lang w:val="en-US"/>
              </w:rPr>
            </w:pPr>
          </w:p>
        </w:tc>
        <w:tc>
          <w:tcPr>
            <w:tcW w:w="5103" w:type="dxa"/>
          </w:tcPr>
          <w:p w:rsidR="0090640A" w:rsidRPr="00D03FFD" w:rsidRDefault="0090640A" w:rsidP="0090640A">
            <w:pPr>
              <w:rPr>
                <w:i/>
                <w:lang w:val="ro-MD"/>
              </w:rPr>
            </w:pPr>
            <w:r w:rsidRPr="00D03FFD">
              <w:rPr>
                <w:i/>
                <w:lang w:val="ro-MD"/>
              </w:rPr>
              <w:t>Resurse generale</w:t>
            </w:r>
          </w:p>
        </w:tc>
        <w:tc>
          <w:tcPr>
            <w:tcW w:w="850" w:type="dxa"/>
          </w:tcPr>
          <w:p w:rsidR="0090640A" w:rsidRPr="00D03FFD" w:rsidRDefault="0090640A" w:rsidP="0090640A">
            <w:pPr>
              <w:jc w:val="center"/>
              <w:rPr>
                <w:lang w:val="en-US"/>
              </w:rPr>
            </w:pPr>
            <w:r w:rsidRPr="00D03FFD">
              <w:rPr>
                <w:lang w:val="en-US"/>
              </w:rPr>
              <w:t>1</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p>
        </w:tc>
      </w:tr>
      <w:tr w:rsidR="0090640A" w:rsidRPr="0090640A" w:rsidTr="0090640A">
        <w:tc>
          <w:tcPr>
            <w:tcW w:w="852" w:type="dxa"/>
          </w:tcPr>
          <w:p w:rsidR="0090640A" w:rsidRPr="0090640A" w:rsidRDefault="0090640A" w:rsidP="0090640A">
            <w:pPr>
              <w:jc w:val="center"/>
              <w:rPr>
                <w:lang w:val="en-US"/>
              </w:rPr>
            </w:pPr>
          </w:p>
        </w:tc>
        <w:tc>
          <w:tcPr>
            <w:tcW w:w="5103" w:type="dxa"/>
          </w:tcPr>
          <w:p w:rsidR="0090640A" w:rsidRPr="00D03FFD" w:rsidRDefault="0090640A" w:rsidP="0090640A">
            <w:pPr>
              <w:rPr>
                <w:lang w:val="ro-MD"/>
              </w:rPr>
            </w:pPr>
            <w:r w:rsidRPr="00D03FFD">
              <w:rPr>
                <w:lang w:val="ro-MD"/>
              </w:rPr>
              <w:t xml:space="preserve">Protecție civilă și apărarea împotriva incendiilor </w:t>
            </w:r>
          </w:p>
        </w:tc>
        <w:tc>
          <w:tcPr>
            <w:tcW w:w="850" w:type="dxa"/>
          </w:tcPr>
          <w:p w:rsidR="0090640A" w:rsidRPr="00D03FFD" w:rsidRDefault="0090640A" w:rsidP="0090640A">
            <w:pPr>
              <w:jc w:val="center"/>
            </w:pPr>
          </w:p>
        </w:tc>
        <w:tc>
          <w:tcPr>
            <w:tcW w:w="1701" w:type="dxa"/>
          </w:tcPr>
          <w:p w:rsidR="0090640A" w:rsidRPr="00D03FFD" w:rsidRDefault="0090640A" w:rsidP="0090640A">
            <w:r w:rsidRPr="00D03FFD">
              <w:t>3702</w:t>
            </w:r>
          </w:p>
        </w:tc>
        <w:tc>
          <w:tcPr>
            <w:tcW w:w="1418" w:type="dxa"/>
          </w:tcPr>
          <w:p w:rsidR="0090640A" w:rsidRPr="00D03FFD" w:rsidRDefault="0090640A" w:rsidP="0090640A">
            <w:pPr>
              <w:jc w:val="center"/>
              <w:rPr>
                <w:lang w:val="ro-MD"/>
              </w:rPr>
            </w:pPr>
            <w:r w:rsidRPr="00D03FFD">
              <w:rPr>
                <w:lang w:val="ro-MD"/>
              </w:rPr>
              <w:t>27,5</w:t>
            </w:r>
          </w:p>
        </w:tc>
      </w:tr>
      <w:tr w:rsidR="0090640A" w:rsidRPr="0090640A" w:rsidTr="0090640A">
        <w:tc>
          <w:tcPr>
            <w:tcW w:w="852" w:type="dxa"/>
          </w:tcPr>
          <w:p w:rsidR="0090640A" w:rsidRPr="0090640A" w:rsidRDefault="0090640A" w:rsidP="0090640A">
            <w:pPr>
              <w:jc w:val="center"/>
              <w:rPr>
                <w:b/>
                <w:lang w:val="ro-MD"/>
              </w:rPr>
            </w:pPr>
            <w:r w:rsidRPr="0090640A">
              <w:rPr>
                <w:b/>
                <w:lang w:val="ro-MD"/>
              </w:rPr>
              <w:t>04</w:t>
            </w:r>
          </w:p>
        </w:tc>
        <w:tc>
          <w:tcPr>
            <w:tcW w:w="5103" w:type="dxa"/>
          </w:tcPr>
          <w:p w:rsidR="0090640A" w:rsidRPr="00D03FFD" w:rsidRDefault="0090640A" w:rsidP="0090640A">
            <w:pPr>
              <w:rPr>
                <w:lang w:val="ro-MD"/>
              </w:rPr>
            </w:pPr>
            <w:r w:rsidRPr="00D03FFD">
              <w:rPr>
                <w:b/>
                <w:bCs/>
                <w:lang w:val="ro-MD"/>
              </w:rPr>
              <w:t>Servicii în domeniul economiei</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22087,0</w:t>
            </w:r>
          </w:p>
        </w:tc>
      </w:tr>
      <w:tr w:rsidR="0090640A" w:rsidRPr="0090640A" w:rsidTr="0090640A">
        <w:tc>
          <w:tcPr>
            <w:tcW w:w="852" w:type="dxa"/>
          </w:tcPr>
          <w:p w:rsidR="0090640A" w:rsidRPr="0090640A" w:rsidRDefault="0090640A" w:rsidP="0090640A">
            <w:pPr>
              <w:jc w:val="center"/>
              <w:rPr>
                <w:b/>
                <w:lang w:val="ro-MD"/>
              </w:rPr>
            </w:pPr>
          </w:p>
        </w:tc>
        <w:tc>
          <w:tcPr>
            <w:tcW w:w="5103" w:type="dxa"/>
          </w:tcPr>
          <w:p w:rsidR="0090640A" w:rsidRPr="00D03FFD" w:rsidRDefault="0090640A" w:rsidP="0090640A">
            <w:pPr>
              <w:rPr>
                <w:b/>
                <w:bCs/>
                <w:lang w:val="ro-MD"/>
              </w:rPr>
            </w:pPr>
            <w:r w:rsidRPr="00D03FFD">
              <w:rPr>
                <w:b/>
                <w:lang w:val="ro-MD"/>
              </w:rPr>
              <w:t>Resurse-total</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22087,0</w:t>
            </w:r>
          </w:p>
        </w:tc>
      </w:tr>
      <w:tr w:rsidR="0090640A" w:rsidRPr="0090640A" w:rsidTr="0090640A">
        <w:tc>
          <w:tcPr>
            <w:tcW w:w="852" w:type="dxa"/>
          </w:tcPr>
          <w:p w:rsidR="0090640A" w:rsidRPr="0090640A" w:rsidRDefault="0090640A" w:rsidP="0090640A">
            <w:pPr>
              <w:jc w:val="center"/>
              <w:rPr>
                <w:b/>
                <w:lang w:val="ro-MD"/>
              </w:rPr>
            </w:pPr>
          </w:p>
        </w:tc>
        <w:tc>
          <w:tcPr>
            <w:tcW w:w="5103" w:type="dxa"/>
          </w:tcPr>
          <w:p w:rsidR="0090640A" w:rsidRPr="00D03FFD" w:rsidRDefault="0090640A" w:rsidP="0090640A">
            <w:pPr>
              <w:rPr>
                <w:i/>
                <w:lang w:val="ro-MD"/>
              </w:rPr>
            </w:pPr>
            <w:r w:rsidRPr="00D03FFD">
              <w:rPr>
                <w:i/>
                <w:lang w:val="ro-MD"/>
              </w:rPr>
              <w:t>Resurse generale</w:t>
            </w:r>
          </w:p>
        </w:tc>
        <w:tc>
          <w:tcPr>
            <w:tcW w:w="850" w:type="dxa"/>
          </w:tcPr>
          <w:p w:rsidR="0090640A" w:rsidRPr="00D03FFD" w:rsidRDefault="0090640A" w:rsidP="0090640A">
            <w:pPr>
              <w:jc w:val="center"/>
              <w:rPr>
                <w:lang w:val="ro-MD"/>
              </w:rPr>
            </w:pPr>
            <w:r w:rsidRPr="00D03FFD">
              <w:rPr>
                <w:lang w:val="ro-MD"/>
              </w:rPr>
              <w:t>1</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22087,0</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D03FFD" w:rsidRDefault="0090640A" w:rsidP="0090640A">
            <w:pPr>
              <w:rPr>
                <w:i/>
                <w:lang w:val="ro-MD"/>
              </w:rPr>
            </w:pPr>
            <w:r w:rsidRPr="00D03FFD">
              <w:rPr>
                <w:i/>
                <w:lang w:val="ro-MD"/>
              </w:rPr>
              <w:t>Resurse colectate de autorități/instituții bugetare</w:t>
            </w:r>
          </w:p>
        </w:tc>
        <w:tc>
          <w:tcPr>
            <w:tcW w:w="850" w:type="dxa"/>
          </w:tcPr>
          <w:p w:rsidR="0090640A" w:rsidRPr="00D03FFD" w:rsidRDefault="0090640A" w:rsidP="0090640A">
            <w:pPr>
              <w:jc w:val="center"/>
              <w:rPr>
                <w:lang w:val="ro-MD"/>
              </w:rPr>
            </w:pPr>
            <w:r w:rsidRPr="00D03FFD">
              <w:rPr>
                <w:lang w:val="ro-MD"/>
              </w:rPr>
              <w:t>2</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D03FFD" w:rsidRDefault="0090640A" w:rsidP="0090640A">
            <w:pPr>
              <w:rPr>
                <w:b/>
                <w:lang w:val="ro-MD"/>
              </w:rPr>
            </w:pPr>
            <w:r w:rsidRPr="00D03FFD">
              <w:rPr>
                <w:b/>
                <w:lang w:val="ro-MD"/>
              </w:rPr>
              <w:t>Cheltuieli – total</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22087,0</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D03FFD" w:rsidRDefault="0090640A" w:rsidP="0090640A">
            <w:pPr>
              <w:rPr>
                <w:lang w:val="ro-MD"/>
              </w:rPr>
            </w:pPr>
            <w:r w:rsidRPr="00D03FFD">
              <w:rPr>
                <w:lang w:val="ro-MD"/>
              </w:rPr>
              <w:t>Politici și management în domeniul macroeconomic și de dezvoltare a economiei</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5001</w:t>
            </w:r>
          </w:p>
        </w:tc>
        <w:tc>
          <w:tcPr>
            <w:tcW w:w="1418" w:type="dxa"/>
          </w:tcPr>
          <w:p w:rsidR="0090640A" w:rsidRPr="00D03FFD" w:rsidRDefault="0090640A" w:rsidP="0090640A">
            <w:pPr>
              <w:jc w:val="center"/>
              <w:rPr>
                <w:lang w:val="ro-MD"/>
              </w:rPr>
            </w:pPr>
            <w:r w:rsidRPr="00D03FFD">
              <w:rPr>
                <w:lang w:val="ro-MD"/>
              </w:rPr>
              <w:t>1492,4</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D03FFD" w:rsidRDefault="0090640A" w:rsidP="0090640A">
            <w:pPr>
              <w:rPr>
                <w:lang w:val="ro-MD"/>
              </w:rPr>
            </w:pPr>
            <w:r w:rsidRPr="00D03FFD">
              <w:rPr>
                <w:lang w:val="ro-MD"/>
              </w:rPr>
              <w:t>Politici și management în domeniul agriculturii</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5101</w:t>
            </w:r>
          </w:p>
        </w:tc>
        <w:tc>
          <w:tcPr>
            <w:tcW w:w="1418" w:type="dxa"/>
          </w:tcPr>
          <w:p w:rsidR="0090640A" w:rsidRPr="00D03FFD" w:rsidRDefault="0090640A" w:rsidP="0090640A">
            <w:pPr>
              <w:jc w:val="center"/>
              <w:rPr>
                <w:lang w:val="ro-MD"/>
              </w:rPr>
            </w:pPr>
            <w:r w:rsidRPr="00D03FFD">
              <w:rPr>
                <w:lang w:val="ro-MD"/>
              </w:rPr>
              <w:t>1200,7</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D03FFD" w:rsidRDefault="0090640A" w:rsidP="0090640A">
            <w:pPr>
              <w:rPr>
                <w:lang w:val="ro-MD"/>
              </w:rPr>
            </w:pPr>
            <w:r w:rsidRPr="00D03FFD">
              <w:rPr>
                <w:lang w:val="ro-MD"/>
              </w:rPr>
              <w:t>Politici și management în domeniul dezvoltării regionale si construcțiilor</w:t>
            </w:r>
          </w:p>
        </w:tc>
        <w:tc>
          <w:tcPr>
            <w:tcW w:w="850" w:type="dxa"/>
          </w:tcPr>
          <w:p w:rsidR="0090640A" w:rsidRPr="00D03FFD"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6101</w:t>
            </w:r>
          </w:p>
        </w:tc>
        <w:tc>
          <w:tcPr>
            <w:tcW w:w="1418" w:type="dxa"/>
          </w:tcPr>
          <w:p w:rsidR="0090640A" w:rsidRPr="00D03FFD" w:rsidRDefault="0090640A" w:rsidP="0090640A">
            <w:pPr>
              <w:jc w:val="center"/>
              <w:rPr>
                <w:lang w:val="ro-MD"/>
              </w:rPr>
            </w:pPr>
            <w:r w:rsidRPr="00D03FFD">
              <w:rPr>
                <w:lang w:val="ro-MD"/>
              </w:rPr>
              <w:t>894,0</w:t>
            </w:r>
          </w:p>
        </w:tc>
      </w:tr>
      <w:tr w:rsidR="0090640A" w:rsidRPr="0090640A" w:rsidTr="0090640A">
        <w:tc>
          <w:tcPr>
            <w:tcW w:w="852" w:type="dxa"/>
          </w:tcPr>
          <w:p w:rsidR="0090640A" w:rsidRPr="0090640A" w:rsidRDefault="0090640A" w:rsidP="0090640A">
            <w:pPr>
              <w:jc w:val="center"/>
              <w:rPr>
                <w:b/>
                <w:sz w:val="20"/>
                <w:szCs w:val="20"/>
                <w:lang w:val="ro-MD"/>
              </w:rPr>
            </w:pPr>
            <w:r w:rsidRPr="0090640A">
              <w:rPr>
                <w:b/>
                <w:sz w:val="20"/>
                <w:szCs w:val="20"/>
                <w:lang w:val="ro-MD"/>
              </w:rPr>
              <w:lastRenderedPageBreak/>
              <w:t>1</w:t>
            </w:r>
          </w:p>
        </w:tc>
        <w:tc>
          <w:tcPr>
            <w:tcW w:w="5103" w:type="dxa"/>
          </w:tcPr>
          <w:p w:rsidR="0090640A" w:rsidRPr="0090640A" w:rsidRDefault="0090640A" w:rsidP="0090640A">
            <w:pPr>
              <w:jc w:val="center"/>
              <w:rPr>
                <w:b/>
                <w:sz w:val="20"/>
                <w:szCs w:val="20"/>
                <w:lang w:val="ro-MD"/>
              </w:rPr>
            </w:pPr>
            <w:r w:rsidRPr="0090640A">
              <w:rPr>
                <w:b/>
                <w:sz w:val="20"/>
                <w:szCs w:val="20"/>
                <w:lang w:val="ro-MD"/>
              </w:rPr>
              <w:t>2</w:t>
            </w:r>
          </w:p>
        </w:tc>
        <w:tc>
          <w:tcPr>
            <w:tcW w:w="850" w:type="dxa"/>
          </w:tcPr>
          <w:p w:rsidR="0090640A" w:rsidRPr="0090640A" w:rsidRDefault="0090640A" w:rsidP="0090640A">
            <w:pPr>
              <w:jc w:val="center"/>
              <w:rPr>
                <w:b/>
                <w:sz w:val="20"/>
                <w:szCs w:val="20"/>
                <w:lang w:val="ro-MD"/>
              </w:rPr>
            </w:pPr>
            <w:r w:rsidRPr="0090640A">
              <w:rPr>
                <w:b/>
                <w:sz w:val="20"/>
                <w:szCs w:val="20"/>
                <w:lang w:val="ro-MD"/>
              </w:rPr>
              <w:t>3</w:t>
            </w:r>
          </w:p>
        </w:tc>
        <w:tc>
          <w:tcPr>
            <w:tcW w:w="1701" w:type="dxa"/>
          </w:tcPr>
          <w:p w:rsidR="0090640A" w:rsidRPr="0090640A" w:rsidRDefault="0090640A" w:rsidP="0090640A">
            <w:pPr>
              <w:jc w:val="center"/>
              <w:rPr>
                <w:b/>
                <w:sz w:val="20"/>
                <w:szCs w:val="20"/>
                <w:lang w:val="ro-MD"/>
              </w:rPr>
            </w:pPr>
            <w:r w:rsidRPr="0090640A">
              <w:rPr>
                <w:b/>
                <w:sz w:val="20"/>
                <w:szCs w:val="20"/>
                <w:lang w:val="ro-MD"/>
              </w:rPr>
              <w:t>4</w:t>
            </w:r>
          </w:p>
        </w:tc>
        <w:tc>
          <w:tcPr>
            <w:tcW w:w="1418" w:type="dxa"/>
          </w:tcPr>
          <w:p w:rsidR="0090640A" w:rsidRPr="00D03FFD" w:rsidRDefault="0090640A" w:rsidP="0090640A">
            <w:pPr>
              <w:jc w:val="center"/>
              <w:rPr>
                <w:b/>
                <w:sz w:val="20"/>
                <w:szCs w:val="20"/>
                <w:lang w:val="ro-MD"/>
              </w:rPr>
            </w:pPr>
            <w:r w:rsidRPr="00D03FFD">
              <w:rPr>
                <w:b/>
                <w:sz w:val="20"/>
                <w:szCs w:val="20"/>
                <w:lang w:val="ro-MD"/>
              </w:rPr>
              <w:t>5</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Dezvoltarea drumurilor</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6402</w:t>
            </w:r>
          </w:p>
        </w:tc>
        <w:tc>
          <w:tcPr>
            <w:tcW w:w="1418" w:type="dxa"/>
          </w:tcPr>
          <w:p w:rsidR="0090640A" w:rsidRPr="00D03FFD" w:rsidRDefault="0090640A" w:rsidP="0090640A">
            <w:pPr>
              <w:jc w:val="center"/>
              <w:rPr>
                <w:lang w:val="ro-MD"/>
              </w:rPr>
            </w:pPr>
            <w:r w:rsidRPr="00D03FFD">
              <w:rPr>
                <w:lang w:val="ro-MD"/>
              </w:rPr>
              <w:t>18159,7</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Politici și management în domeniul geodeziei, cartografiei și cadastrului</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6901</w:t>
            </w:r>
          </w:p>
        </w:tc>
        <w:tc>
          <w:tcPr>
            <w:tcW w:w="1418" w:type="dxa"/>
          </w:tcPr>
          <w:p w:rsidR="0090640A" w:rsidRPr="00D03FFD" w:rsidRDefault="0090640A" w:rsidP="0090640A">
            <w:pPr>
              <w:jc w:val="center"/>
              <w:rPr>
                <w:lang w:val="ro-MD"/>
              </w:rPr>
            </w:pPr>
            <w:r w:rsidRPr="00D03FFD">
              <w:rPr>
                <w:lang w:val="ro-MD"/>
              </w:rPr>
              <w:t>340,2</w:t>
            </w:r>
          </w:p>
        </w:tc>
      </w:tr>
      <w:tr w:rsidR="0090640A" w:rsidRPr="0090640A" w:rsidTr="0090640A">
        <w:tc>
          <w:tcPr>
            <w:tcW w:w="852" w:type="dxa"/>
          </w:tcPr>
          <w:p w:rsidR="0090640A" w:rsidRPr="0090640A" w:rsidRDefault="0090640A" w:rsidP="0090640A">
            <w:pPr>
              <w:jc w:val="center"/>
              <w:rPr>
                <w:b/>
                <w:lang w:val="ro-MD"/>
              </w:rPr>
            </w:pPr>
            <w:r w:rsidRPr="0090640A">
              <w:rPr>
                <w:b/>
                <w:lang w:val="ro-MD"/>
              </w:rPr>
              <w:t>07</w:t>
            </w:r>
          </w:p>
        </w:tc>
        <w:tc>
          <w:tcPr>
            <w:tcW w:w="5103" w:type="dxa"/>
          </w:tcPr>
          <w:p w:rsidR="0090640A" w:rsidRPr="0090640A" w:rsidRDefault="0090640A" w:rsidP="0090640A">
            <w:pPr>
              <w:rPr>
                <w:b/>
                <w:lang w:val="ro-MD"/>
              </w:rPr>
            </w:pPr>
            <w:r w:rsidRPr="0090640A">
              <w:rPr>
                <w:b/>
                <w:lang w:val="ro-MD"/>
              </w:rPr>
              <w:t>Ocrotirea sănătății</w:t>
            </w:r>
          </w:p>
        </w:tc>
        <w:tc>
          <w:tcPr>
            <w:tcW w:w="850" w:type="dxa"/>
          </w:tcPr>
          <w:p w:rsidR="0090640A" w:rsidRPr="0090640A" w:rsidRDefault="0090640A" w:rsidP="0090640A">
            <w:pPr>
              <w:jc w:val="center"/>
              <w:rPr>
                <w:b/>
                <w:sz w:val="20"/>
                <w:szCs w:val="20"/>
                <w:lang w:val="ro-MD"/>
              </w:rPr>
            </w:pPr>
          </w:p>
        </w:tc>
        <w:tc>
          <w:tcPr>
            <w:tcW w:w="1701" w:type="dxa"/>
          </w:tcPr>
          <w:p w:rsidR="0090640A" w:rsidRPr="00D03FFD" w:rsidRDefault="0090640A" w:rsidP="0090640A">
            <w:pPr>
              <w:jc w:val="center"/>
              <w:rPr>
                <w:b/>
                <w:sz w:val="20"/>
                <w:szCs w:val="20"/>
                <w:lang w:val="ro-MD"/>
              </w:rPr>
            </w:pPr>
          </w:p>
        </w:tc>
        <w:tc>
          <w:tcPr>
            <w:tcW w:w="1418" w:type="dxa"/>
          </w:tcPr>
          <w:p w:rsidR="0090640A" w:rsidRPr="00D03FFD" w:rsidRDefault="0090640A" w:rsidP="0090640A">
            <w:pPr>
              <w:jc w:val="center"/>
              <w:rPr>
                <w:b/>
                <w:lang w:val="ro-MD"/>
              </w:rPr>
            </w:pPr>
            <w:r w:rsidRPr="00D03FFD">
              <w:rPr>
                <w:b/>
                <w:lang w:val="ro-MD"/>
              </w:rPr>
              <w:t>11716,2</w:t>
            </w:r>
          </w:p>
        </w:tc>
      </w:tr>
      <w:tr w:rsidR="0090640A" w:rsidRPr="0090640A" w:rsidTr="0090640A">
        <w:tc>
          <w:tcPr>
            <w:tcW w:w="852" w:type="dxa"/>
          </w:tcPr>
          <w:p w:rsidR="0090640A" w:rsidRPr="0090640A" w:rsidRDefault="0090640A" w:rsidP="0090640A">
            <w:pPr>
              <w:jc w:val="center"/>
              <w:rPr>
                <w:b/>
                <w:sz w:val="20"/>
                <w:szCs w:val="20"/>
                <w:lang w:val="ro-MD"/>
              </w:rPr>
            </w:pPr>
          </w:p>
        </w:tc>
        <w:tc>
          <w:tcPr>
            <w:tcW w:w="5103" w:type="dxa"/>
          </w:tcPr>
          <w:p w:rsidR="0090640A" w:rsidRPr="0090640A" w:rsidRDefault="0090640A" w:rsidP="0090640A">
            <w:pPr>
              <w:rPr>
                <w:b/>
                <w:sz w:val="20"/>
                <w:szCs w:val="20"/>
                <w:lang w:val="ro-MD"/>
              </w:rPr>
            </w:pPr>
            <w:r w:rsidRPr="0090640A">
              <w:rPr>
                <w:b/>
                <w:lang w:val="ro-MD"/>
              </w:rPr>
              <w:t>Resurse-total</w:t>
            </w:r>
          </w:p>
        </w:tc>
        <w:tc>
          <w:tcPr>
            <w:tcW w:w="850" w:type="dxa"/>
          </w:tcPr>
          <w:p w:rsidR="0090640A" w:rsidRPr="0090640A" w:rsidRDefault="0090640A" w:rsidP="0090640A">
            <w:pPr>
              <w:jc w:val="center"/>
              <w:rPr>
                <w:b/>
                <w:sz w:val="20"/>
                <w:szCs w:val="20"/>
                <w:lang w:val="ro-MD"/>
              </w:rPr>
            </w:pPr>
          </w:p>
        </w:tc>
        <w:tc>
          <w:tcPr>
            <w:tcW w:w="1701" w:type="dxa"/>
          </w:tcPr>
          <w:p w:rsidR="0090640A" w:rsidRPr="00D03FFD" w:rsidRDefault="0090640A" w:rsidP="0090640A">
            <w:pPr>
              <w:jc w:val="center"/>
              <w:rPr>
                <w:b/>
                <w:sz w:val="20"/>
                <w:szCs w:val="20"/>
                <w:lang w:val="ro-MD"/>
              </w:rPr>
            </w:pPr>
          </w:p>
        </w:tc>
        <w:tc>
          <w:tcPr>
            <w:tcW w:w="1418" w:type="dxa"/>
          </w:tcPr>
          <w:p w:rsidR="0090640A" w:rsidRPr="00D03FFD" w:rsidRDefault="0090640A" w:rsidP="0090640A">
            <w:pPr>
              <w:jc w:val="center"/>
              <w:rPr>
                <w:b/>
                <w:lang w:val="ro-MD"/>
              </w:rPr>
            </w:pPr>
          </w:p>
        </w:tc>
      </w:tr>
      <w:tr w:rsidR="0090640A" w:rsidRPr="0090640A" w:rsidTr="0090640A">
        <w:tc>
          <w:tcPr>
            <w:tcW w:w="852" w:type="dxa"/>
          </w:tcPr>
          <w:p w:rsidR="0090640A" w:rsidRPr="0090640A" w:rsidRDefault="0090640A" w:rsidP="0090640A">
            <w:pPr>
              <w:jc w:val="center"/>
              <w:rPr>
                <w:b/>
                <w:sz w:val="20"/>
                <w:szCs w:val="20"/>
                <w:lang w:val="ro-MD"/>
              </w:rPr>
            </w:pPr>
          </w:p>
        </w:tc>
        <w:tc>
          <w:tcPr>
            <w:tcW w:w="5103" w:type="dxa"/>
          </w:tcPr>
          <w:p w:rsidR="0090640A" w:rsidRPr="0090640A" w:rsidRDefault="0090640A" w:rsidP="0090640A">
            <w:pPr>
              <w:rPr>
                <w:b/>
                <w:sz w:val="20"/>
                <w:szCs w:val="20"/>
                <w:lang w:val="ro-MD"/>
              </w:rPr>
            </w:pPr>
            <w:r w:rsidRPr="0090640A">
              <w:rPr>
                <w:i/>
                <w:lang w:val="ro-MD"/>
              </w:rPr>
              <w:t>Resurse generale</w:t>
            </w:r>
          </w:p>
        </w:tc>
        <w:tc>
          <w:tcPr>
            <w:tcW w:w="850" w:type="dxa"/>
          </w:tcPr>
          <w:p w:rsidR="0090640A" w:rsidRPr="0090640A" w:rsidRDefault="0090640A" w:rsidP="0090640A">
            <w:pPr>
              <w:jc w:val="center"/>
              <w:rPr>
                <w:b/>
                <w:sz w:val="20"/>
                <w:szCs w:val="20"/>
                <w:lang w:val="ro-MD"/>
              </w:rPr>
            </w:pPr>
            <w:r w:rsidRPr="0090640A">
              <w:rPr>
                <w:lang w:val="ro-MD"/>
              </w:rPr>
              <w:t>1</w:t>
            </w:r>
          </w:p>
        </w:tc>
        <w:tc>
          <w:tcPr>
            <w:tcW w:w="1701" w:type="dxa"/>
          </w:tcPr>
          <w:p w:rsidR="0090640A" w:rsidRPr="00D03FFD" w:rsidRDefault="0090640A" w:rsidP="0090640A">
            <w:pPr>
              <w:jc w:val="center"/>
              <w:rPr>
                <w:b/>
                <w:sz w:val="20"/>
                <w:szCs w:val="20"/>
                <w:lang w:val="ro-MD"/>
              </w:rPr>
            </w:pPr>
          </w:p>
        </w:tc>
        <w:tc>
          <w:tcPr>
            <w:tcW w:w="1418" w:type="dxa"/>
          </w:tcPr>
          <w:p w:rsidR="0090640A" w:rsidRPr="00D03FFD" w:rsidRDefault="0090640A" w:rsidP="0090640A">
            <w:pPr>
              <w:jc w:val="center"/>
              <w:rPr>
                <w:lang w:val="ro-MD"/>
              </w:rPr>
            </w:pPr>
            <w:r w:rsidRPr="00D03FFD">
              <w:rPr>
                <w:lang w:val="ro-MD"/>
              </w:rPr>
              <w:t>3969,9</w:t>
            </w:r>
          </w:p>
        </w:tc>
      </w:tr>
      <w:tr w:rsidR="0090640A" w:rsidRPr="0090640A" w:rsidTr="0090640A">
        <w:tc>
          <w:tcPr>
            <w:tcW w:w="852" w:type="dxa"/>
          </w:tcPr>
          <w:p w:rsidR="0090640A" w:rsidRPr="0090640A" w:rsidRDefault="0090640A" w:rsidP="0090640A">
            <w:pPr>
              <w:jc w:val="center"/>
              <w:rPr>
                <w:b/>
                <w:sz w:val="20"/>
                <w:szCs w:val="20"/>
                <w:lang w:val="ro-MD"/>
              </w:rPr>
            </w:pPr>
          </w:p>
        </w:tc>
        <w:tc>
          <w:tcPr>
            <w:tcW w:w="5103" w:type="dxa"/>
          </w:tcPr>
          <w:p w:rsidR="0090640A" w:rsidRPr="0090640A" w:rsidRDefault="0090640A" w:rsidP="0090640A">
            <w:pPr>
              <w:rPr>
                <w:b/>
                <w:sz w:val="20"/>
                <w:szCs w:val="20"/>
                <w:lang w:val="ro-MD"/>
              </w:rPr>
            </w:pPr>
            <w:r w:rsidRPr="0090640A">
              <w:rPr>
                <w:i/>
                <w:lang w:val="ro-MD"/>
              </w:rPr>
              <w:t>Resurse colectate de autorități/instituții bugetare</w:t>
            </w:r>
          </w:p>
        </w:tc>
        <w:tc>
          <w:tcPr>
            <w:tcW w:w="850" w:type="dxa"/>
          </w:tcPr>
          <w:p w:rsidR="0090640A" w:rsidRPr="0090640A" w:rsidRDefault="0090640A" w:rsidP="0090640A">
            <w:pPr>
              <w:jc w:val="center"/>
              <w:rPr>
                <w:b/>
                <w:sz w:val="20"/>
                <w:szCs w:val="20"/>
                <w:lang w:val="ro-MD"/>
              </w:rPr>
            </w:pPr>
            <w:r w:rsidRPr="0090640A">
              <w:rPr>
                <w:lang w:val="ro-MD"/>
              </w:rPr>
              <w:t>2</w:t>
            </w:r>
          </w:p>
        </w:tc>
        <w:tc>
          <w:tcPr>
            <w:tcW w:w="1701" w:type="dxa"/>
          </w:tcPr>
          <w:p w:rsidR="0090640A" w:rsidRPr="00D03FFD" w:rsidRDefault="0090640A" w:rsidP="0090640A">
            <w:pPr>
              <w:jc w:val="center"/>
              <w:rPr>
                <w:b/>
                <w:sz w:val="20"/>
                <w:szCs w:val="20"/>
                <w:lang w:val="ro-MD"/>
              </w:rPr>
            </w:pPr>
          </w:p>
        </w:tc>
        <w:tc>
          <w:tcPr>
            <w:tcW w:w="1418" w:type="dxa"/>
          </w:tcPr>
          <w:p w:rsidR="0090640A" w:rsidRPr="00D03FFD" w:rsidRDefault="0090640A" w:rsidP="0090640A">
            <w:pPr>
              <w:jc w:val="center"/>
              <w:rPr>
                <w:lang w:val="ro-MD"/>
              </w:rPr>
            </w:pPr>
            <w:r w:rsidRPr="00D03FFD">
              <w:rPr>
                <w:lang w:val="ro-MD"/>
              </w:rPr>
              <w:t>7746,3</w:t>
            </w:r>
          </w:p>
        </w:tc>
      </w:tr>
      <w:tr w:rsidR="0090640A" w:rsidRPr="0090640A" w:rsidTr="0090640A">
        <w:tc>
          <w:tcPr>
            <w:tcW w:w="852" w:type="dxa"/>
          </w:tcPr>
          <w:p w:rsidR="0090640A" w:rsidRPr="0090640A" w:rsidRDefault="0090640A" w:rsidP="0090640A">
            <w:pPr>
              <w:jc w:val="center"/>
              <w:rPr>
                <w:b/>
                <w:color w:val="FF0000"/>
                <w:sz w:val="20"/>
                <w:szCs w:val="20"/>
                <w:lang w:val="ro-MD"/>
              </w:rPr>
            </w:pPr>
          </w:p>
        </w:tc>
        <w:tc>
          <w:tcPr>
            <w:tcW w:w="5103" w:type="dxa"/>
          </w:tcPr>
          <w:p w:rsidR="0090640A" w:rsidRPr="0090640A" w:rsidRDefault="0090640A" w:rsidP="0090640A">
            <w:pPr>
              <w:rPr>
                <w:b/>
                <w:sz w:val="20"/>
                <w:szCs w:val="20"/>
                <w:lang w:val="ro-MD"/>
              </w:rPr>
            </w:pPr>
            <w:r w:rsidRPr="0090640A">
              <w:rPr>
                <w:b/>
                <w:lang w:val="ro-MD"/>
              </w:rPr>
              <w:t>Cheltuieli – total</w:t>
            </w:r>
          </w:p>
        </w:tc>
        <w:tc>
          <w:tcPr>
            <w:tcW w:w="850" w:type="dxa"/>
          </w:tcPr>
          <w:p w:rsidR="0090640A" w:rsidRPr="0090640A" w:rsidRDefault="0090640A" w:rsidP="0090640A">
            <w:pPr>
              <w:jc w:val="center"/>
              <w:rPr>
                <w:b/>
                <w:sz w:val="20"/>
                <w:szCs w:val="20"/>
                <w:lang w:val="ro-MD"/>
              </w:rPr>
            </w:pPr>
          </w:p>
        </w:tc>
        <w:tc>
          <w:tcPr>
            <w:tcW w:w="1701" w:type="dxa"/>
          </w:tcPr>
          <w:p w:rsidR="0090640A" w:rsidRPr="00D03FFD" w:rsidRDefault="0090640A" w:rsidP="0090640A">
            <w:pPr>
              <w:jc w:val="center"/>
              <w:rPr>
                <w:b/>
                <w:sz w:val="20"/>
                <w:szCs w:val="20"/>
                <w:lang w:val="ro-MD"/>
              </w:rPr>
            </w:pPr>
          </w:p>
        </w:tc>
        <w:tc>
          <w:tcPr>
            <w:tcW w:w="1418" w:type="dxa"/>
          </w:tcPr>
          <w:p w:rsidR="0090640A" w:rsidRPr="00D03FFD" w:rsidRDefault="0090640A" w:rsidP="0090640A">
            <w:pPr>
              <w:jc w:val="center"/>
              <w:rPr>
                <w:b/>
                <w:lang w:val="ro-MD"/>
              </w:rPr>
            </w:pPr>
            <w:r w:rsidRPr="00D03FFD">
              <w:rPr>
                <w:b/>
                <w:lang w:val="ro-MD"/>
              </w:rPr>
              <w:t>11716,2</w:t>
            </w:r>
          </w:p>
        </w:tc>
      </w:tr>
      <w:tr w:rsidR="0090640A" w:rsidRPr="0090640A" w:rsidTr="0090640A">
        <w:tc>
          <w:tcPr>
            <w:tcW w:w="852" w:type="dxa"/>
          </w:tcPr>
          <w:p w:rsidR="0090640A" w:rsidRPr="0090640A" w:rsidRDefault="0090640A" w:rsidP="0090640A">
            <w:pPr>
              <w:jc w:val="center"/>
              <w:rPr>
                <w:b/>
                <w:color w:val="FF0000"/>
                <w:sz w:val="20"/>
                <w:szCs w:val="20"/>
                <w:lang w:val="ro-MD"/>
              </w:rPr>
            </w:pPr>
          </w:p>
        </w:tc>
        <w:tc>
          <w:tcPr>
            <w:tcW w:w="5103" w:type="dxa"/>
          </w:tcPr>
          <w:p w:rsidR="0090640A" w:rsidRPr="0090640A" w:rsidRDefault="0090640A" w:rsidP="0090640A">
            <w:pPr>
              <w:rPr>
                <w:b/>
                <w:sz w:val="20"/>
                <w:szCs w:val="20"/>
                <w:lang w:val="ro-MD"/>
              </w:rPr>
            </w:pPr>
            <w:r w:rsidRPr="0090640A">
              <w:rPr>
                <w:lang w:val="ro-MD"/>
              </w:rPr>
              <w:t>Dezvoltarea și modernizarea instituțiilor în domeniul sănătății</w:t>
            </w:r>
          </w:p>
        </w:tc>
        <w:tc>
          <w:tcPr>
            <w:tcW w:w="850" w:type="dxa"/>
          </w:tcPr>
          <w:p w:rsidR="0090640A" w:rsidRPr="0090640A" w:rsidRDefault="0090640A" w:rsidP="0090640A">
            <w:pPr>
              <w:jc w:val="center"/>
              <w:rPr>
                <w:b/>
                <w:sz w:val="20"/>
                <w:szCs w:val="20"/>
                <w:lang w:val="ro-MD"/>
              </w:rPr>
            </w:pPr>
          </w:p>
        </w:tc>
        <w:tc>
          <w:tcPr>
            <w:tcW w:w="1701" w:type="dxa"/>
          </w:tcPr>
          <w:p w:rsidR="0090640A" w:rsidRPr="00D03FFD" w:rsidRDefault="0090640A" w:rsidP="0090640A">
            <w:pPr>
              <w:rPr>
                <w:lang w:val="ro-MD"/>
              </w:rPr>
            </w:pPr>
            <w:r w:rsidRPr="00D03FFD">
              <w:rPr>
                <w:lang w:val="ro-MD"/>
              </w:rPr>
              <w:t>8019</w:t>
            </w:r>
          </w:p>
        </w:tc>
        <w:tc>
          <w:tcPr>
            <w:tcW w:w="1418" w:type="dxa"/>
          </w:tcPr>
          <w:p w:rsidR="0090640A" w:rsidRPr="00D03FFD" w:rsidRDefault="0090640A" w:rsidP="0090640A">
            <w:pPr>
              <w:jc w:val="center"/>
              <w:rPr>
                <w:lang w:val="ro-MD"/>
              </w:rPr>
            </w:pPr>
            <w:r w:rsidRPr="00D03FFD">
              <w:rPr>
                <w:lang w:val="ro-MD"/>
              </w:rPr>
              <w:t>11716,2</w:t>
            </w:r>
          </w:p>
        </w:tc>
      </w:tr>
      <w:tr w:rsidR="0090640A" w:rsidRPr="0090640A" w:rsidTr="0090640A">
        <w:tc>
          <w:tcPr>
            <w:tcW w:w="852" w:type="dxa"/>
          </w:tcPr>
          <w:p w:rsidR="0090640A" w:rsidRPr="0090640A" w:rsidRDefault="0090640A" w:rsidP="0090640A">
            <w:pPr>
              <w:jc w:val="center"/>
              <w:rPr>
                <w:b/>
                <w:lang w:val="ro-MD"/>
              </w:rPr>
            </w:pPr>
            <w:r w:rsidRPr="0090640A">
              <w:rPr>
                <w:b/>
                <w:lang w:val="ro-MD"/>
              </w:rPr>
              <w:t>08</w:t>
            </w:r>
          </w:p>
        </w:tc>
        <w:tc>
          <w:tcPr>
            <w:tcW w:w="5103" w:type="dxa"/>
          </w:tcPr>
          <w:p w:rsidR="0090640A" w:rsidRPr="0090640A" w:rsidRDefault="0090640A" w:rsidP="0090640A">
            <w:pPr>
              <w:rPr>
                <w:lang w:val="ro-MD"/>
              </w:rPr>
            </w:pPr>
            <w:r w:rsidRPr="0090640A">
              <w:rPr>
                <w:b/>
                <w:bCs/>
                <w:lang w:val="ro-MD"/>
              </w:rPr>
              <w:t>Cultură, sport, tineret, culte și odihnă</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b/>
                <w:bCs/>
                <w:lang w:val="ro-MD"/>
              </w:rPr>
            </w:pPr>
            <w:r w:rsidRPr="0090640A">
              <w:rPr>
                <w:b/>
                <w:lang w:val="ro-MD"/>
              </w:rPr>
              <w:t>Resurse-total</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24048,6</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i/>
                <w:lang w:val="ro-MD"/>
              </w:rPr>
            </w:pPr>
            <w:r w:rsidRPr="0090640A">
              <w:rPr>
                <w:i/>
                <w:lang w:val="ro-MD"/>
              </w:rPr>
              <w:t>Resurse generale</w:t>
            </w:r>
          </w:p>
        </w:tc>
        <w:tc>
          <w:tcPr>
            <w:tcW w:w="850" w:type="dxa"/>
          </w:tcPr>
          <w:p w:rsidR="0090640A" w:rsidRPr="0090640A" w:rsidRDefault="0090640A" w:rsidP="0090640A">
            <w:pPr>
              <w:jc w:val="center"/>
              <w:rPr>
                <w:lang w:val="ro-MD"/>
              </w:rPr>
            </w:pPr>
            <w:r w:rsidRPr="0090640A">
              <w:rPr>
                <w:lang w:val="ro-MD"/>
              </w:rPr>
              <w:t>1</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i/>
                <w:lang w:val="ro-MD"/>
              </w:rPr>
            </w:pPr>
            <w:r w:rsidRPr="00D03FFD">
              <w:rPr>
                <w:b/>
                <w:i/>
                <w:lang w:val="ro-MD"/>
              </w:rPr>
              <w:t>22221,3</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i/>
                <w:lang w:val="ro-MD"/>
              </w:rPr>
            </w:pPr>
            <w:r w:rsidRPr="0090640A">
              <w:rPr>
                <w:i/>
                <w:lang w:val="ro-MD"/>
              </w:rPr>
              <w:t>Resurse colectate de autorități/instituții bugetare</w:t>
            </w:r>
          </w:p>
        </w:tc>
        <w:tc>
          <w:tcPr>
            <w:tcW w:w="850" w:type="dxa"/>
          </w:tcPr>
          <w:p w:rsidR="0090640A" w:rsidRPr="0090640A" w:rsidRDefault="0090640A" w:rsidP="0090640A">
            <w:pPr>
              <w:jc w:val="center"/>
              <w:rPr>
                <w:lang w:val="ro-MD"/>
              </w:rPr>
            </w:pPr>
            <w:r w:rsidRPr="0090640A">
              <w:rPr>
                <w:lang w:val="ro-MD"/>
              </w:rPr>
              <w:t>2</w:t>
            </w: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i/>
                <w:lang w:val="ro-MD"/>
              </w:rPr>
            </w:pPr>
            <w:r w:rsidRPr="00D03FFD">
              <w:rPr>
                <w:b/>
                <w:i/>
                <w:lang w:val="ro-MD"/>
              </w:rPr>
              <w:t>1827,3</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b/>
                <w:lang w:val="ro-MD"/>
              </w:rPr>
            </w:pPr>
            <w:r w:rsidRPr="0090640A">
              <w:rPr>
                <w:b/>
                <w:lang w:val="ro-MD"/>
              </w:rPr>
              <w:t>Cheltuieli – total</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b/>
                <w:lang w:val="ro-MD"/>
              </w:rPr>
            </w:pPr>
            <w:r w:rsidRPr="00D03FFD">
              <w:rPr>
                <w:b/>
                <w:lang w:val="ro-MD"/>
              </w:rPr>
              <w:t>24048,6</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 xml:space="preserve">Politici şi management în domeniul culturii </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8501</w:t>
            </w:r>
          </w:p>
        </w:tc>
        <w:tc>
          <w:tcPr>
            <w:tcW w:w="1418" w:type="dxa"/>
          </w:tcPr>
          <w:p w:rsidR="0090640A" w:rsidRPr="00D03FFD" w:rsidRDefault="0090640A" w:rsidP="0090640A">
            <w:pPr>
              <w:jc w:val="center"/>
              <w:rPr>
                <w:lang w:val="ro-MD"/>
              </w:rPr>
            </w:pPr>
            <w:r w:rsidRPr="00D03FFD">
              <w:rPr>
                <w:lang w:val="ro-MD"/>
              </w:rPr>
              <w:t>1247,1</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Dezvoltarea culturii</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8502</w:t>
            </w:r>
          </w:p>
        </w:tc>
        <w:tc>
          <w:tcPr>
            <w:tcW w:w="1418" w:type="dxa"/>
          </w:tcPr>
          <w:p w:rsidR="0090640A" w:rsidRPr="00D03FFD" w:rsidRDefault="0090640A" w:rsidP="0090640A">
            <w:pPr>
              <w:jc w:val="center"/>
              <w:rPr>
                <w:lang w:val="ro-MD"/>
              </w:rPr>
            </w:pPr>
            <w:r w:rsidRPr="00D03FFD">
              <w:rPr>
                <w:lang w:val="ro-MD"/>
              </w:rPr>
              <w:t>11709,7</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Protejarea și punerea în valoare a patrimoniului cultural național</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8503</w:t>
            </w:r>
          </w:p>
        </w:tc>
        <w:tc>
          <w:tcPr>
            <w:tcW w:w="1418" w:type="dxa"/>
          </w:tcPr>
          <w:p w:rsidR="0090640A" w:rsidRPr="00D03FFD" w:rsidRDefault="0090640A" w:rsidP="0090640A">
            <w:pPr>
              <w:jc w:val="center"/>
              <w:rPr>
                <w:lang w:val="ro-MD"/>
              </w:rPr>
            </w:pPr>
            <w:r w:rsidRPr="00D03FFD">
              <w:rPr>
                <w:lang w:val="ro-MD"/>
              </w:rPr>
              <w:t>6120,3</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Sport</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8602</w:t>
            </w:r>
          </w:p>
        </w:tc>
        <w:tc>
          <w:tcPr>
            <w:tcW w:w="1418" w:type="dxa"/>
          </w:tcPr>
          <w:p w:rsidR="0090640A" w:rsidRPr="00D03FFD" w:rsidRDefault="0090640A" w:rsidP="0090640A">
            <w:pPr>
              <w:jc w:val="center"/>
              <w:rPr>
                <w:lang w:val="ro-MD"/>
              </w:rPr>
            </w:pPr>
            <w:r w:rsidRPr="00D03FFD">
              <w:rPr>
                <w:lang w:val="ro-MD"/>
              </w:rPr>
              <w:t>4091,9</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Tineret</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r w:rsidRPr="00D03FFD">
              <w:rPr>
                <w:lang w:val="ro-MD"/>
              </w:rPr>
              <w:t>8603</w:t>
            </w:r>
          </w:p>
        </w:tc>
        <w:tc>
          <w:tcPr>
            <w:tcW w:w="1418" w:type="dxa"/>
          </w:tcPr>
          <w:p w:rsidR="0090640A" w:rsidRPr="00D03FFD" w:rsidRDefault="0090640A" w:rsidP="0090640A">
            <w:pPr>
              <w:jc w:val="center"/>
              <w:rPr>
                <w:lang w:val="ro-MD"/>
              </w:rPr>
            </w:pPr>
            <w:r w:rsidRPr="00D03FFD">
              <w:rPr>
                <w:lang w:val="ro-MD"/>
              </w:rPr>
              <w:t>879,6</w:t>
            </w:r>
          </w:p>
        </w:tc>
      </w:tr>
      <w:tr w:rsidR="0090640A" w:rsidRPr="0090640A" w:rsidTr="0090640A">
        <w:tc>
          <w:tcPr>
            <w:tcW w:w="852" w:type="dxa"/>
          </w:tcPr>
          <w:p w:rsidR="0090640A" w:rsidRPr="0090640A" w:rsidRDefault="0090640A" w:rsidP="0090640A">
            <w:pPr>
              <w:jc w:val="center"/>
              <w:rPr>
                <w:b/>
                <w:lang w:val="ro-MD"/>
              </w:rPr>
            </w:pPr>
            <w:r w:rsidRPr="0090640A">
              <w:rPr>
                <w:b/>
                <w:lang w:val="ro-MD"/>
              </w:rPr>
              <w:t>09</w:t>
            </w:r>
          </w:p>
        </w:tc>
        <w:tc>
          <w:tcPr>
            <w:tcW w:w="5103" w:type="dxa"/>
          </w:tcPr>
          <w:p w:rsidR="0090640A" w:rsidRPr="0090640A" w:rsidRDefault="0090640A" w:rsidP="0090640A">
            <w:pPr>
              <w:rPr>
                <w:lang w:val="ro-MD"/>
              </w:rPr>
            </w:pPr>
            <w:r w:rsidRPr="0090640A">
              <w:rPr>
                <w:b/>
                <w:bCs/>
                <w:lang w:val="ro-MD"/>
              </w:rPr>
              <w:t>Învățămînt</w:t>
            </w:r>
          </w:p>
        </w:tc>
        <w:tc>
          <w:tcPr>
            <w:tcW w:w="850" w:type="dxa"/>
          </w:tcPr>
          <w:p w:rsidR="0090640A" w:rsidRPr="0090640A" w:rsidRDefault="0090640A" w:rsidP="0090640A">
            <w:pPr>
              <w:jc w:val="center"/>
              <w:rPr>
                <w:lang w:val="ro-MD"/>
              </w:rPr>
            </w:pPr>
          </w:p>
        </w:tc>
        <w:tc>
          <w:tcPr>
            <w:tcW w:w="1701" w:type="dxa"/>
          </w:tcPr>
          <w:p w:rsidR="0090640A" w:rsidRPr="00D03FFD" w:rsidRDefault="0090640A" w:rsidP="0090640A">
            <w:pPr>
              <w:rPr>
                <w:lang w:val="ro-MD"/>
              </w:rPr>
            </w:pPr>
          </w:p>
        </w:tc>
        <w:tc>
          <w:tcPr>
            <w:tcW w:w="1418" w:type="dxa"/>
          </w:tcPr>
          <w:p w:rsidR="0090640A" w:rsidRPr="00D03FFD" w:rsidRDefault="0090640A" w:rsidP="0090640A">
            <w:pPr>
              <w:jc w:val="center"/>
              <w:rPr>
                <w:lang w:val="ro-MD"/>
              </w:rPr>
            </w:pP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tcPr>
          <w:p w:rsidR="0090640A" w:rsidRPr="0090640A" w:rsidRDefault="0090640A" w:rsidP="0090640A">
            <w:pPr>
              <w:rPr>
                <w:b/>
                <w:bCs/>
                <w:lang w:val="ro-MD"/>
              </w:rPr>
            </w:pPr>
            <w:r w:rsidRPr="0090640A">
              <w:rPr>
                <w:b/>
                <w:lang w:val="ro-MD"/>
              </w:rPr>
              <w:t>Resurse-total</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p>
        </w:tc>
        <w:tc>
          <w:tcPr>
            <w:tcW w:w="1418" w:type="dxa"/>
          </w:tcPr>
          <w:p w:rsidR="0090640A" w:rsidRPr="00D03FFD" w:rsidRDefault="0090640A" w:rsidP="00D03FFD">
            <w:pPr>
              <w:jc w:val="center"/>
              <w:rPr>
                <w:b/>
                <w:lang w:val="ro-MD"/>
              </w:rPr>
            </w:pPr>
            <w:r w:rsidRPr="00D03FFD">
              <w:rPr>
                <w:b/>
                <w:lang w:val="ro-MD"/>
              </w:rPr>
              <w:t>2736</w:t>
            </w:r>
            <w:r w:rsidR="00D03FFD" w:rsidRPr="00D03FFD">
              <w:rPr>
                <w:b/>
                <w:lang w:val="ro-MD"/>
              </w:rPr>
              <w:t>40,6</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tcPr>
          <w:p w:rsidR="0090640A" w:rsidRPr="0090640A" w:rsidRDefault="0090640A" w:rsidP="0090640A">
            <w:pPr>
              <w:rPr>
                <w:i/>
                <w:lang w:val="ro-MD"/>
              </w:rPr>
            </w:pPr>
            <w:r w:rsidRPr="0090640A">
              <w:rPr>
                <w:i/>
                <w:lang w:val="ro-MD"/>
              </w:rPr>
              <w:t>Resurse generale</w:t>
            </w:r>
          </w:p>
        </w:tc>
        <w:tc>
          <w:tcPr>
            <w:tcW w:w="850" w:type="dxa"/>
          </w:tcPr>
          <w:p w:rsidR="0090640A" w:rsidRPr="0090640A" w:rsidRDefault="0090640A" w:rsidP="0090640A">
            <w:pPr>
              <w:jc w:val="center"/>
              <w:rPr>
                <w:lang w:val="ro-MD"/>
              </w:rPr>
            </w:pPr>
            <w:r w:rsidRPr="0090640A">
              <w:rPr>
                <w:lang w:val="ro-MD"/>
              </w:rPr>
              <w:t>1</w:t>
            </w:r>
          </w:p>
        </w:tc>
        <w:tc>
          <w:tcPr>
            <w:tcW w:w="1701" w:type="dxa"/>
          </w:tcPr>
          <w:p w:rsidR="0090640A" w:rsidRPr="0090640A" w:rsidRDefault="0090640A" w:rsidP="0090640A">
            <w:pPr>
              <w:rPr>
                <w:lang w:val="ro-MD"/>
              </w:rPr>
            </w:pPr>
          </w:p>
        </w:tc>
        <w:tc>
          <w:tcPr>
            <w:tcW w:w="1418" w:type="dxa"/>
          </w:tcPr>
          <w:p w:rsidR="0090640A" w:rsidRPr="00D03FFD" w:rsidRDefault="0090640A" w:rsidP="00D03FFD">
            <w:pPr>
              <w:jc w:val="center"/>
              <w:rPr>
                <w:b/>
                <w:i/>
                <w:lang w:val="ro-MD"/>
              </w:rPr>
            </w:pPr>
            <w:r w:rsidRPr="00D03FFD">
              <w:rPr>
                <w:b/>
                <w:i/>
                <w:lang w:val="ro-MD"/>
              </w:rPr>
              <w:t>2698</w:t>
            </w:r>
            <w:r w:rsidR="00D03FFD" w:rsidRPr="00D03FFD">
              <w:rPr>
                <w:b/>
                <w:i/>
                <w:lang w:val="ro-MD"/>
              </w:rPr>
              <w:t>28,5</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tcPr>
          <w:p w:rsidR="0090640A" w:rsidRPr="0090640A" w:rsidRDefault="0090640A" w:rsidP="0090640A">
            <w:pPr>
              <w:rPr>
                <w:i/>
                <w:lang w:val="ro-MD"/>
              </w:rPr>
            </w:pPr>
            <w:r w:rsidRPr="0090640A">
              <w:rPr>
                <w:i/>
                <w:lang w:val="ro-MD"/>
              </w:rPr>
              <w:t>Resurse colectate de autorități/instituții bugetare</w:t>
            </w:r>
          </w:p>
        </w:tc>
        <w:tc>
          <w:tcPr>
            <w:tcW w:w="850" w:type="dxa"/>
          </w:tcPr>
          <w:p w:rsidR="0090640A" w:rsidRPr="0090640A" w:rsidRDefault="0090640A" w:rsidP="0090640A">
            <w:pPr>
              <w:jc w:val="center"/>
              <w:rPr>
                <w:lang w:val="ro-MD"/>
              </w:rPr>
            </w:pPr>
            <w:r w:rsidRPr="0090640A">
              <w:rPr>
                <w:lang w:val="ro-MD"/>
              </w:rPr>
              <w:t>2</w:t>
            </w:r>
          </w:p>
        </w:tc>
        <w:tc>
          <w:tcPr>
            <w:tcW w:w="1701" w:type="dxa"/>
          </w:tcPr>
          <w:p w:rsidR="0090640A" w:rsidRPr="0090640A" w:rsidRDefault="0090640A" w:rsidP="0090640A">
            <w:pPr>
              <w:rPr>
                <w:lang w:val="ro-MD"/>
              </w:rPr>
            </w:pPr>
          </w:p>
        </w:tc>
        <w:tc>
          <w:tcPr>
            <w:tcW w:w="1418" w:type="dxa"/>
          </w:tcPr>
          <w:p w:rsidR="0090640A" w:rsidRPr="00D03FFD" w:rsidRDefault="0090640A" w:rsidP="0090640A">
            <w:pPr>
              <w:jc w:val="center"/>
              <w:rPr>
                <w:b/>
                <w:i/>
                <w:lang w:val="ro-MD"/>
              </w:rPr>
            </w:pPr>
            <w:r w:rsidRPr="00D03FFD">
              <w:rPr>
                <w:b/>
                <w:i/>
                <w:lang w:val="ro-MD"/>
              </w:rPr>
              <w:t>3812,1</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tcPr>
          <w:p w:rsidR="0090640A" w:rsidRPr="0090640A" w:rsidRDefault="0090640A" w:rsidP="0090640A">
            <w:pPr>
              <w:rPr>
                <w:b/>
                <w:lang w:val="ro-MD"/>
              </w:rPr>
            </w:pPr>
            <w:r w:rsidRPr="0090640A">
              <w:rPr>
                <w:b/>
                <w:lang w:val="ro-MD"/>
              </w:rPr>
              <w:t>Cheltuieli – total</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p>
        </w:tc>
        <w:tc>
          <w:tcPr>
            <w:tcW w:w="1418" w:type="dxa"/>
          </w:tcPr>
          <w:p w:rsidR="0090640A" w:rsidRPr="00D03FFD" w:rsidRDefault="0090640A" w:rsidP="00D03FFD">
            <w:pPr>
              <w:jc w:val="center"/>
              <w:rPr>
                <w:b/>
                <w:lang w:val="ro-MD"/>
              </w:rPr>
            </w:pPr>
            <w:r w:rsidRPr="00D03FFD">
              <w:rPr>
                <w:b/>
                <w:lang w:val="ro-MD"/>
              </w:rPr>
              <w:t>2736</w:t>
            </w:r>
            <w:r w:rsidR="00D03FFD" w:rsidRPr="00D03FFD">
              <w:rPr>
                <w:b/>
                <w:lang w:val="ro-MD"/>
              </w:rPr>
              <w:t>40,6</w:t>
            </w:r>
          </w:p>
        </w:tc>
      </w:tr>
      <w:tr w:rsidR="0090640A" w:rsidRPr="0090640A" w:rsidTr="0090640A">
        <w:trPr>
          <w:trHeight w:val="119"/>
        </w:trPr>
        <w:tc>
          <w:tcPr>
            <w:tcW w:w="852" w:type="dxa"/>
          </w:tcPr>
          <w:p w:rsidR="0090640A" w:rsidRPr="0090640A" w:rsidRDefault="0090640A" w:rsidP="0090640A">
            <w:pPr>
              <w:jc w:val="center"/>
              <w:rPr>
                <w:color w:val="FF0000"/>
                <w:lang w:val="ro-MD"/>
              </w:rPr>
            </w:pPr>
          </w:p>
        </w:tc>
        <w:tc>
          <w:tcPr>
            <w:tcW w:w="5103" w:type="dxa"/>
          </w:tcPr>
          <w:p w:rsidR="0090640A" w:rsidRPr="0090640A" w:rsidRDefault="0090640A" w:rsidP="0090640A">
            <w:pPr>
              <w:rPr>
                <w:b/>
                <w:lang w:val="ro-MD"/>
              </w:rPr>
            </w:pPr>
            <w:r w:rsidRPr="0090640A">
              <w:rPr>
                <w:lang w:val="ro-MD"/>
              </w:rPr>
              <w:t>Politici şi management în domeniul educației</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8801</w:t>
            </w:r>
          </w:p>
        </w:tc>
        <w:tc>
          <w:tcPr>
            <w:tcW w:w="1418" w:type="dxa"/>
          </w:tcPr>
          <w:p w:rsidR="0090640A" w:rsidRPr="00D03FFD" w:rsidRDefault="0090640A" w:rsidP="0090640A">
            <w:pPr>
              <w:jc w:val="center"/>
              <w:rPr>
                <w:lang w:val="ro-MD"/>
              </w:rPr>
            </w:pPr>
            <w:r w:rsidRPr="00D03FFD">
              <w:rPr>
                <w:lang w:val="ro-MD"/>
              </w:rPr>
              <w:t>2816,7</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vAlign w:val="center"/>
          </w:tcPr>
          <w:p w:rsidR="0090640A" w:rsidRPr="0090640A" w:rsidRDefault="0090640A" w:rsidP="0090640A">
            <w:pPr>
              <w:rPr>
                <w:lang w:val="ro-MD"/>
              </w:rPr>
            </w:pPr>
            <w:r w:rsidRPr="0090640A">
              <w:rPr>
                <w:lang w:val="ro-MD"/>
              </w:rPr>
              <w:t>Educație timpurie</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8802</w:t>
            </w:r>
          </w:p>
        </w:tc>
        <w:tc>
          <w:tcPr>
            <w:tcW w:w="1418" w:type="dxa"/>
          </w:tcPr>
          <w:p w:rsidR="0090640A" w:rsidRPr="00D03FFD" w:rsidRDefault="0090640A" w:rsidP="0090640A">
            <w:pPr>
              <w:jc w:val="center"/>
              <w:rPr>
                <w:lang w:val="ro-MD"/>
              </w:rPr>
            </w:pPr>
            <w:r w:rsidRPr="00D03FFD">
              <w:rPr>
                <w:lang w:val="ro-MD"/>
              </w:rPr>
              <w:t>10412,8</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vAlign w:val="center"/>
          </w:tcPr>
          <w:p w:rsidR="0090640A" w:rsidRPr="0090640A" w:rsidRDefault="0090640A" w:rsidP="0090640A">
            <w:pPr>
              <w:rPr>
                <w:lang w:val="ro-MD"/>
              </w:rPr>
            </w:pPr>
            <w:r w:rsidRPr="0090640A">
              <w:rPr>
                <w:lang w:val="ro-MD"/>
              </w:rPr>
              <w:t>Învățămînt primar</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8803</w:t>
            </w:r>
          </w:p>
        </w:tc>
        <w:tc>
          <w:tcPr>
            <w:tcW w:w="1418" w:type="dxa"/>
          </w:tcPr>
          <w:p w:rsidR="0090640A" w:rsidRPr="00D03FFD" w:rsidRDefault="0090640A" w:rsidP="0090640A">
            <w:pPr>
              <w:jc w:val="center"/>
              <w:rPr>
                <w:lang w:val="ro-MD"/>
              </w:rPr>
            </w:pPr>
            <w:r w:rsidRPr="00D03FFD">
              <w:rPr>
                <w:lang w:val="ro-MD"/>
              </w:rPr>
              <w:t>3302,7</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vAlign w:val="center"/>
          </w:tcPr>
          <w:p w:rsidR="0090640A" w:rsidRPr="0090640A" w:rsidRDefault="0090640A" w:rsidP="0090640A">
            <w:pPr>
              <w:rPr>
                <w:lang w:val="ro-MD"/>
              </w:rPr>
            </w:pPr>
            <w:r w:rsidRPr="0090640A">
              <w:rPr>
                <w:lang w:val="ro-MD"/>
              </w:rPr>
              <w:t>Învățămînt gimnazial</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8804</w:t>
            </w:r>
          </w:p>
        </w:tc>
        <w:tc>
          <w:tcPr>
            <w:tcW w:w="1418" w:type="dxa"/>
          </w:tcPr>
          <w:p w:rsidR="0090640A" w:rsidRPr="00D03FFD" w:rsidRDefault="0090640A" w:rsidP="0090640A">
            <w:pPr>
              <w:jc w:val="center"/>
              <w:rPr>
                <w:lang w:val="ro-MD"/>
              </w:rPr>
            </w:pPr>
            <w:r w:rsidRPr="00D03FFD">
              <w:rPr>
                <w:lang w:val="ro-MD"/>
              </w:rPr>
              <w:t>143640,9</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vAlign w:val="center"/>
          </w:tcPr>
          <w:p w:rsidR="0090640A" w:rsidRPr="0090640A" w:rsidRDefault="0090640A" w:rsidP="0090640A">
            <w:pPr>
              <w:rPr>
                <w:lang w:val="ro-MD"/>
              </w:rPr>
            </w:pPr>
            <w:r w:rsidRPr="0090640A">
              <w:rPr>
                <w:lang w:val="ro-MD"/>
              </w:rPr>
              <w:t>Învățămînt liceal</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8806</w:t>
            </w:r>
          </w:p>
        </w:tc>
        <w:tc>
          <w:tcPr>
            <w:tcW w:w="1418" w:type="dxa"/>
          </w:tcPr>
          <w:p w:rsidR="0090640A" w:rsidRPr="00D03FFD" w:rsidRDefault="0090640A" w:rsidP="0090640A">
            <w:pPr>
              <w:jc w:val="center"/>
              <w:rPr>
                <w:lang w:val="ro-MD"/>
              </w:rPr>
            </w:pPr>
            <w:r w:rsidRPr="00D03FFD">
              <w:rPr>
                <w:lang w:val="ro-MD"/>
              </w:rPr>
              <w:t>92241,2</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vAlign w:val="center"/>
          </w:tcPr>
          <w:p w:rsidR="0090640A" w:rsidRPr="0090640A" w:rsidRDefault="0090640A" w:rsidP="0090640A">
            <w:pPr>
              <w:rPr>
                <w:lang w:val="ro-MD"/>
              </w:rPr>
            </w:pPr>
            <w:r w:rsidRPr="0090640A">
              <w:rPr>
                <w:lang w:val="ro-MD"/>
              </w:rPr>
              <w:t>Servicii generale în educație</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8813</w:t>
            </w:r>
          </w:p>
        </w:tc>
        <w:tc>
          <w:tcPr>
            <w:tcW w:w="1418" w:type="dxa"/>
          </w:tcPr>
          <w:p w:rsidR="0090640A" w:rsidRPr="00D03FFD" w:rsidRDefault="0090640A" w:rsidP="0090640A">
            <w:pPr>
              <w:jc w:val="center"/>
              <w:rPr>
                <w:lang w:val="ro-MD"/>
              </w:rPr>
            </w:pPr>
            <w:r w:rsidRPr="00D03FFD">
              <w:rPr>
                <w:lang w:val="ro-MD"/>
              </w:rPr>
              <w:t>5260,4</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vAlign w:val="center"/>
          </w:tcPr>
          <w:p w:rsidR="0090640A" w:rsidRPr="0090640A" w:rsidRDefault="0090640A" w:rsidP="0090640A">
            <w:pPr>
              <w:rPr>
                <w:lang w:val="ro-MD"/>
              </w:rPr>
            </w:pPr>
            <w:r w:rsidRPr="0090640A">
              <w:rPr>
                <w:lang w:val="ro-MD"/>
              </w:rPr>
              <w:t>Educație extrașcolară și susținerea elevilor dotați</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8814</w:t>
            </w:r>
          </w:p>
        </w:tc>
        <w:tc>
          <w:tcPr>
            <w:tcW w:w="1418" w:type="dxa"/>
          </w:tcPr>
          <w:p w:rsidR="0090640A" w:rsidRPr="00D03FFD" w:rsidRDefault="0090640A" w:rsidP="00D03FFD">
            <w:pPr>
              <w:jc w:val="center"/>
              <w:rPr>
                <w:lang w:val="ro-MD"/>
              </w:rPr>
            </w:pPr>
            <w:r w:rsidRPr="00D03FFD">
              <w:rPr>
                <w:lang w:val="ro-MD"/>
              </w:rPr>
              <w:t>156</w:t>
            </w:r>
            <w:r w:rsidR="00D03FFD" w:rsidRPr="00D03FFD">
              <w:rPr>
                <w:lang w:val="ro-MD"/>
              </w:rPr>
              <w:t>6</w:t>
            </w:r>
            <w:r w:rsidRPr="00D03FFD">
              <w:rPr>
                <w:lang w:val="ro-MD"/>
              </w:rPr>
              <w:t>3,</w:t>
            </w:r>
            <w:r w:rsidR="00D03FFD" w:rsidRPr="00D03FFD">
              <w:rPr>
                <w:lang w:val="ro-MD"/>
              </w:rPr>
              <w:t>6</w:t>
            </w:r>
          </w:p>
        </w:tc>
      </w:tr>
      <w:tr w:rsidR="0090640A" w:rsidRPr="0090640A" w:rsidTr="0090640A">
        <w:tc>
          <w:tcPr>
            <w:tcW w:w="852" w:type="dxa"/>
          </w:tcPr>
          <w:p w:rsidR="0090640A" w:rsidRPr="0090640A" w:rsidRDefault="0090640A" w:rsidP="0090640A">
            <w:pPr>
              <w:jc w:val="center"/>
              <w:rPr>
                <w:color w:val="FF0000"/>
                <w:lang w:val="ro-MD"/>
              </w:rPr>
            </w:pPr>
          </w:p>
        </w:tc>
        <w:tc>
          <w:tcPr>
            <w:tcW w:w="5103" w:type="dxa"/>
            <w:vAlign w:val="center"/>
          </w:tcPr>
          <w:p w:rsidR="0090640A" w:rsidRPr="0090640A" w:rsidRDefault="0090640A" w:rsidP="0090640A">
            <w:pPr>
              <w:rPr>
                <w:lang w:val="ro-MD"/>
              </w:rPr>
            </w:pPr>
            <w:r w:rsidRPr="0090640A">
              <w:rPr>
                <w:lang w:val="ro-MD"/>
              </w:rPr>
              <w:t>Curriculum</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8815</w:t>
            </w:r>
          </w:p>
        </w:tc>
        <w:tc>
          <w:tcPr>
            <w:tcW w:w="1418" w:type="dxa"/>
          </w:tcPr>
          <w:p w:rsidR="0090640A" w:rsidRPr="00D03FFD" w:rsidRDefault="0090640A" w:rsidP="0090640A">
            <w:pPr>
              <w:jc w:val="center"/>
              <w:rPr>
                <w:lang w:val="ro-MD"/>
              </w:rPr>
            </w:pPr>
            <w:r w:rsidRPr="00D03FFD">
              <w:rPr>
                <w:lang w:val="ro-MD"/>
              </w:rPr>
              <w:t>302,3</w:t>
            </w:r>
          </w:p>
        </w:tc>
      </w:tr>
      <w:tr w:rsidR="0090640A" w:rsidRPr="0090640A" w:rsidTr="0090640A">
        <w:tc>
          <w:tcPr>
            <w:tcW w:w="852" w:type="dxa"/>
          </w:tcPr>
          <w:p w:rsidR="0090640A" w:rsidRPr="0090640A" w:rsidRDefault="0090640A" w:rsidP="0090640A">
            <w:pPr>
              <w:jc w:val="center"/>
              <w:rPr>
                <w:b/>
                <w:lang w:val="ro-MD"/>
              </w:rPr>
            </w:pPr>
            <w:r w:rsidRPr="0090640A">
              <w:rPr>
                <w:b/>
                <w:lang w:val="ro-MD"/>
              </w:rPr>
              <w:t>10</w:t>
            </w:r>
          </w:p>
        </w:tc>
        <w:tc>
          <w:tcPr>
            <w:tcW w:w="5103" w:type="dxa"/>
          </w:tcPr>
          <w:p w:rsidR="0090640A" w:rsidRPr="0090640A" w:rsidRDefault="0090640A" w:rsidP="0090640A">
            <w:pPr>
              <w:rPr>
                <w:b/>
                <w:lang w:val="ro-MD"/>
              </w:rPr>
            </w:pPr>
            <w:r w:rsidRPr="0090640A">
              <w:rPr>
                <w:b/>
                <w:bCs/>
                <w:lang w:val="ro-MD"/>
              </w:rPr>
              <w:t>Protecție socială</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p>
        </w:tc>
        <w:tc>
          <w:tcPr>
            <w:tcW w:w="1418" w:type="dxa"/>
          </w:tcPr>
          <w:p w:rsidR="0090640A" w:rsidRPr="0090640A" w:rsidRDefault="0090640A" w:rsidP="0090640A">
            <w:pPr>
              <w:jc w:val="center"/>
              <w:rPr>
                <w:color w:val="FF0000"/>
                <w:lang w:val="ro-MD"/>
              </w:rPr>
            </w:pP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b/>
                <w:bCs/>
                <w:lang w:val="ro-MD"/>
              </w:rPr>
            </w:pPr>
            <w:r w:rsidRPr="0090640A">
              <w:rPr>
                <w:b/>
                <w:lang w:val="ro-MD"/>
              </w:rPr>
              <w:t>Resurse-total</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p>
        </w:tc>
        <w:tc>
          <w:tcPr>
            <w:tcW w:w="1418" w:type="dxa"/>
          </w:tcPr>
          <w:p w:rsidR="0090640A" w:rsidRPr="00D03FFD" w:rsidRDefault="00D03FFD" w:rsidP="0090640A">
            <w:pPr>
              <w:jc w:val="center"/>
              <w:rPr>
                <w:b/>
                <w:lang w:val="ro-MD"/>
              </w:rPr>
            </w:pPr>
            <w:r w:rsidRPr="00D03FFD">
              <w:rPr>
                <w:b/>
                <w:lang w:val="ro-MD"/>
              </w:rPr>
              <w:t>58336,9</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i/>
                <w:lang w:val="ro-MD"/>
              </w:rPr>
            </w:pPr>
            <w:r w:rsidRPr="0090640A">
              <w:rPr>
                <w:i/>
                <w:lang w:val="ro-MD"/>
              </w:rPr>
              <w:t>Resurse generale</w:t>
            </w:r>
          </w:p>
        </w:tc>
        <w:tc>
          <w:tcPr>
            <w:tcW w:w="850" w:type="dxa"/>
          </w:tcPr>
          <w:p w:rsidR="0090640A" w:rsidRPr="0090640A" w:rsidRDefault="0090640A" w:rsidP="0090640A">
            <w:pPr>
              <w:jc w:val="center"/>
              <w:rPr>
                <w:lang w:val="ro-MD"/>
              </w:rPr>
            </w:pPr>
            <w:r w:rsidRPr="0090640A">
              <w:rPr>
                <w:lang w:val="ro-MD"/>
              </w:rPr>
              <w:t>1</w:t>
            </w:r>
          </w:p>
        </w:tc>
        <w:tc>
          <w:tcPr>
            <w:tcW w:w="1701" w:type="dxa"/>
          </w:tcPr>
          <w:p w:rsidR="0090640A" w:rsidRPr="0090640A" w:rsidRDefault="0090640A" w:rsidP="0090640A">
            <w:pPr>
              <w:rPr>
                <w:lang w:val="ro-MD"/>
              </w:rPr>
            </w:pPr>
          </w:p>
        </w:tc>
        <w:tc>
          <w:tcPr>
            <w:tcW w:w="1418" w:type="dxa"/>
          </w:tcPr>
          <w:p w:rsidR="0090640A" w:rsidRPr="00D03FFD" w:rsidRDefault="0090640A" w:rsidP="0090640A">
            <w:pPr>
              <w:jc w:val="center"/>
              <w:rPr>
                <w:i/>
                <w:lang w:val="ro-MD"/>
              </w:rPr>
            </w:pPr>
            <w:r w:rsidRPr="00D03FFD">
              <w:rPr>
                <w:i/>
                <w:lang w:val="ro-MD"/>
              </w:rPr>
              <w:t>40127,9</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i/>
                <w:lang w:val="ro-MD"/>
              </w:rPr>
            </w:pPr>
            <w:r w:rsidRPr="0090640A">
              <w:rPr>
                <w:i/>
                <w:lang w:val="ro-MD"/>
              </w:rPr>
              <w:t>Resurse colectate de autorități/instituții bugetare</w:t>
            </w:r>
          </w:p>
        </w:tc>
        <w:tc>
          <w:tcPr>
            <w:tcW w:w="850" w:type="dxa"/>
          </w:tcPr>
          <w:p w:rsidR="0090640A" w:rsidRPr="0090640A" w:rsidRDefault="0090640A" w:rsidP="0090640A">
            <w:pPr>
              <w:jc w:val="center"/>
              <w:rPr>
                <w:lang w:val="ro-MD"/>
              </w:rPr>
            </w:pPr>
            <w:r w:rsidRPr="0090640A">
              <w:rPr>
                <w:lang w:val="ro-MD"/>
              </w:rPr>
              <w:t>2</w:t>
            </w:r>
          </w:p>
        </w:tc>
        <w:tc>
          <w:tcPr>
            <w:tcW w:w="1701" w:type="dxa"/>
          </w:tcPr>
          <w:p w:rsidR="0090640A" w:rsidRPr="0090640A" w:rsidRDefault="0090640A" w:rsidP="0090640A">
            <w:pPr>
              <w:rPr>
                <w:lang w:val="ro-MD"/>
              </w:rPr>
            </w:pPr>
          </w:p>
        </w:tc>
        <w:tc>
          <w:tcPr>
            <w:tcW w:w="1418" w:type="dxa"/>
          </w:tcPr>
          <w:p w:rsidR="0090640A" w:rsidRPr="00D03FFD" w:rsidRDefault="00D03FFD" w:rsidP="0090640A">
            <w:pPr>
              <w:jc w:val="center"/>
              <w:rPr>
                <w:i/>
                <w:lang w:val="ro-MD"/>
              </w:rPr>
            </w:pPr>
            <w:r w:rsidRPr="00D03FFD">
              <w:rPr>
                <w:i/>
                <w:lang w:val="ro-MD"/>
              </w:rPr>
              <w:t>18209,0</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b/>
                <w:lang w:val="ro-MD"/>
              </w:rPr>
            </w:pPr>
            <w:r w:rsidRPr="0090640A">
              <w:rPr>
                <w:b/>
                <w:lang w:val="ro-MD"/>
              </w:rPr>
              <w:t>Cheltuieli – total</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p>
        </w:tc>
        <w:tc>
          <w:tcPr>
            <w:tcW w:w="1418" w:type="dxa"/>
          </w:tcPr>
          <w:p w:rsidR="0090640A" w:rsidRPr="00D03FFD" w:rsidRDefault="00D03FFD" w:rsidP="0090640A">
            <w:pPr>
              <w:jc w:val="center"/>
              <w:rPr>
                <w:b/>
                <w:lang w:val="ro-MD"/>
              </w:rPr>
            </w:pPr>
            <w:r w:rsidRPr="00D03FFD">
              <w:rPr>
                <w:b/>
                <w:lang w:val="ro-MD"/>
              </w:rPr>
              <w:t>58336,9</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Politici şi management în domeniul protecției sociale</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9001</w:t>
            </w:r>
          </w:p>
        </w:tc>
        <w:tc>
          <w:tcPr>
            <w:tcW w:w="1418" w:type="dxa"/>
          </w:tcPr>
          <w:p w:rsidR="0090640A" w:rsidRPr="00D03FFD" w:rsidRDefault="0090640A" w:rsidP="0090640A">
            <w:pPr>
              <w:jc w:val="center"/>
              <w:rPr>
                <w:b/>
                <w:lang w:val="ro-MD"/>
              </w:rPr>
            </w:pPr>
            <w:r w:rsidRPr="00D03FFD">
              <w:rPr>
                <w:b/>
                <w:lang w:val="ro-MD"/>
              </w:rPr>
              <w:t>1928,1</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Protecție a familiei şi copilului</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9006</w:t>
            </w:r>
          </w:p>
        </w:tc>
        <w:tc>
          <w:tcPr>
            <w:tcW w:w="1418" w:type="dxa"/>
          </w:tcPr>
          <w:p w:rsidR="0090640A" w:rsidRPr="00D03FFD" w:rsidRDefault="00D03FFD" w:rsidP="0090640A">
            <w:pPr>
              <w:jc w:val="center"/>
              <w:rPr>
                <w:b/>
                <w:lang w:val="ro-MD"/>
              </w:rPr>
            </w:pPr>
            <w:r w:rsidRPr="00D03FFD">
              <w:rPr>
                <w:b/>
                <w:lang w:val="ro-MD"/>
              </w:rPr>
              <w:t>16722,5</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 xml:space="preserve">Asistenta socială a persoanelor cu necesități speciale </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9010</w:t>
            </w:r>
          </w:p>
        </w:tc>
        <w:tc>
          <w:tcPr>
            <w:tcW w:w="1418" w:type="dxa"/>
          </w:tcPr>
          <w:p w:rsidR="0090640A" w:rsidRPr="00D03FFD" w:rsidRDefault="0090640A" w:rsidP="0090640A">
            <w:pPr>
              <w:jc w:val="center"/>
              <w:rPr>
                <w:b/>
                <w:lang w:val="ro-MD"/>
              </w:rPr>
            </w:pPr>
            <w:r w:rsidRPr="00D03FFD">
              <w:rPr>
                <w:b/>
                <w:lang w:val="ro-MD"/>
              </w:rPr>
              <w:t>35790,0</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Protecție socială în cazuri excepționale</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9012</w:t>
            </w:r>
          </w:p>
        </w:tc>
        <w:tc>
          <w:tcPr>
            <w:tcW w:w="1418" w:type="dxa"/>
          </w:tcPr>
          <w:p w:rsidR="0090640A" w:rsidRPr="00D03FFD" w:rsidRDefault="0090640A" w:rsidP="0090640A">
            <w:pPr>
              <w:jc w:val="center"/>
              <w:rPr>
                <w:b/>
                <w:lang w:val="ro-MD"/>
              </w:rPr>
            </w:pPr>
            <w:r w:rsidRPr="00D03FFD">
              <w:rPr>
                <w:b/>
                <w:lang w:val="ro-MD"/>
              </w:rPr>
              <w:t>2414,9</w:t>
            </w:r>
          </w:p>
        </w:tc>
      </w:tr>
      <w:tr w:rsidR="0090640A" w:rsidRPr="0090640A" w:rsidTr="0090640A">
        <w:tc>
          <w:tcPr>
            <w:tcW w:w="852" w:type="dxa"/>
          </w:tcPr>
          <w:p w:rsidR="0090640A" w:rsidRPr="0090640A" w:rsidRDefault="0090640A" w:rsidP="0090640A">
            <w:pPr>
              <w:jc w:val="center"/>
              <w:rPr>
                <w:lang w:val="ro-MD"/>
              </w:rPr>
            </w:pPr>
          </w:p>
        </w:tc>
        <w:tc>
          <w:tcPr>
            <w:tcW w:w="5103" w:type="dxa"/>
          </w:tcPr>
          <w:p w:rsidR="0090640A" w:rsidRPr="0090640A" w:rsidRDefault="0090640A" w:rsidP="0090640A">
            <w:pPr>
              <w:rPr>
                <w:lang w:val="ro-MD"/>
              </w:rPr>
            </w:pPr>
            <w:r w:rsidRPr="0090640A">
              <w:rPr>
                <w:lang w:val="ro-MD"/>
              </w:rPr>
              <w:t>Protecția socială a unor categorii de cetățeni</w:t>
            </w:r>
          </w:p>
        </w:tc>
        <w:tc>
          <w:tcPr>
            <w:tcW w:w="850" w:type="dxa"/>
          </w:tcPr>
          <w:p w:rsidR="0090640A" w:rsidRPr="0090640A" w:rsidRDefault="0090640A" w:rsidP="0090640A">
            <w:pPr>
              <w:jc w:val="center"/>
              <w:rPr>
                <w:lang w:val="ro-MD"/>
              </w:rPr>
            </w:pPr>
          </w:p>
        </w:tc>
        <w:tc>
          <w:tcPr>
            <w:tcW w:w="1701" w:type="dxa"/>
          </w:tcPr>
          <w:p w:rsidR="0090640A" w:rsidRPr="0090640A" w:rsidRDefault="0090640A" w:rsidP="0090640A">
            <w:pPr>
              <w:rPr>
                <w:lang w:val="ro-MD"/>
              </w:rPr>
            </w:pPr>
            <w:r w:rsidRPr="0090640A">
              <w:rPr>
                <w:lang w:val="ro-MD"/>
              </w:rPr>
              <w:t>9019</w:t>
            </w:r>
          </w:p>
        </w:tc>
        <w:tc>
          <w:tcPr>
            <w:tcW w:w="1418" w:type="dxa"/>
          </w:tcPr>
          <w:p w:rsidR="0090640A" w:rsidRPr="00D03FFD" w:rsidRDefault="0090640A" w:rsidP="0090640A">
            <w:pPr>
              <w:jc w:val="center"/>
              <w:rPr>
                <w:b/>
                <w:lang w:val="ro-MD"/>
              </w:rPr>
            </w:pPr>
            <w:r w:rsidRPr="00D03FFD">
              <w:rPr>
                <w:b/>
                <w:lang w:val="ro-MD"/>
              </w:rPr>
              <w:t>1481,4</w:t>
            </w:r>
          </w:p>
        </w:tc>
      </w:tr>
    </w:tbl>
    <w:p w:rsidR="0090640A" w:rsidRPr="0090640A" w:rsidRDefault="0090640A" w:rsidP="0090640A">
      <w:pPr>
        <w:rPr>
          <w:b/>
          <w:lang w:val="ro-MD"/>
        </w:rPr>
      </w:pPr>
      <w:r w:rsidRPr="0090640A">
        <w:rPr>
          <w:b/>
          <w:lang w:val="ro-MD"/>
        </w:rPr>
        <w:t xml:space="preserve">          </w:t>
      </w:r>
      <w:r w:rsidRPr="0090640A">
        <w:rPr>
          <w:b/>
          <w:lang w:val="ro-MD"/>
        </w:rPr>
        <w:tab/>
      </w:r>
    </w:p>
    <w:p w:rsidR="0090640A" w:rsidRPr="0090640A" w:rsidRDefault="0090640A" w:rsidP="0090640A">
      <w:pPr>
        <w:rPr>
          <w:b/>
          <w:lang w:val="ro-MD"/>
        </w:rPr>
      </w:pPr>
      <w:r w:rsidRPr="0090640A">
        <w:rPr>
          <w:b/>
          <w:lang w:val="ro-MD"/>
        </w:rPr>
        <w:t>Secretara Consiliului Raional Hîncești                              Elena MORARU TOMA</w:t>
      </w:r>
    </w:p>
    <w:p w:rsidR="005F0312" w:rsidRDefault="005351A9" w:rsidP="005351A9">
      <w:pPr>
        <w:tabs>
          <w:tab w:val="left" w:pos="5958"/>
        </w:tabs>
        <w:rPr>
          <w:sz w:val="18"/>
          <w:szCs w:val="18"/>
          <w:shd w:val="clear" w:color="auto" w:fill="FFFFFF"/>
          <w:lang w:val="ro-MD"/>
        </w:rPr>
      </w:pPr>
      <w:r w:rsidRPr="005351A9">
        <w:rPr>
          <w:sz w:val="18"/>
          <w:szCs w:val="18"/>
          <w:shd w:val="clear" w:color="auto" w:fill="FFFFFF"/>
          <w:lang w:val="ro-MD"/>
        </w:rPr>
        <w:t xml:space="preserve">                    </w:t>
      </w:r>
      <w:r>
        <w:rPr>
          <w:sz w:val="18"/>
          <w:szCs w:val="18"/>
          <w:shd w:val="clear" w:color="auto" w:fill="FFFFFF"/>
          <w:lang w:val="ro-MD"/>
        </w:rPr>
        <w:tab/>
      </w:r>
      <w:r>
        <w:rPr>
          <w:sz w:val="18"/>
          <w:szCs w:val="18"/>
          <w:shd w:val="clear" w:color="auto" w:fill="FFFFFF"/>
          <w:lang w:val="ro-MD"/>
        </w:rPr>
        <w:tab/>
      </w:r>
      <w:r>
        <w:rPr>
          <w:sz w:val="18"/>
          <w:szCs w:val="18"/>
          <w:shd w:val="clear" w:color="auto" w:fill="FFFFFF"/>
          <w:lang w:val="ro-MD"/>
        </w:rPr>
        <w:tab/>
      </w:r>
    </w:p>
    <w:p w:rsidR="005F0312" w:rsidRDefault="005F0312" w:rsidP="005351A9">
      <w:pPr>
        <w:tabs>
          <w:tab w:val="left" w:pos="5958"/>
        </w:tabs>
        <w:rPr>
          <w:sz w:val="18"/>
          <w:szCs w:val="18"/>
          <w:shd w:val="clear" w:color="auto" w:fill="FFFFFF"/>
          <w:lang w:val="ro-MD"/>
        </w:rPr>
      </w:pPr>
    </w:p>
    <w:p w:rsidR="005F0312" w:rsidRDefault="005F0312" w:rsidP="005351A9">
      <w:pPr>
        <w:tabs>
          <w:tab w:val="left" w:pos="5958"/>
        </w:tabs>
        <w:rPr>
          <w:sz w:val="18"/>
          <w:szCs w:val="18"/>
          <w:shd w:val="clear" w:color="auto" w:fill="FFFFFF"/>
          <w:lang w:val="ro-MD"/>
        </w:rPr>
      </w:pPr>
    </w:p>
    <w:p w:rsidR="005351A9" w:rsidRPr="005351A9" w:rsidRDefault="005F0312" w:rsidP="005351A9">
      <w:pPr>
        <w:tabs>
          <w:tab w:val="left" w:pos="5958"/>
        </w:tabs>
        <w:rPr>
          <w:sz w:val="18"/>
          <w:szCs w:val="18"/>
          <w:shd w:val="clear" w:color="auto" w:fill="FFFFFF"/>
          <w:lang w:val="ro-MD"/>
        </w:rPr>
      </w:pPr>
      <w:r>
        <w:rPr>
          <w:sz w:val="18"/>
          <w:szCs w:val="18"/>
          <w:shd w:val="clear" w:color="auto" w:fill="FFFFFF"/>
          <w:lang w:val="ro-MD"/>
        </w:rPr>
        <w:lastRenderedPageBreak/>
        <w:tab/>
      </w:r>
      <w:r>
        <w:rPr>
          <w:sz w:val="18"/>
          <w:szCs w:val="18"/>
          <w:shd w:val="clear" w:color="auto" w:fill="FFFFFF"/>
          <w:lang w:val="ro-MD"/>
        </w:rPr>
        <w:tab/>
      </w:r>
      <w:r>
        <w:rPr>
          <w:sz w:val="18"/>
          <w:szCs w:val="18"/>
          <w:shd w:val="clear" w:color="auto" w:fill="FFFFFF"/>
          <w:lang w:val="ro-MD"/>
        </w:rPr>
        <w:tab/>
      </w:r>
      <w:r w:rsidR="005351A9" w:rsidRPr="005351A9">
        <w:rPr>
          <w:sz w:val="18"/>
          <w:szCs w:val="18"/>
          <w:shd w:val="clear" w:color="auto" w:fill="FFFFFF"/>
          <w:lang w:val="ro-MD"/>
        </w:rPr>
        <w:t xml:space="preserve">    Anexa nr. </w:t>
      </w:r>
      <w:r w:rsidR="005351A9">
        <w:rPr>
          <w:sz w:val="18"/>
          <w:szCs w:val="18"/>
          <w:shd w:val="clear" w:color="auto" w:fill="FFFFFF"/>
          <w:lang w:val="ro-MD"/>
        </w:rPr>
        <w:t>4</w:t>
      </w:r>
    </w:p>
    <w:p w:rsidR="005351A9" w:rsidRPr="005351A9" w:rsidRDefault="005351A9" w:rsidP="005351A9">
      <w:pPr>
        <w:tabs>
          <w:tab w:val="left" w:pos="5958"/>
        </w:tabs>
        <w:rPr>
          <w:sz w:val="18"/>
          <w:szCs w:val="18"/>
          <w:shd w:val="clear" w:color="auto" w:fill="FFFFFF"/>
          <w:lang w:val="ro-MD"/>
        </w:rPr>
      </w:pPr>
      <w:r w:rsidRPr="005351A9">
        <w:rPr>
          <w:sz w:val="18"/>
          <w:szCs w:val="18"/>
          <w:shd w:val="clear" w:color="auto" w:fill="FFFFFF"/>
          <w:lang w:val="ro-MD"/>
        </w:rPr>
        <w:tab/>
      </w:r>
      <w:r w:rsidRPr="005351A9">
        <w:rPr>
          <w:sz w:val="18"/>
          <w:szCs w:val="18"/>
          <w:shd w:val="clear" w:color="auto" w:fill="FFFFFF"/>
          <w:lang w:val="ro-MD"/>
        </w:rPr>
        <w:tab/>
        <w:t>la decizia Consiliului Raional Hînceşti</w:t>
      </w:r>
    </w:p>
    <w:p w:rsidR="005351A9" w:rsidRPr="005351A9" w:rsidRDefault="005351A9" w:rsidP="005351A9">
      <w:pPr>
        <w:tabs>
          <w:tab w:val="left" w:pos="5958"/>
        </w:tabs>
        <w:rPr>
          <w:sz w:val="18"/>
          <w:szCs w:val="18"/>
          <w:shd w:val="clear" w:color="auto" w:fill="FFFFFF"/>
          <w:lang w:val="ro-MD"/>
        </w:rPr>
      </w:pPr>
      <w:r w:rsidRPr="005351A9">
        <w:rPr>
          <w:sz w:val="18"/>
          <w:szCs w:val="18"/>
          <w:shd w:val="clear" w:color="auto" w:fill="FFFFFF"/>
          <w:lang w:val="ro-MD"/>
        </w:rPr>
        <w:t xml:space="preserve">                                                                </w:t>
      </w:r>
      <w:r w:rsidRPr="005351A9">
        <w:rPr>
          <w:sz w:val="18"/>
          <w:szCs w:val="18"/>
          <w:shd w:val="clear" w:color="auto" w:fill="FFFFFF"/>
          <w:lang w:val="ro-MD"/>
        </w:rPr>
        <w:tab/>
      </w:r>
      <w:r w:rsidRPr="005351A9">
        <w:rPr>
          <w:sz w:val="18"/>
          <w:szCs w:val="18"/>
          <w:shd w:val="clear" w:color="auto" w:fill="FFFFFF"/>
          <w:lang w:val="ro-MD"/>
        </w:rPr>
        <w:tab/>
        <w:t>nr.</w:t>
      </w:r>
      <w:r>
        <w:rPr>
          <w:sz w:val="18"/>
          <w:szCs w:val="18"/>
          <w:shd w:val="clear" w:color="auto" w:fill="FFFFFF"/>
          <w:lang w:val="ro-MD"/>
        </w:rPr>
        <w:t xml:space="preserve">_______ </w:t>
      </w:r>
      <w:r w:rsidRPr="005351A9">
        <w:rPr>
          <w:sz w:val="18"/>
          <w:szCs w:val="18"/>
          <w:shd w:val="clear" w:color="auto" w:fill="FFFFFF"/>
          <w:lang w:val="ro-MD"/>
        </w:rPr>
        <w:t xml:space="preserve">din </w:t>
      </w:r>
      <w:r>
        <w:rPr>
          <w:sz w:val="18"/>
          <w:szCs w:val="18"/>
          <w:shd w:val="clear" w:color="auto" w:fill="FFFFFF"/>
          <w:lang w:val="ro-MD"/>
        </w:rPr>
        <w:t>_____ iulie</w:t>
      </w:r>
      <w:r w:rsidRPr="005351A9">
        <w:rPr>
          <w:sz w:val="18"/>
          <w:szCs w:val="18"/>
          <w:shd w:val="clear" w:color="auto" w:fill="FFFFFF"/>
          <w:lang w:val="ro-MD"/>
        </w:rPr>
        <w:t xml:space="preserve"> 2023</w:t>
      </w:r>
    </w:p>
    <w:p w:rsidR="005351A9" w:rsidRPr="005351A9" w:rsidRDefault="005351A9" w:rsidP="005351A9">
      <w:pPr>
        <w:keepNext/>
        <w:outlineLvl w:val="1"/>
        <w:rPr>
          <w:bCs/>
          <w:iCs/>
          <w:sz w:val="18"/>
          <w:szCs w:val="18"/>
          <w:lang w:val="ro-MD"/>
        </w:rPr>
      </w:pPr>
      <w:r w:rsidRPr="005351A9">
        <w:rPr>
          <w:bCs/>
          <w:iCs/>
          <w:sz w:val="18"/>
          <w:szCs w:val="18"/>
        </w:rPr>
        <w:tab/>
      </w:r>
      <w:r w:rsidRPr="005351A9">
        <w:rPr>
          <w:bCs/>
          <w:iCs/>
          <w:sz w:val="18"/>
          <w:szCs w:val="18"/>
        </w:rPr>
        <w:tab/>
      </w:r>
      <w:r w:rsidRPr="005351A9">
        <w:rPr>
          <w:bCs/>
          <w:iCs/>
          <w:sz w:val="18"/>
          <w:szCs w:val="18"/>
        </w:rPr>
        <w:tab/>
      </w:r>
      <w:r w:rsidRPr="005351A9">
        <w:rPr>
          <w:bCs/>
          <w:iCs/>
          <w:sz w:val="18"/>
          <w:szCs w:val="18"/>
        </w:rPr>
        <w:tab/>
      </w:r>
      <w:r w:rsidRPr="005351A9">
        <w:rPr>
          <w:bCs/>
          <w:iCs/>
          <w:sz w:val="18"/>
          <w:szCs w:val="18"/>
        </w:rPr>
        <w:tab/>
      </w:r>
      <w:r w:rsidRPr="005351A9">
        <w:rPr>
          <w:bCs/>
          <w:iCs/>
          <w:sz w:val="18"/>
          <w:szCs w:val="18"/>
        </w:rPr>
        <w:tab/>
      </w:r>
      <w:r w:rsidRPr="005351A9">
        <w:rPr>
          <w:bCs/>
          <w:iCs/>
          <w:sz w:val="18"/>
          <w:szCs w:val="18"/>
        </w:rPr>
        <w:tab/>
      </w:r>
      <w:r w:rsidRPr="005351A9">
        <w:rPr>
          <w:bCs/>
          <w:iCs/>
          <w:sz w:val="18"/>
          <w:szCs w:val="18"/>
        </w:rPr>
        <w:tab/>
      </w:r>
      <w:r w:rsidRPr="005351A9">
        <w:rPr>
          <w:bCs/>
          <w:iCs/>
          <w:sz w:val="18"/>
          <w:szCs w:val="18"/>
        </w:rPr>
        <w:tab/>
      </w:r>
      <w:r w:rsidRPr="005351A9">
        <w:rPr>
          <w:bCs/>
          <w:iCs/>
          <w:sz w:val="18"/>
          <w:szCs w:val="18"/>
        </w:rPr>
        <w:tab/>
      </w:r>
      <w:r w:rsidRPr="005351A9">
        <w:rPr>
          <w:bCs/>
          <w:iCs/>
          <w:sz w:val="18"/>
          <w:szCs w:val="18"/>
          <w:lang w:val="ro-MD"/>
        </w:rPr>
        <w:t>Anexa nr12</w:t>
      </w:r>
    </w:p>
    <w:p w:rsidR="005351A9" w:rsidRPr="005351A9" w:rsidRDefault="005351A9" w:rsidP="005351A9">
      <w:pPr>
        <w:keepNext/>
        <w:outlineLvl w:val="1"/>
        <w:rPr>
          <w:bCs/>
          <w:iCs/>
          <w:sz w:val="18"/>
          <w:szCs w:val="18"/>
          <w:lang w:val="ro-MD"/>
        </w:rPr>
      </w:pP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t xml:space="preserve">   la  decizia Consiliului Raional Hînceşti </w:t>
      </w:r>
    </w:p>
    <w:p w:rsidR="005351A9" w:rsidRPr="005351A9" w:rsidRDefault="005351A9" w:rsidP="005351A9">
      <w:pPr>
        <w:keepNext/>
        <w:outlineLvl w:val="1"/>
        <w:rPr>
          <w:bCs/>
          <w:iCs/>
          <w:sz w:val="18"/>
          <w:szCs w:val="18"/>
          <w:lang w:val="ro-MD"/>
        </w:rPr>
      </w:pP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r>
      <w:r w:rsidRPr="005351A9">
        <w:rPr>
          <w:bCs/>
          <w:iCs/>
          <w:sz w:val="18"/>
          <w:szCs w:val="18"/>
          <w:lang w:val="ro-MD"/>
        </w:rPr>
        <w:tab/>
        <w:t xml:space="preserve">   nr.05/02 din 23 decembrie 2022</w:t>
      </w:r>
    </w:p>
    <w:p w:rsidR="005351A9" w:rsidRPr="005351A9" w:rsidRDefault="005351A9" w:rsidP="005351A9">
      <w:pPr>
        <w:keepNext/>
        <w:outlineLvl w:val="1"/>
        <w:rPr>
          <w:bCs/>
          <w:iCs/>
          <w:sz w:val="8"/>
          <w:szCs w:val="8"/>
          <w:lang w:val="ro-MD"/>
        </w:rPr>
      </w:pPr>
    </w:p>
    <w:p w:rsidR="005351A9" w:rsidRPr="005351A9" w:rsidRDefault="005351A9" w:rsidP="005351A9">
      <w:pPr>
        <w:keepNext/>
        <w:jc w:val="center"/>
        <w:outlineLvl w:val="1"/>
        <w:rPr>
          <w:b/>
          <w:bCs/>
          <w:iCs/>
          <w:sz w:val="22"/>
          <w:szCs w:val="22"/>
          <w:lang w:val="ro-MD"/>
        </w:rPr>
      </w:pPr>
      <w:bookmarkStart w:id="1" w:name="_Hlk89518155"/>
      <w:r w:rsidRPr="005351A9">
        <w:rPr>
          <w:b/>
          <w:bCs/>
          <w:iCs/>
          <w:sz w:val="22"/>
          <w:szCs w:val="22"/>
          <w:lang w:val="ro-MD"/>
        </w:rPr>
        <w:t>PROGRAMUL</w:t>
      </w:r>
    </w:p>
    <w:p w:rsidR="005351A9" w:rsidRPr="005351A9" w:rsidRDefault="005351A9" w:rsidP="005351A9">
      <w:pPr>
        <w:keepNext/>
        <w:jc w:val="center"/>
        <w:outlineLvl w:val="1"/>
        <w:rPr>
          <w:b/>
          <w:bCs/>
          <w:iCs/>
          <w:sz w:val="22"/>
          <w:szCs w:val="22"/>
          <w:lang w:val="ro-MD"/>
        </w:rPr>
      </w:pPr>
      <w:r w:rsidRPr="005351A9">
        <w:rPr>
          <w:b/>
          <w:bCs/>
          <w:iCs/>
          <w:sz w:val="22"/>
          <w:szCs w:val="22"/>
          <w:lang w:val="ro-MD"/>
        </w:rPr>
        <w:t>de întreținere și reparație a drumurilor publice pentru anul 2023</w:t>
      </w:r>
    </w:p>
    <w:bookmarkEnd w:id="1"/>
    <w:p w:rsidR="005351A9" w:rsidRPr="005351A9" w:rsidRDefault="005351A9" w:rsidP="005351A9">
      <w:pPr>
        <w:autoSpaceDE w:val="0"/>
        <w:autoSpaceDN w:val="0"/>
        <w:adjustRightInd w:val="0"/>
        <w:jc w:val="center"/>
        <w:rPr>
          <w:b/>
        </w:rPr>
      </w:pPr>
      <w:r w:rsidRPr="005351A9">
        <w:rPr>
          <w:rFonts w:eastAsiaTheme="minorHAnsi"/>
          <w:i/>
          <w:sz w:val="22"/>
          <w:szCs w:val="22"/>
          <w:lang w:val="ro-MD" w:eastAsia="en-US"/>
        </w:rPr>
        <w:t>( BENEFICIAR : Consiliul raional Hîncești)</w:t>
      </w:r>
      <w:r w:rsidRPr="005351A9">
        <w:rPr>
          <w:rFonts w:eastAsiaTheme="minorHAnsi" w:cstheme="minorBidi"/>
          <w:i/>
          <w:sz w:val="22"/>
          <w:szCs w:val="22"/>
          <w:lang w:val="ro-MD" w:eastAsia="en-US"/>
        </w:rPr>
        <w:t xml:space="preserve">, </w:t>
      </w:r>
      <w:r w:rsidRPr="005351A9">
        <w:rPr>
          <w:b/>
        </w:rPr>
        <w:t>( în redacție nouă).</w:t>
      </w:r>
    </w:p>
    <w:p w:rsidR="005351A9" w:rsidRPr="005351A9" w:rsidRDefault="005351A9" w:rsidP="005351A9">
      <w:pPr>
        <w:keepNext/>
        <w:jc w:val="center"/>
        <w:outlineLvl w:val="1"/>
        <w:rPr>
          <w:b/>
          <w:bCs/>
          <w:iCs/>
          <w:sz w:val="4"/>
          <w:szCs w:val="4"/>
          <w:lang w:val="ro-MD"/>
        </w:rPr>
      </w:pPr>
    </w:p>
    <w:tbl>
      <w:tblPr>
        <w:tblStyle w:val="21"/>
        <w:tblW w:w="10695" w:type="dxa"/>
        <w:jc w:val="center"/>
        <w:tblLayout w:type="fixed"/>
        <w:tblLook w:val="04A0" w:firstRow="1" w:lastRow="0" w:firstColumn="1" w:lastColumn="0" w:noHBand="0" w:noVBand="1"/>
      </w:tblPr>
      <w:tblGrid>
        <w:gridCol w:w="567"/>
        <w:gridCol w:w="914"/>
        <w:gridCol w:w="1888"/>
        <w:gridCol w:w="2126"/>
        <w:gridCol w:w="1843"/>
        <w:gridCol w:w="1271"/>
        <w:gridCol w:w="2086"/>
      </w:tblGrid>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Nr. d/o</w:t>
            </w:r>
          </w:p>
        </w:tc>
        <w:tc>
          <w:tcPr>
            <w:tcW w:w="914"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rPr>
                <w:b/>
                <w:bCs/>
                <w:sz w:val="20"/>
                <w:szCs w:val="20"/>
                <w:lang w:eastAsia="ro-RO"/>
              </w:rPr>
            </w:pPr>
            <w:r w:rsidRPr="005351A9">
              <w:rPr>
                <w:b/>
                <w:bCs/>
                <w:sz w:val="20"/>
                <w:szCs w:val="20"/>
                <w:lang w:eastAsia="ro-RO"/>
              </w:rPr>
              <w:t>Nr. drumu</w:t>
            </w:r>
          </w:p>
          <w:p w:rsidR="005351A9" w:rsidRPr="005351A9" w:rsidRDefault="005351A9" w:rsidP="005351A9">
            <w:pPr>
              <w:rPr>
                <w:b/>
                <w:bCs/>
                <w:sz w:val="20"/>
                <w:szCs w:val="20"/>
                <w:lang w:eastAsia="ro-RO"/>
              </w:rPr>
            </w:pPr>
            <w:r w:rsidRPr="005351A9">
              <w:rPr>
                <w:b/>
                <w:bCs/>
                <w:sz w:val="20"/>
                <w:szCs w:val="20"/>
                <w:lang w:eastAsia="ro-RO"/>
              </w:rPr>
              <w:t>-lui</w:t>
            </w:r>
          </w:p>
        </w:tc>
        <w:tc>
          <w:tcPr>
            <w:tcW w:w="1888"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rPr>
                <w:b/>
                <w:bCs/>
                <w:sz w:val="20"/>
                <w:szCs w:val="20"/>
                <w:lang w:eastAsia="ro-RO"/>
              </w:rPr>
            </w:pPr>
            <w:r w:rsidRPr="005351A9">
              <w:rPr>
                <w:b/>
                <w:bCs/>
                <w:sz w:val="20"/>
                <w:szCs w:val="20"/>
                <w:lang w:eastAsia="ro-RO"/>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Denumirea drumului</w:t>
            </w:r>
          </w:p>
        </w:tc>
        <w:tc>
          <w:tcPr>
            <w:tcW w:w="1843"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Tronsonul  km</w:t>
            </w:r>
          </w:p>
        </w:tc>
        <w:tc>
          <w:tcPr>
            <w:tcW w:w="1271"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Volumul alocațiilor, mii lei</w:t>
            </w:r>
          </w:p>
        </w:tc>
        <w:tc>
          <w:tcPr>
            <w:tcW w:w="2086"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Cs/>
                <w:sz w:val="20"/>
                <w:szCs w:val="20"/>
                <w:lang w:eastAsia="ro-RO"/>
              </w:rPr>
            </w:pPr>
            <w:r w:rsidRPr="005351A9">
              <w:rPr>
                <w:b/>
                <w:bCs/>
                <w:sz w:val="20"/>
                <w:szCs w:val="20"/>
                <w:lang w:eastAsia="ro-RO"/>
              </w:rPr>
              <w:t>Tipul lucrărilor</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1</w:t>
            </w:r>
          </w:p>
        </w:tc>
        <w:tc>
          <w:tcPr>
            <w:tcW w:w="914"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2</w:t>
            </w:r>
          </w:p>
        </w:tc>
        <w:tc>
          <w:tcPr>
            <w:tcW w:w="1888"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3</w:t>
            </w:r>
          </w:p>
        </w:tc>
        <w:tc>
          <w:tcPr>
            <w:tcW w:w="2126"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4</w:t>
            </w:r>
          </w:p>
        </w:tc>
        <w:tc>
          <w:tcPr>
            <w:tcW w:w="1843"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5</w:t>
            </w:r>
          </w:p>
        </w:tc>
        <w:tc>
          <w:tcPr>
            <w:tcW w:w="1271"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6</w:t>
            </w:r>
          </w:p>
        </w:tc>
        <w:tc>
          <w:tcPr>
            <w:tcW w:w="2086"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7</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p>
        </w:tc>
        <w:tc>
          <w:tcPr>
            <w:tcW w:w="10128" w:type="dxa"/>
            <w:gridSpan w:val="6"/>
            <w:tcBorders>
              <w:top w:val="single" w:sz="4" w:space="0" w:color="auto"/>
              <w:left w:val="nil"/>
              <w:bottom w:val="single" w:sz="4" w:space="0" w:color="auto"/>
              <w:right w:val="single" w:sz="4" w:space="0" w:color="auto"/>
            </w:tcBorders>
            <w:shd w:val="clear" w:color="auto" w:fill="auto"/>
          </w:tcPr>
          <w:p w:rsidR="005351A9" w:rsidRPr="005351A9" w:rsidRDefault="005351A9" w:rsidP="007549FE">
            <w:pPr>
              <w:numPr>
                <w:ilvl w:val="0"/>
                <w:numId w:val="7"/>
              </w:numPr>
              <w:autoSpaceDE w:val="0"/>
              <w:autoSpaceDN w:val="0"/>
              <w:adjustRightInd w:val="0"/>
              <w:contextualSpacing/>
              <w:jc w:val="center"/>
              <w:rPr>
                <w:b/>
                <w:bCs/>
                <w:sz w:val="22"/>
                <w:szCs w:val="22"/>
                <w:lang w:val="pt-BR" w:eastAsia="ro-RO"/>
              </w:rPr>
            </w:pPr>
            <w:r w:rsidRPr="005351A9">
              <w:rPr>
                <w:b/>
                <w:bCs/>
                <w:sz w:val="22"/>
                <w:szCs w:val="22"/>
                <w:lang w:val="pt-BR" w:eastAsia="ro-RO"/>
              </w:rPr>
              <w:t xml:space="preserve">Lucrări de întreținere a drumurilor publice locale – </w:t>
            </w:r>
            <w:r w:rsidR="007549FE">
              <w:rPr>
                <w:b/>
                <w:bCs/>
                <w:sz w:val="22"/>
                <w:szCs w:val="22"/>
                <w:lang w:val="pt-BR" w:eastAsia="ro-RO"/>
              </w:rPr>
              <w:t>5022,6</w:t>
            </w:r>
            <w:r w:rsidRPr="005351A9">
              <w:rPr>
                <w:b/>
                <w:bCs/>
                <w:sz w:val="22"/>
                <w:szCs w:val="22"/>
                <w:lang w:val="pt-BR" w:eastAsia="ro-RO"/>
              </w:rPr>
              <w:t xml:space="preserve"> mii lei</w:t>
            </w:r>
          </w:p>
        </w:tc>
      </w:tr>
      <w:tr w:rsidR="005351A9" w:rsidRPr="005351A9" w:rsidTr="005351A9">
        <w:trPr>
          <w:jc w:val="center"/>
        </w:trPr>
        <w:tc>
          <w:tcPr>
            <w:tcW w:w="567" w:type="dxa"/>
            <w:tcBorders>
              <w:top w:val="single" w:sz="4" w:space="0" w:color="auto"/>
            </w:tcBorders>
          </w:tcPr>
          <w:p w:rsidR="005351A9" w:rsidRPr="005351A9" w:rsidRDefault="005351A9" w:rsidP="005351A9">
            <w:pPr>
              <w:autoSpaceDE w:val="0"/>
              <w:autoSpaceDN w:val="0"/>
              <w:adjustRightInd w:val="0"/>
              <w:rPr>
                <w:sz w:val="22"/>
                <w:szCs w:val="22"/>
                <w:lang w:val="en-US" w:eastAsia="ro-RO"/>
              </w:rPr>
            </w:pPr>
            <w:r w:rsidRPr="005351A9">
              <w:rPr>
                <w:sz w:val="22"/>
                <w:szCs w:val="22"/>
                <w:lang w:val="en-US" w:eastAsia="ro-RO"/>
              </w:rPr>
              <w:t>1</w:t>
            </w:r>
          </w:p>
        </w:tc>
        <w:tc>
          <w:tcPr>
            <w:tcW w:w="914" w:type="dxa"/>
            <w:tcBorders>
              <w:top w:val="single" w:sz="4" w:space="0" w:color="auto"/>
            </w:tcBorders>
          </w:tcPr>
          <w:p w:rsidR="005351A9" w:rsidRPr="005351A9" w:rsidRDefault="005351A9" w:rsidP="005351A9">
            <w:pPr>
              <w:autoSpaceDE w:val="0"/>
              <w:autoSpaceDN w:val="0"/>
              <w:adjustRightInd w:val="0"/>
              <w:rPr>
                <w:b/>
                <w:sz w:val="22"/>
                <w:szCs w:val="22"/>
                <w:lang w:val="en-US" w:eastAsia="ro-RO"/>
              </w:rPr>
            </w:pPr>
          </w:p>
        </w:tc>
        <w:tc>
          <w:tcPr>
            <w:tcW w:w="5857" w:type="dxa"/>
            <w:gridSpan w:val="3"/>
            <w:tcBorders>
              <w:top w:val="single" w:sz="4" w:space="0" w:color="auto"/>
            </w:tcBorders>
          </w:tcPr>
          <w:p w:rsidR="005351A9" w:rsidRPr="005351A9" w:rsidRDefault="00912476" w:rsidP="005351A9">
            <w:pPr>
              <w:autoSpaceDE w:val="0"/>
              <w:autoSpaceDN w:val="0"/>
              <w:adjustRightInd w:val="0"/>
              <w:rPr>
                <w:b/>
                <w:sz w:val="22"/>
                <w:szCs w:val="22"/>
                <w:lang w:val="en-US" w:eastAsia="ro-RO"/>
              </w:rPr>
            </w:pPr>
            <w:r w:rsidRPr="005351A9">
              <w:rPr>
                <w:b/>
                <w:bCs/>
                <w:sz w:val="22"/>
                <w:szCs w:val="22"/>
                <w:lang w:eastAsia="ro-RO"/>
              </w:rPr>
              <w:t>Întreținerea</w:t>
            </w:r>
            <w:r w:rsidR="005351A9" w:rsidRPr="005351A9">
              <w:rPr>
                <w:b/>
                <w:bCs/>
                <w:sz w:val="22"/>
                <w:szCs w:val="22"/>
                <w:lang w:eastAsia="ro-RO"/>
              </w:rPr>
              <w:t xml:space="preserve"> drumurilor</w:t>
            </w:r>
          </w:p>
        </w:tc>
        <w:tc>
          <w:tcPr>
            <w:tcW w:w="1271" w:type="dxa"/>
            <w:tcBorders>
              <w:top w:val="single" w:sz="4" w:space="0" w:color="auto"/>
            </w:tcBorders>
          </w:tcPr>
          <w:p w:rsidR="005351A9" w:rsidRPr="005351A9" w:rsidRDefault="007549FE" w:rsidP="005351A9">
            <w:pPr>
              <w:autoSpaceDE w:val="0"/>
              <w:autoSpaceDN w:val="0"/>
              <w:adjustRightInd w:val="0"/>
              <w:jc w:val="center"/>
              <w:rPr>
                <w:b/>
                <w:sz w:val="22"/>
                <w:szCs w:val="22"/>
                <w:lang w:val="en-US" w:eastAsia="ro-RO"/>
              </w:rPr>
            </w:pPr>
            <w:r>
              <w:rPr>
                <w:b/>
                <w:sz w:val="22"/>
                <w:szCs w:val="22"/>
                <w:lang w:val="en-US" w:eastAsia="ro-RO"/>
              </w:rPr>
              <w:t>4722,6</w:t>
            </w:r>
          </w:p>
        </w:tc>
        <w:tc>
          <w:tcPr>
            <w:tcW w:w="2086" w:type="dxa"/>
            <w:tcBorders>
              <w:top w:val="single" w:sz="4" w:space="0" w:color="auto"/>
            </w:tcBorders>
          </w:tcPr>
          <w:p w:rsidR="005351A9" w:rsidRPr="005351A9" w:rsidRDefault="005351A9" w:rsidP="005351A9">
            <w:pPr>
              <w:autoSpaceDE w:val="0"/>
              <w:autoSpaceDN w:val="0"/>
              <w:adjustRightInd w:val="0"/>
              <w:rPr>
                <w:b/>
                <w:sz w:val="22"/>
                <w:szCs w:val="22"/>
                <w:lang w:val="en-US" w:eastAsia="ro-RO"/>
              </w:rPr>
            </w:pPr>
          </w:p>
        </w:tc>
      </w:tr>
      <w:tr w:rsidR="005351A9" w:rsidRPr="005351A9" w:rsidTr="005351A9">
        <w:trPr>
          <w:jc w:val="center"/>
        </w:trPr>
        <w:tc>
          <w:tcPr>
            <w:tcW w:w="567" w:type="dxa"/>
          </w:tcPr>
          <w:p w:rsidR="005351A9" w:rsidRPr="005351A9" w:rsidRDefault="005351A9" w:rsidP="005351A9">
            <w:pPr>
              <w:autoSpaceDE w:val="0"/>
              <w:autoSpaceDN w:val="0"/>
              <w:adjustRightInd w:val="0"/>
              <w:jc w:val="center"/>
              <w:rPr>
                <w:sz w:val="22"/>
                <w:szCs w:val="22"/>
                <w:lang w:val="en-US" w:eastAsia="ro-RO"/>
              </w:rPr>
            </w:pPr>
            <w:r w:rsidRPr="005351A9">
              <w:rPr>
                <w:sz w:val="22"/>
                <w:szCs w:val="22"/>
                <w:lang w:val="en-US" w:eastAsia="ro-RO"/>
              </w:rPr>
              <w:t>1.1</w:t>
            </w:r>
          </w:p>
        </w:tc>
        <w:tc>
          <w:tcPr>
            <w:tcW w:w="914" w:type="dxa"/>
          </w:tcPr>
          <w:p w:rsidR="005351A9" w:rsidRPr="005351A9" w:rsidRDefault="005351A9" w:rsidP="005351A9">
            <w:pPr>
              <w:autoSpaceDE w:val="0"/>
              <w:autoSpaceDN w:val="0"/>
              <w:adjustRightInd w:val="0"/>
              <w:rPr>
                <w:b/>
                <w:sz w:val="22"/>
                <w:szCs w:val="22"/>
                <w:lang w:val="en-US" w:eastAsia="ro-RO"/>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5351A9" w:rsidRPr="005351A9" w:rsidRDefault="005351A9" w:rsidP="005351A9">
            <w:pPr>
              <w:autoSpaceDE w:val="0"/>
              <w:autoSpaceDN w:val="0"/>
              <w:adjustRightInd w:val="0"/>
              <w:rPr>
                <w:b/>
                <w:sz w:val="20"/>
                <w:szCs w:val="20"/>
                <w:lang w:val="pt-BR" w:eastAsia="ro-RO"/>
              </w:rPr>
            </w:pPr>
            <w:r w:rsidRPr="005351A9">
              <w:rPr>
                <w:sz w:val="20"/>
                <w:szCs w:val="20"/>
                <w:lang w:eastAsia="ro-RO"/>
              </w:rPr>
              <w:t xml:space="preserve">- </w:t>
            </w:r>
            <w:r w:rsidR="00912476" w:rsidRPr="005351A9">
              <w:rPr>
                <w:sz w:val="20"/>
                <w:szCs w:val="20"/>
                <w:lang w:eastAsia="ro-RO"/>
              </w:rPr>
              <w:t>Întreținerea</w:t>
            </w:r>
            <w:r w:rsidRPr="005351A9">
              <w:rPr>
                <w:sz w:val="20"/>
                <w:szCs w:val="20"/>
                <w:lang w:eastAsia="ro-RO"/>
              </w:rPr>
              <w:t xml:space="preserve"> de rutină a drumurilor (profilarea </w:t>
            </w:r>
            <w:r w:rsidR="00912476" w:rsidRPr="005351A9">
              <w:rPr>
                <w:sz w:val="20"/>
                <w:szCs w:val="20"/>
                <w:lang w:eastAsia="ro-RO"/>
              </w:rPr>
              <w:t>pârții</w:t>
            </w:r>
            <w:r w:rsidRPr="005351A9">
              <w:rPr>
                <w:sz w:val="20"/>
                <w:szCs w:val="20"/>
                <w:lang w:eastAsia="ro-RO"/>
              </w:rPr>
              <w:t xml:space="preserve"> carosabile cu adaosuri de, material, </w:t>
            </w:r>
            <w:r w:rsidR="00912476" w:rsidRPr="005351A9">
              <w:rPr>
                <w:sz w:val="20"/>
                <w:szCs w:val="20"/>
                <w:lang w:eastAsia="ro-RO"/>
              </w:rPr>
              <w:t>întreținerea</w:t>
            </w:r>
            <w:r w:rsidRPr="005351A9">
              <w:rPr>
                <w:sz w:val="20"/>
                <w:szCs w:val="20"/>
                <w:lang w:eastAsia="ro-RO"/>
              </w:rPr>
              <w:t xml:space="preserve"> terasamentului şi a sistemelor de evacuare a apelor, </w:t>
            </w:r>
            <w:r w:rsidR="00912476" w:rsidRPr="005351A9">
              <w:rPr>
                <w:sz w:val="20"/>
                <w:szCs w:val="20"/>
                <w:lang w:eastAsia="ro-RO"/>
              </w:rPr>
              <w:t>întreținerea</w:t>
            </w:r>
            <w:r w:rsidRPr="005351A9">
              <w:rPr>
                <w:sz w:val="20"/>
                <w:szCs w:val="20"/>
                <w:lang w:eastAsia="ro-RO"/>
              </w:rPr>
              <w:t xml:space="preserve"> lucrărilor de artă, lucrări neprevăzute: în caz de </w:t>
            </w:r>
            <w:r w:rsidR="00912476" w:rsidRPr="005351A9">
              <w:rPr>
                <w:sz w:val="20"/>
                <w:szCs w:val="20"/>
                <w:lang w:eastAsia="ro-RO"/>
              </w:rPr>
              <w:t>inundații</w:t>
            </w:r>
            <w:r w:rsidRPr="005351A9">
              <w:rPr>
                <w:sz w:val="20"/>
                <w:szCs w:val="20"/>
                <w:lang w:eastAsia="ro-RO"/>
              </w:rPr>
              <w:t>, cu spălarea terasamentului şi distrugerea podurilor, alunecări de teren etc.)</w:t>
            </w:r>
          </w:p>
        </w:tc>
        <w:tc>
          <w:tcPr>
            <w:tcW w:w="1271" w:type="dxa"/>
          </w:tcPr>
          <w:p w:rsidR="005351A9" w:rsidRPr="005351A9" w:rsidRDefault="005351A9" w:rsidP="005351A9">
            <w:pPr>
              <w:autoSpaceDE w:val="0"/>
              <w:autoSpaceDN w:val="0"/>
              <w:adjustRightInd w:val="0"/>
              <w:jc w:val="center"/>
              <w:rPr>
                <w:sz w:val="22"/>
                <w:szCs w:val="22"/>
                <w:lang w:val="en-US" w:eastAsia="ro-RO"/>
              </w:rPr>
            </w:pPr>
            <w:r w:rsidRPr="005351A9">
              <w:rPr>
                <w:sz w:val="22"/>
                <w:szCs w:val="22"/>
                <w:lang w:val="en-US" w:eastAsia="ro-RO"/>
              </w:rPr>
              <w:t>1133,2</w:t>
            </w:r>
          </w:p>
        </w:tc>
        <w:tc>
          <w:tcPr>
            <w:tcW w:w="2086" w:type="dxa"/>
          </w:tcPr>
          <w:p w:rsidR="005351A9" w:rsidRPr="005351A9" w:rsidRDefault="005351A9" w:rsidP="005351A9">
            <w:pPr>
              <w:autoSpaceDE w:val="0"/>
              <w:autoSpaceDN w:val="0"/>
              <w:adjustRightInd w:val="0"/>
              <w:rPr>
                <w:b/>
                <w:sz w:val="22"/>
                <w:szCs w:val="22"/>
                <w:lang w:val="en-US" w:eastAsia="ro-RO"/>
              </w:rPr>
            </w:pPr>
          </w:p>
        </w:tc>
      </w:tr>
      <w:tr w:rsidR="005351A9" w:rsidRPr="005351A9" w:rsidTr="005351A9">
        <w:trPr>
          <w:jc w:val="center"/>
        </w:trPr>
        <w:tc>
          <w:tcPr>
            <w:tcW w:w="567" w:type="dxa"/>
          </w:tcPr>
          <w:p w:rsidR="005351A9" w:rsidRPr="005351A9" w:rsidRDefault="005351A9" w:rsidP="005351A9">
            <w:pPr>
              <w:autoSpaceDE w:val="0"/>
              <w:autoSpaceDN w:val="0"/>
              <w:adjustRightInd w:val="0"/>
              <w:jc w:val="center"/>
              <w:rPr>
                <w:sz w:val="22"/>
                <w:szCs w:val="22"/>
                <w:lang w:val="en-US" w:eastAsia="ro-RO"/>
              </w:rPr>
            </w:pPr>
            <w:r w:rsidRPr="005351A9">
              <w:rPr>
                <w:sz w:val="22"/>
                <w:szCs w:val="22"/>
                <w:lang w:val="en-US" w:eastAsia="ro-RO"/>
              </w:rPr>
              <w:t>1.2</w:t>
            </w:r>
          </w:p>
        </w:tc>
        <w:tc>
          <w:tcPr>
            <w:tcW w:w="914" w:type="dxa"/>
          </w:tcPr>
          <w:p w:rsidR="005351A9" w:rsidRPr="005351A9" w:rsidRDefault="005351A9" w:rsidP="005351A9">
            <w:pPr>
              <w:autoSpaceDE w:val="0"/>
              <w:autoSpaceDN w:val="0"/>
              <w:adjustRightInd w:val="0"/>
              <w:rPr>
                <w:b/>
                <w:sz w:val="22"/>
                <w:szCs w:val="22"/>
                <w:lang w:val="en-US" w:eastAsia="ro-RO"/>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5351A9" w:rsidRPr="005351A9" w:rsidRDefault="005351A9" w:rsidP="005351A9">
            <w:pPr>
              <w:autoSpaceDE w:val="0"/>
              <w:autoSpaceDN w:val="0"/>
              <w:adjustRightInd w:val="0"/>
              <w:rPr>
                <w:b/>
                <w:sz w:val="20"/>
                <w:szCs w:val="20"/>
                <w:lang w:val="pt-BR" w:eastAsia="ro-RO"/>
              </w:rPr>
            </w:pPr>
            <w:r w:rsidRPr="005351A9">
              <w:rPr>
                <w:sz w:val="20"/>
                <w:szCs w:val="20"/>
                <w:lang w:eastAsia="ro-RO"/>
              </w:rPr>
              <w:t xml:space="preserve">- Reparația curentă a drumurilor locale (plombarea gropilor) </w:t>
            </w:r>
          </w:p>
        </w:tc>
        <w:tc>
          <w:tcPr>
            <w:tcW w:w="1271" w:type="dxa"/>
          </w:tcPr>
          <w:p w:rsidR="005351A9" w:rsidRPr="005351A9" w:rsidRDefault="005351A9" w:rsidP="005351A9">
            <w:pPr>
              <w:autoSpaceDE w:val="0"/>
              <w:autoSpaceDN w:val="0"/>
              <w:adjustRightInd w:val="0"/>
              <w:jc w:val="center"/>
              <w:rPr>
                <w:color w:val="FF0000"/>
                <w:sz w:val="22"/>
                <w:szCs w:val="22"/>
                <w:lang w:val="en-US" w:eastAsia="ro-RO"/>
              </w:rPr>
            </w:pPr>
            <w:r w:rsidRPr="005351A9">
              <w:rPr>
                <w:b/>
                <w:sz w:val="22"/>
                <w:szCs w:val="22"/>
                <w:lang w:val="en-US" w:eastAsia="ro-RO"/>
              </w:rPr>
              <w:t>1752,1</w:t>
            </w:r>
          </w:p>
        </w:tc>
        <w:tc>
          <w:tcPr>
            <w:tcW w:w="2086" w:type="dxa"/>
          </w:tcPr>
          <w:p w:rsidR="005351A9" w:rsidRPr="005351A9" w:rsidRDefault="005351A9" w:rsidP="005351A9">
            <w:pPr>
              <w:autoSpaceDE w:val="0"/>
              <w:autoSpaceDN w:val="0"/>
              <w:adjustRightInd w:val="0"/>
              <w:rPr>
                <w:b/>
                <w:sz w:val="22"/>
                <w:szCs w:val="22"/>
                <w:lang w:val="en-US" w:eastAsia="ro-RO"/>
              </w:rPr>
            </w:pPr>
          </w:p>
        </w:tc>
      </w:tr>
      <w:tr w:rsidR="005351A9" w:rsidRPr="005351A9" w:rsidTr="005351A9">
        <w:trPr>
          <w:jc w:val="center"/>
        </w:trPr>
        <w:tc>
          <w:tcPr>
            <w:tcW w:w="567" w:type="dxa"/>
          </w:tcPr>
          <w:p w:rsidR="005351A9" w:rsidRPr="005351A9" w:rsidRDefault="005351A9" w:rsidP="005351A9">
            <w:pPr>
              <w:autoSpaceDE w:val="0"/>
              <w:autoSpaceDN w:val="0"/>
              <w:adjustRightInd w:val="0"/>
              <w:jc w:val="center"/>
              <w:rPr>
                <w:sz w:val="22"/>
                <w:szCs w:val="22"/>
                <w:lang w:val="en-US" w:eastAsia="ro-RO"/>
              </w:rPr>
            </w:pPr>
            <w:r w:rsidRPr="005351A9">
              <w:rPr>
                <w:sz w:val="22"/>
                <w:szCs w:val="22"/>
                <w:lang w:val="en-US" w:eastAsia="ro-RO"/>
              </w:rPr>
              <w:t>1.3</w:t>
            </w:r>
          </w:p>
        </w:tc>
        <w:tc>
          <w:tcPr>
            <w:tcW w:w="914" w:type="dxa"/>
          </w:tcPr>
          <w:p w:rsidR="005351A9" w:rsidRPr="005351A9" w:rsidRDefault="005351A9" w:rsidP="005351A9">
            <w:pPr>
              <w:autoSpaceDE w:val="0"/>
              <w:autoSpaceDN w:val="0"/>
              <w:adjustRightInd w:val="0"/>
              <w:rPr>
                <w:b/>
                <w:sz w:val="22"/>
                <w:szCs w:val="22"/>
                <w:lang w:val="en-US" w:eastAsia="ro-RO"/>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5351A9" w:rsidRPr="005351A9" w:rsidRDefault="005351A9" w:rsidP="005351A9">
            <w:pPr>
              <w:autoSpaceDE w:val="0"/>
              <w:autoSpaceDN w:val="0"/>
              <w:adjustRightInd w:val="0"/>
              <w:rPr>
                <w:b/>
                <w:sz w:val="20"/>
                <w:szCs w:val="20"/>
                <w:lang w:val="pt-BR" w:eastAsia="ro-RO"/>
              </w:rPr>
            </w:pPr>
            <w:r w:rsidRPr="005351A9">
              <w:rPr>
                <w:sz w:val="20"/>
                <w:szCs w:val="20"/>
                <w:lang w:eastAsia="ro-RO"/>
              </w:rPr>
              <w:t xml:space="preserve">- </w:t>
            </w:r>
            <w:r w:rsidR="00912476">
              <w:rPr>
                <w:sz w:val="20"/>
                <w:szCs w:val="20"/>
                <w:lang w:eastAsia="ro-RO"/>
              </w:rPr>
              <w:t>Î</w:t>
            </w:r>
            <w:r w:rsidR="00912476" w:rsidRPr="005351A9">
              <w:rPr>
                <w:sz w:val="20"/>
                <w:szCs w:val="20"/>
                <w:lang w:eastAsia="ro-RO"/>
              </w:rPr>
              <w:t>ntreținerea</w:t>
            </w:r>
            <w:r w:rsidRPr="005351A9">
              <w:rPr>
                <w:sz w:val="20"/>
                <w:szCs w:val="20"/>
                <w:lang w:eastAsia="ro-RO"/>
              </w:rPr>
              <w:t xml:space="preserve"> drumurilor pe timp de iarnă (</w:t>
            </w:r>
            <w:r w:rsidR="00912476" w:rsidRPr="005351A9">
              <w:rPr>
                <w:sz w:val="20"/>
                <w:szCs w:val="20"/>
                <w:lang w:eastAsia="ro-RO"/>
              </w:rPr>
              <w:t>deszăpezirea</w:t>
            </w:r>
            <w:r w:rsidRPr="005351A9">
              <w:rPr>
                <w:sz w:val="20"/>
                <w:szCs w:val="20"/>
                <w:lang w:eastAsia="ro-RO"/>
              </w:rPr>
              <w:t>, combaterea poleiului), inclusiv :</w:t>
            </w:r>
            <w:r w:rsidRPr="005351A9">
              <w:rPr>
                <w:bCs/>
                <w:sz w:val="20"/>
                <w:szCs w:val="20"/>
                <w:lang w:eastAsia="ro-RO"/>
              </w:rPr>
              <w:t xml:space="preserve"> achitarea datoriei din anul 2022- 238,5 mii lei</w:t>
            </w:r>
          </w:p>
        </w:tc>
        <w:tc>
          <w:tcPr>
            <w:tcW w:w="1271" w:type="dxa"/>
          </w:tcPr>
          <w:p w:rsidR="005351A9" w:rsidRPr="005351A9" w:rsidRDefault="005351A9" w:rsidP="005351A9">
            <w:pPr>
              <w:autoSpaceDE w:val="0"/>
              <w:autoSpaceDN w:val="0"/>
              <w:adjustRightInd w:val="0"/>
              <w:jc w:val="center"/>
              <w:rPr>
                <w:color w:val="FF0000"/>
                <w:sz w:val="22"/>
                <w:szCs w:val="22"/>
                <w:lang w:val="en-US" w:eastAsia="ro-RO"/>
              </w:rPr>
            </w:pPr>
            <w:r w:rsidRPr="005351A9">
              <w:rPr>
                <w:b/>
                <w:sz w:val="22"/>
                <w:szCs w:val="22"/>
                <w:lang w:val="en-US" w:eastAsia="ro-RO"/>
              </w:rPr>
              <w:t>1733,9</w:t>
            </w:r>
          </w:p>
        </w:tc>
        <w:tc>
          <w:tcPr>
            <w:tcW w:w="2086" w:type="dxa"/>
          </w:tcPr>
          <w:p w:rsidR="005351A9" w:rsidRPr="005351A9" w:rsidRDefault="005351A9" w:rsidP="005351A9">
            <w:pPr>
              <w:autoSpaceDE w:val="0"/>
              <w:autoSpaceDN w:val="0"/>
              <w:adjustRightInd w:val="0"/>
              <w:rPr>
                <w:b/>
                <w:sz w:val="22"/>
                <w:szCs w:val="22"/>
                <w:lang w:val="en-US" w:eastAsia="ro-RO"/>
              </w:rPr>
            </w:pPr>
          </w:p>
        </w:tc>
      </w:tr>
      <w:tr w:rsidR="005351A9" w:rsidRPr="005351A9" w:rsidTr="005351A9">
        <w:trPr>
          <w:jc w:val="center"/>
        </w:trPr>
        <w:tc>
          <w:tcPr>
            <w:tcW w:w="567" w:type="dxa"/>
          </w:tcPr>
          <w:p w:rsidR="005351A9" w:rsidRPr="005351A9" w:rsidRDefault="005351A9" w:rsidP="005351A9">
            <w:pPr>
              <w:autoSpaceDE w:val="0"/>
              <w:autoSpaceDN w:val="0"/>
              <w:adjustRightInd w:val="0"/>
              <w:jc w:val="center"/>
              <w:rPr>
                <w:sz w:val="22"/>
                <w:szCs w:val="22"/>
                <w:lang w:val="en-US" w:eastAsia="ro-RO"/>
              </w:rPr>
            </w:pPr>
            <w:r>
              <w:rPr>
                <w:sz w:val="22"/>
                <w:szCs w:val="22"/>
                <w:lang w:val="en-US" w:eastAsia="ro-RO"/>
              </w:rPr>
              <w:t>1.4</w:t>
            </w:r>
          </w:p>
        </w:tc>
        <w:tc>
          <w:tcPr>
            <w:tcW w:w="914" w:type="dxa"/>
          </w:tcPr>
          <w:p w:rsidR="005351A9" w:rsidRPr="005351A9" w:rsidRDefault="005351A9" w:rsidP="005351A9">
            <w:pPr>
              <w:autoSpaceDE w:val="0"/>
              <w:autoSpaceDN w:val="0"/>
              <w:adjustRightInd w:val="0"/>
              <w:rPr>
                <w:b/>
                <w:sz w:val="22"/>
                <w:szCs w:val="22"/>
                <w:lang w:val="en-US" w:eastAsia="ro-RO"/>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5351A9" w:rsidRPr="005351A9" w:rsidRDefault="005351A9" w:rsidP="005351A9">
            <w:pPr>
              <w:autoSpaceDE w:val="0"/>
              <w:autoSpaceDN w:val="0"/>
              <w:adjustRightInd w:val="0"/>
              <w:rPr>
                <w:sz w:val="20"/>
                <w:szCs w:val="20"/>
                <w:lang w:eastAsia="ro-RO"/>
              </w:rPr>
            </w:pPr>
            <w:r>
              <w:rPr>
                <w:sz w:val="20"/>
                <w:szCs w:val="20"/>
                <w:lang w:eastAsia="ro-RO"/>
              </w:rPr>
              <w:t>-servicii de întreținere curentă (profilare) a drumurilor locale</w:t>
            </w:r>
          </w:p>
        </w:tc>
        <w:tc>
          <w:tcPr>
            <w:tcW w:w="1271" w:type="dxa"/>
          </w:tcPr>
          <w:p w:rsidR="005351A9" w:rsidRPr="005351A9" w:rsidRDefault="005351A9" w:rsidP="005351A9">
            <w:pPr>
              <w:autoSpaceDE w:val="0"/>
              <w:autoSpaceDN w:val="0"/>
              <w:adjustRightInd w:val="0"/>
              <w:jc w:val="center"/>
              <w:rPr>
                <w:b/>
                <w:sz w:val="22"/>
                <w:szCs w:val="22"/>
                <w:lang w:eastAsia="ro-RO"/>
              </w:rPr>
            </w:pPr>
            <w:r>
              <w:rPr>
                <w:b/>
                <w:sz w:val="22"/>
                <w:szCs w:val="22"/>
                <w:lang w:val="en-US" w:eastAsia="ro-RO"/>
              </w:rPr>
              <w:t>103,4</w:t>
            </w:r>
          </w:p>
        </w:tc>
        <w:tc>
          <w:tcPr>
            <w:tcW w:w="2086" w:type="dxa"/>
          </w:tcPr>
          <w:p w:rsidR="005351A9" w:rsidRPr="005351A9" w:rsidRDefault="005351A9" w:rsidP="005351A9">
            <w:pPr>
              <w:autoSpaceDE w:val="0"/>
              <w:autoSpaceDN w:val="0"/>
              <w:adjustRightInd w:val="0"/>
              <w:rPr>
                <w:b/>
                <w:sz w:val="22"/>
                <w:szCs w:val="22"/>
                <w:lang w:val="en-US" w:eastAsia="ro-RO"/>
              </w:rPr>
            </w:pPr>
          </w:p>
        </w:tc>
      </w:tr>
      <w:tr w:rsidR="005351A9" w:rsidRPr="005351A9" w:rsidTr="005351A9">
        <w:trPr>
          <w:jc w:val="center"/>
        </w:trPr>
        <w:tc>
          <w:tcPr>
            <w:tcW w:w="567" w:type="dxa"/>
          </w:tcPr>
          <w:p w:rsidR="005351A9" w:rsidRPr="005351A9" w:rsidRDefault="005351A9" w:rsidP="005351A9">
            <w:pPr>
              <w:autoSpaceDE w:val="0"/>
              <w:autoSpaceDN w:val="0"/>
              <w:adjustRightInd w:val="0"/>
              <w:jc w:val="center"/>
              <w:rPr>
                <w:sz w:val="22"/>
                <w:szCs w:val="22"/>
                <w:lang w:val="en-US" w:eastAsia="ro-RO"/>
              </w:rPr>
            </w:pPr>
            <w:r w:rsidRPr="005351A9">
              <w:rPr>
                <w:sz w:val="22"/>
                <w:szCs w:val="22"/>
                <w:lang w:val="en-US" w:eastAsia="ro-RO"/>
              </w:rPr>
              <w:t>2</w:t>
            </w:r>
          </w:p>
        </w:tc>
        <w:tc>
          <w:tcPr>
            <w:tcW w:w="914" w:type="dxa"/>
          </w:tcPr>
          <w:p w:rsidR="005351A9" w:rsidRPr="005351A9" w:rsidRDefault="005351A9" w:rsidP="005351A9">
            <w:pPr>
              <w:autoSpaceDE w:val="0"/>
              <w:autoSpaceDN w:val="0"/>
              <w:adjustRightInd w:val="0"/>
              <w:rPr>
                <w:b/>
                <w:sz w:val="22"/>
                <w:szCs w:val="22"/>
                <w:lang w:val="en-US" w:eastAsia="ro-RO"/>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5351A9" w:rsidRPr="005351A9" w:rsidRDefault="005351A9" w:rsidP="005351A9">
            <w:pPr>
              <w:autoSpaceDE w:val="0"/>
              <w:autoSpaceDN w:val="0"/>
              <w:adjustRightInd w:val="0"/>
              <w:rPr>
                <w:sz w:val="20"/>
                <w:szCs w:val="20"/>
                <w:lang w:val="pt-BR" w:eastAsia="ro-RO"/>
              </w:rPr>
            </w:pPr>
            <w:r w:rsidRPr="005351A9">
              <w:rPr>
                <w:bCs/>
                <w:sz w:val="20"/>
                <w:szCs w:val="20"/>
                <w:lang w:eastAsia="ro-RO"/>
              </w:rPr>
              <w:t xml:space="preserve">Lucrări de proiectare, expertizare, evaluare a drumurilor   </w:t>
            </w:r>
            <w:r w:rsidRPr="005351A9">
              <w:rPr>
                <w:sz w:val="20"/>
                <w:szCs w:val="20"/>
                <w:lang w:eastAsia="ro-RO"/>
              </w:rPr>
              <w:t xml:space="preserve">      </w:t>
            </w:r>
          </w:p>
        </w:tc>
        <w:tc>
          <w:tcPr>
            <w:tcW w:w="1271" w:type="dxa"/>
          </w:tcPr>
          <w:p w:rsidR="005351A9" w:rsidRPr="005351A9" w:rsidRDefault="005351A9" w:rsidP="005351A9">
            <w:pPr>
              <w:autoSpaceDE w:val="0"/>
              <w:autoSpaceDN w:val="0"/>
              <w:adjustRightInd w:val="0"/>
              <w:jc w:val="center"/>
              <w:rPr>
                <w:b/>
                <w:sz w:val="22"/>
                <w:szCs w:val="22"/>
                <w:lang w:val="en-US" w:eastAsia="ro-RO"/>
              </w:rPr>
            </w:pPr>
            <w:r w:rsidRPr="005351A9">
              <w:rPr>
                <w:b/>
                <w:sz w:val="22"/>
                <w:szCs w:val="22"/>
                <w:lang w:val="en-US" w:eastAsia="ro-RO"/>
              </w:rPr>
              <w:t>100,0</w:t>
            </w:r>
          </w:p>
        </w:tc>
        <w:tc>
          <w:tcPr>
            <w:tcW w:w="2086" w:type="dxa"/>
          </w:tcPr>
          <w:p w:rsidR="005351A9" w:rsidRPr="005351A9" w:rsidRDefault="005351A9" w:rsidP="005351A9">
            <w:pPr>
              <w:autoSpaceDE w:val="0"/>
              <w:autoSpaceDN w:val="0"/>
              <w:adjustRightInd w:val="0"/>
              <w:rPr>
                <w:b/>
                <w:sz w:val="22"/>
                <w:szCs w:val="22"/>
                <w:lang w:val="en-US" w:eastAsia="ro-RO"/>
              </w:rPr>
            </w:pPr>
          </w:p>
        </w:tc>
      </w:tr>
      <w:tr w:rsidR="005351A9" w:rsidRPr="005351A9" w:rsidTr="005351A9">
        <w:trPr>
          <w:jc w:val="center"/>
        </w:trPr>
        <w:tc>
          <w:tcPr>
            <w:tcW w:w="567" w:type="dxa"/>
          </w:tcPr>
          <w:p w:rsidR="005351A9" w:rsidRPr="005351A9" w:rsidRDefault="005351A9" w:rsidP="005351A9">
            <w:pPr>
              <w:autoSpaceDE w:val="0"/>
              <w:autoSpaceDN w:val="0"/>
              <w:adjustRightInd w:val="0"/>
              <w:jc w:val="center"/>
              <w:rPr>
                <w:sz w:val="22"/>
                <w:szCs w:val="22"/>
                <w:lang w:val="en-US" w:eastAsia="ro-RO"/>
              </w:rPr>
            </w:pPr>
            <w:r w:rsidRPr="005351A9">
              <w:rPr>
                <w:sz w:val="22"/>
                <w:szCs w:val="22"/>
                <w:lang w:val="en-US" w:eastAsia="ro-RO"/>
              </w:rPr>
              <w:t>3</w:t>
            </w:r>
          </w:p>
        </w:tc>
        <w:tc>
          <w:tcPr>
            <w:tcW w:w="914" w:type="dxa"/>
          </w:tcPr>
          <w:p w:rsidR="005351A9" w:rsidRPr="005351A9" w:rsidRDefault="005351A9" w:rsidP="005351A9">
            <w:pPr>
              <w:autoSpaceDE w:val="0"/>
              <w:autoSpaceDN w:val="0"/>
              <w:adjustRightInd w:val="0"/>
              <w:rPr>
                <w:b/>
                <w:sz w:val="22"/>
                <w:szCs w:val="22"/>
                <w:lang w:val="en-US" w:eastAsia="ro-RO"/>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5351A9" w:rsidRPr="005351A9" w:rsidRDefault="005351A9" w:rsidP="005351A9">
            <w:pPr>
              <w:autoSpaceDE w:val="0"/>
              <w:autoSpaceDN w:val="0"/>
              <w:adjustRightInd w:val="0"/>
              <w:rPr>
                <w:sz w:val="20"/>
                <w:szCs w:val="20"/>
                <w:lang w:val="en-US" w:eastAsia="ro-RO"/>
              </w:rPr>
            </w:pPr>
            <w:r w:rsidRPr="005351A9">
              <w:rPr>
                <w:bCs/>
                <w:sz w:val="20"/>
                <w:szCs w:val="20"/>
                <w:lang w:eastAsia="ro-RO"/>
              </w:rPr>
              <w:t>Lucrări neprevăzute în caz de calamități.  Supravegherea tehnica, inclusiv: achitarea datoriei din anul 2022- 5,6 mii lei. Construcția pavilioanelor</w:t>
            </w:r>
          </w:p>
        </w:tc>
        <w:tc>
          <w:tcPr>
            <w:tcW w:w="1271" w:type="dxa"/>
          </w:tcPr>
          <w:p w:rsidR="005351A9" w:rsidRPr="005351A9" w:rsidRDefault="005351A9" w:rsidP="005351A9">
            <w:pPr>
              <w:autoSpaceDE w:val="0"/>
              <w:autoSpaceDN w:val="0"/>
              <w:adjustRightInd w:val="0"/>
              <w:jc w:val="center"/>
              <w:rPr>
                <w:color w:val="FF0000"/>
                <w:sz w:val="22"/>
                <w:szCs w:val="22"/>
                <w:lang w:val="en-US" w:eastAsia="ro-RO"/>
              </w:rPr>
            </w:pPr>
            <w:r w:rsidRPr="005351A9">
              <w:rPr>
                <w:b/>
                <w:sz w:val="22"/>
                <w:szCs w:val="22"/>
                <w:lang w:val="en-US" w:eastAsia="ro-RO"/>
              </w:rPr>
              <w:t>200,0</w:t>
            </w:r>
          </w:p>
        </w:tc>
        <w:tc>
          <w:tcPr>
            <w:tcW w:w="2086" w:type="dxa"/>
          </w:tcPr>
          <w:p w:rsidR="005351A9" w:rsidRPr="005351A9" w:rsidRDefault="005351A9" w:rsidP="005351A9">
            <w:pPr>
              <w:autoSpaceDE w:val="0"/>
              <w:autoSpaceDN w:val="0"/>
              <w:adjustRightInd w:val="0"/>
              <w:rPr>
                <w:b/>
                <w:sz w:val="22"/>
                <w:szCs w:val="22"/>
                <w:lang w:val="en-US" w:eastAsia="ro-RO"/>
              </w:rPr>
            </w:pPr>
          </w:p>
        </w:tc>
      </w:tr>
      <w:tr w:rsidR="005351A9" w:rsidRPr="005351A9" w:rsidTr="005351A9">
        <w:trPr>
          <w:jc w:val="center"/>
        </w:trPr>
        <w:tc>
          <w:tcPr>
            <w:tcW w:w="567" w:type="dxa"/>
            <w:tcBorders>
              <w:bottom w:val="single" w:sz="4" w:space="0" w:color="auto"/>
            </w:tcBorders>
            <w:vAlign w:val="center"/>
          </w:tcPr>
          <w:p w:rsidR="005351A9" w:rsidRPr="005351A9" w:rsidRDefault="005351A9" w:rsidP="005351A9">
            <w:pPr>
              <w:jc w:val="center"/>
              <w:rPr>
                <w:sz w:val="20"/>
                <w:szCs w:val="20"/>
                <w:lang w:eastAsia="ro-RO"/>
              </w:rPr>
            </w:pPr>
          </w:p>
        </w:tc>
        <w:tc>
          <w:tcPr>
            <w:tcW w:w="10128" w:type="dxa"/>
            <w:gridSpan w:val="6"/>
            <w:tcBorders>
              <w:bottom w:val="single" w:sz="4" w:space="0" w:color="auto"/>
            </w:tcBorders>
          </w:tcPr>
          <w:p w:rsidR="005351A9" w:rsidRPr="005351A9" w:rsidRDefault="005351A9" w:rsidP="007549FE">
            <w:pPr>
              <w:numPr>
                <w:ilvl w:val="0"/>
                <w:numId w:val="7"/>
              </w:numPr>
              <w:autoSpaceDE w:val="0"/>
              <w:autoSpaceDN w:val="0"/>
              <w:adjustRightInd w:val="0"/>
              <w:contextualSpacing/>
              <w:jc w:val="center"/>
              <w:rPr>
                <w:b/>
                <w:sz w:val="22"/>
                <w:szCs w:val="22"/>
                <w:lang w:val="pt-BR" w:eastAsia="ro-RO"/>
              </w:rPr>
            </w:pPr>
            <w:r w:rsidRPr="005351A9">
              <w:rPr>
                <w:b/>
                <w:sz w:val="22"/>
                <w:szCs w:val="22"/>
                <w:lang w:val="pt-BR" w:eastAsia="ro-RO"/>
              </w:rPr>
              <w:t xml:space="preserve">Lucrări de reparație a drumurilor publice locale  - </w:t>
            </w:r>
            <w:r w:rsidR="007549FE">
              <w:rPr>
                <w:b/>
                <w:sz w:val="22"/>
                <w:szCs w:val="22"/>
                <w:lang w:val="pt-BR" w:eastAsia="ro-RO"/>
              </w:rPr>
              <w:t>13137,1</w:t>
            </w:r>
            <w:r w:rsidRPr="005351A9">
              <w:rPr>
                <w:b/>
                <w:sz w:val="22"/>
                <w:szCs w:val="22"/>
                <w:lang w:val="pt-BR" w:eastAsia="ro-RO"/>
              </w:rPr>
              <w:t xml:space="preserve"> mii lei, inclusiv:</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2"/>
                <w:szCs w:val="22"/>
                <w:lang w:eastAsia="ro-RO"/>
              </w:rPr>
            </w:pPr>
            <w:r w:rsidRPr="005351A9">
              <w:rPr>
                <w:sz w:val="22"/>
                <w:szCs w:val="22"/>
                <w:lang w:eastAsia="ro-RO"/>
              </w:rPr>
              <w:t>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5351A9" w:rsidRPr="005351A9" w:rsidRDefault="005351A9" w:rsidP="005351A9">
            <w:pPr>
              <w:jc w:val="center"/>
              <w:rPr>
                <w:b/>
                <w:bCs/>
                <w:sz w:val="22"/>
                <w:szCs w:val="22"/>
                <w:lang w:eastAsia="ro-RO"/>
              </w:rPr>
            </w:pPr>
            <w:r w:rsidRPr="005351A9">
              <w:rPr>
                <w:b/>
                <w:bCs/>
                <w:sz w:val="22"/>
                <w:szCs w:val="22"/>
                <w:lang w:eastAsia="ro-RO"/>
              </w:rPr>
              <w:t>L527</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s.Boghiceni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R33-Drum de acces spre s.Boghiceni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selectiv 670m _km1,200</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2035,9</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Reconstrucția îmbrăcămintei din beton asfaltic pe pietriș în 2 straturi</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0"/>
                <w:szCs w:val="20"/>
                <w:lang w:eastAsia="ro-RO"/>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5351A9" w:rsidRPr="005351A9" w:rsidRDefault="005351A9" w:rsidP="005351A9">
            <w:pPr>
              <w:jc w:val="center"/>
              <w:rPr>
                <w:b/>
                <w:bCs/>
                <w:sz w:val="22"/>
                <w:szCs w:val="22"/>
                <w:lang w:eastAsia="ro-RO"/>
              </w:rPr>
            </w:pPr>
            <w:r w:rsidRPr="005351A9">
              <w:rPr>
                <w:b/>
                <w:bCs/>
                <w:sz w:val="22"/>
                <w:szCs w:val="22"/>
                <w:lang w:eastAsia="ro-RO"/>
              </w:rPr>
              <w:t>L527</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s.Boghiceni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R33-Drum de acces spre s.Boghiceni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9,1</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Lucrări suplimentare</w:t>
            </w:r>
          </w:p>
        </w:tc>
      </w:tr>
      <w:tr w:rsidR="005351A9" w:rsidRPr="005351A9" w:rsidTr="005351A9">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2"/>
                <w:szCs w:val="22"/>
                <w:lang w:eastAsia="ro-RO"/>
              </w:rPr>
            </w:pPr>
            <w:r w:rsidRPr="005351A9">
              <w:rPr>
                <w:sz w:val="22"/>
                <w:szCs w:val="22"/>
                <w:lang w:eastAsia="ro-RO"/>
              </w:rPr>
              <w:t>5</w:t>
            </w:r>
          </w:p>
        </w:tc>
        <w:tc>
          <w:tcPr>
            <w:tcW w:w="914"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center"/>
              <w:rPr>
                <w:b/>
                <w:bCs/>
                <w:sz w:val="20"/>
                <w:szCs w:val="20"/>
                <w:lang w:eastAsia="ro-RO"/>
              </w:rPr>
            </w:pPr>
            <w:r w:rsidRPr="005351A9">
              <w:rPr>
                <w:b/>
                <w:bCs/>
                <w:sz w:val="22"/>
                <w:szCs w:val="22"/>
                <w:lang w:eastAsia="ro-RO"/>
              </w:rPr>
              <w:t>L-516</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Sărata Mereșeni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R34-Drum de acces spre s.</w:t>
            </w:r>
            <w:r>
              <w:rPr>
                <w:sz w:val="20"/>
                <w:szCs w:val="20"/>
                <w:lang w:eastAsia="ro-RO"/>
              </w:rPr>
              <w:t xml:space="preserve"> </w:t>
            </w:r>
            <w:r w:rsidRPr="005351A9">
              <w:rPr>
                <w:sz w:val="20"/>
                <w:szCs w:val="20"/>
                <w:lang w:eastAsia="ro-RO"/>
              </w:rPr>
              <w:t>Sărata Mereșeni</w:t>
            </w:r>
          </w:p>
        </w:tc>
        <w:tc>
          <w:tcPr>
            <w:tcW w:w="1843"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 xml:space="preserve">350m </w:t>
            </w:r>
          </w:p>
          <w:p w:rsidR="005351A9" w:rsidRPr="005351A9" w:rsidRDefault="005351A9" w:rsidP="005351A9">
            <w:pPr>
              <w:rPr>
                <w:sz w:val="20"/>
                <w:szCs w:val="20"/>
                <w:lang w:eastAsia="ro-RO"/>
              </w:rPr>
            </w:pPr>
            <w:r w:rsidRPr="005351A9">
              <w:rPr>
                <w:sz w:val="20"/>
                <w:szCs w:val="20"/>
                <w:lang w:eastAsia="ro-RO"/>
              </w:rPr>
              <w:t xml:space="preserve"> km3,2 </w:t>
            </w:r>
          </w:p>
          <w:p w:rsidR="005351A9" w:rsidRPr="005351A9" w:rsidRDefault="005351A9" w:rsidP="005351A9">
            <w:pPr>
              <w:rPr>
                <w:sz w:val="20"/>
                <w:szCs w:val="20"/>
                <w:lang w:eastAsia="ro-RO"/>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7549FE" w:rsidP="005351A9">
            <w:pPr>
              <w:jc w:val="right"/>
              <w:rPr>
                <w:sz w:val="20"/>
                <w:szCs w:val="20"/>
                <w:lang w:eastAsia="ro-RO"/>
              </w:rPr>
            </w:pPr>
            <w:r>
              <w:rPr>
                <w:sz w:val="20"/>
                <w:szCs w:val="20"/>
                <w:lang w:eastAsia="ro-RO"/>
              </w:rPr>
              <w:t>1396,6</w:t>
            </w:r>
          </w:p>
        </w:tc>
        <w:tc>
          <w:tcPr>
            <w:tcW w:w="208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Reconstrucția îmbrăcămintei din beton de ciment</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2"/>
                <w:szCs w:val="22"/>
                <w:lang w:eastAsia="ro-RO"/>
              </w:rPr>
            </w:pPr>
            <w:r w:rsidRPr="005351A9">
              <w:rPr>
                <w:sz w:val="22"/>
                <w:szCs w:val="22"/>
                <w:lang w:eastAsia="ro-RO"/>
              </w:rPr>
              <w:t>6</w:t>
            </w:r>
          </w:p>
        </w:tc>
        <w:tc>
          <w:tcPr>
            <w:tcW w:w="914"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center"/>
              <w:rPr>
                <w:b/>
                <w:bCs/>
                <w:sz w:val="22"/>
                <w:szCs w:val="22"/>
                <w:lang w:eastAsia="ro-RO"/>
              </w:rPr>
            </w:pPr>
            <w:r w:rsidRPr="005351A9">
              <w:rPr>
                <w:b/>
                <w:bCs/>
                <w:sz w:val="22"/>
                <w:szCs w:val="22"/>
                <w:lang w:eastAsia="ro-RO"/>
              </w:rPr>
              <w:t>L522</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 xml:space="preserve">Secăreni </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Acces spre s.Secăreni</w:t>
            </w:r>
          </w:p>
        </w:tc>
        <w:tc>
          <w:tcPr>
            <w:tcW w:w="1843"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selectiv 900m _km-1,300</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690,7</w:t>
            </w:r>
          </w:p>
        </w:tc>
        <w:tc>
          <w:tcPr>
            <w:tcW w:w="208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Reconstrucția cu îmbrăcăminte din beton asfaltic ( strat de egalizare)</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2"/>
                <w:szCs w:val="22"/>
                <w:lang w:eastAsia="ro-RO"/>
              </w:rPr>
            </w:pPr>
            <w:r w:rsidRPr="005351A9">
              <w:rPr>
                <w:sz w:val="22"/>
                <w:szCs w:val="22"/>
                <w:lang w:eastAsia="ro-RO"/>
              </w:rPr>
              <w:t>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5351A9" w:rsidRPr="005351A9" w:rsidRDefault="005351A9" w:rsidP="005351A9">
            <w:pPr>
              <w:jc w:val="center"/>
              <w:rPr>
                <w:b/>
                <w:bCs/>
                <w:sz w:val="22"/>
                <w:szCs w:val="22"/>
                <w:lang w:eastAsia="ro-RO"/>
              </w:rPr>
            </w:pPr>
            <w:r w:rsidRPr="005351A9">
              <w:rPr>
                <w:b/>
                <w:bCs/>
                <w:sz w:val="22"/>
                <w:szCs w:val="22"/>
                <w:lang w:eastAsia="ro-RO"/>
              </w:rPr>
              <w:t>L525</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s.Negrea</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Acces spre s.Negrea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600m asfaltare</w:t>
            </w:r>
            <w:r w:rsidRPr="005351A9">
              <w:rPr>
                <w:sz w:val="20"/>
                <w:szCs w:val="20"/>
                <w:u w:val="single"/>
                <w:lang w:eastAsia="ro-RO"/>
              </w:rPr>
              <w:t xml:space="preserve"> _</w:t>
            </w:r>
            <w:r w:rsidRPr="005351A9">
              <w:rPr>
                <w:sz w:val="20"/>
                <w:szCs w:val="20"/>
                <w:lang w:eastAsia="ro-RO"/>
              </w:rPr>
              <w:t>km 0,400</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1317,0</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Reconstrucția cu îmbrăcăminte din beton asfaltic  (2 straturi pe pietriș)</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0"/>
                <w:szCs w:val="20"/>
                <w:lang w:eastAsia="ro-RO"/>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5351A9" w:rsidRPr="005351A9" w:rsidRDefault="005351A9" w:rsidP="005351A9">
            <w:pPr>
              <w:jc w:val="center"/>
              <w:rPr>
                <w:b/>
                <w:bCs/>
                <w:sz w:val="22"/>
                <w:szCs w:val="22"/>
                <w:lang w:eastAsia="ro-RO"/>
              </w:rPr>
            </w:pPr>
            <w:r w:rsidRPr="005351A9">
              <w:rPr>
                <w:b/>
                <w:bCs/>
                <w:sz w:val="22"/>
                <w:szCs w:val="22"/>
                <w:lang w:eastAsia="ro-RO"/>
              </w:rPr>
              <w:t>L525</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s.Negrea</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Acces spre s.Negrea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km 0,350 - 0,750</w:t>
            </w:r>
            <w:r w:rsidRPr="005351A9">
              <w:rPr>
                <w:sz w:val="20"/>
                <w:szCs w:val="20"/>
                <w:u w:val="single"/>
                <w:lang w:eastAsia="ro-RO"/>
              </w:rPr>
              <w:t xml:space="preserve"> </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500,0</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Reparația îmbrăcămintei din beton asfaltic ( strat de egalizare pe b/a existent)</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2"/>
                <w:szCs w:val="22"/>
                <w:lang w:eastAsia="ro-RO"/>
              </w:rPr>
            </w:pPr>
            <w:r w:rsidRPr="005351A9">
              <w:rPr>
                <w:sz w:val="22"/>
                <w:szCs w:val="22"/>
                <w:lang w:eastAsia="ro-RO"/>
              </w:rPr>
              <w:t>8</w:t>
            </w:r>
          </w:p>
        </w:tc>
        <w:tc>
          <w:tcPr>
            <w:tcW w:w="914"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center"/>
              <w:rPr>
                <w:b/>
                <w:bCs/>
                <w:sz w:val="22"/>
                <w:szCs w:val="22"/>
                <w:lang w:eastAsia="ro-RO"/>
              </w:rPr>
            </w:pPr>
            <w:r w:rsidRPr="005351A9">
              <w:rPr>
                <w:b/>
                <w:bCs/>
                <w:sz w:val="22"/>
                <w:szCs w:val="22"/>
                <w:lang w:eastAsia="ro-RO"/>
              </w:rPr>
              <w:t>L530</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s.Tălăești</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R33-Drum de acces spre s.Tălăiești</w:t>
            </w:r>
          </w:p>
        </w:tc>
        <w:tc>
          <w:tcPr>
            <w:tcW w:w="1843"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selectiv 500m</w:t>
            </w:r>
            <w:r w:rsidRPr="005351A9">
              <w:rPr>
                <w:sz w:val="20"/>
                <w:szCs w:val="20"/>
                <w:u w:val="single"/>
                <w:lang w:eastAsia="ro-RO"/>
              </w:rPr>
              <w:t>_</w:t>
            </w:r>
            <w:r w:rsidRPr="005351A9">
              <w:rPr>
                <w:sz w:val="20"/>
                <w:szCs w:val="20"/>
                <w:lang w:eastAsia="ro-RO"/>
              </w:rPr>
              <w:t>km 13,00</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2163,0</w:t>
            </w:r>
          </w:p>
        </w:tc>
        <w:tc>
          <w:tcPr>
            <w:tcW w:w="208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Reparația îmbrăcămintei din beton asfaltic ( strat de egalizare pe b/a existent+plombări)</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2"/>
                <w:szCs w:val="22"/>
                <w:lang w:eastAsia="ro-RO"/>
              </w:rPr>
            </w:pPr>
            <w:r w:rsidRPr="005351A9">
              <w:rPr>
                <w:sz w:val="22"/>
                <w:szCs w:val="22"/>
                <w:lang w:eastAsia="ro-RO"/>
              </w:rPr>
              <w:t>9</w:t>
            </w:r>
          </w:p>
        </w:tc>
        <w:tc>
          <w:tcPr>
            <w:tcW w:w="914"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center"/>
              <w:rPr>
                <w:b/>
                <w:bCs/>
                <w:sz w:val="22"/>
                <w:szCs w:val="22"/>
                <w:lang w:eastAsia="ro-RO"/>
              </w:rPr>
            </w:pPr>
            <w:r w:rsidRPr="005351A9">
              <w:rPr>
                <w:b/>
                <w:bCs/>
                <w:sz w:val="22"/>
                <w:szCs w:val="22"/>
                <w:lang w:eastAsia="ro-RO"/>
              </w:rPr>
              <w:t>L526</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s.Semionovca</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Acces spre s.Semionovca</w:t>
            </w:r>
          </w:p>
        </w:tc>
        <w:tc>
          <w:tcPr>
            <w:tcW w:w="1843"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selectiv 350</w:t>
            </w:r>
            <w:r w:rsidRPr="005351A9">
              <w:rPr>
                <w:sz w:val="20"/>
                <w:szCs w:val="20"/>
                <w:u w:val="single"/>
                <w:lang w:eastAsia="ro-RO"/>
              </w:rPr>
              <w:t>_</w:t>
            </w:r>
            <w:r w:rsidRPr="005351A9">
              <w:rPr>
                <w:sz w:val="20"/>
                <w:szCs w:val="20"/>
                <w:lang w:eastAsia="ro-RO"/>
              </w:rPr>
              <w:t>km 3,327</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764,3</w:t>
            </w:r>
          </w:p>
        </w:tc>
        <w:tc>
          <w:tcPr>
            <w:tcW w:w="208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Reconstrucția cu îmbrăcăminte din beton asfaltic</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2"/>
                <w:szCs w:val="22"/>
                <w:lang w:eastAsia="ro-RO"/>
              </w:rPr>
            </w:pPr>
            <w:r w:rsidRPr="005351A9">
              <w:rPr>
                <w:sz w:val="22"/>
                <w:szCs w:val="22"/>
                <w:lang w:eastAsia="ro-RO"/>
              </w:rPr>
              <w:t>10</w:t>
            </w:r>
          </w:p>
        </w:tc>
        <w:tc>
          <w:tcPr>
            <w:tcW w:w="914"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center"/>
              <w:rPr>
                <w:b/>
                <w:bCs/>
                <w:sz w:val="22"/>
                <w:szCs w:val="22"/>
                <w:lang w:eastAsia="ro-RO"/>
              </w:rPr>
            </w:pPr>
            <w:r w:rsidRPr="005351A9">
              <w:rPr>
                <w:b/>
                <w:bCs/>
                <w:sz w:val="22"/>
                <w:szCs w:val="22"/>
                <w:lang w:eastAsia="ro-RO"/>
              </w:rPr>
              <w:t>L511</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 Horodca</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G98 - Drăgușenii Noi - Horodca</w:t>
            </w:r>
          </w:p>
        </w:tc>
        <w:tc>
          <w:tcPr>
            <w:tcW w:w="1843"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350m  km7,00</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500,0</w:t>
            </w:r>
          </w:p>
        </w:tc>
        <w:tc>
          <w:tcPr>
            <w:tcW w:w="208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Reconstrucția îmbrăcămintei din beton de ciment</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2"/>
                <w:szCs w:val="22"/>
                <w:lang w:eastAsia="ro-RO"/>
              </w:rPr>
            </w:pPr>
            <w:r w:rsidRPr="005351A9">
              <w:rPr>
                <w:sz w:val="22"/>
                <w:szCs w:val="22"/>
                <w:lang w:eastAsia="ro-RO"/>
              </w:rPr>
              <w:t>11</w:t>
            </w:r>
          </w:p>
        </w:tc>
        <w:tc>
          <w:tcPr>
            <w:tcW w:w="914"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center"/>
              <w:rPr>
                <w:b/>
                <w:bCs/>
                <w:sz w:val="22"/>
                <w:szCs w:val="22"/>
                <w:lang w:eastAsia="ro-RO"/>
              </w:rPr>
            </w:pPr>
            <w:r w:rsidRPr="005351A9">
              <w:rPr>
                <w:b/>
                <w:bCs/>
                <w:sz w:val="22"/>
                <w:szCs w:val="22"/>
                <w:lang w:eastAsia="ro-RO"/>
              </w:rPr>
              <w:t>L518</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 Caracui</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 xml:space="preserve">R34 – drumul de acces spre </w:t>
            </w:r>
          </w:p>
          <w:p w:rsidR="005351A9" w:rsidRPr="005351A9" w:rsidRDefault="005351A9" w:rsidP="005351A9">
            <w:pPr>
              <w:rPr>
                <w:sz w:val="20"/>
                <w:szCs w:val="20"/>
                <w:lang w:eastAsia="ro-RO"/>
              </w:rPr>
            </w:pPr>
            <w:r w:rsidRPr="005351A9">
              <w:rPr>
                <w:sz w:val="20"/>
                <w:szCs w:val="20"/>
                <w:lang w:eastAsia="ro-RO"/>
              </w:rPr>
              <w:t>s. Caracui</w:t>
            </w:r>
          </w:p>
        </w:tc>
        <w:tc>
          <w:tcPr>
            <w:tcW w:w="1843"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 xml:space="preserve">selectiv 800m </w:t>
            </w:r>
          </w:p>
          <w:p w:rsidR="005351A9" w:rsidRPr="005351A9" w:rsidRDefault="005351A9" w:rsidP="005351A9">
            <w:pPr>
              <w:rPr>
                <w:sz w:val="20"/>
                <w:szCs w:val="20"/>
                <w:lang w:eastAsia="ro-RO"/>
              </w:rPr>
            </w:pPr>
            <w:r w:rsidRPr="005351A9">
              <w:rPr>
                <w:sz w:val="20"/>
                <w:szCs w:val="20"/>
                <w:lang w:eastAsia="ro-RO"/>
              </w:rPr>
              <w:t>km 0,00</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1333,4</w:t>
            </w:r>
          </w:p>
        </w:tc>
        <w:tc>
          <w:tcPr>
            <w:tcW w:w="208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Reconstrucția cu îmbrăcăminte din beton asfaltic (cu reparația unui podeț)</w:t>
            </w:r>
          </w:p>
          <w:p w:rsidR="005351A9" w:rsidRPr="005351A9" w:rsidRDefault="005351A9" w:rsidP="005351A9">
            <w:pPr>
              <w:rPr>
                <w:sz w:val="18"/>
                <w:szCs w:val="18"/>
                <w:lang w:eastAsia="ro-RO"/>
              </w:rPr>
            </w:pP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tcPr>
          <w:p w:rsidR="005351A9" w:rsidRPr="005351A9" w:rsidRDefault="005351A9" w:rsidP="005351A9">
            <w:pPr>
              <w:jc w:val="center"/>
              <w:rPr>
                <w:b/>
                <w:bCs/>
                <w:sz w:val="20"/>
                <w:szCs w:val="20"/>
                <w:lang w:eastAsia="ro-RO"/>
              </w:rPr>
            </w:pPr>
            <w:r w:rsidRPr="005351A9">
              <w:rPr>
                <w:b/>
                <w:bCs/>
                <w:sz w:val="20"/>
                <w:szCs w:val="20"/>
                <w:lang w:eastAsia="ro-RO"/>
              </w:rPr>
              <w:lastRenderedPageBreak/>
              <w:t>1</w:t>
            </w:r>
          </w:p>
        </w:tc>
        <w:tc>
          <w:tcPr>
            <w:tcW w:w="914"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2</w:t>
            </w:r>
          </w:p>
        </w:tc>
        <w:tc>
          <w:tcPr>
            <w:tcW w:w="1888"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3</w:t>
            </w:r>
          </w:p>
        </w:tc>
        <w:tc>
          <w:tcPr>
            <w:tcW w:w="2126"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4</w:t>
            </w:r>
          </w:p>
        </w:tc>
        <w:tc>
          <w:tcPr>
            <w:tcW w:w="1843"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5</w:t>
            </w:r>
          </w:p>
        </w:tc>
        <w:tc>
          <w:tcPr>
            <w:tcW w:w="1271"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6</w:t>
            </w:r>
          </w:p>
        </w:tc>
        <w:tc>
          <w:tcPr>
            <w:tcW w:w="2086" w:type="dxa"/>
            <w:tcBorders>
              <w:top w:val="single" w:sz="4" w:space="0" w:color="auto"/>
              <w:left w:val="nil"/>
              <w:bottom w:val="single" w:sz="4" w:space="0" w:color="auto"/>
              <w:right w:val="single" w:sz="4" w:space="0" w:color="auto"/>
            </w:tcBorders>
            <w:shd w:val="clear" w:color="auto" w:fill="auto"/>
          </w:tcPr>
          <w:p w:rsidR="005351A9" w:rsidRPr="005351A9" w:rsidRDefault="005351A9" w:rsidP="005351A9">
            <w:pPr>
              <w:jc w:val="center"/>
              <w:rPr>
                <w:b/>
                <w:bCs/>
                <w:sz w:val="20"/>
                <w:szCs w:val="20"/>
                <w:lang w:eastAsia="ro-RO"/>
              </w:rPr>
            </w:pPr>
            <w:r w:rsidRPr="005351A9">
              <w:rPr>
                <w:b/>
                <w:bCs/>
                <w:sz w:val="20"/>
                <w:szCs w:val="20"/>
                <w:lang w:eastAsia="ro-RO"/>
              </w:rPr>
              <w:t>7</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0"/>
                <w:szCs w:val="20"/>
                <w:lang w:eastAsia="ro-RO"/>
              </w:rPr>
            </w:pPr>
          </w:p>
        </w:tc>
        <w:tc>
          <w:tcPr>
            <w:tcW w:w="914"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center"/>
              <w:rPr>
                <w:b/>
                <w:bCs/>
                <w:sz w:val="22"/>
                <w:szCs w:val="22"/>
                <w:lang w:eastAsia="ro-RO"/>
              </w:rPr>
            </w:pPr>
            <w:r w:rsidRPr="005351A9">
              <w:rPr>
                <w:b/>
                <w:bCs/>
                <w:sz w:val="22"/>
                <w:szCs w:val="22"/>
                <w:lang w:eastAsia="ro-RO"/>
              </w:rPr>
              <w:t>L518</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 Caracui</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 xml:space="preserve">R34 – drumul de acces spre </w:t>
            </w:r>
          </w:p>
          <w:p w:rsidR="005351A9" w:rsidRPr="005351A9" w:rsidRDefault="005351A9" w:rsidP="005351A9">
            <w:pPr>
              <w:rPr>
                <w:sz w:val="20"/>
                <w:szCs w:val="20"/>
                <w:lang w:eastAsia="ro-RO"/>
              </w:rPr>
            </w:pPr>
            <w:r w:rsidRPr="005351A9">
              <w:rPr>
                <w:sz w:val="20"/>
                <w:szCs w:val="20"/>
                <w:lang w:eastAsia="ro-RO"/>
              </w:rPr>
              <w:t>s. Caracui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km 4,310 – 4,500</w:t>
            </w:r>
            <w:r w:rsidRPr="005351A9">
              <w:rPr>
                <w:sz w:val="20"/>
                <w:szCs w:val="20"/>
                <w:u w:val="single"/>
                <w:lang w:eastAsia="ro-RO"/>
              </w:rPr>
              <w:t xml:space="preserve"> </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283,0</w:t>
            </w:r>
          </w:p>
        </w:tc>
        <w:tc>
          <w:tcPr>
            <w:tcW w:w="208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spacing w:after="100" w:afterAutospacing="1"/>
              <w:ind w:right="113"/>
              <w:rPr>
                <w:sz w:val="16"/>
                <w:szCs w:val="16"/>
                <w:lang w:eastAsia="ro-RO"/>
              </w:rPr>
            </w:pPr>
            <w:r w:rsidRPr="005351A9">
              <w:rPr>
                <w:sz w:val="16"/>
                <w:szCs w:val="16"/>
                <w:lang w:eastAsia="ro-RO"/>
              </w:rPr>
              <w:t>Reparația îmbrăcămintei din beton asfaltic ( strat de egalizare pe b/a existent)</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2"/>
                <w:szCs w:val="22"/>
                <w:lang w:eastAsia="ro-RO"/>
              </w:rPr>
            </w:pPr>
            <w:r w:rsidRPr="005351A9">
              <w:rPr>
                <w:sz w:val="22"/>
                <w:szCs w:val="22"/>
                <w:lang w:eastAsia="ro-RO"/>
              </w:rPr>
              <w:t>12</w:t>
            </w:r>
          </w:p>
        </w:tc>
        <w:tc>
          <w:tcPr>
            <w:tcW w:w="914"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center"/>
              <w:rPr>
                <w:b/>
                <w:bCs/>
                <w:sz w:val="22"/>
                <w:szCs w:val="22"/>
                <w:lang w:eastAsia="ro-RO"/>
              </w:rPr>
            </w:pPr>
            <w:r w:rsidRPr="005351A9">
              <w:rPr>
                <w:b/>
                <w:bCs/>
                <w:sz w:val="22"/>
                <w:szCs w:val="22"/>
                <w:lang w:eastAsia="ro-RO"/>
              </w:rPr>
              <w:t>L515</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s. Dubovca</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 xml:space="preserve">R33 – drumul de acces spre </w:t>
            </w:r>
          </w:p>
          <w:p w:rsidR="005351A9" w:rsidRPr="005351A9" w:rsidRDefault="005351A9" w:rsidP="005351A9">
            <w:pPr>
              <w:rPr>
                <w:sz w:val="20"/>
                <w:szCs w:val="20"/>
                <w:lang w:eastAsia="ro-RO"/>
              </w:rPr>
            </w:pPr>
            <w:r w:rsidRPr="005351A9">
              <w:rPr>
                <w:sz w:val="20"/>
                <w:szCs w:val="20"/>
                <w:lang w:eastAsia="ro-RO"/>
              </w:rPr>
              <w:t>s. Dubovca</w:t>
            </w:r>
          </w:p>
        </w:tc>
        <w:tc>
          <w:tcPr>
            <w:tcW w:w="1843"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eastAsia="ro-RO"/>
              </w:rPr>
            </w:pPr>
            <w:r w:rsidRPr="005351A9">
              <w:rPr>
                <w:sz w:val="20"/>
                <w:szCs w:val="20"/>
                <w:lang w:eastAsia="ro-RO"/>
              </w:rPr>
              <w:t xml:space="preserve">selectiv 150m </w:t>
            </w:r>
          </w:p>
          <w:p w:rsidR="005351A9" w:rsidRPr="005351A9" w:rsidRDefault="005351A9" w:rsidP="005351A9">
            <w:pPr>
              <w:rPr>
                <w:sz w:val="20"/>
                <w:szCs w:val="20"/>
                <w:lang w:eastAsia="ro-RO"/>
              </w:rPr>
            </w:pPr>
            <w:r w:rsidRPr="005351A9">
              <w:rPr>
                <w:sz w:val="20"/>
                <w:szCs w:val="20"/>
                <w:lang w:eastAsia="ro-RO"/>
              </w:rPr>
              <w:t>km 4,50</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eastAsia="ro-RO"/>
              </w:rPr>
            </w:pPr>
            <w:r w:rsidRPr="005351A9">
              <w:rPr>
                <w:sz w:val="20"/>
                <w:szCs w:val="20"/>
                <w:lang w:eastAsia="ro-RO"/>
              </w:rPr>
              <w:t>410,2</w:t>
            </w:r>
          </w:p>
        </w:tc>
        <w:tc>
          <w:tcPr>
            <w:tcW w:w="208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18"/>
                <w:szCs w:val="18"/>
                <w:lang w:eastAsia="ro-RO"/>
              </w:rPr>
            </w:pPr>
            <w:r w:rsidRPr="005351A9">
              <w:rPr>
                <w:sz w:val="18"/>
                <w:szCs w:val="18"/>
                <w:lang w:eastAsia="ro-RO"/>
              </w:rPr>
              <w:t>Reconstrucția cu îmbrăcăminte din beton asfaltic</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0"/>
                <w:szCs w:val="20"/>
                <w:lang w:eastAsia="ro-RO"/>
              </w:rPr>
            </w:pPr>
            <w:r w:rsidRPr="005351A9">
              <w:rPr>
                <w:sz w:val="20"/>
                <w:szCs w:val="20"/>
                <w:lang w:eastAsia="ro-RO"/>
              </w:rPr>
              <w:t>13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5351A9" w:rsidRPr="005351A9" w:rsidRDefault="005351A9" w:rsidP="005351A9">
            <w:pPr>
              <w:jc w:val="center"/>
              <w:rPr>
                <w:b/>
                <w:bCs/>
                <w:sz w:val="20"/>
                <w:szCs w:val="20"/>
                <w:lang w:val="ro-MD" w:eastAsia="ro-RO"/>
              </w:rPr>
            </w:pPr>
            <w:r w:rsidRPr="005351A9">
              <w:rPr>
                <w:b/>
                <w:bCs/>
                <w:sz w:val="20"/>
                <w:szCs w:val="20"/>
                <w:lang w:val="ro-MD" w:eastAsia="ro-RO"/>
              </w:rPr>
              <w:t>L528</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val="ro-MD" w:eastAsia="ro-RO"/>
              </w:rPr>
            </w:pPr>
            <w:r w:rsidRPr="005351A9">
              <w:rPr>
                <w:sz w:val="20"/>
                <w:szCs w:val="20"/>
                <w:lang w:val="ro-MD" w:eastAsia="ro-RO"/>
              </w:rPr>
              <w:t>s. Pervomaiscoie</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val="ro-MD" w:eastAsia="ro-RO"/>
              </w:rPr>
            </w:pPr>
            <w:r w:rsidRPr="005351A9">
              <w:rPr>
                <w:sz w:val="20"/>
                <w:szCs w:val="20"/>
                <w:lang w:val="ro-MD" w:eastAsia="ro-RO"/>
              </w:rPr>
              <w:t>R33 – drumul de acces spre s. Pervomaiscoe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20"/>
                <w:szCs w:val="20"/>
                <w:lang w:val="ro-MD" w:eastAsia="ro-RO"/>
              </w:rPr>
            </w:pPr>
            <w:r w:rsidRPr="005351A9">
              <w:rPr>
                <w:sz w:val="20"/>
                <w:szCs w:val="20"/>
                <w:lang w:val="ro-MD" w:eastAsia="ro-RO"/>
              </w:rPr>
              <w:t>km 0 – 0.450</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val="ro-MD" w:eastAsia="ro-RO"/>
              </w:rPr>
            </w:pPr>
            <w:r w:rsidRPr="005351A9">
              <w:rPr>
                <w:sz w:val="20"/>
                <w:szCs w:val="20"/>
                <w:lang w:val="ro-MD" w:eastAsia="ro-RO"/>
              </w:rPr>
              <w:t>600.0</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sz w:val="18"/>
                <w:szCs w:val="18"/>
                <w:lang w:val="ro-MD" w:eastAsia="ro-RO"/>
              </w:rPr>
            </w:pPr>
            <w:r w:rsidRPr="005351A9">
              <w:rPr>
                <w:sz w:val="18"/>
                <w:szCs w:val="18"/>
                <w:lang w:val="ro-MD" w:eastAsia="ro-RO"/>
              </w:rPr>
              <w:t>Reparația îmbrăcămintei din beton asfaltic ( strat de egalizare pe b/a existent)</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51A9" w:rsidRPr="005351A9" w:rsidRDefault="005351A9" w:rsidP="005351A9">
            <w:pPr>
              <w:jc w:val="center"/>
              <w:rPr>
                <w:sz w:val="20"/>
                <w:szCs w:val="20"/>
                <w:lang w:eastAsia="ro-RO"/>
              </w:rPr>
            </w:pPr>
            <w:r w:rsidRPr="005351A9">
              <w:rPr>
                <w:sz w:val="20"/>
                <w:szCs w:val="20"/>
                <w:lang w:eastAsia="ro-RO"/>
              </w:rPr>
              <w:t>14</w:t>
            </w:r>
          </w:p>
        </w:tc>
        <w:tc>
          <w:tcPr>
            <w:tcW w:w="914"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center"/>
              <w:rPr>
                <w:b/>
                <w:bCs/>
                <w:sz w:val="20"/>
                <w:szCs w:val="20"/>
                <w:lang w:val="ro-MD" w:eastAsia="ro-RO"/>
              </w:rPr>
            </w:pPr>
            <w:r w:rsidRPr="005351A9">
              <w:rPr>
                <w:b/>
                <w:bCs/>
                <w:sz w:val="20"/>
                <w:szCs w:val="20"/>
                <w:lang w:val="ro-MD" w:eastAsia="ro-RO"/>
              </w:rPr>
              <w:t>L510</w:t>
            </w:r>
          </w:p>
        </w:tc>
        <w:tc>
          <w:tcPr>
            <w:tcW w:w="1888"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val="ro-MD" w:eastAsia="ro-RO"/>
              </w:rPr>
            </w:pPr>
            <w:r w:rsidRPr="005351A9">
              <w:rPr>
                <w:sz w:val="20"/>
                <w:szCs w:val="20"/>
                <w:lang w:val="ro-MD" w:eastAsia="ro-RO"/>
              </w:rPr>
              <w:t>s. Cățăleni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val="ro-MD" w:eastAsia="ro-RO"/>
              </w:rPr>
            </w:pPr>
            <w:r w:rsidRPr="005351A9">
              <w:rPr>
                <w:sz w:val="20"/>
                <w:szCs w:val="20"/>
                <w:lang w:val="ro-MD" w:eastAsia="ro-RO"/>
              </w:rPr>
              <w:t>Ivanovca – Cățeleni – Heleșteni</w:t>
            </w:r>
          </w:p>
        </w:tc>
        <w:tc>
          <w:tcPr>
            <w:tcW w:w="1843"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20"/>
                <w:szCs w:val="20"/>
                <w:lang w:val="ro-MD" w:eastAsia="ro-RO"/>
              </w:rPr>
            </w:pPr>
            <w:r w:rsidRPr="005351A9">
              <w:rPr>
                <w:sz w:val="20"/>
                <w:szCs w:val="20"/>
                <w:lang w:val="ro-MD" w:eastAsia="ro-RO"/>
              </w:rPr>
              <w:t>km 6,700 – 6,900</w:t>
            </w:r>
          </w:p>
        </w:tc>
        <w:tc>
          <w:tcPr>
            <w:tcW w:w="1271"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jc w:val="right"/>
              <w:rPr>
                <w:sz w:val="20"/>
                <w:szCs w:val="20"/>
                <w:lang w:val="ro-MD" w:eastAsia="ro-RO"/>
              </w:rPr>
            </w:pPr>
            <w:r w:rsidRPr="005351A9">
              <w:rPr>
                <w:sz w:val="20"/>
                <w:szCs w:val="20"/>
                <w:lang w:val="ro-MD" w:eastAsia="ro-RO"/>
              </w:rPr>
              <w:t>1133,9</w:t>
            </w:r>
          </w:p>
        </w:tc>
        <w:tc>
          <w:tcPr>
            <w:tcW w:w="2086" w:type="dxa"/>
            <w:tcBorders>
              <w:top w:val="single" w:sz="4" w:space="0" w:color="auto"/>
              <w:left w:val="nil"/>
              <w:bottom w:val="single" w:sz="4" w:space="0" w:color="auto"/>
              <w:right w:val="single" w:sz="4" w:space="0" w:color="auto"/>
            </w:tcBorders>
            <w:shd w:val="clear" w:color="auto" w:fill="auto"/>
            <w:vAlign w:val="center"/>
          </w:tcPr>
          <w:p w:rsidR="005351A9" w:rsidRPr="005351A9" w:rsidRDefault="005351A9" w:rsidP="005351A9">
            <w:pPr>
              <w:rPr>
                <w:sz w:val="18"/>
                <w:szCs w:val="18"/>
                <w:lang w:val="ro-MD" w:eastAsia="ro-RO"/>
              </w:rPr>
            </w:pPr>
            <w:r w:rsidRPr="005351A9">
              <w:rPr>
                <w:sz w:val="18"/>
                <w:szCs w:val="18"/>
                <w:lang w:val="ro-MD" w:eastAsia="ro-RO"/>
              </w:rPr>
              <w:t>Reconstrucția cu îmbrăcăminte din beton asfaltic (1 strat de b/a pe pietriș), consolidarea acostamentului cu pietriș - continuare. Achitarea datoriei  din anul 2022 – 298,3</w:t>
            </w:r>
          </w:p>
        </w:tc>
      </w:tr>
      <w:tr w:rsidR="005351A9" w:rsidRPr="005351A9" w:rsidTr="005351A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jc w:val="center"/>
              <w:rPr>
                <w:b/>
                <w:sz w:val="22"/>
                <w:szCs w:val="22"/>
                <w:lang w:eastAsia="ro-RO"/>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b/>
                <w:sz w:val="22"/>
                <w:szCs w:val="22"/>
                <w:lang w:eastAsia="ro-RO"/>
              </w:rPr>
            </w:pPr>
            <w:r w:rsidRPr="005351A9">
              <w:rPr>
                <w:b/>
                <w:sz w:val="22"/>
                <w:szCs w:val="22"/>
                <w:lang w:eastAsia="ro-RO"/>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b/>
                <w:sz w:val="22"/>
                <w:szCs w:val="22"/>
                <w:lang w:eastAsia="ro-R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jc w:val="right"/>
              <w:rPr>
                <w:b/>
                <w:sz w:val="22"/>
                <w:szCs w:val="22"/>
                <w:lang w:eastAsia="ro-RO"/>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jc w:val="right"/>
              <w:rPr>
                <w:b/>
                <w:sz w:val="22"/>
                <w:szCs w:val="22"/>
                <w:lang w:eastAsia="ro-RO"/>
              </w:rPr>
            </w:pPr>
            <w:r w:rsidRPr="005351A9">
              <w:rPr>
                <w:b/>
                <w:sz w:val="22"/>
                <w:szCs w:val="22"/>
                <w:lang w:eastAsia="ro-RO"/>
              </w:rPr>
              <w:t>18 159,7</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5351A9" w:rsidRPr="005351A9" w:rsidRDefault="005351A9" w:rsidP="005351A9">
            <w:pPr>
              <w:rPr>
                <w:b/>
                <w:sz w:val="22"/>
                <w:szCs w:val="22"/>
                <w:lang w:eastAsia="ro-RO"/>
              </w:rPr>
            </w:pPr>
          </w:p>
        </w:tc>
      </w:tr>
    </w:tbl>
    <w:p w:rsidR="005351A9" w:rsidRPr="005351A9" w:rsidRDefault="005351A9" w:rsidP="005351A9">
      <w:pPr>
        <w:tabs>
          <w:tab w:val="left" w:pos="5958"/>
        </w:tabs>
        <w:rPr>
          <w:sz w:val="22"/>
          <w:szCs w:val="22"/>
          <w:shd w:val="clear" w:color="auto" w:fill="FFFFFF"/>
          <w:lang w:val="ro-MD"/>
        </w:rPr>
      </w:pPr>
    </w:p>
    <w:p w:rsidR="005351A9" w:rsidRPr="005351A9" w:rsidRDefault="005351A9" w:rsidP="005351A9">
      <w:pPr>
        <w:tabs>
          <w:tab w:val="left" w:pos="5958"/>
        </w:tabs>
        <w:rPr>
          <w:sz w:val="22"/>
          <w:szCs w:val="22"/>
          <w:shd w:val="clear" w:color="auto" w:fill="FFFFFF"/>
          <w:lang w:val="ro-MD"/>
        </w:rPr>
      </w:pPr>
    </w:p>
    <w:p w:rsidR="005351A9" w:rsidRPr="005351A9" w:rsidRDefault="005351A9" w:rsidP="005351A9">
      <w:pPr>
        <w:tabs>
          <w:tab w:val="left" w:pos="5958"/>
        </w:tabs>
        <w:rPr>
          <w:sz w:val="22"/>
          <w:szCs w:val="22"/>
          <w:shd w:val="clear" w:color="auto" w:fill="FFFFFF"/>
          <w:lang w:val="ro-MD"/>
        </w:rPr>
      </w:pPr>
    </w:p>
    <w:p w:rsidR="005351A9" w:rsidRPr="005351A9" w:rsidRDefault="005351A9" w:rsidP="005351A9">
      <w:pPr>
        <w:tabs>
          <w:tab w:val="left" w:pos="5958"/>
        </w:tabs>
        <w:rPr>
          <w:sz w:val="22"/>
          <w:szCs w:val="22"/>
          <w:shd w:val="clear" w:color="auto" w:fill="FFFFFF"/>
          <w:lang w:val="ro-MD"/>
        </w:rPr>
      </w:pPr>
      <w:r w:rsidRPr="005351A9">
        <w:rPr>
          <w:sz w:val="22"/>
          <w:szCs w:val="22"/>
          <w:shd w:val="clear" w:color="auto" w:fill="FFFFFF"/>
          <w:lang w:val="ro-MD"/>
        </w:rPr>
        <w:tab/>
      </w:r>
      <w:r w:rsidRPr="005351A9">
        <w:rPr>
          <w:sz w:val="22"/>
          <w:szCs w:val="22"/>
          <w:shd w:val="clear" w:color="auto" w:fill="FFFFFF"/>
          <w:lang w:val="ro-MD"/>
        </w:rPr>
        <w:tab/>
        <w:t xml:space="preserve">              </w:t>
      </w:r>
    </w:p>
    <w:p w:rsidR="005351A9" w:rsidRPr="005351A9" w:rsidRDefault="005351A9" w:rsidP="005351A9">
      <w:pPr>
        <w:tabs>
          <w:tab w:val="left" w:pos="5958"/>
        </w:tabs>
        <w:rPr>
          <w:sz w:val="22"/>
          <w:szCs w:val="22"/>
          <w:shd w:val="clear" w:color="auto" w:fill="FFFFFF"/>
          <w:lang w:val="ro-MD"/>
        </w:rPr>
      </w:pPr>
    </w:p>
    <w:p w:rsidR="005351A9" w:rsidRPr="005351A9" w:rsidRDefault="005351A9" w:rsidP="005351A9">
      <w:pPr>
        <w:tabs>
          <w:tab w:val="left" w:pos="5958"/>
        </w:tabs>
        <w:rPr>
          <w:sz w:val="22"/>
          <w:szCs w:val="22"/>
          <w:shd w:val="clear" w:color="auto" w:fill="FFFFFF"/>
          <w:lang w:val="ro-MD"/>
        </w:rPr>
      </w:pPr>
    </w:p>
    <w:p w:rsidR="005351A9" w:rsidRPr="005351A9" w:rsidRDefault="005351A9" w:rsidP="005351A9">
      <w:pPr>
        <w:tabs>
          <w:tab w:val="left" w:pos="5958"/>
        </w:tabs>
        <w:rPr>
          <w:sz w:val="22"/>
          <w:szCs w:val="22"/>
          <w:shd w:val="clear" w:color="auto" w:fill="FFFFFF"/>
          <w:lang w:val="ro-MD"/>
        </w:rPr>
      </w:pPr>
    </w:p>
    <w:p w:rsidR="005351A9" w:rsidRPr="005351A9" w:rsidRDefault="005351A9" w:rsidP="005351A9">
      <w:pPr>
        <w:tabs>
          <w:tab w:val="left" w:pos="5958"/>
        </w:tabs>
        <w:rPr>
          <w:sz w:val="22"/>
          <w:szCs w:val="22"/>
          <w:shd w:val="clear" w:color="auto" w:fill="FFFFFF"/>
          <w:lang w:val="ro-MD"/>
        </w:rPr>
      </w:pPr>
    </w:p>
    <w:p w:rsidR="005351A9" w:rsidRPr="005351A9" w:rsidRDefault="005351A9" w:rsidP="005351A9">
      <w:pPr>
        <w:ind w:left="5664" w:firstLine="708"/>
        <w:rPr>
          <w:sz w:val="18"/>
          <w:szCs w:val="18"/>
        </w:rPr>
      </w:pPr>
    </w:p>
    <w:p w:rsidR="005351A9" w:rsidRPr="005351A9" w:rsidRDefault="005351A9" w:rsidP="005351A9">
      <w:pPr>
        <w:ind w:left="5664" w:firstLine="708"/>
        <w:rPr>
          <w:sz w:val="18"/>
          <w:szCs w:val="18"/>
        </w:rPr>
      </w:pPr>
    </w:p>
    <w:p w:rsidR="005351A9" w:rsidRPr="005351A9" w:rsidRDefault="005351A9" w:rsidP="005351A9">
      <w:pPr>
        <w:tabs>
          <w:tab w:val="left" w:pos="5958"/>
        </w:tabs>
        <w:rPr>
          <w:sz w:val="20"/>
          <w:szCs w:val="20"/>
          <w:lang w:val="ro-MD" w:eastAsia="ro-RO"/>
        </w:rPr>
      </w:pPr>
      <w:r w:rsidRPr="005351A9">
        <w:rPr>
          <w:b/>
          <w:sz w:val="22"/>
          <w:szCs w:val="22"/>
          <w:shd w:val="clear" w:color="auto" w:fill="FFFFFF"/>
          <w:lang w:val="ro-MD"/>
        </w:rPr>
        <w:t>Secretara Consiliului Raional Hincesti                                                     Elena MORARU TOMA</w:t>
      </w:r>
    </w:p>
    <w:p w:rsidR="005351A9" w:rsidRPr="005351A9" w:rsidRDefault="005351A9" w:rsidP="005351A9">
      <w:pPr>
        <w:tabs>
          <w:tab w:val="left" w:pos="5958"/>
        </w:tabs>
        <w:rPr>
          <w:sz w:val="22"/>
          <w:szCs w:val="22"/>
          <w:shd w:val="clear" w:color="auto" w:fill="FFFFFF"/>
          <w:lang w:val="ro-MD"/>
        </w:rPr>
      </w:pPr>
    </w:p>
    <w:p w:rsidR="0090640A" w:rsidRPr="0090640A" w:rsidRDefault="0090640A" w:rsidP="0090640A">
      <w:pPr>
        <w:jc w:val="center"/>
        <w:rPr>
          <w:rFonts w:eastAsia="Calibri"/>
          <w:b/>
          <w:lang w:val="ro-MD" w:eastAsia="en-US"/>
        </w:rPr>
      </w:pPr>
    </w:p>
    <w:p w:rsidR="00781517" w:rsidRDefault="00781517" w:rsidP="004A0481">
      <w:pPr>
        <w:jc w:val="center"/>
        <w:rPr>
          <w:rFonts w:eastAsia="Calibri"/>
          <w:b/>
          <w:lang w:val="ro-MD" w:eastAsia="en-US"/>
        </w:rPr>
      </w:pPr>
    </w:p>
    <w:p w:rsidR="00912476" w:rsidRDefault="00D615E0" w:rsidP="00D615E0">
      <w:pPr>
        <w:tabs>
          <w:tab w:val="left" w:pos="5958"/>
        </w:tabs>
        <w:rPr>
          <w:sz w:val="22"/>
          <w:szCs w:val="22"/>
          <w:shd w:val="clear" w:color="auto" w:fill="FFFFFF"/>
          <w:lang w:val="ro-MD"/>
        </w:rPr>
      </w:pPr>
      <w:r w:rsidRPr="00D615E0">
        <w:rPr>
          <w:sz w:val="22"/>
          <w:szCs w:val="22"/>
          <w:shd w:val="clear" w:color="auto" w:fill="FFFFFF"/>
          <w:lang w:val="ro-MD"/>
        </w:rPr>
        <w:tab/>
        <w:t xml:space="preserve">       </w:t>
      </w:r>
      <w:r>
        <w:rPr>
          <w:sz w:val="22"/>
          <w:szCs w:val="22"/>
          <w:shd w:val="clear" w:color="auto" w:fill="FFFFFF"/>
          <w:lang w:val="ro-MD"/>
        </w:rPr>
        <w:t xml:space="preserve">                  </w:t>
      </w:r>
      <w:r w:rsidRPr="00D615E0">
        <w:rPr>
          <w:sz w:val="22"/>
          <w:szCs w:val="22"/>
          <w:shd w:val="clear" w:color="auto" w:fill="FFFFFF"/>
          <w:lang w:val="ro-MD"/>
        </w:rPr>
        <w:t xml:space="preserve">  </w:t>
      </w:r>
      <w:r>
        <w:rPr>
          <w:sz w:val="22"/>
          <w:szCs w:val="22"/>
          <w:shd w:val="clear" w:color="auto" w:fill="FFFFFF"/>
          <w:lang w:val="ro-MD"/>
        </w:rPr>
        <w:t xml:space="preserve">    </w:t>
      </w:r>
      <w:r w:rsidRPr="00D615E0">
        <w:rPr>
          <w:sz w:val="22"/>
          <w:szCs w:val="22"/>
          <w:shd w:val="clear" w:color="auto" w:fill="FFFFFF"/>
          <w:lang w:val="ro-MD"/>
        </w:rPr>
        <w:t xml:space="preserve"> </w:t>
      </w: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912476" w:rsidRDefault="00912476" w:rsidP="00D615E0">
      <w:pPr>
        <w:tabs>
          <w:tab w:val="left" w:pos="5958"/>
        </w:tabs>
        <w:rPr>
          <w:sz w:val="22"/>
          <w:szCs w:val="22"/>
          <w:shd w:val="clear" w:color="auto" w:fill="FFFFFF"/>
          <w:lang w:val="ro-MD"/>
        </w:rPr>
      </w:pPr>
    </w:p>
    <w:p w:rsidR="00D615E0" w:rsidRPr="00D615E0" w:rsidRDefault="00912476" w:rsidP="00D615E0">
      <w:pPr>
        <w:tabs>
          <w:tab w:val="left" w:pos="5958"/>
        </w:tabs>
        <w:rPr>
          <w:sz w:val="18"/>
          <w:szCs w:val="18"/>
          <w:shd w:val="clear" w:color="auto" w:fill="FFFFFF"/>
          <w:lang w:val="ro-MD"/>
        </w:rPr>
      </w:pPr>
      <w:r>
        <w:rPr>
          <w:sz w:val="22"/>
          <w:szCs w:val="22"/>
          <w:shd w:val="clear" w:color="auto" w:fill="FFFFFF"/>
          <w:lang w:val="ro-MD"/>
        </w:rPr>
        <w:lastRenderedPageBreak/>
        <w:tab/>
      </w:r>
      <w:r>
        <w:rPr>
          <w:sz w:val="22"/>
          <w:szCs w:val="22"/>
          <w:shd w:val="clear" w:color="auto" w:fill="FFFFFF"/>
          <w:lang w:val="ro-MD"/>
        </w:rPr>
        <w:tab/>
      </w:r>
      <w:r>
        <w:rPr>
          <w:sz w:val="22"/>
          <w:szCs w:val="22"/>
          <w:shd w:val="clear" w:color="auto" w:fill="FFFFFF"/>
          <w:lang w:val="ro-MD"/>
        </w:rPr>
        <w:tab/>
        <w:t xml:space="preserve">            </w:t>
      </w:r>
      <w:r w:rsidR="00D615E0" w:rsidRPr="00D615E0">
        <w:rPr>
          <w:sz w:val="18"/>
          <w:szCs w:val="18"/>
          <w:shd w:val="clear" w:color="auto" w:fill="FFFFFF"/>
          <w:lang w:val="ro-MD"/>
        </w:rPr>
        <w:t xml:space="preserve">Anexa nr. </w:t>
      </w:r>
      <w:r>
        <w:rPr>
          <w:sz w:val="18"/>
          <w:szCs w:val="18"/>
          <w:shd w:val="clear" w:color="auto" w:fill="FFFFFF"/>
          <w:lang w:val="ro-MD"/>
        </w:rPr>
        <w:t>5</w:t>
      </w:r>
    </w:p>
    <w:p w:rsidR="00D615E0" w:rsidRPr="00D615E0" w:rsidRDefault="00D615E0" w:rsidP="00D615E0">
      <w:pPr>
        <w:tabs>
          <w:tab w:val="left" w:pos="5958"/>
        </w:tabs>
        <w:rPr>
          <w:sz w:val="18"/>
          <w:szCs w:val="18"/>
          <w:shd w:val="clear" w:color="auto" w:fill="FFFFFF"/>
          <w:lang w:val="ro-MD"/>
        </w:rPr>
      </w:pPr>
      <w:r w:rsidRPr="00D615E0">
        <w:rPr>
          <w:sz w:val="18"/>
          <w:szCs w:val="18"/>
          <w:shd w:val="clear" w:color="auto" w:fill="FFFFFF"/>
          <w:lang w:val="ro-MD"/>
        </w:rPr>
        <w:tab/>
        <w:t xml:space="preserve">        </w:t>
      </w:r>
      <w:r>
        <w:rPr>
          <w:sz w:val="18"/>
          <w:szCs w:val="18"/>
          <w:shd w:val="clear" w:color="auto" w:fill="FFFFFF"/>
          <w:lang w:val="ro-MD"/>
        </w:rPr>
        <w:t xml:space="preserve">   </w:t>
      </w:r>
      <w:r w:rsidRPr="00D615E0">
        <w:rPr>
          <w:sz w:val="18"/>
          <w:szCs w:val="18"/>
          <w:shd w:val="clear" w:color="auto" w:fill="FFFFFF"/>
          <w:lang w:val="ro-MD"/>
        </w:rPr>
        <w:t xml:space="preserve">  la decizia Consiliului Raional Hînceşti</w:t>
      </w:r>
    </w:p>
    <w:p w:rsidR="00D615E0" w:rsidRPr="00D615E0" w:rsidRDefault="00D615E0" w:rsidP="00D615E0">
      <w:pPr>
        <w:tabs>
          <w:tab w:val="left" w:pos="5958"/>
        </w:tabs>
        <w:rPr>
          <w:sz w:val="18"/>
          <w:szCs w:val="18"/>
          <w:shd w:val="clear" w:color="auto" w:fill="FFFFFF"/>
          <w:lang w:val="ro-MD"/>
        </w:rPr>
      </w:pPr>
      <w:r w:rsidRPr="00D615E0">
        <w:rPr>
          <w:sz w:val="18"/>
          <w:szCs w:val="18"/>
          <w:shd w:val="clear" w:color="auto" w:fill="FFFFFF"/>
          <w:lang w:val="ro-MD"/>
        </w:rPr>
        <w:t xml:space="preserve">                                                                </w:t>
      </w:r>
      <w:r w:rsidRPr="00D615E0">
        <w:rPr>
          <w:sz w:val="18"/>
          <w:szCs w:val="18"/>
          <w:shd w:val="clear" w:color="auto" w:fill="FFFFFF"/>
          <w:lang w:val="ro-MD"/>
        </w:rPr>
        <w:tab/>
      </w:r>
      <w:r w:rsidRPr="00D615E0">
        <w:rPr>
          <w:sz w:val="18"/>
          <w:szCs w:val="18"/>
          <w:shd w:val="clear" w:color="auto" w:fill="FFFFFF"/>
          <w:lang w:val="ro-MD"/>
        </w:rPr>
        <w:tab/>
        <w:t xml:space="preserve">       nr.</w:t>
      </w:r>
      <w:r>
        <w:rPr>
          <w:sz w:val="18"/>
          <w:szCs w:val="18"/>
          <w:shd w:val="clear" w:color="auto" w:fill="FFFFFF"/>
          <w:lang w:val="ro-MD"/>
        </w:rPr>
        <w:t>_______</w:t>
      </w:r>
      <w:r w:rsidRPr="00D615E0">
        <w:rPr>
          <w:sz w:val="18"/>
          <w:szCs w:val="18"/>
          <w:shd w:val="clear" w:color="auto" w:fill="FFFFFF"/>
          <w:lang w:val="ro-MD"/>
        </w:rPr>
        <w:t xml:space="preserve"> din </w:t>
      </w:r>
      <w:r>
        <w:rPr>
          <w:sz w:val="18"/>
          <w:szCs w:val="18"/>
          <w:shd w:val="clear" w:color="auto" w:fill="FFFFFF"/>
          <w:lang w:val="ro-MD"/>
        </w:rPr>
        <w:t xml:space="preserve">_____ iulie </w:t>
      </w:r>
      <w:r w:rsidRPr="00D615E0">
        <w:rPr>
          <w:sz w:val="18"/>
          <w:szCs w:val="18"/>
          <w:shd w:val="clear" w:color="auto" w:fill="FFFFFF"/>
          <w:lang w:val="ro-MD"/>
        </w:rPr>
        <w:t>2023</w:t>
      </w:r>
    </w:p>
    <w:p w:rsidR="00D615E0" w:rsidRPr="00D615E0" w:rsidRDefault="00D615E0" w:rsidP="00D615E0">
      <w:pPr>
        <w:tabs>
          <w:tab w:val="left" w:pos="5958"/>
        </w:tabs>
        <w:rPr>
          <w:sz w:val="8"/>
          <w:szCs w:val="8"/>
          <w:shd w:val="clear" w:color="auto" w:fill="FFFFFF"/>
          <w:lang w:val="ro-MD"/>
        </w:rPr>
      </w:pPr>
    </w:p>
    <w:p w:rsidR="00D615E0" w:rsidRPr="00D615E0" w:rsidRDefault="00D615E0" w:rsidP="00D615E0">
      <w:pPr>
        <w:ind w:firstLine="708"/>
        <w:rPr>
          <w:sz w:val="18"/>
          <w:szCs w:val="18"/>
        </w:rPr>
      </w:pPr>
      <w:r w:rsidRPr="00D615E0">
        <w:rPr>
          <w:sz w:val="18"/>
          <w:szCs w:val="18"/>
        </w:rPr>
        <w:tab/>
      </w:r>
      <w:r w:rsidRPr="00D615E0">
        <w:rPr>
          <w:sz w:val="18"/>
          <w:szCs w:val="18"/>
        </w:rPr>
        <w:tab/>
      </w:r>
      <w:r w:rsidRPr="00D615E0">
        <w:rPr>
          <w:sz w:val="18"/>
          <w:szCs w:val="18"/>
        </w:rPr>
        <w:tab/>
      </w:r>
      <w:r w:rsidRPr="00D615E0">
        <w:rPr>
          <w:sz w:val="18"/>
          <w:szCs w:val="18"/>
        </w:rPr>
        <w:tab/>
      </w:r>
      <w:r w:rsidRPr="00D615E0">
        <w:rPr>
          <w:sz w:val="18"/>
          <w:szCs w:val="18"/>
        </w:rPr>
        <w:tab/>
      </w:r>
      <w:r w:rsidRPr="00D615E0">
        <w:rPr>
          <w:sz w:val="18"/>
          <w:szCs w:val="18"/>
        </w:rPr>
        <w:tab/>
      </w:r>
      <w:r w:rsidRPr="00D615E0">
        <w:rPr>
          <w:sz w:val="18"/>
          <w:szCs w:val="18"/>
        </w:rPr>
        <w:tab/>
      </w:r>
      <w:r w:rsidRPr="00D615E0">
        <w:rPr>
          <w:sz w:val="18"/>
          <w:szCs w:val="18"/>
        </w:rPr>
        <w:tab/>
        <w:t xml:space="preserve">                              Anexa nr.14</w:t>
      </w:r>
    </w:p>
    <w:p w:rsidR="00D615E0" w:rsidRPr="00D615E0" w:rsidRDefault="00D615E0" w:rsidP="00D615E0">
      <w:pPr>
        <w:jc w:val="right"/>
        <w:rPr>
          <w:sz w:val="18"/>
          <w:szCs w:val="18"/>
        </w:rPr>
      </w:pPr>
      <w:r w:rsidRPr="00D615E0">
        <w:rPr>
          <w:sz w:val="18"/>
          <w:szCs w:val="18"/>
        </w:rPr>
        <w:tab/>
      </w:r>
      <w:r w:rsidRPr="00D615E0">
        <w:rPr>
          <w:sz w:val="18"/>
          <w:szCs w:val="18"/>
        </w:rPr>
        <w:tab/>
      </w:r>
      <w:r w:rsidRPr="00D615E0">
        <w:rPr>
          <w:sz w:val="18"/>
          <w:szCs w:val="18"/>
        </w:rPr>
        <w:tab/>
      </w:r>
      <w:r w:rsidRPr="00D615E0">
        <w:rPr>
          <w:sz w:val="18"/>
          <w:szCs w:val="18"/>
        </w:rPr>
        <w:tab/>
      </w:r>
      <w:r w:rsidRPr="00D615E0">
        <w:rPr>
          <w:sz w:val="18"/>
          <w:szCs w:val="18"/>
        </w:rPr>
        <w:tab/>
      </w:r>
      <w:r w:rsidRPr="00D615E0">
        <w:rPr>
          <w:sz w:val="18"/>
          <w:szCs w:val="18"/>
        </w:rPr>
        <w:tab/>
        <w:t xml:space="preserve">                       la decizia Consiliului Raional Hîncești       </w:t>
      </w:r>
    </w:p>
    <w:p w:rsidR="00D615E0" w:rsidRPr="00D615E0" w:rsidRDefault="00D615E0" w:rsidP="00D615E0">
      <w:pPr>
        <w:jc w:val="right"/>
        <w:rPr>
          <w:sz w:val="18"/>
          <w:szCs w:val="18"/>
        </w:rPr>
      </w:pPr>
      <w:r w:rsidRPr="00D615E0">
        <w:rPr>
          <w:sz w:val="18"/>
          <w:szCs w:val="18"/>
        </w:rPr>
        <w:t xml:space="preserve"> nr.05/02 din 23 decembrie 2022</w:t>
      </w:r>
    </w:p>
    <w:p w:rsidR="00D615E0" w:rsidRPr="00D615E0" w:rsidRDefault="00D615E0" w:rsidP="00D615E0">
      <w:pPr>
        <w:jc w:val="right"/>
      </w:pPr>
    </w:p>
    <w:p w:rsidR="00D615E0" w:rsidRPr="00D615E0" w:rsidRDefault="00D615E0" w:rsidP="00D615E0">
      <w:pPr>
        <w:autoSpaceDE w:val="0"/>
        <w:autoSpaceDN w:val="0"/>
        <w:adjustRightInd w:val="0"/>
        <w:jc w:val="center"/>
        <w:rPr>
          <w:b/>
        </w:rPr>
      </w:pPr>
      <w:r w:rsidRPr="00D615E0">
        <w:rPr>
          <w:b/>
        </w:rPr>
        <w:t>Sinteza veniturilor și cheltuielilor</w:t>
      </w:r>
    </w:p>
    <w:p w:rsidR="00D615E0" w:rsidRPr="00D615E0" w:rsidRDefault="00D615E0" w:rsidP="00D615E0">
      <w:pPr>
        <w:autoSpaceDE w:val="0"/>
        <w:autoSpaceDN w:val="0"/>
        <w:adjustRightInd w:val="0"/>
        <w:jc w:val="center"/>
        <w:rPr>
          <w:b/>
        </w:rPr>
      </w:pPr>
      <w:r w:rsidRPr="00D615E0">
        <w:rPr>
          <w:b/>
        </w:rPr>
        <w:t xml:space="preserve">pentru consolidarea sistemului de protecție socială cu suportul UNICEF </w:t>
      </w:r>
    </w:p>
    <w:p w:rsidR="00D615E0" w:rsidRPr="00D615E0" w:rsidRDefault="00D615E0" w:rsidP="00D615E0">
      <w:pPr>
        <w:autoSpaceDE w:val="0"/>
        <w:autoSpaceDN w:val="0"/>
        <w:adjustRightInd w:val="0"/>
        <w:jc w:val="center"/>
        <w:rPr>
          <w:b/>
        </w:rPr>
      </w:pPr>
      <w:r w:rsidRPr="00D615E0">
        <w:rPr>
          <w:b/>
        </w:rPr>
        <w:t xml:space="preserve"> pe bugetul raionul Hîncești, pentru anul 2023, </w:t>
      </w:r>
    </w:p>
    <w:p w:rsidR="00D615E0" w:rsidRPr="00D615E0" w:rsidRDefault="00D615E0" w:rsidP="00D615E0">
      <w:pPr>
        <w:autoSpaceDE w:val="0"/>
        <w:autoSpaceDN w:val="0"/>
        <w:adjustRightInd w:val="0"/>
        <w:jc w:val="center"/>
        <w:rPr>
          <w:b/>
        </w:rPr>
      </w:pPr>
      <w:r w:rsidRPr="00D615E0">
        <w:rPr>
          <w:b/>
        </w:rPr>
        <w:t>( în redacție nouă).</w:t>
      </w:r>
    </w:p>
    <w:p w:rsidR="00D615E0" w:rsidRPr="00D615E0" w:rsidRDefault="00D615E0" w:rsidP="00D615E0">
      <w:pPr>
        <w:autoSpaceDE w:val="0"/>
        <w:autoSpaceDN w:val="0"/>
        <w:adjustRightInd w:val="0"/>
        <w:ind w:left="6372" w:firstLine="708"/>
        <w:jc w:val="center"/>
        <w:rPr>
          <w:sz w:val="20"/>
          <w:szCs w:val="20"/>
        </w:rPr>
      </w:pPr>
      <w:r w:rsidRPr="00D615E0">
        <w:rPr>
          <w:sz w:val="20"/>
          <w:szCs w:val="20"/>
        </w:rPr>
        <w:t xml:space="preserve">                   (mii lei)        </w:t>
      </w:r>
    </w:p>
    <w:tbl>
      <w:tblPr>
        <w:tblpPr w:leftFromText="180" w:rightFromText="180" w:vertAnchor="text" w:horzAnchor="margin" w:tblpX="126" w:tblpY="3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134"/>
        <w:gridCol w:w="1134"/>
      </w:tblGrid>
      <w:tr w:rsidR="00D615E0" w:rsidRPr="00D615E0" w:rsidTr="00D615E0">
        <w:trPr>
          <w:trHeight w:val="246"/>
        </w:trPr>
        <w:tc>
          <w:tcPr>
            <w:tcW w:w="7088" w:type="dxa"/>
          </w:tcPr>
          <w:p w:rsidR="00D615E0" w:rsidRPr="00D615E0" w:rsidRDefault="00D615E0" w:rsidP="00D615E0">
            <w:pPr>
              <w:autoSpaceDE w:val="0"/>
              <w:autoSpaceDN w:val="0"/>
              <w:adjustRightInd w:val="0"/>
            </w:pPr>
          </w:p>
        </w:tc>
        <w:tc>
          <w:tcPr>
            <w:tcW w:w="1134" w:type="dxa"/>
          </w:tcPr>
          <w:p w:rsidR="00D615E0" w:rsidRPr="00D615E0" w:rsidRDefault="00D615E0" w:rsidP="00D615E0">
            <w:pPr>
              <w:autoSpaceDE w:val="0"/>
              <w:autoSpaceDN w:val="0"/>
              <w:adjustRightInd w:val="0"/>
              <w:jc w:val="center"/>
              <w:rPr>
                <w:b/>
                <w:sz w:val="20"/>
                <w:szCs w:val="20"/>
              </w:rPr>
            </w:pPr>
            <w:r w:rsidRPr="00D615E0">
              <w:rPr>
                <w:b/>
                <w:sz w:val="20"/>
                <w:szCs w:val="20"/>
              </w:rPr>
              <w:t>Codurile</w:t>
            </w:r>
          </w:p>
          <w:p w:rsidR="00D615E0" w:rsidRPr="00D615E0" w:rsidRDefault="00D615E0" w:rsidP="00D615E0">
            <w:pPr>
              <w:autoSpaceDE w:val="0"/>
              <w:autoSpaceDN w:val="0"/>
              <w:adjustRightInd w:val="0"/>
              <w:jc w:val="center"/>
              <w:rPr>
                <w:b/>
              </w:rPr>
            </w:pPr>
            <w:r w:rsidRPr="00D615E0">
              <w:rPr>
                <w:b/>
                <w:sz w:val="20"/>
                <w:szCs w:val="20"/>
              </w:rPr>
              <w:t>Eco (K</w:t>
            </w:r>
            <w:r w:rsidRPr="00D615E0">
              <w:rPr>
                <w:b/>
                <w:sz w:val="20"/>
                <w:szCs w:val="20"/>
                <w:vertAlign w:val="subscript"/>
              </w:rPr>
              <w:t>6</w:t>
            </w:r>
            <w:r w:rsidRPr="00D615E0">
              <w:rPr>
                <w:b/>
                <w:sz w:val="20"/>
                <w:szCs w:val="20"/>
              </w:rPr>
              <w:t>)</w:t>
            </w:r>
          </w:p>
        </w:tc>
        <w:tc>
          <w:tcPr>
            <w:tcW w:w="1134" w:type="dxa"/>
          </w:tcPr>
          <w:p w:rsidR="00D615E0" w:rsidRPr="00D615E0" w:rsidRDefault="00D615E0" w:rsidP="00D615E0">
            <w:pPr>
              <w:autoSpaceDE w:val="0"/>
              <w:autoSpaceDN w:val="0"/>
              <w:adjustRightInd w:val="0"/>
              <w:jc w:val="center"/>
              <w:rPr>
                <w:b/>
                <w:sz w:val="20"/>
                <w:szCs w:val="20"/>
              </w:rPr>
            </w:pPr>
            <w:r w:rsidRPr="00D615E0">
              <w:rPr>
                <w:b/>
                <w:sz w:val="20"/>
                <w:szCs w:val="20"/>
              </w:rPr>
              <w:t>Suma precizată</w:t>
            </w:r>
          </w:p>
        </w:tc>
      </w:tr>
      <w:tr w:rsidR="00D615E0" w:rsidRPr="00D615E0" w:rsidTr="00D615E0">
        <w:trPr>
          <w:trHeight w:val="246"/>
        </w:trPr>
        <w:tc>
          <w:tcPr>
            <w:tcW w:w="7088" w:type="dxa"/>
          </w:tcPr>
          <w:p w:rsidR="00D615E0" w:rsidRPr="00D615E0" w:rsidRDefault="00D615E0" w:rsidP="00D615E0">
            <w:pPr>
              <w:autoSpaceDE w:val="0"/>
              <w:autoSpaceDN w:val="0"/>
              <w:adjustRightInd w:val="0"/>
            </w:pPr>
            <w:r w:rsidRPr="00D615E0">
              <w:rPr>
                <w:b/>
              </w:rPr>
              <w:t xml:space="preserve">Total venituri, </w:t>
            </w:r>
            <w:r w:rsidRPr="00D615E0">
              <w:rPr>
                <w:b/>
                <w:i/>
              </w:rPr>
              <w:t>dintre care</w:t>
            </w:r>
          </w:p>
        </w:tc>
        <w:tc>
          <w:tcPr>
            <w:tcW w:w="1134" w:type="dxa"/>
          </w:tcPr>
          <w:p w:rsidR="00D615E0" w:rsidRPr="00D615E0" w:rsidRDefault="00D615E0" w:rsidP="00D615E0">
            <w:pPr>
              <w:autoSpaceDE w:val="0"/>
              <w:autoSpaceDN w:val="0"/>
              <w:adjustRightInd w:val="0"/>
              <w:jc w:val="center"/>
            </w:pPr>
          </w:p>
        </w:tc>
        <w:tc>
          <w:tcPr>
            <w:tcW w:w="1134" w:type="dxa"/>
          </w:tcPr>
          <w:p w:rsidR="00D615E0" w:rsidRPr="00D615E0" w:rsidRDefault="00D615E0" w:rsidP="00D615E0">
            <w:pPr>
              <w:autoSpaceDE w:val="0"/>
              <w:autoSpaceDN w:val="0"/>
              <w:adjustRightInd w:val="0"/>
              <w:jc w:val="center"/>
              <w:rPr>
                <w:b/>
              </w:rPr>
            </w:pPr>
            <w:r>
              <w:rPr>
                <w:b/>
              </w:rPr>
              <w:t>5326,8</w:t>
            </w:r>
          </w:p>
        </w:tc>
      </w:tr>
      <w:tr w:rsidR="00D615E0" w:rsidRPr="00D615E0" w:rsidTr="00D615E0">
        <w:trPr>
          <w:trHeight w:val="461"/>
        </w:trPr>
        <w:tc>
          <w:tcPr>
            <w:tcW w:w="7088" w:type="dxa"/>
          </w:tcPr>
          <w:p w:rsidR="00D615E0" w:rsidRPr="00D615E0" w:rsidRDefault="00D615E0" w:rsidP="00D615E0">
            <w:pPr>
              <w:autoSpaceDE w:val="0"/>
              <w:autoSpaceDN w:val="0"/>
              <w:adjustRightInd w:val="0"/>
            </w:pPr>
            <w:r w:rsidRPr="00D615E0">
              <w:t xml:space="preserve">- </w:t>
            </w:r>
            <w:r w:rsidRPr="00D615E0">
              <w:rPr>
                <w:i/>
              </w:rPr>
              <w:t xml:space="preserve"> </w:t>
            </w:r>
            <w:r w:rsidRPr="00D615E0">
              <w:rPr>
                <w:bCs/>
                <w:color w:val="000000"/>
              </w:rPr>
              <w:t xml:space="preserve">Transferuri curente primite cu destinație speciala intre instituțiile bugetului de stat si instituțiile bugetelor locale de nivelul 2  cu suportul  UNICEF </w:t>
            </w:r>
          </w:p>
        </w:tc>
        <w:tc>
          <w:tcPr>
            <w:tcW w:w="1134" w:type="dxa"/>
          </w:tcPr>
          <w:p w:rsidR="00D615E0" w:rsidRPr="00D615E0" w:rsidRDefault="00D615E0" w:rsidP="00D615E0">
            <w:pPr>
              <w:autoSpaceDE w:val="0"/>
              <w:autoSpaceDN w:val="0"/>
              <w:adjustRightInd w:val="0"/>
              <w:jc w:val="center"/>
            </w:pPr>
            <w:r w:rsidRPr="00D615E0">
              <w:t>191310</w:t>
            </w:r>
          </w:p>
        </w:tc>
        <w:tc>
          <w:tcPr>
            <w:tcW w:w="1134" w:type="dxa"/>
          </w:tcPr>
          <w:p w:rsidR="00D615E0" w:rsidRPr="00D615E0" w:rsidRDefault="00D615E0" w:rsidP="00D615E0">
            <w:pPr>
              <w:autoSpaceDE w:val="0"/>
              <w:autoSpaceDN w:val="0"/>
              <w:adjustRightInd w:val="0"/>
              <w:jc w:val="center"/>
            </w:pPr>
            <w:r>
              <w:t>5326,8</w:t>
            </w:r>
          </w:p>
        </w:tc>
      </w:tr>
      <w:tr w:rsidR="00D615E0" w:rsidRPr="00D615E0" w:rsidTr="00D615E0">
        <w:trPr>
          <w:trHeight w:val="246"/>
        </w:trPr>
        <w:tc>
          <w:tcPr>
            <w:tcW w:w="7088" w:type="dxa"/>
          </w:tcPr>
          <w:p w:rsidR="00D615E0" w:rsidRPr="00D615E0" w:rsidRDefault="00D615E0" w:rsidP="00D615E0">
            <w:pPr>
              <w:autoSpaceDE w:val="0"/>
              <w:autoSpaceDN w:val="0"/>
              <w:adjustRightInd w:val="0"/>
              <w:rPr>
                <w:b/>
              </w:rPr>
            </w:pPr>
            <w:r w:rsidRPr="00D615E0">
              <w:rPr>
                <w:b/>
              </w:rPr>
              <w:t>Cheltuieli -total</w:t>
            </w:r>
          </w:p>
        </w:tc>
        <w:tc>
          <w:tcPr>
            <w:tcW w:w="1134" w:type="dxa"/>
          </w:tcPr>
          <w:p w:rsidR="00D615E0" w:rsidRPr="00D615E0" w:rsidRDefault="00D615E0" w:rsidP="00D615E0">
            <w:pPr>
              <w:autoSpaceDE w:val="0"/>
              <w:autoSpaceDN w:val="0"/>
              <w:adjustRightInd w:val="0"/>
              <w:jc w:val="center"/>
              <w:rPr>
                <w:b/>
              </w:rPr>
            </w:pPr>
          </w:p>
        </w:tc>
        <w:tc>
          <w:tcPr>
            <w:tcW w:w="1134" w:type="dxa"/>
          </w:tcPr>
          <w:p w:rsidR="00D615E0" w:rsidRPr="00D615E0" w:rsidRDefault="00D615E0" w:rsidP="00D615E0">
            <w:pPr>
              <w:autoSpaceDE w:val="0"/>
              <w:autoSpaceDN w:val="0"/>
              <w:adjustRightInd w:val="0"/>
              <w:jc w:val="center"/>
              <w:rPr>
                <w:b/>
              </w:rPr>
            </w:pPr>
            <w:r>
              <w:rPr>
                <w:b/>
              </w:rPr>
              <w:t>5326,8</w:t>
            </w:r>
          </w:p>
        </w:tc>
      </w:tr>
      <w:tr w:rsidR="00D615E0" w:rsidRPr="00D615E0" w:rsidTr="00D615E0">
        <w:trPr>
          <w:trHeight w:val="6761"/>
        </w:trPr>
        <w:tc>
          <w:tcPr>
            <w:tcW w:w="7088" w:type="dxa"/>
          </w:tcPr>
          <w:p w:rsidR="00D615E0" w:rsidRPr="00D615E0" w:rsidRDefault="00D615E0" w:rsidP="00D615E0">
            <w:pPr>
              <w:widowControl w:val="0"/>
              <w:tabs>
                <w:tab w:val="left" w:pos="826"/>
              </w:tabs>
              <w:spacing w:line="283" w:lineRule="auto"/>
              <w:rPr>
                <w:b/>
                <w:bCs/>
                <w:i/>
                <w:color w:val="000000"/>
              </w:rPr>
            </w:pPr>
            <w:r w:rsidRPr="00D615E0">
              <w:rPr>
                <w:bCs/>
                <w:color w:val="000000"/>
              </w:rPr>
              <w:t xml:space="preserve">1. </w:t>
            </w:r>
            <w:r w:rsidRPr="00D615E0">
              <w:rPr>
                <w:b/>
                <w:bCs/>
                <w:i/>
                <w:color w:val="000000"/>
              </w:rPr>
              <w:t>Cu suportul  UNICEF- total:</w:t>
            </w:r>
          </w:p>
          <w:p w:rsidR="00D615E0" w:rsidRPr="00D615E0" w:rsidRDefault="00D615E0" w:rsidP="00D615E0">
            <w:pPr>
              <w:widowControl w:val="0"/>
              <w:tabs>
                <w:tab w:val="left" w:pos="826"/>
              </w:tabs>
              <w:spacing w:line="283" w:lineRule="auto"/>
              <w:rPr>
                <w:i/>
                <w:lang w:val="ro-MD"/>
              </w:rPr>
            </w:pPr>
            <w:r w:rsidRPr="00D615E0">
              <w:rPr>
                <w:b/>
                <w:bCs/>
                <w:i/>
                <w:color w:val="000000"/>
              </w:rPr>
              <w:t>inclusiv:</w:t>
            </w:r>
          </w:p>
          <w:p w:rsidR="00D615E0" w:rsidRPr="00D615E0" w:rsidRDefault="00D615E0" w:rsidP="00D615E0">
            <w:pPr>
              <w:widowControl w:val="0"/>
              <w:numPr>
                <w:ilvl w:val="0"/>
                <w:numId w:val="5"/>
              </w:numPr>
              <w:tabs>
                <w:tab w:val="left" w:pos="826"/>
              </w:tabs>
              <w:spacing w:after="160" w:line="283" w:lineRule="auto"/>
              <w:jc w:val="both"/>
              <w:rPr>
                <w:lang w:val="ro-MD"/>
              </w:rPr>
            </w:pPr>
            <w:r w:rsidRPr="00D615E0">
              <w:rPr>
                <w:color w:val="000000"/>
                <w:lang w:val="ro-MD"/>
              </w:rPr>
              <w:t xml:space="preserve">acordarea ajutorului bănesc din cadrul serviciului social de Sprijin pentru familiile cu copii; </w:t>
            </w:r>
          </w:p>
          <w:p w:rsidR="00D615E0" w:rsidRPr="00D615E0" w:rsidRDefault="00D615E0" w:rsidP="00D615E0">
            <w:pPr>
              <w:widowControl w:val="0"/>
              <w:numPr>
                <w:ilvl w:val="0"/>
                <w:numId w:val="5"/>
              </w:numPr>
              <w:tabs>
                <w:tab w:val="left" w:pos="846"/>
              </w:tabs>
              <w:spacing w:after="160" w:line="283" w:lineRule="auto"/>
              <w:jc w:val="both"/>
              <w:rPr>
                <w:lang w:val="ro-MD"/>
              </w:rPr>
            </w:pPr>
            <w:r w:rsidRPr="00D615E0">
              <w:rPr>
                <w:color w:val="000000"/>
                <w:lang w:val="ro-MD"/>
              </w:rPr>
              <w:t>angajarea asistenților personali, unități noi (cu normă întreagă</w:t>
            </w:r>
            <w:r w:rsidRPr="00D615E0">
              <w:rPr>
                <w:lang w:val="ro-MD"/>
              </w:rPr>
              <w:t>)  în număr de 21,0 unități, inclusiv: șef serviciu, pentru copii cu dizabilități, inclusiv refugiați;</w:t>
            </w:r>
          </w:p>
          <w:p w:rsidR="00D615E0" w:rsidRPr="00D615E0" w:rsidRDefault="00D615E0" w:rsidP="00D615E0">
            <w:pPr>
              <w:widowControl w:val="0"/>
              <w:numPr>
                <w:ilvl w:val="0"/>
                <w:numId w:val="5"/>
              </w:numPr>
              <w:tabs>
                <w:tab w:val="left" w:pos="850"/>
              </w:tabs>
              <w:spacing w:after="160" w:line="283" w:lineRule="auto"/>
              <w:jc w:val="both"/>
              <w:rPr>
                <w:lang w:val="ro-MD"/>
              </w:rPr>
            </w:pPr>
            <w:r w:rsidRPr="00D615E0">
              <w:rPr>
                <w:rFonts w:eastAsia="Arial"/>
                <w:lang w:val="ro-MD"/>
              </w:rPr>
              <w:t xml:space="preserve">acordarea suportului financiar suplimentar pentru majorarea cuantumului </w:t>
            </w:r>
            <w:r w:rsidRPr="00D615E0">
              <w:rPr>
                <w:rFonts w:eastAsia="Arial"/>
                <w:color w:val="000000"/>
                <w:lang w:val="ro-MD"/>
              </w:rPr>
              <w:t>indemnizației lunare a copiilor plasați Serviciul social ” Casă de copii de tip familial";</w:t>
            </w:r>
          </w:p>
          <w:p w:rsidR="00D615E0" w:rsidRPr="0037741F" w:rsidRDefault="00D615E0" w:rsidP="00D615E0">
            <w:pPr>
              <w:widowControl w:val="0"/>
              <w:numPr>
                <w:ilvl w:val="0"/>
                <w:numId w:val="5"/>
              </w:numPr>
              <w:tabs>
                <w:tab w:val="left" w:pos="841"/>
              </w:tabs>
              <w:spacing w:after="160" w:line="283" w:lineRule="auto"/>
              <w:jc w:val="both"/>
              <w:rPr>
                <w:lang w:val="pt-BR"/>
              </w:rPr>
            </w:pPr>
            <w:r w:rsidRPr="00D615E0">
              <w:t xml:space="preserve">cheltuieli suplimentare </w:t>
            </w:r>
            <w:r w:rsidRPr="00D615E0">
              <w:rPr>
                <w:color w:val="000000"/>
                <w:lang w:val="ro-MD"/>
              </w:rPr>
              <w:t>pentru copii cu dizabilități</w:t>
            </w:r>
            <w:r w:rsidRPr="00D615E0">
              <w:rPr>
                <w:rFonts w:eastAsia="Arial"/>
                <w:color w:val="000000"/>
                <w:lang w:val="ro-MD"/>
              </w:rPr>
              <w:t xml:space="preserve"> plasați Serviciul social ” Casă de copii de tip familial";</w:t>
            </w:r>
          </w:p>
          <w:p w:rsidR="00D615E0" w:rsidRPr="00D615E0" w:rsidRDefault="00D615E0" w:rsidP="00D615E0">
            <w:pPr>
              <w:widowControl w:val="0"/>
              <w:numPr>
                <w:ilvl w:val="0"/>
                <w:numId w:val="5"/>
              </w:numPr>
              <w:tabs>
                <w:tab w:val="left" w:pos="841"/>
              </w:tabs>
              <w:spacing w:after="160" w:line="283" w:lineRule="auto"/>
              <w:jc w:val="both"/>
              <w:rPr>
                <w:lang w:val="ro-MD"/>
              </w:rPr>
            </w:pPr>
            <w:r w:rsidRPr="00D615E0">
              <w:rPr>
                <w:color w:val="000000"/>
                <w:lang w:val="ro-MD"/>
              </w:rPr>
              <w:t>acordarea lunară a suportului financiar suplimentar pentru salarizarea părinților educatori, care au copii în plasament;</w:t>
            </w:r>
          </w:p>
          <w:p w:rsidR="00D615E0" w:rsidRPr="0037741F" w:rsidRDefault="00D615E0" w:rsidP="00D615E0">
            <w:pPr>
              <w:widowControl w:val="0"/>
              <w:numPr>
                <w:ilvl w:val="0"/>
                <w:numId w:val="5"/>
              </w:numPr>
              <w:tabs>
                <w:tab w:val="left" w:pos="841"/>
              </w:tabs>
              <w:spacing w:after="160" w:line="283" w:lineRule="auto"/>
              <w:jc w:val="both"/>
              <w:rPr>
                <w:lang w:val="pt-BR"/>
              </w:rPr>
            </w:pPr>
            <w:r w:rsidRPr="00D615E0">
              <w:rPr>
                <w:color w:val="000000"/>
                <w:lang w:val="ro-MD"/>
              </w:rPr>
              <w:t>acordarea suportului financiar suplimentar Asistenților sociali comunitari;</w:t>
            </w:r>
          </w:p>
          <w:p w:rsidR="00D615E0" w:rsidRPr="00D615E0" w:rsidRDefault="00D615E0" w:rsidP="00D615E0">
            <w:pPr>
              <w:widowControl w:val="0"/>
              <w:numPr>
                <w:ilvl w:val="0"/>
                <w:numId w:val="5"/>
              </w:numPr>
              <w:tabs>
                <w:tab w:val="left" w:pos="841"/>
              </w:tabs>
              <w:spacing w:after="160" w:line="283" w:lineRule="auto"/>
              <w:jc w:val="both"/>
              <w:rPr>
                <w:lang w:val="ro-MD"/>
              </w:rPr>
            </w:pPr>
            <w:r w:rsidRPr="00D615E0">
              <w:rPr>
                <w:lang w:val="ro-MD"/>
              </w:rPr>
              <w:t xml:space="preserve">specialiștilor angajați în domeniul asistenței sociale și protecției familiei din cadrul subdiviziunii protecția copilului și familiei a </w:t>
            </w:r>
            <w:r w:rsidRPr="00D615E0">
              <w:rPr>
                <w:i/>
                <w:iCs/>
                <w:color w:val="000000"/>
                <w:lang w:val="ro-MD"/>
              </w:rPr>
              <w:t xml:space="preserve">STAS; </w:t>
            </w:r>
          </w:p>
          <w:p w:rsidR="00D615E0" w:rsidRPr="00D615E0" w:rsidRDefault="00D615E0" w:rsidP="00D615E0">
            <w:pPr>
              <w:widowControl w:val="0"/>
              <w:tabs>
                <w:tab w:val="left" w:pos="841"/>
              </w:tabs>
              <w:spacing w:line="283" w:lineRule="auto"/>
              <w:jc w:val="both"/>
              <w:rPr>
                <w:b/>
              </w:rPr>
            </w:pPr>
          </w:p>
        </w:tc>
        <w:tc>
          <w:tcPr>
            <w:tcW w:w="1134" w:type="dxa"/>
          </w:tcPr>
          <w:p w:rsidR="00D615E0" w:rsidRPr="00D615E0" w:rsidRDefault="00D615E0" w:rsidP="00D615E0">
            <w:pPr>
              <w:autoSpaceDE w:val="0"/>
              <w:autoSpaceDN w:val="0"/>
              <w:adjustRightInd w:val="0"/>
              <w:jc w:val="center"/>
              <w:rPr>
                <w:b/>
              </w:rPr>
            </w:pPr>
          </w:p>
        </w:tc>
        <w:tc>
          <w:tcPr>
            <w:tcW w:w="1134" w:type="dxa"/>
          </w:tcPr>
          <w:p w:rsidR="00D615E0" w:rsidRPr="00D615E0" w:rsidRDefault="00D615E0" w:rsidP="00D615E0">
            <w:pPr>
              <w:autoSpaceDE w:val="0"/>
              <w:autoSpaceDN w:val="0"/>
              <w:adjustRightInd w:val="0"/>
              <w:jc w:val="center"/>
              <w:rPr>
                <w:b/>
              </w:rPr>
            </w:pPr>
            <w:r>
              <w:rPr>
                <w:b/>
              </w:rPr>
              <w:t>5326,8</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Pr>
                <w:b/>
              </w:rPr>
              <w:t>3827,7</w:t>
            </w:r>
          </w:p>
          <w:p w:rsidR="00D615E0" w:rsidRPr="00D615E0" w:rsidRDefault="00D615E0" w:rsidP="00D615E0">
            <w:pPr>
              <w:autoSpaceDE w:val="0"/>
              <w:autoSpaceDN w:val="0"/>
              <w:adjustRightInd w:val="0"/>
              <w:jc w:val="center"/>
              <w:rPr>
                <w:b/>
              </w:rPr>
            </w:pPr>
          </w:p>
          <w:p w:rsidR="00912476" w:rsidRDefault="00912476"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565,7</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287,3</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912476" w:rsidRDefault="00912476"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36,8</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145,1</w:t>
            </w:r>
          </w:p>
          <w:p w:rsidR="00D615E0" w:rsidRPr="00D615E0" w:rsidRDefault="00D615E0" w:rsidP="00D615E0">
            <w:pPr>
              <w:autoSpaceDE w:val="0"/>
              <w:autoSpaceDN w:val="0"/>
              <w:adjustRightInd w:val="0"/>
              <w:jc w:val="center"/>
              <w:rPr>
                <w:b/>
              </w:rPr>
            </w:pPr>
          </w:p>
          <w:p w:rsidR="00912476" w:rsidRDefault="00912476"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444,9</w:t>
            </w:r>
          </w:p>
          <w:p w:rsidR="00D615E0" w:rsidRPr="00D615E0" w:rsidRDefault="00D615E0" w:rsidP="00D615E0">
            <w:pPr>
              <w:autoSpaceDE w:val="0"/>
              <w:autoSpaceDN w:val="0"/>
              <w:adjustRightInd w:val="0"/>
              <w:jc w:val="center"/>
              <w:rPr>
                <w:b/>
              </w:rPr>
            </w:pPr>
          </w:p>
          <w:p w:rsidR="00912476" w:rsidRDefault="00912476"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19,3</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tc>
      </w:tr>
    </w:tbl>
    <w:p w:rsidR="00D615E0" w:rsidRPr="00D615E0" w:rsidRDefault="00D615E0" w:rsidP="00D615E0">
      <w:pPr>
        <w:ind w:left="5664" w:firstLine="708"/>
        <w:rPr>
          <w:sz w:val="18"/>
          <w:szCs w:val="18"/>
        </w:rPr>
      </w:pPr>
    </w:p>
    <w:p w:rsidR="00D615E0" w:rsidRPr="00D615E0" w:rsidRDefault="00D615E0" w:rsidP="00D615E0">
      <w:pPr>
        <w:ind w:left="5664" w:firstLine="708"/>
        <w:rPr>
          <w:sz w:val="18"/>
          <w:szCs w:val="18"/>
        </w:rPr>
      </w:pPr>
    </w:p>
    <w:p w:rsidR="00D615E0" w:rsidRPr="00D615E0" w:rsidRDefault="00D615E0" w:rsidP="00D615E0">
      <w:pPr>
        <w:ind w:left="5664" w:firstLine="708"/>
        <w:rPr>
          <w:sz w:val="18"/>
          <w:szCs w:val="18"/>
        </w:rPr>
      </w:pPr>
    </w:p>
    <w:p w:rsidR="00D615E0" w:rsidRPr="00D615E0" w:rsidRDefault="00D615E0" w:rsidP="00D615E0">
      <w:pPr>
        <w:tabs>
          <w:tab w:val="left" w:pos="5958"/>
        </w:tabs>
        <w:rPr>
          <w:sz w:val="20"/>
          <w:szCs w:val="20"/>
          <w:lang w:val="ro-MD" w:eastAsia="ro-RO"/>
        </w:rPr>
      </w:pPr>
      <w:r w:rsidRPr="00D615E0">
        <w:rPr>
          <w:b/>
          <w:sz w:val="22"/>
          <w:szCs w:val="22"/>
          <w:shd w:val="clear" w:color="auto" w:fill="FFFFFF"/>
          <w:lang w:val="ro-MD"/>
        </w:rPr>
        <w:t>Secretara Consiliului Raional Hincesti                                                     Elena MORARU TOMA</w:t>
      </w:r>
    </w:p>
    <w:p w:rsidR="00D615E0" w:rsidRPr="00D615E0" w:rsidRDefault="00D615E0" w:rsidP="00D615E0">
      <w:pPr>
        <w:tabs>
          <w:tab w:val="left" w:pos="5958"/>
        </w:tabs>
        <w:rPr>
          <w:sz w:val="22"/>
          <w:szCs w:val="22"/>
          <w:shd w:val="clear" w:color="auto" w:fill="FFFFFF"/>
          <w:lang w:val="ro-MD"/>
        </w:rPr>
      </w:pPr>
      <w:r w:rsidRPr="00D615E0">
        <w:rPr>
          <w:sz w:val="22"/>
          <w:szCs w:val="22"/>
          <w:shd w:val="clear" w:color="auto" w:fill="FFFFFF"/>
          <w:lang w:val="ro-MD"/>
        </w:rPr>
        <w:tab/>
      </w:r>
      <w:r w:rsidRPr="00D615E0">
        <w:rPr>
          <w:sz w:val="22"/>
          <w:szCs w:val="22"/>
          <w:shd w:val="clear" w:color="auto" w:fill="FFFFFF"/>
          <w:lang w:val="ro-MD"/>
        </w:rPr>
        <w:tab/>
      </w:r>
      <w:r w:rsidRPr="00D615E0">
        <w:rPr>
          <w:sz w:val="22"/>
          <w:szCs w:val="22"/>
          <w:shd w:val="clear" w:color="auto" w:fill="FFFFFF"/>
          <w:lang w:val="ro-MD"/>
        </w:rPr>
        <w:tab/>
      </w:r>
    </w:p>
    <w:p w:rsidR="00D615E0" w:rsidRPr="00D615E0" w:rsidRDefault="00D615E0" w:rsidP="00D615E0">
      <w:pPr>
        <w:ind w:left="5664" w:firstLine="708"/>
        <w:rPr>
          <w:sz w:val="18"/>
          <w:szCs w:val="18"/>
        </w:rPr>
      </w:pPr>
    </w:p>
    <w:p w:rsidR="00D615E0" w:rsidRPr="00D615E0" w:rsidRDefault="00D615E0" w:rsidP="00D615E0">
      <w:pPr>
        <w:tabs>
          <w:tab w:val="left" w:pos="5958"/>
        </w:tabs>
        <w:rPr>
          <w:sz w:val="22"/>
          <w:szCs w:val="22"/>
          <w:shd w:val="clear" w:color="auto" w:fill="FFFFFF"/>
          <w:lang w:val="ro-MD"/>
        </w:rPr>
      </w:pPr>
    </w:p>
    <w:p w:rsidR="00D615E0" w:rsidRPr="00D615E0" w:rsidRDefault="00D615E0" w:rsidP="00D615E0">
      <w:pPr>
        <w:tabs>
          <w:tab w:val="left" w:pos="5958"/>
        </w:tabs>
        <w:rPr>
          <w:sz w:val="22"/>
          <w:szCs w:val="22"/>
          <w:shd w:val="clear" w:color="auto" w:fill="FFFFFF"/>
          <w:lang w:val="ro-MD"/>
        </w:rPr>
      </w:pPr>
    </w:p>
    <w:p w:rsidR="00D615E0" w:rsidRPr="00D615E0" w:rsidRDefault="00D615E0" w:rsidP="00D615E0">
      <w:pPr>
        <w:tabs>
          <w:tab w:val="left" w:pos="5958"/>
        </w:tabs>
        <w:rPr>
          <w:sz w:val="22"/>
          <w:szCs w:val="22"/>
          <w:shd w:val="clear" w:color="auto" w:fill="FFFFFF"/>
          <w:lang w:val="ro-MD"/>
        </w:rPr>
      </w:pPr>
    </w:p>
    <w:p w:rsidR="004A0481" w:rsidRPr="0090640A" w:rsidRDefault="00E744B2" w:rsidP="004A0481">
      <w:pPr>
        <w:jc w:val="center"/>
        <w:rPr>
          <w:rFonts w:eastAsia="Calibri"/>
          <w:b/>
          <w:lang w:val="ro-MD" w:eastAsia="en-US"/>
        </w:rPr>
      </w:pPr>
      <w:r>
        <w:rPr>
          <w:rFonts w:eastAsia="Calibri"/>
          <w:b/>
          <w:lang w:val="ro-MD" w:eastAsia="en-US"/>
        </w:rPr>
        <w:lastRenderedPageBreak/>
        <w:t>NO</w:t>
      </w:r>
      <w:r w:rsidR="004A0481" w:rsidRPr="0090640A">
        <w:rPr>
          <w:rFonts w:eastAsia="Calibri"/>
          <w:b/>
          <w:lang w:val="ro-MD" w:eastAsia="en-US"/>
        </w:rPr>
        <w:t>TA INFORMATIVĂ</w:t>
      </w:r>
    </w:p>
    <w:p w:rsidR="004A0481" w:rsidRPr="002E2C11" w:rsidRDefault="004A0481" w:rsidP="004A0481">
      <w:pPr>
        <w:rPr>
          <w:rFonts w:eastAsia="Calibri"/>
          <w:b/>
          <w:lang w:val="ro-MD"/>
        </w:rPr>
      </w:pPr>
      <w:r w:rsidRPr="0090640A">
        <w:rPr>
          <w:rFonts w:eastAsia="Calibri"/>
          <w:b/>
          <w:lang w:val="ro-MD" w:eastAsia="en-US"/>
        </w:rPr>
        <w:t>la proiectul deciziei nr.______ din __ i</w:t>
      </w:r>
      <w:r>
        <w:rPr>
          <w:rFonts w:eastAsia="Calibri"/>
          <w:b/>
          <w:lang w:val="ro-MD" w:eastAsia="en-US"/>
        </w:rPr>
        <w:t>ulie</w:t>
      </w:r>
      <w:r w:rsidRPr="0090640A">
        <w:rPr>
          <w:rFonts w:eastAsia="Calibri"/>
          <w:b/>
          <w:lang w:val="ro-MD" w:eastAsia="en-US"/>
        </w:rPr>
        <w:t xml:space="preserve"> 2023 </w:t>
      </w:r>
      <w:r w:rsidRPr="002E2C11">
        <w:rPr>
          <w:rFonts w:eastAsia="Calibri"/>
          <w:b/>
          <w:lang w:val="ro-MD" w:eastAsia="en-US"/>
        </w:rPr>
        <w:t>„</w:t>
      </w:r>
      <w:r w:rsidRPr="002E2C11">
        <w:rPr>
          <w:b/>
          <w:i/>
        </w:rPr>
        <w:t>Cu privire la corelarea bugetului raional aprobat pentru anul 2023 cu Legea bugetului de stat pe anul 2023</w:t>
      </w:r>
      <w:r w:rsidRPr="002E2C11">
        <w:rPr>
          <w:rFonts w:eastAsia="Calibri"/>
          <w:b/>
          <w:lang w:val="ro-MD"/>
        </w:rPr>
        <w:t>”</w:t>
      </w:r>
    </w:p>
    <w:p w:rsidR="004A0481" w:rsidRPr="0078089C" w:rsidRDefault="004A0481" w:rsidP="004A0481">
      <w:pPr>
        <w:jc w:val="center"/>
        <w:rPr>
          <w:b/>
          <w:i/>
          <w:sz w:val="8"/>
          <w:szCs w:val="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4A0481" w:rsidRPr="00F127E0" w:rsidTr="00D03FFD">
        <w:tc>
          <w:tcPr>
            <w:tcW w:w="10916" w:type="dxa"/>
            <w:tcBorders>
              <w:top w:val="single" w:sz="4" w:space="0" w:color="auto"/>
              <w:left w:val="single" w:sz="4" w:space="0" w:color="auto"/>
              <w:bottom w:val="single" w:sz="4" w:space="0" w:color="auto"/>
              <w:right w:val="single" w:sz="4" w:space="0" w:color="auto"/>
            </w:tcBorders>
            <w:shd w:val="clear" w:color="auto" w:fill="CCCCCC"/>
            <w:hideMark/>
          </w:tcPr>
          <w:p w:rsidR="004A0481" w:rsidRPr="00F127E0" w:rsidRDefault="004A0481" w:rsidP="00D03FFD">
            <w:pPr>
              <w:pStyle w:val="a5"/>
              <w:rPr>
                <w:rFonts w:ascii="Times New Roman" w:hAnsi="Times New Roman" w:cs="Times New Roman"/>
                <w:sz w:val="24"/>
                <w:szCs w:val="24"/>
                <w:lang w:val="ro-RO"/>
              </w:rPr>
            </w:pPr>
            <w:r w:rsidRPr="00F127E0">
              <w:rPr>
                <w:rFonts w:ascii="Times New Roman" w:hAnsi="Times New Roman" w:cs="Times New Roman"/>
                <w:sz w:val="24"/>
                <w:szCs w:val="24"/>
                <w:lang w:val="ro-RO"/>
              </w:rPr>
              <w:t>1</w:t>
            </w:r>
            <w:r w:rsidRPr="002617AF">
              <w:rPr>
                <w:rFonts w:ascii="Times New Roman" w:hAnsi="Times New Roman" w:cs="Times New Roman"/>
                <w:b/>
                <w:sz w:val="24"/>
                <w:szCs w:val="24"/>
                <w:lang w:val="ro-RO"/>
              </w:rPr>
              <w:t>. D</w:t>
            </w:r>
            <w:r w:rsidRPr="002617AF">
              <w:rPr>
                <w:rFonts w:ascii="Times New Roman" w:hAnsi="Times New Roman" w:cs="Times New Roman"/>
                <w:b/>
                <w:bCs/>
                <w:sz w:val="24"/>
                <w:szCs w:val="24"/>
                <w:lang w:val="ro-RO"/>
              </w:rPr>
              <w:t>enumirea</w:t>
            </w:r>
            <w:r>
              <w:rPr>
                <w:rFonts w:ascii="Times New Roman" w:hAnsi="Times New Roman" w:cs="Times New Roman"/>
                <w:b/>
                <w:bCs/>
                <w:sz w:val="24"/>
                <w:szCs w:val="24"/>
                <w:lang w:val="ro-RO"/>
              </w:rPr>
              <w:t xml:space="preserve"> autorului și, după caz , a participanților la elaborarea proiectului</w:t>
            </w:r>
          </w:p>
        </w:tc>
      </w:tr>
      <w:tr w:rsidR="004A0481" w:rsidRPr="00F127E0" w:rsidTr="00D03FFD">
        <w:tc>
          <w:tcPr>
            <w:tcW w:w="10916" w:type="dxa"/>
            <w:tcBorders>
              <w:top w:val="single" w:sz="4" w:space="0" w:color="auto"/>
              <w:left w:val="single" w:sz="4" w:space="0" w:color="auto"/>
              <w:bottom w:val="single" w:sz="4" w:space="0" w:color="auto"/>
              <w:right w:val="single" w:sz="4" w:space="0" w:color="auto"/>
            </w:tcBorders>
          </w:tcPr>
          <w:p w:rsidR="004A0481" w:rsidRPr="00F127E0" w:rsidRDefault="004A0481" w:rsidP="00D03FFD">
            <w:pPr>
              <w:pStyle w:val="a5"/>
              <w:rPr>
                <w:rFonts w:ascii="Times New Roman" w:eastAsia="Calibri" w:hAnsi="Times New Roman" w:cs="Times New Roman"/>
                <w:sz w:val="24"/>
                <w:szCs w:val="24"/>
                <w:lang w:val="pt-BR"/>
              </w:rPr>
            </w:pPr>
            <w:r>
              <w:rPr>
                <w:rFonts w:ascii="Times New Roman" w:hAnsi="Times New Roman" w:cs="Times New Roman"/>
                <w:sz w:val="24"/>
                <w:szCs w:val="24"/>
                <w:lang w:val="ro-RO"/>
              </w:rPr>
              <w:t xml:space="preserve">        </w:t>
            </w:r>
            <w:r w:rsidRPr="00F127E0">
              <w:rPr>
                <w:rFonts w:ascii="Times New Roman" w:hAnsi="Times New Roman" w:cs="Times New Roman"/>
                <w:sz w:val="24"/>
                <w:szCs w:val="24"/>
                <w:lang w:val="ro-RO"/>
              </w:rPr>
              <w:t>Autorul proiectului de decizie este Președintele raionului și elaborată de Direcția Generală Finanțe  în colaborare cu subdiviziunile Consiliului raional Hâncești.</w:t>
            </w:r>
          </w:p>
        </w:tc>
      </w:tr>
      <w:tr w:rsidR="004A0481" w:rsidRPr="00F127E0" w:rsidTr="00D03FFD">
        <w:tc>
          <w:tcPr>
            <w:tcW w:w="10916" w:type="dxa"/>
            <w:tcBorders>
              <w:top w:val="single" w:sz="4" w:space="0" w:color="auto"/>
              <w:left w:val="single" w:sz="4" w:space="0" w:color="auto"/>
              <w:bottom w:val="single" w:sz="4" w:space="0" w:color="auto"/>
              <w:right w:val="single" w:sz="4" w:space="0" w:color="auto"/>
            </w:tcBorders>
            <w:shd w:val="clear" w:color="auto" w:fill="D9D9D9"/>
            <w:hideMark/>
          </w:tcPr>
          <w:p w:rsidR="004A0481" w:rsidRPr="001D0E3E" w:rsidRDefault="004A0481" w:rsidP="00735C8C">
            <w:pPr>
              <w:pStyle w:val="a5"/>
              <w:numPr>
                <w:ilvl w:val="0"/>
                <w:numId w:val="1"/>
              </w:numPr>
              <w:rPr>
                <w:rFonts w:ascii="Times New Roman" w:hAnsi="Times New Roman" w:cs="Times New Roman"/>
                <w:b/>
                <w:sz w:val="24"/>
                <w:szCs w:val="24"/>
                <w:lang w:val="ro-RO"/>
              </w:rPr>
            </w:pPr>
            <w:r w:rsidRPr="001D0E3E">
              <w:rPr>
                <w:rFonts w:ascii="Times New Roman" w:hAnsi="Times New Roman" w:cs="Times New Roman"/>
                <w:b/>
                <w:sz w:val="24"/>
                <w:szCs w:val="24"/>
                <w:lang w:val="ro-RO"/>
              </w:rPr>
              <w:t>Condițiile ce au impus elaborarea proiectului de act normativ și finalitățile urmărite</w:t>
            </w:r>
          </w:p>
        </w:tc>
      </w:tr>
      <w:tr w:rsidR="004A0481" w:rsidRPr="00FD2337" w:rsidTr="00D03FFD">
        <w:tc>
          <w:tcPr>
            <w:tcW w:w="10916" w:type="dxa"/>
            <w:tcBorders>
              <w:top w:val="single" w:sz="4" w:space="0" w:color="auto"/>
              <w:left w:val="single" w:sz="4" w:space="0" w:color="auto"/>
              <w:bottom w:val="single" w:sz="4" w:space="0" w:color="auto"/>
              <w:right w:val="single" w:sz="4" w:space="0" w:color="auto"/>
            </w:tcBorders>
          </w:tcPr>
          <w:p w:rsidR="002617AF" w:rsidRDefault="004A0481" w:rsidP="00E744B2">
            <w:pPr>
              <w:jc w:val="both"/>
              <w:rPr>
                <w:color w:val="FF0000"/>
                <w:lang w:val="ro-MD"/>
              </w:rPr>
            </w:pPr>
            <w:r w:rsidRPr="0037741F">
              <w:rPr>
                <w:lang w:val="pt-BR"/>
              </w:rPr>
              <w:t xml:space="preserve">        Î</w:t>
            </w:r>
            <w:r w:rsidRPr="001D0E3E">
              <w:rPr>
                <w:lang w:val="ro-MD"/>
              </w:rPr>
              <w:t>n temeiul articolului 43 alin (1) lit. b) și articolul 46 din Legea privind administrația publică locală, nr.436 - XVI din 28.12.2006, în conformitate cu prevederile articolului 55 din Legea nr.181 din 25.07.2014 privind finanțelor publice și responsabilității bugetar-fiscale; articolul 24 și 28 din Legea nr.397 – XV din 16 octombrie 2003 privind finanțele publice locale, ținând cont de prevederile Legii bugetului de stat pentru anul 202</w:t>
            </w:r>
            <w:r>
              <w:rPr>
                <w:lang w:val="ro-MD"/>
              </w:rPr>
              <w:t>3</w:t>
            </w:r>
            <w:r w:rsidRPr="001D0E3E">
              <w:rPr>
                <w:lang w:val="ro-MD"/>
              </w:rPr>
              <w:t xml:space="preserve"> nr.</w:t>
            </w:r>
            <w:r>
              <w:rPr>
                <w:lang w:val="ro-MD"/>
              </w:rPr>
              <w:t>359</w:t>
            </w:r>
            <w:r w:rsidRPr="001D0E3E">
              <w:rPr>
                <w:lang w:val="ro-MD"/>
              </w:rPr>
              <w:t>/202</w:t>
            </w:r>
            <w:r>
              <w:rPr>
                <w:lang w:val="ro-MD"/>
              </w:rPr>
              <w:t>2</w:t>
            </w:r>
            <w:r w:rsidRPr="001D0E3E">
              <w:rPr>
                <w:rFonts w:eastAsia="Calibri"/>
                <w:lang w:val="ro-MD" w:eastAsia="en-US"/>
              </w:rPr>
              <w:t xml:space="preserve"> modificată și completată prin Legea nr.</w:t>
            </w:r>
            <w:r>
              <w:rPr>
                <w:rFonts w:eastAsia="Calibri"/>
                <w:lang w:val="ro-MD" w:eastAsia="en-US"/>
              </w:rPr>
              <w:t>168</w:t>
            </w:r>
            <w:r w:rsidRPr="001D0E3E">
              <w:rPr>
                <w:rFonts w:eastAsia="Calibri"/>
                <w:lang w:val="ro-MD" w:eastAsia="en-US"/>
              </w:rPr>
              <w:t xml:space="preserve"> din </w:t>
            </w:r>
            <w:r>
              <w:rPr>
                <w:rFonts w:eastAsia="Calibri"/>
                <w:lang w:val="ro-MD" w:eastAsia="en-US"/>
              </w:rPr>
              <w:t>22 iunie</w:t>
            </w:r>
            <w:r w:rsidRPr="001D0E3E">
              <w:rPr>
                <w:rFonts w:eastAsia="Calibri"/>
                <w:lang w:val="ro-MD" w:eastAsia="en-US"/>
              </w:rPr>
              <w:t xml:space="preserve"> 202</w:t>
            </w:r>
            <w:r>
              <w:rPr>
                <w:rFonts w:eastAsia="Calibri"/>
                <w:lang w:val="ro-MD" w:eastAsia="en-US"/>
              </w:rPr>
              <w:t>3</w:t>
            </w:r>
            <w:r w:rsidRPr="001D0E3E">
              <w:rPr>
                <w:lang w:val="ro-MD"/>
              </w:rPr>
              <w:t>, Deciziei „Cu privire la aprobarea bugetului raional Hâncești pentru anul 202</w:t>
            </w:r>
            <w:r>
              <w:rPr>
                <w:lang w:val="ro-MD"/>
              </w:rPr>
              <w:t>3</w:t>
            </w:r>
            <w:r w:rsidRPr="001D0E3E">
              <w:rPr>
                <w:lang w:val="ro-MD"/>
              </w:rPr>
              <w:t xml:space="preserve"> în a doua lectură” nr. 0</w:t>
            </w:r>
            <w:r>
              <w:rPr>
                <w:lang w:val="ro-MD"/>
              </w:rPr>
              <w:t>5</w:t>
            </w:r>
            <w:r w:rsidRPr="001D0E3E">
              <w:rPr>
                <w:lang w:val="ro-MD"/>
              </w:rPr>
              <w:t>/02 din 2</w:t>
            </w:r>
            <w:r>
              <w:rPr>
                <w:lang w:val="ro-MD"/>
              </w:rPr>
              <w:t>3</w:t>
            </w:r>
            <w:r w:rsidRPr="001D0E3E">
              <w:rPr>
                <w:lang w:val="ro-MD"/>
              </w:rPr>
              <w:t xml:space="preserve"> decembrie 202</w:t>
            </w:r>
            <w:r>
              <w:rPr>
                <w:lang w:val="ro-MD"/>
              </w:rPr>
              <w:t xml:space="preserve">2 </w:t>
            </w:r>
            <w:r w:rsidRPr="001D0E3E">
              <w:rPr>
                <w:lang w:val="ro-MD"/>
              </w:rPr>
              <w:t xml:space="preserve">cu modificările și completările operate prin </w:t>
            </w:r>
            <w:r w:rsidRPr="004A0481">
              <w:rPr>
                <w:lang w:val="ro-MD"/>
              </w:rPr>
              <w:t>deciziile nr.01/02 și nr.01/31 din 24.03.2023 și nr.02/01 din 23.03.2023</w:t>
            </w:r>
            <w:r>
              <w:rPr>
                <w:sz w:val="28"/>
                <w:szCs w:val="28"/>
                <w:lang w:val="ro-MD"/>
              </w:rPr>
              <w:t xml:space="preserve">  </w:t>
            </w:r>
            <w:r w:rsidRPr="001D0E3E">
              <w:rPr>
                <w:lang w:val="ro-MD"/>
              </w:rPr>
              <w:t>și în scopul corelării bugetului raional cu Legea bugetului de stat</w:t>
            </w:r>
            <w:r w:rsidR="00E744B2">
              <w:rPr>
                <w:lang w:val="ro-MD"/>
              </w:rPr>
              <w:t xml:space="preserve"> pentru anul 2023</w:t>
            </w:r>
            <w:r>
              <w:rPr>
                <w:lang w:val="ro-MD"/>
              </w:rPr>
              <w:t>.</w:t>
            </w:r>
            <w:r w:rsidRPr="00E744B2">
              <w:rPr>
                <w:color w:val="FF0000"/>
                <w:lang w:val="ro-MD"/>
              </w:rPr>
              <w:t xml:space="preserve">     </w:t>
            </w:r>
          </w:p>
          <w:p w:rsidR="004A0481" w:rsidRPr="001D0E3E" w:rsidRDefault="004A0481" w:rsidP="00E744B2">
            <w:pPr>
              <w:jc w:val="both"/>
              <w:rPr>
                <w:lang w:val="ro-MD"/>
              </w:rPr>
            </w:pPr>
            <w:r w:rsidRPr="00E744B2">
              <w:rPr>
                <w:color w:val="FF0000"/>
                <w:lang w:val="ro-MD"/>
              </w:rPr>
              <w:t xml:space="preserve">    </w:t>
            </w:r>
          </w:p>
        </w:tc>
      </w:tr>
      <w:tr w:rsidR="004A0481" w:rsidRPr="00736FF5" w:rsidTr="00D03FFD">
        <w:tc>
          <w:tcPr>
            <w:tcW w:w="10916" w:type="dxa"/>
            <w:tcBorders>
              <w:top w:val="single" w:sz="4" w:space="0" w:color="auto"/>
              <w:left w:val="single" w:sz="4" w:space="0" w:color="auto"/>
              <w:bottom w:val="single" w:sz="4" w:space="0" w:color="auto"/>
              <w:right w:val="single" w:sz="4" w:space="0" w:color="auto"/>
            </w:tcBorders>
            <w:shd w:val="clear" w:color="auto" w:fill="D9D9D9"/>
            <w:hideMark/>
          </w:tcPr>
          <w:p w:rsidR="004A0481" w:rsidRPr="001D0E3E" w:rsidRDefault="004A0481" w:rsidP="00D03FFD">
            <w:pPr>
              <w:pStyle w:val="a5"/>
              <w:rPr>
                <w:rFonts w:ascii="Times New Roman" w:hAnsi="Times New Roman" w:cs="Times New Roman"/>
                <w:b/>
                <w:bCs/>
                <w:sz w:val="24"/>
                <w:szCs w:val="24"/>
                <w:lang w:val="ro-RO"/>
              </w:rPr>
            </w:pPr>
            <w:r w:rsidRPr="001D0E3E">
              <w:rPr>
                <w:rFonts w:ascii="Times New Roman" w:hAnsi="Times New Roman" w:cs="Times New Roman"/>
                <w:b/>
                <w:bCs/>
                <w:sz w:val="24"/>
                <w:szCs w:val="24"/>
                <w:lang w:val="ro-RO"/>
              </w:rPr>
              <w:t xml:space="preserve">3. Principalele prevederi ale proiectului și evidențierea elementelor noi </w:t>
            </w:r>
          </w:p>
        </w:tc>
      </w:tr>
      <w:tr w:rsidR="004A0481" w:rsidRPr="00FD2337" w:rsidTr="00D03FFD">
        <w:tc>
          <w:tcPr>
            <w:tcW w:w="10916" w:type="dxa"/>
            <w:tcBorders>
              <w:top w:val="single" w:sz="4" w:space="0" w:color="auto"/>
              <w:left w:val="single" w:sz="4" w:space="0" w:color="auto"/>
              <w:bottom w:val="single" w:sz="4" w:space="0" w:color="auto"/>
              <w:right w:val="single" w:sz="4" w:space="0" w:color="auto"/>
            </w:tcBorders>
          </w:tcPr>
          <w:p w:rsidR="004A0481" w:rsidRPr="001D0E3E" w:rsidRDefault="004A0481" w:rsidP="00E744B2">
            <w:pPr>
              <w:jc w:val="both"/>
              <w:rPr>
                <w:bCs/>
                <w:color w:val="000000"/>
                <w:sz w:val="28"/>
                <w:szCs w:val="28"/>
                <w:lang w:val="ro-MD" w:eastAsia="ro-RO"/>
              </w:rPr>
            </w:pPr>
            <w:r>
              <w:t xml:space="preserve">        </w:t>
            </w:r>
            <w:r w:rsidRPr="001D0E3E">
              <w:t xml:space="preserve">Proiectul de Decizie </w:t>
            </w:r>
            <w:r w:rsidRPr="001D0E3E">
              <w:rPr>
                <w:rFonts w:eastAsia="Calibri"/>
                <w:lang w:val="ro-MD"/>
              </w:rPr>
              <w:t>„</w:t>
            </w:r>
            <w:r w:rsidRPr="001D0E3E">
              <w:t xml:space="preserve">Cu privire la corelarea bugetului raional </w:t>
            </w:r>
            <w:r w:rsidR="00E744B2">
              <w:t xml:space="preserve">aprobat pentru anul 2023 </w:t>
            </w:r>
            <w:r w:rsidRPr="001D0E3E">
              <w:t>cu Legea bugetului de stat pentru anul 20</w:t>
            </w:r>
            <w:r w:rsidR="00E744B2">
              <w:t>3</w:t>
            </w:r>
            <w:r w:rsidRPr="001D0E3E">
              <w:t>2”</w:t>
            </w:r>
            <w:r>
              <w:t xml:space="preserve"> </w:t>
            </w:r>
            <w:r w:rsidRPr="001D0E3E">
              <w:t xml:space="preserve">urmărește scopul de a </w:t>
            </w:r>
            <w:r>
              <w:t>corela bugetul raional cu Legea bugetului de stat pentru anul 202</w:t>
            </w:r>
            <w:r w:rsidR="00E744B2">
              <w:t>3.</w:t>
            </w:r>
            <w:r>
              <w:t xml:space="preserve"> </w:t>
            </w:r>
          </w:p>
        </w:tc>
      </w:tr>
      <w:tr w:rsidR="004A0481" w:rsidRPr="00FD2337" w:rsidTr="00D03FFD">
        <w:tc>
          <w:tcPr>
            <w:tcW w:w="10916" w:type="dxa"/>
            <w:tcBorders>
              <w:top w:val="single" w:sz="4" w:space="0" w:color="auto"/>
              <w:left w:val="single" w:sz="4" w:space="0" w:color="auto"/>
              <w:bottom w:val="single" w:sz="4" w:space="0" w:color="auto"/>
              <w:right w:val="single" w:sz="4" w:space="0" w:color="auto"/>
            </w:tcBorders>
            <w:shd w:val="clear" w:color="auto" w:fill="D9D9D9"/>
            <w:hideMark/>
          </w:tcPr>
          <w:p w:rsidR="004A0481" w:rsidRPr="00A35029" w:rsidRDefault="004A0481" w:rsidP="00D03FFD">
            <w:pPr>
              <w:pStyle w:val="a5"/>
              <w:rPr>
                <w:rFonts w:ascii="Times New Roman" w:hAnsi="Times New Roman" w:cs="Times New Roman"/>
                <w:b/>
                <w:bCs/>
                <w:sz w:val="24"/>
                <w:szCs w:val="24"/>
                <w:lang w:val="ro-RO"/>
              </w:rPr>
            </w:pPr>
            <w:r w:rsidRPr="00A35029">
              <w:rPr>
                <w:rFonts w:ascii="Times New Roman" w:hAnsi="Times New Roman" w:cs="Times New Roman"/>
                <w:b/>
                <w:bCs/>
                <w:sz w:val="24"/>
                <w:szCs w:val="24"/>
                <w:lang w:val="ro-RO"/>
              </w:rPr>
              <w:t>4. Fundamentarea economico</w:t>
            </w:r>
            <w:r>
              <w:rPr>
                <w:rFonts w:ascii="Times New Roman" w:hAnsi="Times New Roman" w:cs="Times New Roman"/>
                <w:b/>
                <w:bCs/>
                <w:sz w:val="24"/>
                <w:szCs w:val="24"/>
                <w:lang w:val="ro-RO"/>
              </w:rPr>
              <w:t xml:space="preserve"> </w:t>
            </w:r>
            <w:r w:rsidRPr="00A35029">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A35029">
              <w:rPr>
                <w:rFonts w:ascii="Times New Roman" w:hAnsi="Times New Roman" w:cs="Times New Roman"/>
                <w:b/>
                <w:bCs/>
                <w:sz w:val="24"/>
                <w:szCs w:val="24"/>
                <w:lang w:val="ro-RO"/>
              </w:rPr>
              <w:t>financiară</w:t>
            </w:r>
          </w:p>
        </w:tc>
      </w:tr>
      <w:tr w:rsidR="004A0481" w:rsidRPr="00736FF5" w:rsidTr="00D03FFD">
        <w:tc>
          <w:tcPr>
            <w:tcW w:w="10916" w:type="dxa"/>
            <w:tcBorders>
              <w:top w:val="single" w:sz="4" w:space="0" w:color="auto"/>
              <w:left w:val="single" w:sz="4" w:space="0" w:color="auto"/>
              <w:bottom w:val="single" w:sz="4" w:space="0" w:color="auto"/>
              <w:right w:val="single" w:sz="4" w:space="0" w:color="auto"/>
            </w:tcBorders>
            <w:hideMark/>
          </w:tcPr>
          <w:p w:rsidR="00E744B2" w:rsidRDefault="004A0481" w:rsidP="00E744B2">
            <w:pPr>
              <w:jc w:val="both"/>
              <w:rPr>
                <w:lang w:val="ro-MD"/>
              </w:rPr>
            </w:pPr>
            <w:r w:rsidRPr="007926F4">
              <w:rPr>
                <w:sz w:val="28"/>
                <w:szCs w:val="28"/>
              </w:rPr>
              <w:t xml:space="preserve">     </w:t>
            </w:r>
            <w:r w:rsidR="00E744B2" w:rsidRPr="007926F4">
              <w:rPr>
                <w:lang w:val="ro-MD"/>
              </w:rPr>
              <w:t xml:space="preserve">Implementarea prezentului proiect de decizie majorează bugetul raional la partea de venituri și cheltuieli în cuantum de </w:t>
            </w:r>
            <w:r w:rsidR="00E744B2">
              <w:rPr>
                <w:lang w:val="ro-MD"/>
              </w:rPr>
              <w:t>23,7 mii lei , din contul transferului de destinație specială (TDS) , mijloace financiare</w:t>
            </w:r>
            <w:r w:rsidR="00E744B2" w:rsidRPr="001D0E3E">
              <w:rPr>
                <w:lang w:val="ro-MD"/>
              </w:rPr>
              <w:t xml:space="preserve"> </w:t>
            </w:r>
            <w:r w:rsidR="00E744B2">
              <w:rPr>
                <w:lang w:val="ro-MD"/>
              </w:rPr>
              <w:t>destinate</w:t>
            </w:r>
            <w:r w:rsidR="00E744B2" w:rsidRPr="001D0E3E">
              <w:rPr>
                <w:lang w:val="ro-MD"/>
              </w:rPr>
              <w:t xml:space="preserve"> </w:t>
            </w:r>
            <w:r w:rsidR="00E744B2">
              <w:rPr>
                <w:lang w:val="ro-MD"/>
              </w:rPr>
              <w:t>învățământului general pentru asigurarea alocațiilor zilnice de alimentare pentru activitatea intelectuală a elevilor conform Regulamentului cu privire la susținerea elevilor dotați, aprobat prin Hotărîrea Guvernului nr.17/2006.</w:t>
            </w:r>
          </w:p>
          <w:p w:rsidR="00E744B2" w:rsidRPr="00E744B2" w:rsidRDefault="00E744B2" w:rsidP="00E744B2">
            <w:pPr>
              <w:jc w:val="both"/>
              <w:rPr>
                <w:color w:val="FF0000"/>
                <w:lang w:val="ro-MD"/>
              </w:rPr>
            </w:pPr>
            <w:r>
              <w:rPr>
                <w:lang w:val="ro-MD"/>
              </w:rPr>
              <w:t xml:space="preserve">      Totodată, în legătură </w:t>
            </w:r>
            <w:r w:rsidR="00D6280B">
              <w:t xml:space="preserve">cu insuficiența resurselor financiare din Fondul de susținere a populației pentru plata salariilor asistenților personali din cadrul serviciului „Asistență personală” s-au alocat </w:t>
            </w:r>
            <w:r w:rsidR="00E87731">
              <w:t>2861,3</w:t>
            </w:r>
            <w:r w:rsidR="00D6280B">
              <w:t xml:space="preserve"> mii lei din resursele generale ale bugetului de stat. Astfel, transferurile cu destinație specială pentru asigurarea și asistența socială s-au majorat cu suma respectivă și constituie </w:t>
            </w:r>
            <w:r w:rsidR="00747AFE" w:rsidRPr="00747AFE">
              <w:t xml:space="preserve">13096,2 </w:t>
            </w:r>
            <w:r w:rsidR="00D6280B" w:rsidRPr="00747AFE">
              <w:t>mii lei</w:t>
            </w:r>
            <w:r w:rsidR="00747AFE" w:rsidRPr="00747AFE">
              <w:t xml:space="preserve"> ( în suma respectivă sunt incluse mijloace financiare în sumă de 351,6 mii lei alocate din contul Fondului de intervenție al Guvernului, pentru întreținerea centrului de plasament temporar pentru persoane refugiate)</w:t>
            </w:r>
            <w:r w:rsidR="00D6280B" w:rsidRPr="00747AFE">
              <w:t xml:space="preserve">, iar transferurile </w:t>
            </w:r>
            <w:r w:rsidR="00D6280B">
              <w:t xml:space="preserve">din Fondul de susținere a populației pentru pachetul minim de servicii s-a micșorat cu </w:t>
            </w:r>
            <w:r w:rsidR="00E87731">
              <w:t>2861,3</w:t>
            </w:r>
            <w:r w:rsidR="00D6280B">
              <w:t xml:space="preserve"> mii lei și constituie </w:t>
            </w:r>
            <w:r w:rsidR="00E87731">
              <w:t>4005,8</w:t>
            </w:r>
            <w:r w:rsidR="00D6280B">
              <w:t xml:space="preserve"> mii lei. </w:t>
            </w:r>
          </w:p>
          <w:p w:rsidR="00E744B2" w:rsidRDefault="00310A7B" w:rsidP="00D03FFD">
            <w:pPr>
              <w:jc w:val="both"/>
            </w:pPr>
            <w:r>
              <w:t xml:space="preserve">        De asemenea,  </w:t>
            </w:r>
            <w:r w:rsidRPr="00310A7B">
              <w:rPr>
                <w:i/>
              </w:rPr>
              <w:t xml:space="preserve">Transferurile de la bugetul de stat pentru </w:t>
            </w:r>
            <w:r w:rsidRPr="00781517">
              <w:rPr>
                <w:i/>
              </w:rPr>
              <w:t xml:space="preserve">pentru Programul </w:t>
            </w:r>
            <w:r w:rsidR="00781517" w:rsidRPr="00781517">
              <w:rPr>
                <w:i/>
              </w:rPr>
              <w:t>„</w:t>
            </w:r>
            <w:r w:rsidRPr="00781517">
              <w:rPr>
                <w:i/>
              </w:rPr>
              <w:t>Consolidarea sistemului de protecție socială cu suportul UNICEF”</w:t>
            </w:r>
            <w:r>
              <w:t xml:space="preserve">, la propunerea Ministerului Muncii și Protecției Sociale, urmare a analizei efectuate de către Ministerul Muncii și Protecției Sociale în baza raportului financiar prezentat de către autoritățile publice locale privind nivelul de implementare a Memorandumului de Înțelegere dintre MMPS și Fondul Națiunilor Unite pentru Copii pentru anii 2022-2026, care nu vor fi utilizate pentru măsurile planificate conform acțiunilor aprobate inițial în Planul de acțiuni, se reduc cu </w:t>
            </w:r>
            <w:r w:rsidRPr="0001033F">
              <w:rPr>
                <w:b/>
              </w:rPr>
              <w:t>1827,5 mii lei</w:t>
            </w:r>
            <w:r>
              <w:t xml:space="preserve"> și constituie </w:t>
            </w:r>
            <w:r w:rsidRPr="0001033F">
              <w:rPr>
                <w:b/>
              </w:rPr>
              <w:t>5326,8 mii lei.</w:t>
            </w:r>
            <w:r>
              <w:t xml:space="preserve"> </w:t>
            </w:r>
          </w:p>
          <w:p w:rsidR="002617AF" w:rsidRPr="00712C08" w:rsidRDefault="0001033F" w:rsidP="00747AFE">
            <w:pPr>
              <w:jc w:val="both"/>
              <w:rPr>
                <w:sz w:val="28"/>
                <w:szCs w:val="28"/>
              </w:rPr>
            </w:pPr>
            <w:r>
              <w:rPr>
                <w:sz w:val="28"/>
                <w:szCs w:val="28"/>
              </w:rPr>
              <w:t xml:space="preserve">         </w:t>
            </w:r>
            <w:r w:rsidRPr="0001033F">
              <w:t xml:space="preserve">Urmare corelării bugetului raional </w:t>
            </w:r>
            <w:r w:rsidR="00E867B5" w:rsidRPr="0001033F">
              <w:t>Hâncești</w:t>
            </w:r>
            <w:r w:rsidRPr="0001033F">
              <w:t xml:space="preserve"> cu Legea bugetului de stat pentru anul 2023, partea de venituri </w:t>
            </w:r>
            <w:r>
              <w:t xml:space="preserve">și cheltuieli se micșorează cu </w:t>
            </w:r>
            <w:r w:rsidRPr="0001033F">
              <w:rPr>
                <w:b/>
              </w:rPr>
              <w:t>1803,8 mii lei</w:t>
            </w:r>
            <w:r>
              <w:t>.</w:t>
            </w:r>
          </w:p>
        </w:tc>
      </w:tr>
      <w:tr w:rsidR="004A0481" w:rsidRPr="00FD2337" w:rsidTr="00D03FFD">
        <w:tc>
          <w:tcPr>
            <w:tcW w:w="10916" w:type="dxa"/>
            <w:tcBorders>
              <w:top w:val="single" w:sz="4" w:space="0" w:color="auto"/>
              <w:left w:val="single" w:sz="4" w:space="0" w:color="auto"/>
              <w:bottom w:val="single" w:sz="4" w:space="0" w:color="auto"/>
              <w:right w:val="single" w:sz="4" w:space="0" w:color="auto"/>
            </w:tcBorders>
            <w:shd w:val="clear" w:color="auto" w:fill="D9D9D9"/>
            <w:hideMark/>
          </w:tcPr>
          <w:p w:rsidR="004A0481" w:rsidRPr="00736FF5" w:rsidRDefault="004A0481" w:rsidP="00D03FFD">
            <w:pPr>
              <w:pStyle w:val="a5"/>
              <w:rPr>
                <w:rFonts w:ascii="Times New Roman" w:hAnsi="Times New Roman" w:cs="Times New Roman"/>
                <w:sz w:val="28"/>
                <w:szCs w:val="28"/>
                <w:lang w:val="ro-RO"/>
              </w:rPr>
            </w:pPr>
            <w:r w:rsidRPr="00736FF5">
              <w:rPr>
                <w:rFonts w:ascii="Times New Roman" w:hAnsi="Times New Roman" w:cs="Times New Roman"/>
                <w:b/>
                <w:bCs/>
                <w:sz w:val="28"/>
                <w:szCs w:val="28"/>
                <w:lang w:val="ro-RO"/>
              </w:rPr>
              <w:t xml:space="preserve">6. </w:t>
            </w:r>
            <w:r w:rsidRPr="00A35029">
              <w:rPr>
                <w:rFonts w:ascii="Times New Roman" w:hAnsi="Times New Roman" w:cs="Times New Roman"/>
                <w:b/>
                <w:bCs/>
                <w:sz w:val="24"/>
                <w:szCs w:val="24"/>
                <w:lang w:val="ro-RO"/>
              </w:rPr>
              <w:t>Modul de incorporare a proiectului în sistemul actelor normative în vigoare, actele normative care trebuie elaborate sau modificate după adoptarea proiectului</w:t>
            </w:r>
          </w:p>
        </w:tc>
      </w:tr>
      <w:tr w:rsidR="004A0481" w:rsidRPr="00FD2337" w:rsidTr="00D03FFD">
        <w:tc>
          <w:tcPr>
            <w:tcW w:w="10916" w:type="dxa"/>
            <w:tcBorders>
              <w:top w:val="single" w:sz="4" w:space="0" w:color="auto"/>
              <w:left w:val="single" w:sz="4" w:space="0" w:color="auto"/>
              <w:bottom w:val="single" w:sz="4" w:space="0" w:color="auto"/>
              <w:right w:val="single" w:sz="4" w:space="0" w:color="auto"/>
            </w:tcBorders>
            <w:hideMark/>
          </w:tcPr>
          <w:p w:rsidR="004A0481" w:rsidRDefault="004A0481" w:rsidP="00D03FFD">
            <w:pPr>
              <w:rPr>
                <w:lang w:val="ro-MD"/>
              </w:rPr>
            </w:pPr>
            <w:r>
              <w:rPr>
                <w:lang w:val="fr-FR"/>
              </w:rPr>
              <w:t xml:space="preserve">         </w:t>
            </w:r>
            <w:r w:rsidRPr="00A35029">
              <w:rPr>
                <w:lang w:val="fr-FR"/>
              </w:rPr>
              <w:t xml:space="preserve">Proiectul de </w:t>
            </w:r>
            <w:r w:rsidR="0037741F" w:rsidRPr="00A35029">
              <w:rPr>
                <w:lang w:val="fr-FR"/>
              </w:rPr>
              <w:t>decizie</w:t>
            </w:r>
            <w:r w:rsidR="0037741F">
              <w:rPr>
                <w:lang w:val="fr-FR"/>
              </w:rPr>
              <w:t xml:space="preserve"> </w:t>
            </w:r>
            <w:r w:rsidR="0037741F" w:rsidRPr="00A35029">
              <w:rPr>
                <w:lang w:val="fr-FR"/>
              </w:rPr>
              <w:t>„</w:t>
            </w:r>
            <w:r w:rsidRPr="00A35029">
              <w:rPr>
                <w:b/>
                <w:i/>
              </w:rPr>
              <w:t>Cu privire la corelarea bugetului raional cu Legea bugetului de stat pentru anul 202</w:t>
            </w:r>
            <w:r w:rsidR="0001033F">
              <w:rPr>
                <w:b/>
                <w:i/>
              </w:rPr>
              <w:t>3</w:t>
            </w:r>
            <w:r w:rsidRPr="00A35029">
              <w:rPr>
                <w:b/>
                <w:i/>
              </w:rPr>
              <w:t xml:space="preserve">” </w:t>
            </w:r>
            <w:r w:rsidRPr="00A16A45">
              <w:t>este elaborat</w:t>
            </w:r>
            <w:r w:rsidRPr="00A35029">
              <w:rPr>
                <w:b/>
                <w:i/>
              </w:rPr>
              <w:t xml:space="preserve"> </w:t>
            </w:r>
            <w:r w:rsidRPr="00A35029">
              <w:rPr>
                <w:lang w:val="ro-MD"/>
              </w:rPr>
              <w:t xml:space="preserve">In conformitate cu prevederile art. </w:t>
            </w:r>
            <w:r w:rsidR="0037741F" w:rsidRPr="00A35029">
              <w:rPr>
                <w:lang w:val="ro-MD"/>
              </w:rPr>
              <w:t xml:space="preserve">24 </w:t>
            </w:r>
            <w:r w:rsidR="0037741F">
              <w:rPr>
                <w:lang w:val="ro-MD"/>
              </w:rPr>
              <w:t>și</w:t>
            </w:r>
            <w:r>
              <w:rPr>
                <w:lang w:val="ro-MD"/>
              </w:rPr>
              <w:t xml:space="preserve"> art.28 </w:t>
            </w:r>
            <w:r w:rsidRPr="00A35029">
              <w:rPr>
                <w:lang w:val="ro-MD"/>
              </w:rPr>
              <w:t>din Legea nr.397 – XV din 16 octombrie 2003 privind finanțele publice locale, art. 55 alin. (5) din Legea nr.181 din 25.07.2014 privind finanțelor publice și responsabilității bugetar-fiscale, precum și în temeiul art.art.43 și 46 din  Legea privind administrația publică locală, nr.436 - XVI din 28.12.2006, Legii bugetului de stat pe anul 202</w:t>
            </w:r>
            <w:r w:rsidR="0001033F">
              <w:rPr>
                <w:lang w:val="ro-MD"/>
              </w:rPr>
              <w:t>3</w:t>
            </w:r>
            <w:r w:rsidRPr="00A35029">
              <w:rPr>
                <w:lang w:val="ro-MD"/>
              </w:rPr>
              <w:t xml:space="preserve"> nr.</w:t>
            </w:r>
            <w:r w:rsidR="0001033F">
              <w:rPr>
                <w:lang w:val="ro-MD"/>
              </w:rPr>
              <w:t>359</w:t>
            </w:r>
            <w:r>
              <w:rPr>
                <w:lang w:val="ro-MD"/>
              </w:rPr>
              <w:t>/202</w:t>
            </w:r>
            <w:r w:rsidR="0001033F">
              <w:rPr>
                <w:lang w:val="ro-MD"/>
              </w:rPr>
              <w:t>2</w:t>
            </w:r>
            <w:r w:rsidRPr="00A35029">
              <w:rPr>
                <w:lang w:val="ro-MD"/>
              </w:rPr>
              <w:t xml:space="preserve"> modificată și completată prin Legea nr.</w:t>
            </w:r>
            <w:r w:rsidR="0001033F">
              <w:rPr>
                <w:lang w:val="ro-MD"/>
              </w:rPr>
              <w:t>168</w:t>
            </w:r>
            <w:r>
              <w:rPr>
                <w:lang w:val="ro-MD"/>
              </w:rPr>
              <w:t>/202</w:t>
            </w:r>
            <w:r w:rsidR="0001033F">
              <w:rPr>
                <w:lang w:val="ro-MD"/>
              </w:rPr>
              <w:t>3</w:t>
            </w:r>
            <w:r w:rsidRPr="00A35029">
              <w:rPr>
                <w:lang w:val="ro-MD"/>
              </w:rPr>
              <w:t xml:space="preserve"> din </w:t>
            </w:r>
            <w:r w:rsidR="0001033F">
              <w:rPr>
                <w:lang w:val="ro-MD"/>
              </w:rPr>
              <w:t>22 iunie</w:t>
            </w:r>
            <w:r w:rsidRPr="00A35029">
              <w:rPr>
                <w:lang w:val="ro-MD"/>
              </w:rPr>
              <w:t xml:space="preserve"> 202</w:t>
            </w:r>
            <w:r w:rsidR="0001033F">
              <w:rPr>
                <w:lang w:val="ro-MD"/>
              </w:rPr>
              <w:t>3</w:t>
            </w:r>
            <w:r w:rsidRPr="00A35029">
              <w:rPr>
                <w:lang w:val="ro-MD"/>
              </w:rPr>
              <w:t>.</w:t>
            </w:r>
          </w:p>
          <w:p w:rsidR="004A0481" w:rsidRDefault="004A0481" w:rsidP="00D03FFD">
            <w:pPr>
              <w:rPr>
                <w:lang w:val="ro-MD"/>
              </w:rPr>
            </w:pPr>
            <w:r>
              <w:rPr>
                <w:lang w:val="ro-MD"/>
              </w:rPr>
              <w:t xml:space="preserve">         Modificările sunt reflectate în tabelele anexate la nota informativă.</w:t>
            </w:r>
          </w:p>
          <w:p w:rsidR="002617AF" w:rsidRPr="00A35029" w:rsidRDefault="002617AF" w:rsidP="00D03FFD"/>
        </w:tc>
      </w:tr>
      <w:tr w:rsidR="00E867B5" w:rsidRPr="00FD2337" w:rsidTr="00E867B5">
        <w:tc>
          <w:tcPr>
            <w:tcW w:w="10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867B5" w:rsidRPr="00E867B5" w:rsidRDefault="00E867B5" w:rsidP="00E867B5">
            <w:pPr>
              <w:spacing w:after="200" w:line="276" w:lineRule="auto"/>
              <w:ind w:left="360"/>
              <w:jc w:val="both"/>
              <w:rPr>
                <w:b/>
                <w:lang w:val="ro-MD"/>
              </w:rPr>
            </w:pPr>
            <w:r>
              <w:rPr>
                <w:b/>
                <w:lang w:val="ro-MD"/>
              </w:rPr>
              <w:lastRenderedPageBreak/>
              <w:t xml:space="preserve">7. </w:t>
            </w:r>
            <w:r w:rsidRPr="00E867B5">
              <w:rPr>
                <w:b/>
                <w:lang w:val="ro-MD"/>
              </w:rPr>
              <w:t>Avizarea și consultarea publică a proiectului.</w:t>
            </w:r>
          </w:p>
        </w:tc>
      </w:tr>
      <w:tr w:rsidR="00E867B5" w:rsidRPr="00FD2337" w:rsidTr="00D03FFD">
        <w:tc>
          <w:tcPr>
            <w:tcW w:w="10916" w:type="dxa"/>
            <w:tcBorders>
              <w:top w:val="single" w:sz="4" w:space="0" w:color="auto"/>
              <w:left w:val="single" w:sz="4" w:space="0" w:color="auto"/>
              <w:bottom w:val="single" w:sz="4" w:space="0" w:color="auto"/>
              <w:right w:val="single" w:sz="4" w:space="0" w:color="auto"/>
            </w:tcBorders>
          </w:tcPr>
          <w:p w:rsidR="00E867B5" w:rsidRDefault="00E867B5" w:rsidP="00747AFE">
            <w:pPr>
              <w:rPr>
                <w:lang w:val="fr-FR"/>
              </w:rPr>
            </w:pPr>
            <w:r w:rsidRPr="00B6225B">
              <w:rPr>
                <w:rFonts w:eastAsia="Calibri"/>
                <w:lang w:val="ro-MD"/>
              </w:rPr>
              <w:t xml:space="preserve">          În scopul respectării prevederii Legii nr.239/2008 privind transparența în procesul decizional și Legii nr.100/2017 cu privire la actele normative, anunțul cu privire la inițierea elaborării proiectului de decizie cu toate explicațiile de rigoare a fost plasat pe pagina web </w:t>
            </w:r>
            <w:r w:rsidR="00747AFE">
              <w:rPr>
                <w:rFonts w:eastAsia="Calibri"/>
                <w:lang w:val="ro-MD"/>
              </w:rPr>
              <w:t>(</w:t>
            </w:r>
            <w:hyperlink r:id="rId10" w:history="1">
              <w:r w:rsidR="0037741F" w:rsidRPr="005A389B">
                <w:rPr>
                  <w:rStyle w:val="af0"/>
                  <w:rFonts w:eastAsia="Calibri"/>
                  <w:lang w:val="ro-MD"/>
                </w:rPr>
                <w:t>www.hincesti.md</w:t>
              </w:r>
            </w:hyperlink>
            <w:r w:rsidR="00747AFE">
              <w:rPr>
                <w:rFonts w:eastAsia="Calibri"/>
                <w:lang w:val="ro-MD"/>
              </w:rPr>
              <w:t xml:space="preserve">) </w:t>
            </w:r>
            <w:r w:rsidRPr="00B6225B">
              <w:rPr>
                <w:rFonts w:eastAsia="Calibri"/>
                <w:lang w:val="ro-MD"/>
              </w:rPr>
              <w:t>a</w:t>
            </w:r>
            <w:r w:rsidR="00747AFE">
              <w:rPr>
                <w:rFonts w:eastAsia="Calibri"/>
                <w:lang w:val="ro-MD"/>
              </w:rPr>
              <w:t>l</w:t>
            </w:r>
            <w:r w:rsidRPr="00B6225B">
              <w:rPr>
                <w:rFonts w:eastAsia="Calibri"/>
                <w:lang w:val="ro-MD"/>
              </w:rPr>
              <w:t xml:space="preserve"> Consiliului raional Hâncești. Proiectul de decizie se prezintă comisiilor de specialitate pentru avizare și se propune Consiliului raional pentru examinare și aprobare în ședință</w:t>
            </w:r>
            <w:r w:rsidRPr="00C94C07">
              <w:rPr>
                <w:rFonts w:eastAsia="Calibri"/>
                <w:lang w:val="ro-MD"/>
              </w:rPr>
              <w:t>.</w:t>
            </w:r>
          </w:p>
        </w:tc>
      </w:tr>
    </w:tbl>
    <w:p w:rsidR="004A0481" w:rsidRDefault="004A0481" w:rsidP="004A0481">
      <w:pPr>
        <w:jc w:val="center"/>
        <w:rPr>
          <w:b/>
          <w:lang w:val="ro-MD"/>
        </w:rPr>
      </w:pPr>
    </w:p>
    <w:p w:rsidR="004A0481" w:rsidRDefault="004A0481" w:rsidP="004A0481">
      <w:pPr>
        <w:jc w:val="center"/>
        <w:rPr>
          <w:b/>
          <w:lang w:val="ro-MD"/>
        </w:rPr>
      </w:pPr>
    </w:p>
    <w:p w:rsidR="004A0481" w:rsidRPr="005A0C4C" w:rsidRDefault="004A0481" w:rsidP="004A0481">
      <w:pPr>
        <w:jc w:val="center"/>
        <w:rPr>
          <w:b/>
          <w:lang w:val="ro-MD"/>
        </w:rPr>
      </w:pPr>
      <w:r w:rsidRPr="005A0C4C">
        <w:rPr>
          <w:b/>
          <w:lang w:val="ro-MD"/>
        </w:rPr>
        <w:t>Șef</w:t>
      </w:r>
      <w:r w:rsidR="00747AFE">
        <w:rPr>
          <w:b/>
          <w:lang w:val="ro-MD"/>
        </w:rPr>
        <w:t>a</w:t>
      </w:r>
      <w:r w:rsidRPr="005A0C4C">
        <w:rPr>
          <w:b/>
          <w:lang w:val="ro-MD"/>
        </w:rPr>
        <w:t xml:space="preserve"> Direcției Generale Finanțe Hâncești</w:t>
      </w:r>
      <w:r w:rsidRPr="005A0C4C">
        <w:rPr>
          <w:b/>
          <w:lang w:val="ro-MD"/>
        </w:rPr>
        <w:tab/>
      </w:r>
      <w:r w:rsidRPr="005A0C4C">
        <w:rPr>
          <w:b/>
          <w:lang w:val="ro-MD"/>
        </w:rPr>
        <w:tab/>
        <w:t xml:space="preserve">                                Galina ERHAN</w:t>
      </w:r>
    </w:p>
    <w:p w:rsidR="004A0481" w:rsidRPr="005A0C4C" w:rsidRDefault="004A0481" w:rsidP="004A0481">
      <w:pPr>
        <w:rPr>
          <w:b/>
          <w:sz w:val="28"/>
          <w:szCs w:val="28"/>
          <w:lang w:val="ro-MD"/>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D615E0" w:rsidRDefault="00D615E0" w:rsidP="0090640A">
      <w:pPr>
        <w:ind w:left="5664" w:firstLine="708"/>
        <w:rPr>
          <w:sz w:val="20"/>
          <w:szCs w:val="20"/>
        </w:rPr>
      </w:pPr>
    </w:p>
    <w:p w:rsidR="0090640A" w:rsidRPr="0090640A" w:rsidRDefault="002617AF" w:rsidP="0090640A">
      <w:pPr>
        <w:ind w:left="5664" w:firstLine="708"/>
        <w:rPr>
          <w:sz w:val="20"/>
          <w:szCs w:val="20"/>
        </w:rPr>
      </w:pPr>
      <w:r>
        <w:rPr>
          <w:sz w:val="20"/>
          <w:szCs w:val="20"/>
        </w:rPr>
        <w:lastRenderedPageBreak/>
        <w:t xml:space="preserve">                           </w:t>
      </w:r>
      <w:r w:rsidR="0090640A" w:rsidRPr="0090640A">
        <w:rPr>
          <w:sz w:val="20"/>
          <w:szCs w:val="20"/>
        </w:rPr>
        <w:t>Tabelul nr.1</w:t>
      </w:r>
    </w:p>
    <w:p w:rsidR="0090640A" w:rsidRPr="0090640A" w:rsidRDefault="0090640A" w:rsidP="0090640A">
      <w:pPr>
        <w:ind w:left="4956"/>
        <w:rPr>
          <w:sz w:val="20"/>
          <w:szCs w:val="20"/>
        </w:rPr>
      </w:pPr>
      <w:r w:rsidRPr="0090640A">
        <w:rPr>
          <w:sz w:val="20"/>
          <w:szCs w:val="20"/>
        </w:rPr>
        <w:t xml:space="preserve">          </w:t>
      </w:r>
      <w:r w:rsidRPr="0090640A">
        <w:rPr>
          <w:sz w:val="20"/>
          <w:szCs w:val="20"/>
        </w:rPr>
        <w:tab/>
        <w:t xml:space="preserve">        </w:t>
      </w:r>
      <w:r w:rsidRPr="0090640A">
        <w:rPr>
          <w:sz w:val="20"/>
          <w:szCs w:val="20"/>
        </w:rPr>
        <w:tab/>
      </w:r>
      <w:r w:rsidRPr="0090640A">
        <w:rPr>
          <w:sz w:val="20"/>
          <w:szCs w:val="20"/>
        </w:rPr>
        <w:tab/>
        <w:t xml:space="preserve">        la nota informativă</w:t>
      </w:r>
    </w:p>
    <w:p w:rsidR="0090640A" w:rsidRPr="0037741F" w:rsidRDefault="0090640A" w:rsidP="0090640A">
      <w:pPr>
        <w:ind w:left="5664" w:firstLine="708"/>
        <w:rPr>
          <w:b/>
          <w:bCs/>
          <w:lang w:val="pt-BR"/>
        </w:rPr>
      </w:pPr>
    </w:p>
    <w:p w:rsidR="0090640A" w:rsidRPr="0037741F" w:rsidRDefault="0090640A" w:rsidP="0090640A">
      <w:pPr>
        <w:jc w:val="center"/>
        <w:rPr>
          <w:b/>
          <w:bCs/>
          <w:lang w:val="pt-BR"/>
        </w:rPr>
      </w:pPr>
      <w:r w:rsidRPr="0037741F">
        <w:rPr>
          <w:b/>
          <w:bCs/>
          <w:lang w:val="pt-BR"/>
        </w:rPr>
        <w:t>Indicatorii generali şi sursele de finanţare ale bugetului raional pentru anul 2023</w:t>
      </w:r>
    </w:p>
    <w:p w:rsidR="0090640A" w:rsidRPr="0037741F" w:rsidRDefault="0090640A" w:rsidP="0090640A">
      <w:pPr>
        <w:jc w:val="center"/>
        <w:rPr>
          <w:lang w:val="pt-BR"/>
        </w:rPr>
      </w:pPr>
    </w:p>
    <w:p w:rsidR="0090640A" w:rsidRPr="0037741F" w:rsidRDefault="0090640A" w:rsidP="0090640A">
      <w:pPr>
        <w:jc w:val="center"/>
        <w:rPr>
          <w:lang w:val="pt-BR"/>
        </w:rPr>
      </w:pPr>
    </w:p>
    <w:tbl>
      <w:tblPr>
        <w:tblpPr w:leftFromText="180" w:rightFromText="180" w:vertAnchor="text" w:horzAnchor="margin" w:tblpX="-44" w:tblpY="254"/>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1134"/>
        <w:gridCol w:w="1418"/>
        <w:gridCol w:w="1418"/>
        <w:gridCol w:w="1418"/>
      </w:tblGrid>
      <w:tr w:rsidR="0090640A" w:rsidRPr="0090640A" w:rsidTr="0090640A">
        <w:trPr>
          <w:trHeight w:val="550"/>
        </w:trPr>
        <w:tc>
          <w:tcPr>
            <w:tcW w:w="4531" w:type="dxa"/>
            <w:vMerge w:val="restart"/>
          </w:tcPr>
          <w:p w:rsidR="0090640A" w:rsidRPr="0090640A" w:rsidRDefault="0090640A" w:rsidP="0090640A">
            <w:pPr>
              <w:jc w:val="center"/>
              <w:rPr>
                <w:b/>
              </w:rPr>
            </w:pPr>
          </w:p>
          <w:p w:rsidR="0090640A" w:rsidRPr="0090640A" w:rsidRDefault="0090640A" w:rsidP="0090640A">
            <w:pPr>
              <w:jc w:val="center"/>
              <w:rPr>
                <w:b/>
              </w:rPr>
            </w:pPr>
          </w:p>
          <w:p w:rsidR="0090640A" w:rsidRPr="0090640A" w:rsidRDefault="0090640A" w:rsidP="0090640A">
            <w:pPr>
              <w:jc w:val="center"/>
              <w:rPr>
                <w:b/>
              </w:rPr>
            </w:pPr>
            <w:r w:rsidRPr="0090640A">
              <w:rPr>
                <w:b/>
              </w:rPr>
              <w:t>Denumirea</w:t>
            </w:r>
          </w:p>
        </w:tc>
        <w:tc>
          <w:tcPr>
            <w:tcW w:w="1134" w:type="dxa"/>
            <w:vMerge w:val="restart"/>
          </w:tcPr>
          <w:p w:rsidR="0090640A" w:rsidRPr="0090640A" w:rsidRDefault="0090640A" w:rsidP="0090640A">
            <w:pPr>
              <w:jc w:val="center"/>
              <w:rPr>
                <w:b/>
              </w:rPr>
            </w:pPr>
          </w:p>
          <w:p w:rsidR="0090640A" w:rsidRPr="0090640A" w:rsidRDefault="0090640A" w:rsidP="0090640A">
            <w:pPr>
              <w:jc w:val="center"/>
              <w:rPr>
                <w:b/>
              </w:rPr>
            </w:pPr>
            <w:r w:rsidRPr="0090640A">
              <w:rPr>
                <w:b/>
              </w:rPr>
              <w:t>Cod</w:t>
            </w:r>
          </w:p>
          <w:p w:rsidR="0090640A" w:rsidRPr="0090640A" w:rsidRDefault="0090640A" w:rsidP="0090640A">
            <w:pPr>
              <w:jc w:val="center"/>
              <w:rPr>
                <w:b/>
                <w:lang w:val="en-US"/>
              </w:rPr>
            </w:pPr>
            <w:r w:rsidRPr="0090640A">
              <w:rPr>
                <w:b/>
              </w:rPr>
              <w:t xml:space="preserve">Eco </w:t>
            </w:r>
          </w:p>
        </w:tc>
        <w:tc>
          <w:tcPr>
            <w:tcW w:w="4254" w:type="dxa"/>
            <w:gridSpan w:val="3"/>
            <w:tcBorders>
              <w:top w:val="single" w:sz="4" w:space="0" w:color="auto"/>
              <w:left w:val="single" w:sz="4" w:space="0" w:color="auto"/>
              <w:bottom w:val="single" w:sz="4" w:space="0" w:color="auto"/>
              <w:right w:val="single" w:sz="4" w:space="0" w:color="auto"/>
            </w:tcBorders>
          </w:tcPr>
          <w:p w:rsidR="0090640A" w:rsidRPr="0090640A" w:rsidRDefault="0090640A" w:rsidP="0090640A">
            <w:pPr>
              <w:keepNext/>
              <w:ind w:left="-113"/>
              <w:jc w:val="center"/>
              <w:outlineLvl w:val="8"/>
              <w:rPr>
                <w:b/>
                <w:bCs/>
                <w:color w:val="000000"/>
                <w:sz w:val="20"/>
                <w:szCs w:val="20"/>
              </w:rPr>
            </w:pPr>
          </w:p>
          <w:p w:rsidR="0090640A" w:rsidRPr="0090640A" w:rsidRDefault="0090640A" w:rsidP="0090640A">
            <w:pPr>
              <w:keepNext/>
              <w:ind w:left="-113"/>
              <w:jc w:val="center"/>
              <w:outlineLvl w:val="8"/>
              <w:rPr>
                <w:b/>
                <w:bCs/>
                <w:color w:val="000000"/>
                <w:sz w:val="20"/>
                <w:szCs w:val="20"/>
              </w:rPr>
            </w:pPr>
            <w:r w:rsidRPr="0090640A">
              <w:rPr>
                <w:b/>
                <w:bCs/>
                <w:color w:val="000000"/>
                <w:sz w:val="20"/>
                <w:szCs w:val="20"/>
              </w:rPr>
              <w:t>Suma, mii lei</w:t>
            </w:r>
          </w:p>
        </w:tc>
      </w:tr>
      <w:tr w:rsidR="0090640A" w:rsidRPr="0090640A" w:rsidTr="0090640A">
        <w:trPr>
          <w:trHeight w:val="550"/>
        </w:trPr>
        <w:tc>
          <w:tcPr>
            <w:tcW w:w="4531" w:type="dxa"/>
            <w:vMerge/>
          </w:tcPr>
          <w:p w:rsidR="0090640A" w:rsidRPr="0090640A" w:rsidRDefault="0090640A" w:rsidP="0090640A">
            <w:pPr>
              <w:jc w:val="center"/>
              <w:rPr>
                <w:b/>
              </w:rPr>
            </w:pPr>
          </w:p>
        </w:tc>
        <w:tc>
          <w:tcPr>
            <w:tcW w:w="1134" w:type="dxa"/>
            <w:vMerge/>
          </w:tcPr>
          <w:p w:rsidR="0090640A" w:rsidRPr="0090640A" w:rsidRDefault="0090640A" w:rsidP="0090640A">
            <w:pPr>
              <w:jc w:val="center"/>
              <w:rPr>
                <w:b/>
              </w:rPr>
            </w:pPr>
          </w:p>
        </w:tc>
        <w:tc>
          <w:tcPr>
            <w:tcW w:w="1418" w:type="dxa"/>
          </w:tcPr>
          <w:p w:rsidR="0090640A" w:rsidRPr="0090640A" w:rsidRDefault="00FE6336" w:rsidP="0090640A">
            <w:pPr>
              <w:keepNext/>
              <w:ind w:left="-113"/>
              <w:jc w:val="center"/>
              <w:outlineLvl w:val="8"/>
              <w:rPr>
                <w:b/>
                <w:bCs/>
                <w:color w:val="000000"/>
                <w:sz w:val="20"/>
                <w:szCs w:val="20"/>
              </w:rPr>
            </w:pPr>
            <w:r>
              <w:rPr>
                <w:b/>
                <w:bCs/>
                <w:color w:val="000000"/>
                <w:sz w:val="20"/>
                <w:szCs w:val="20"/>
              </w:rPr>
              <w:t xml:space="preserve">Precizat </w:t>
            </w:r>
          </w:p>
        </w:tc>
        <w:tc>
          <w:tcPr>
            <w:tcW w:w="1418" w:type="dxa"/>
          </w:tcPr>
          <w:p w:rsidR="0090640A" w:rsidRPr="0090640A" w:rsidRDefault="0090640A" w:rsidP="0090640A">
            <w:pPr>
              <w:keepNext/>
              <w:ind w:left="-113"/>
              <w:jc w:val="center"/>
              <w:outlineLvl w:val="8"/>
              <w:rPr>
                <w:b/>
                <w:bCs/>
                <w:color w:val="000000"/>
                <w:sz w:val="20"/>
                <w:szCs w:val="20"/>
              </w:rPr>
            </w:pPr>
            <w:r w:rsidRPr="0090640A">
              <w:rPr>
                <w:b/>
                <w:bCs/>
                <w:color w:val="000000"/>
                <w:sz w:val="20"/>
                <w:szCs w:val="20"/>
              </w:rPr>
              <w:t>Modificare</w:t>
            </w:r>
          </w:p>
          <w:p w:rsidR="0090640A" w:rsidRPr="0090640A" w:rsidRDefault="0090640A" w:rsidP="0090640A">
            <w:pPr>
              <w:keepNext/>
              <w:ind w:left="-113"/>
              <w:jc w:val="center"/>
              <w:outlineLvl w:val="8"/>
              <w:rPr>
                <w:b/>
                <w:bCs/>
                <w:color w:val="000000"/>
                <w:sz w:val="20"/>
                <w:szCs w:val="20"/>
              </w:rPr>
            </w:pPr>
            <w:r w:rsidRPr="0090640A">
              <w:rPr>
                <w:b/>
                <w:bCs/>
                <w:color w:val="000000"/>
                <w:sz w:val="20"/>
                <w:szCs w:val="20"/>
              </w:rPr>
              <w:t>( + ; - )</w:t>
            </w:r>
          </w:p>
        </w:tc>
        <w:tc>
          <w:tcPr>
            <w:tcW w:w="1418" w:type="dxa"/>
          </w:tcPr>
          <w:p w:rsidR="0090640A" w:rsidRPr="0090640A" w:rsidRDefault="0090640A" w:rsidP="0090640A">
            <w:pPr>
              <w:keepNext/>
              <w:ind w:left="-113"/>
              <w:jc w:val="center"/>
              <w:outlineLvl w:val="8"/>
              <w:rPr>
                <w:b/>
                <w:bCs/>
                <w:color w:val="000000"/>
                <w:sz w:val="20"/>
                <w:szCs w:val="20"/>
              </w:rPr>
            </w:pPr>
            <w:r w:rsidRPr="0090640A">
              <w:rPr>
                <w:b/>
                <w:bCs/>
                <w:color w:val="000000"/>
                <w:sz w:val="20"/>
                <w:szCs w:val="20"/>
              </w:rPr>
              <w:t>Precizat</w:t>
            </w:r>
          </w:p>
          <w:p w:rsidR="0090640A" w:rsidRPr="0090640A" w:rsidRDefault="0090640A" w:rsidP="0090640A">
            <w:pPr>
              <w:keepNext/>
              <w:ind w:left="-113"/>
              <w:jc w:val="center"/>
              <w:outlineLvl w:val="8"/>
              <w:rPr>
                <w:b/>
                <w:bCs/>
                <w:color w:val="000000"/>
                <w:sz w:val="20"/>
                <w:szCs w:val="20"/>
              </w:rPr>
            </w:pPr>
            <w:r w:rsidRPr="0090640A">
              <w:rPr>
                <w:b/>
                <w:bCs/>
                <w:color w:val="000000"/>
                <w:sz w:val="20"/>
                <w:szCs w:val="20"/>
              </w:rPr>
              <w:t>(cu modificări)</w:t>
            </w:r>
          </w:p>
        </w:tc>
      </w:tr>
      <w:tr w:rsidR="0046116D" w:rsidRPr="0090640A" w:rsidTr="0090640A">
        <w:trPr>
          <w:trHeight w:val="267"/>
        </w:trPr>
        <w:tc>
          <w:tcPr>
            <w:tcW w:w="4531" w:type="dxa"/>
          </w:tcPr>
          <w:p w:rsidR="0046116D" w:rsidRPr="0090640A" w:rsidRDefault="0046116D" w:rsidP="0046116D">
            <w:pPr>
              <w:rPr>
                <w:b/>
              </w:rPr>
            </w:pPr>
            <w:r w:rsidRPr="0090640A">
              <w:rPr>
                <w:b/>
              </w:rPr>
              <w:t>I. Venituri, total</w:t>
            </w:r>
          </w:p>
        </w:tc>
        <w:tc>
          <w:tcPr>
            <w:tcW w:w="1134" w:type="dxa"/>
          </w:tcPr>
          <w:p w:rsidR="0046116D" w:rsidRPr="0090640A" w:rsidRDefault="0046116D" w:rsidP="0046116D">
            <w:pPr>
              <w:jc w:val="center"/>
              <w:rPr>
                <w:b/>
              </w:rPr>
            </w:pPr>
            <w:r w:rsidRPr="0090640A">
              <w:rPr>
                <w:b/>
              </w:rPr>
              <w:t>1</w:t>
            </w:r>
          </w:p>
        </w:tc>
        <w:tc>
          <w:tcPr>
            <w:tcW w:w="1418" w:type="dxa"/>
          </w:tcPr>
          <w:p w:rsidR="0046116D" w:rsidRPr="0090640A" w:rsidRDefault="0046116D" w:rsidP="0046116D">
            <w:pPr>
              <w:jc w:val="center"/>
              <w:rPr>
                <w:b/>
              </w:rPr>
            </w:pPr>
            <w:r w:rsidRPr="0090640A">
              <w:rPr>
                <w:b/>
              </w:rPr>
              <w:t>396701,3</w:t>
            </w:r>
          </w:p>
        </w:tc>
        <w:tc>
          <w:tcPr>
            <w:tcW w:w="1418" w:type="dxa"/>
          </w:tcPr>
          <w:p w:rsidR="0046116D" w:rsidRPr="0090640A" w:rsidRDefault="00326847" w:rsidP="0046116D">
            <w:pPr>
              <w:jc w:val="center"/>
              <w:rPr>
                <w:b/>
              </w:rPr>
            </w:pPr>
            <w:r>
              <w:rPr>
                <w:b/>
              </w:rPr>
              <w:t>-1803,8</w:t>
            </w:r>
          </w:p>
        </w:tc>
        <w:tc>
          <w:tcPr>
            <w:tcW w:w="1418" w:type="dxa"/>
          </w:tcPr>
          <w:p w:rsidR="0046116D" w:rsidRPr="0090640A" w:rsidRDefault="00326847" w:rsidP="0046116D">
            <w:pPr>
              <w:jc w:val="center"/>
              <w:rPr>
                <w:b/>
              </w:rPr>
            </w:pPr>
            <w:r>
              <w:rPr>
                <w:b/>
              </w:rPr>
              <w:t>394927,4</w:t>
            </w:r>
          </w:p>
        </w:tc>
      </w:tr>
      <w:tr w:rsidR="0046116D" w:rsidRPr="0090640A" w:rsidTr="0090640A">
        <w:trPr>
          <w:trHeight w:val="267"/>
        </w:trPr>
        <w:tc>
          <w:tcPr>
            <w:tcW w:w="4531" w:type="dxa"/>
          </w:tcPr>
          <w:p w:rsidR="0046116D" w:rsidRPr="0090640A" w:rsidRDefault="0046116D" w:rsidP="0046116D">
            <w:pPr>
              <w:rPr>
                <w:b/>
                <w:lang w:val="en-US"/>
              </w:rPr>
            </w:pPr>
            <w:r w:rsidRPr="0090640A">
              <w:rPr>
                <w:b/>
              </w:rPr>
              <w:t>inclusiv:</w:t>
            </w:r>
            <w:r w:rsidRPr="0090640A">
              <w:rPr>
                <w:b/>
                <w:lang w:val="en-US"/>
              </w:rPr>
              <w:t xml:space="preserve"> </w:t>
            </w:r>
          </w:p>
        </w:tc>
        <w:tc>
          <w:tcPr>
            <w:tcW w:w="1134" w:type="dxa"/>
          </w:tcPr>
          <w:p w:rsidR="0046116D" w:rsidRPr="0090640A" w:rsidRDefault="0046116D" w:rsidP="0046116D">
            <w:pPr>
              <w:jc w:val="center"/>
              <w:rPr>
                <w:b/>
              </w:rPr>
            </w:pPr>
          </w:p>
        </w:tc>
        <w:tc>
          <w:tcPr>
            <w:tcW w:w="1418" w:type="dxa"/>
          </w:tcPr>
          <w:p w:rsidR="0046116D" w:rsidRPr="0090640A" w:rsidRDefault="0046116D" w:rsidP="0046116D">
            <w:pPr>
              <w:jc w:val="center"/>
              <w:rPr>
                <w:b/>
              </w:rPr>
            </w:pPr>
          </w:p>
        </w:tc>
        <w:tc>
          <w:tcPr>
            <w:tcW w:w="1418" w:type="dxa"/>
          </w:tcPr>
          <w:p w:rsidR="0046116D" w:rsidRPr="0090640A" w:rsidRDefault="0046116D" w:rsidP="0046116D">
            <w:pPr>
              <w:jc w:val="center"/>
              <w:rPr>
                <w:b/>
              </w:rPr>
            </w:pPr>
          </w:p>
        </w:tc>
        <w:tc>
          <w:tcPr>
            <w:tcW w:w="1418" w:type="dxa"/>
          </w:tcPr>
          <w:p w:rsidR="0046116D" w:rsidRPr="0090640A" w:rsidRDefault="0046116D" w:rsidP="0046116D">
            <w:pPr>
              <w:jc w:val="center"/>
              <w:rPr>
                <w:b/>
              </w:rPr>
            </w:pPr>
          </w:p>
        </w:tc>
      </w:tr>
      <w:tr w:rsidR="0046116D" w:rsidRPr="0090640A" w:rsidTr="0090640A">
        <w:trPr>
          <w:trHeight w:val="267"/>
        </w:trPr>
        <w:tc>
          <w:tcPr>
            <w:tcW w:w="4531" w:type="dxa"/>
          </w:tcPr>
          <w:p w:rsidR="0046116D" w:rsidRPr="0090640A" w:rsidRDefault="0046116D" w:rsidP="0046116D">
            <w:pPr>
              <w:rPr>
                <w:b/>
              </w:rPr>
            </w:pPr>
          </w:p>
        </w:tc>
        <w:tc>
          <w:tcPr>
            <w:tcW w:w="1134" w:type="dxa"/>
          </w:tcPr>
          <w:p w:rsidR="0046116D" w:rsidRPr="0090640A" w:rsidRDefault="0046116D" w:rsidP="0046116D">
            <w:pPr>
              <w:jc w:val="center"/>
              <w:rPr>
                <w:b/>
              </w:rPr>
            </w:pPr>
          </w:p>
        </w:tc>
        <w:tc>
          <w:tcPr>
            <w:tcW w:w="1418" w:type="dxa"/>
          </w:tcPr>
          <w:p w:rsidR="0046116D" w:rsidRPr="0090640A" w:rsidRDefault="0046116D" w:rsidP="0046116D">
            <w:pPr>
              <w:jc w:val="center"/>
              <w:rPr>
                <w:b/>
              </w:rPr>
            </w:pPr>
          </w:p>
        </w:tc>
        <w:tc>
          <w:tcPr>
            <w:tcW w:w="1418" w:type="dxa"/>
          </w:tcPr>
          <w:p w:rsidR="0046116D" w:rsidRPr="0090640A" w:rsidRDefault="0046116D" w:rsidP="0046116D">
            <w:pPr>
              <w:jc w:val="center"/>
              <w:rPr>
                <w:b/>
              </w:rPr>
            </w:pPr>
          </w:p>
        </w:tc>
        <w:tc>
          <w:tcPr>
            <w:tcW w:w="1418" w:type="dxa"/>
          </w:tcPr>
          <w:p w:rsidR="0046116D" w:rsidRPr="0090640A" w:rsidRDefault="0046116D" w:rsidP="0046116D">
            <w:pPr>
              <w:jc w:val="center"/>
              <w:rPr>
                <w:b/>
              </w:rPr>
            </w:pPr>
          </w:p>
        </w:tc>
      </w:tr>
      <w:tr w:rsidR="0046116D" w:rsidRPr="0090640A" w:rsidTr="0090640A">
        <w:trPr>
          <w:trHeight w:val="267"/>
        </w:trPr>
        <w:tc>
          <w:tcPr>
            <w:tcW w:w="4531" w:type="dxa"/>
          </w:tcPr>
          <w:p w:rsidR="0046116D" w:rsidRPr="0090640A" w:rsidRDefault="0046116D" w:rsidP="0046116D">
            <w:pPr>
              <w:ind w:left="360"/>
              <w:rPr>
                <w:b/>
              </w:rPr>
            </w:pPr>
            <w:r w:rsidRPr="0090640A">
              <w:rPr>
                <w:b/>
              </w:rPr>
              <w:t>Transferuri de la bugetul de stat</w:t>
            </w:r>
          </w:p>
        </w:tc>
        <w:tc>
          <w:tcPr>
            <w:tcW w:w="1134" w:type="dxa"/>
          </w:tcPr>
          <w:p w:rsidR="0046116D" w:rsidRPr="0090640A" w:rsidRDefault="0046116D" w:rsidP="0046116D">
            <w:pPr>
              <w:jc w:val="center"/>
              <w:rPr>
                <w:b/>
              </w:rPr>
            </w:pPr>
          </w:p>
        </w:tc>
        <w:tc>
          <w:tcPr>
            <w:tcW w:w="1418" w:type="dxa"/>
          </w:tcPr>
          <w:p w:rsidR="0046116D" w:rsidRPr="0090640A" w:rsidRDefault="0046116D" w:rsidP="0046116D">
            <w:pPr>
              <w:jc w:val="center"/>
              <w:rPr>
                <w:b/>
              </w:rPr>
            </w:pPr>
            <w:r w:rsidRPr="0090640A">
              <w:rPr>
                <w:b/>
              </w:rPr>
              <w:t>370003,8</w:t>
            </w:r>
          </w:p>
        </w:tc>
        <w:tc>
          <w:tcPr>
            <w:tcW w:w="1418" w:type="dxa"/>
          </w:tcPr>
          <w:p w:rsidR="0046116D" w:rsidRPr="0090640A" w:rsidRDefault="00326847" w:rsidP="0046116D">
            <w:pPr>
              <w:jc w:val="center"/>
              <w:rPr>
                <w:b/>
              </w:rPr>
            </w:pPr>
            <w:r>
              <w:rPr>
                <w:b/>
              </w:rPr>
              <w:t>-1803,8</w:t>
            </w:r>
          </w:p>
        </w:tc>
        <w:tc>
          <w:tcPr>
            <w:tcW w:w="1418" w:type="dxa"/>
          </w:tcPr>
          <w:p w:rsidR="0046116D" w:rsidRPr="0090640A" w:rsidRDefault="00326847" w:rsidP="0046116D">
            <w:pPr>
              <w:jc w:val="center"/>
              <w:rPr>
                <w:b/>
              </w:rPr>
            </w:pPr>
            <w:r>
              <w:rPr>
                <w:b/>
              </w:rPr>
              <w:t>368200,0</w:t>
            </w:r>
          </w:p>
        </w:tc>
      </w:tr>
      <w:tr w:rsidR="0046116D" w:rsidRPr="0090640A" w:rsidTr="0090640A">
        <w:trPr>
          <w:trHeight w:val="269"/>
        </w:trPr>
        <w:tc>
          <w:tcPr>
            <w:tcW w:w="4531" w:type="dxa"/>
          </w:tcPr>
          <w:p w:rsidR="0046116D" w:rsidRPr="0090640A" w:rsidRDefault="0046116D" w:rsidP="0046116D">
            <w:pPr>
              <w:rPr>
                <w:b/>
              </w:rPr>
            </w:pPr>
            <w:r w:rsidRPr="0090640A">
              <w:rPr>
                <w:b/>
              </w:rPr>
              <w:t>II. Cheltuieli, total</w:t>
            </w:r>
          </w:p>
        </w:tc>
        <w:tc>
          <w:tcPr>
            <w:tcW w:w="1134" w:type="dxa"/>
          </w:tcPr>
          <w:p w:rsidR="0046116D" w:rsidRPr="0090640A" w:rsidRDefault="0046116D" w:rsidP="0046116D">
            <w:pPr>
              <w:jc w:val="center"/>
              <w:rPr>
                <w:b/>
              </w:rPr>
            </w:pPr>
            <w:r w:rsidRPr="0090640A">
              <w:rPr>
                <w:b/>
              </w:rPr>
              <w:t>2+3</w:t>
            </w:r>
          </w:p>
        </w:tc>
        <w:tc>
          <w:tcPr>
            <w:tcW w:w="1418" w:type="dxa"/>
          </w:tcPr>
          <w:p w:rsidR="0046116D" w:rsidRPr="0090640A" w:rsidRDefault="0046116D" w:rsidP="0046116D">
            <w:pPr>
              <w:jc w:val="center"/>
              <w:rPr>
                <w:b/>
              </w:rPr>
            </w:pPr>
            <w:r w:rsidRPr="0090640A">
              <w:rPr>
                <w:b/>
              </w:rPr>
              <w:t>416497,8</w:t>
            </w:r>
          </w:p>
        </w:tc>
        <w:tc>
          <w:tcPr>
            <w:tcW w:w="1418" w:type="dxa"/>
          </w:tcPr>
          <w:p w:rsidR="0046116D" w:rsidRPr="0090640A" w:rsidRDefault="0046116D" w:rsidP="0046116D">
            <w:pPr>
              <w:jc w:val="center"/>
              <w:rPr>
                <w:b/>
              </w:rPr>
            </w:pPr>
          </w:p>
        </w:tc>
        <w:tc>
          <w:tcPr>
            <w:tcW w:w="1418" w:type="dxa"/>
          </w:tcPr>
          <w:p w:rsidR="0046116D" w:rsidRPr="0090640A" w:rsidRDefault="00326847" w:rsidP="0046116D">
            <w:pPr>
              <w:jc w:val="center"/>
              <w:rPr>
                <w:b/>
              </w:rPr>
            </w:pPr>
            <w:r>
              <w:rPr>
                <w:b/>
              </w:rPr>
              <w:t>414723,9</w:t>
            </w:r>
          </w:p>
        </w:tc>
      </w:tr>
      <w:tr w:rsidR="0019602E" w:rsidRPr="0090640A" w:rsidTr="0090640A">
        <w:trPr>
          <w:trHeight w:val="269"/>
        </w:trPr>
        <w:tc>
          <w:tcPr>
            <w:tcW w:w="4531" w:type="dxa"/>
          </w:tcPr>
          <w:p w:rsidR="0019602E" w:rsidRPr="0090640A" w:rsidRDefault="0019602E" w:rsidP="0019602E">
            <w:pPr>
              <w:rPr>
                <w:b/>
              </w:rPr>
            </w:pPr>
            <w:r w:rsidRPr="0090640A">
              <w:rPr>
                <w:b/>
              </w:rPr>
              <w:t>III. Sold bugetar</w:t>
            </w:r>
          </w:p>
        </w:tc>
        <w:tc>
          <w:tcPr>
            <w:tcW w:w="1134" w:type="dxa"/>
          </w:tcPr>
          <w:p w:rsidR="0019602E" w:rsidRPr="0090640A" w:rsidRDefault="0019602E" w:rsidP="0019602E">
            <w:pPr>
              <w:jc w:val="center"/>
              <w:rPr>
                <w:b/>
              </w:rPr>
            </w:pPr>
            <w:r w:rsidRPr="0090640A">
              <w:rPr>
                <w:b/>
              </w:rPr>
              <w:t>1- (2+3)</w:t>
            </w:r>
          </w:p>
        </w:tc>
        <w:tc>
          <w:tcPr>
            <w:tcW w:w="1418" w:type="dxa"/>
          </w:tcPr>
          <w:p w:rsidR="0019602E" w:rsidRPr="0090640A" w:rsidRDefault="0019602E" w:rsidP="0019602E">
            <w:pPr>
              <w:jc w:val="center"/>
              <w:rPr>
                <w:b/>
              </w:rPr>
            </w:pPr>
            <w:r w:rsidRPr="0090640A">
              <w:rPr>
                <w:b/>
              </w:rPr>
              <w:t>2757,5</w:t>
            </w:r>
          </w:p>
        </w:tc>
        <w:tc>
          <w:tcPr>
            <w:tcW w:w="1418" w:type="dxa"/>
          </w:tcPr>
          <w:p w:rsidR="0019602E" w:rsidRPr="0090640A" w:rsidRDefault="0019602E" w:rsidP="0019602E">
            <w:pPr>
              <w:jc w:val="center"/>
              <w:rPr>
                <w:b/>
              </w:rPr>
            </w:pPr>
          </w:p>
        </w:tc>
        <w:tc>
          <w:tcPr>
            <w:tcW w:w="1418" w:type="dxa"/>
          </w:tcPr>
          <w:p w:rsidR="0019602E" w:rsidRPr="0090640A" w:rsidRDefault="0019602E" w:rsidP="0019602E">
            <w:pPr>
              <w:jc w:val="center"/>
              <w:rPr>
                <w:b/>
              </w:rPr>
            </w:pPr>
            <w:r w:rsidRPr="0090640A">
              <w:rPr>
                <w:b/>
              </w:rPr>
              <w:t>2757,5</w:t>
            </w:r>
          </w:p>
        </w:tc>
      </w:tr>
      <w:tr w:rsidR="0019602E" w:rsidRPr="0090640A" w:rsidTr="0090640A">
        <w:trPr>
          <w:trHeight w:val="269"/>
        </w:trPr>
        <w:tc>
          <w:tcPr>
            <w:tcW w:w="4531" w:type="dxa"/>
          </w:tcPr>
          <w:p w:rsidR="0019602E" w:rsidRPr="0090640A" w:rsidRDefault="0019602E" w:rsidP="0019602E">
            <w:pPr>
              <w:rPr>
                <w:b/>
              </w:rPr>
            </w:pPr>
            <w:r w:rsidRPr="0090640A">
              <w:rPr>
                <w:b/>
              </w:rPr>
              <w:t>IV. Sursele de finanţare, total</w:t>
            </w:r>
          </w:p>
        </w:tc>
        <w:tc>
          <w:tcPr>
            <w:tcW w:w="1134" w:type="dxa"/>
          </w:tcPr>
          <w:p w:rsidR="0019602E" w:rsidRPr="0090640A" w:rsidRDefault="0019602E" w:rsidP="0019602E">
            <w:pPr>
              <w:jc w:val="center"/>
              <w:rPr>
                <w:b/>
              </w:rPr>
            </w:pPr>
            <w:r w:rsidRPr="0090640A">
              <w:rPr>
                <w:b/>
              </w:rPr>
              <w:t>4+5+9</w:t>
            </w:r>
          </w:p>
        </w:tc>
        <w:tc>
          <w:tcPr>
            <w:tcW w:w="1418" w:type="dxa"/>
          </w:tcPr>
          <w:p w:rsidR="0019602E" w:rsidRPr="0090640A" w:rsidRDefault="0019602E" w:rsidP="0019602E">
            <w:pPr>
              <w:jc w:val="center"/>
              <w:rPr>
                <w:b/>
              </w:rPr>
            </w:pPr>
            <w:r w:rsidRPr="0090640A">
              <w:rPr>
                <w:b/>
              </w:rPr>
              <w:t>-2757,5</w:t>
            </w:r>
          </w:p>
        </w:tc>
        <w:tc>
          <w:tcPr>
            <w:tcW w:w="1418" w:type="dxa"/>
          </w:tcPr>
          <w:p w:rsidR="0019602E" w:rsidRPr="0090640A" w:rsidRDefault="0019602E" w:rsidP="0019602E">
            <w:pPr>
              <w:jc w:val="center"/>
              <w:rPr>
                <w:b/>
              </w:rPr>
            </w:pPr>
          </w:p>
        </w:tc>
        <w:tc>
          <w:tcPr>
            <w:tcW w:w="1418" w:type="dxa"/>
          </w:tcPr>
          <w:p w:rsidR="0019602E" w:rsidRPr="0090640A" w:rsidRDefault="0019602E" w:rsidP="0019602E">
            <w:pPr>
              <w:jc w:val="center"/>
              <w:rPr>
                <w:b/>
              </w:rPr>
            </w:pPr>
            <w:r w:rsidRPr="0090640A">
              <w:rPr>
                <w:b/>
              </w:rPr>
              <w:t>-2757,5</w:t>
            </w:r>
          </w:p>
        </w:tc>
      </w:tr>
      <w:tr w:rsidR="0019602E" w:rsidRPr="0090640A" w:rsidTr="0090640A">
        <w:trPr>
          <w:trHeight w:val="269"/>
        </w:trPr>
        <w:tc>
          <w:tcPr>
            <w:tcW w:w="4531" w:type="dxa"/>
          </w:tcPr>
          <w:p w:rsidR="0019602E" w:rsidRPr="0090640A" w:rsidRDefault="0019602E" w:rsidP="0019602E">
            <w:pPr>
              <w:rPr>
                <w:b/>
              </w:rPr>
            </w:pPr>
            <w:r w:rsidRPr="0090640A">
              <w:rPr>
                <w:b/>
              </w:rPr>
              <w:t>inclusiv:</w:t>
            </w:r>
          </w:p>
        </w:tc>
        <w:tc>
          <w:tcPr>
            <w:tcW w:w="1134" w:type="dxa"/>
          </w:tcPr>
          <w:p w:rsidR="0019602E" w:rsidRPr="0090640A" w:rsidRDefault="0019602E" w:rsidP="0019602E">
            <w:pPr>
              <w:jc w:val="center"/>
            </w:pPr>
          </w:p>
        </w:tc>
        <w:tc>
          <w:tcPr>
            <w:tcW w:w="1418" w:type="dxa"/>
          </w:tcPr>
          <w:p w:rsidR="0019602E" w:rsidRPr="0090640A" w:rsidRDefault="0019602E" w:rsidP="0019602E">
            <w:pPr>
              <w:jc w:val="center"/>
              <w:rPr>
                <w:b/>
              </w:rPr>
            </w:pPr>
          </w:p>
        </w:tc>
        <w:tc>
          <w:tcPr>
            <w:tcW w:w="1418" w:type="dxa"/>
          </w:tcPr>
          <w:p w:rsidR="0019602E" w:rsidRPr="0090640A" w:rsidRDefault="0019602E" w:rsidP="0019602E">
            <w:pPr>
              <w:jc w:val="center"/>
              <w:rPr>
                <w:b/>
              </w:rPr>
            </w:pPr>
          </w:p>
        </w:tc>
        <w:tc>
          <w:tcPr>
            <w:tcW w:w="1418" w:type="dxa"/>
          </w:tcPr>
          <w:p w:rsidR="0019602E" w:rsidRPr="0090640A" w:rsidRDefault="0019602E" w:rsidP="0019602E">
            <w:pPr>
              <w:jc w:val="center"/>
              <w:rPr>
                <w:b/>
              </w:rPr>
            </w:pPr>
          </w:p>
        </w:tc>
      </w:tr>
      <w:tr w:rsidR="0019602E" w:rsidRPr="0090640A" w:rsidTr="0090640A">
        <w:trPr>
          <w:trHeight w:val="269"/>
        </w:trPr>
        <w:tc>
          <w:tcPr>
            <w:tcW w:w="4531" w:type="dxa"/>
          </w:tcPr>
          <w:p w:rsidR="0019602E" w:rsidRPr="0090640A" w:rsidRDefault="0019602E" w:rsidP="0019602E">
            <w:pPr>
              <w:rPr>
                <w:b/>
              </w:rPr>
            </w:pPr>
            <w:r w:rsidRPr="0090640A">
              <w:t>Rambursarea împrumuturilor recreditate între bugetele locale de nivelul II și bugetele locale de nivelul I în cadrul unei unități administrativ-teritoriale</w:t>
            </w:r>
          </w:p>
        </w:tc>
        <w:tc>
          <w:tcPr>
            <w:tcW w:w="1134" w:type="dxa"/>
          </w:tcPr>
          <w:p w:rsidR="0019602E" w:rsidRPr="0090640A" w:rsidRDefault="0019602E" w:rsidP="0019602E">
            <w:pPr>
              <w:jc w:val="center"/>
            </w:pPr>
            <w:r w:rsidRPr="0090640A">
              <w:t>463120</w:t>
            </w:r>
          </w:p>
        </w:tc>
        <w:tc>
          <w:tcPr>
            <w:tcW w:w="1418" w:type="dxa"/>
            <w:vMerge w:val="restart"/>
          </w:tcPr>
          <w:p w:rsidR="0019602E" w:rsidRPr="0090640A" w:rsidRDefault="0019602E" w:rsidP="0019602E">
            <w:pPr>
              <w:jc w:val="center"/>
              <w:rPr>
                <w:b/>
              </w:rPr>
            </w:pPr>
          </w:p>
          <w:p w:rsidR="0019602E" w:rsidRPr="0090640A" w:rsidRDefault="0019602E" w:rsidP="0019602E">
            <w:pPr>
              <w:jc w:val="center"/>
              <w:rPr>
                <w:b/>
              </w:rPr>
            </w:pPr>
          </w:p>
          <w:p w:rsidR="0019602E" w:rsidRPr="0090640A" w:rsidRDefault="0019602E" w:rsidP="0019602E">
            <w:pPr>
              <w:jc w:val="center"/>
              <w:rPr>
                <w:b/>
              </w:rPr>
            </w:pPr>
            <w:r w:rsidRPr="0090640A">
              <w:rPr>
                <w:b/>
              </w:rPr>
              <w:t>1016,5</w:t>
            </w:r>
          </w:p>
          <w:p w:rsidR="0019602E" w:rsidRPr="0090640A" w:rsidRDefault="0019602E" w:rsidP="0019602E">
            <w:pPr>
              <w:jc w:val="center"/>
              <w:rPr>
                <w:b/>
              </w:rPr>
            </w:pPr>
          </w:p>
        </w:tc>
        <w:tc>
          <w:tcPr>
            <w:tcW w:w="1418" w:type="dxa"/>
            <w:vMerge w:val="restart"/>
          </w:tcPr>
          <w:p w:rsidR="0019602E" w:rsidRPr="0090640A" w:rsidRDefault="0019602E" w:rsidP="0019602E">
            <w:pPr>
              <w:jc w:val="center"/>
              <w:rPr>
                <w:b/>
              </w:rPr>
            </w:pPr>
          </w:p>
        </w:tc>
        <w:tc>
          <w:tcPr>
            <w:tcW w:w="1418" w:type="dxa"/>
            <w:vMerge w:val="restart"/>
          </w:tcPr>
          <w:p w:rsidR="0019602E" w:rsidRPr="0090640A" w:rsidRDefault="0019602E" w:rsidP="0019602E">
            <w:pPr>
              <w:jc w:val="center"/>
              <w:rPr>
                <w:b/>
              </w:rPr>
            </w:pPr>
          </w:p>
          <w:p w:rsidR="0019602E" w:rsidRPr="0090640A" w:rsidRDefault="0019602E" w:rsidP="0019602E">
            <w:pPr>
              <w:jc w:val="center"/>
              <w:rPr>
                <w:b/>
              </w:rPr>
            </w:pPr>
          </w:p>
          <w:p w:rsidR="0019602E" w:rsidRPr="0090640A" w:rsidRDefault="0019602E" w:rsidP="0019602E">
            <w:pPr>
              <w:jc w:val="center"/>
              <w:rPr>
                <w:b/>
              </w:rPr>
            </w:pPr>
            <w:r w:rsidRPr="0090640A">
              <w:rPr>
                <w:b/>
              </w:rPr>
              <w:t>1016,5</w:t>
            </w:r>
          </w:p>
          <w:p w:rsidR="0019602E" w:rsidRPr="0090640A" w:rsidRDefault="0019602E" w:rsidP="0019602E">
            <w:pPr>
              <w:jc w:val="center"/>
              <w:rPr>
                <w:b/>
              </w:rPr>
            </w:pPr>
          </w:p>
        </w:tc>
      </w:tr>
      <w:tr w:rsidR="0019602E" w:rsidRPr="0090640A" w:rsidTr="0090640A">
        <w:trPr>
          <w:trHeight w:val="274"/>
        </w:trPr>
        <w:tc>
          <w:tcPr>
            <w:tcW w:w="4531" w:type="dxa"/>
          </w:tcPr>
          <w:p w:rsidR="0019602E" w:rsidRPr="0090640A" w:rsidRDefault="0019602E" w:rsidP="0019602E">
            <w:pPr>
              <w:rPr>
                <w:b/>
              </w:rPr>
            </w:pPr>
            <w:r w:rsidRPr="0090640A">
              <w:t>Rambursarea împrumuturilor recreditate instituțiilor nefinanciare</w:t>
            </w:r>
          </w:p>
        </w:tc>
        <w:tc>
          <w:tcPr>
            <w:tcW w:w="1134" w:type="dxa"/>
          </w:tcPr>
          <w:p w:rsidR="0019602E" w:rsidRPr="0090640A" w:rsidRDefault="0019602E" w:rsidP="0019602E">
            <w:pPr>
              <w:jc w:val="center"/>
            </w:pPr>
            <w:r w:rsidRPr="0090640A">
              <w:t>471320</w:t>
            </w:r>
          </w:p>
        </w:tc>
        <w:tc>
          <w:tcPr>
            <w:tcW w:w="1418" w:type="dxa"/>
            <w:vMerge/>
          </w:tcPr>
          <w:p w:rsidR="0019602E" w:rsidRPr="0090640A" w:rsidRDefault="0019602E" w:rsidP="0019602E">
            <w:pPr>
              <w:jc w:val="center"/>
              <w:rPr>
                <w:b/>
              </w:rPr>
            </w:pPr>
          </w:p>
        </w:tc>
        <w:tc>
          <w:tcPr>
            <w:tcW w:w="1418" w:type="dxa"/>
            <w:vMerge/>
          </w:tcPr>
          <w:p w:rsidR="0019602E" w:rsidRPr="0090640A" w:rsidRDefault="0019602E" w:rsidP="0019602E">
            <w:pPr>
              <w:jc w:val="center"/>
              <w:rPr>
                <w:b/>
              </w:rPr>
            </w:pPr>
          </w:p>
        </w:tc>
        <w:tc>
          <w:tcPr>
            <w:tcW w:w="1418" w:type="dxa"/>
            <w:vMerge/>
          </w:tcPr>
          <w:p w:rsidR="0019602E" w:rsidRPr="0090640A" w:rsidRDefault="0019602E" w:rsidP="0019602E">
            <w:pPr>
              <w:jc w:val="center"/>
              <w:rPr>
                <w:b/>
              </w:rPr>
            </w:pPr>
          </w:p>
        </w:tc>
      </w:tr>
      <w:tr w:rsidR="0019602E" w:rsidRPr="0090640A" w:rsidTr="0090640A">
        <w:trPr>
          <w:trHeight w:val="269"/>
        </w:trPr>
        <w:tc>
          <w:tcPr>
            <w:tcW w:w="4531" w:type="dxa"/>
          </w:tcPr>
          <w:p w:rsidR="0019602E" w:rsidRPr="0090640A" w:rsidRDefault="0019602E" w:rsidP="0019602E">
            <w:pPr>
              <w:rPr>
                <w:rFonts w:ascii="Times" w:hAnsi="Times" w:cs="Times"/>
                <w:b/>
              </w:rPr>
            </w:pPr>
            <w:r w:rsidRPr="0090640A">
              <w:rPr>
                <w:rFonts w:ascii="Times" w:hAnsi="Times" w:cs="Times"/>
                <w:b/>
              </w:rPr>
              <w:t>V.Datorii</w:t>
            </w:r>
          </w:p>
        </w:tc>
        <w:tc>
          <w:tcPr>
            <w:tcW w:w="1134" w:type="dxa"/>
          </w:tcPr>
          <w:p w:rsidR="0019602E" w:rsidRPr="0090640A" w:rsidRDefault="0019602E" w:rsidP="0019602E">
            <w:pPr>
              <w:jc w:val="center"/>
            </w:pPr>
          </w:p>
        </w:tc>
        <w:tc>
          <w:tcPr>
            <w:tcW w:w="1418" w:type="dxa"/>
          </w:tcPr>
          <w:p w:rsidR="0019602E" w:rsidRPr="0090640A" w:rsidRDefault="0019602E" w:rsidP="0019602E">
            <w:pPr>
              <w:jc w:val="center"/>
              <w:rPr>
                <w:b/>
              </w:rPr>
            </w:pPr>
          </w:p>
        </w:tc>
        <w:tc>
          <w:tcPr>
            <w:tcW w:w="1418" w:type="dxa"/>
          </w:tcPr>
          <w:p w:rsidR="0019602E" w:rsidRPr="0090640A" w:rsidRDefault="0019602E" w:rsidP="0019602E">
            <w:pPr>
              <w:jc w:val="center"/>
              <w:rPr>
                <w:b/>
              </w:rPr>
            </w:pPr>
          </w:p>
        </w:tc>
        <w:tc>
          <w:tcPr>
            <w:tcW w:w="1418" w:type="dxa"/>
          </w:tcPr>
          <w:p w:rsidR="0019602E" w:rsidRPr="0090640A" w:rsidRDefault="0019602E" w:rsidP="0019602E">
            <w:pPr>
              <w:jc w:val="center"/>
              <w:rPr>
                <w:b/>
              </w:rPr>
            </w:pPr>
          </w:p>
        </w:tc>
      </w:tr>
      <w:tr w:rsidR="0019602E" w:rsidRPr="0090640A" w:rsidTr="0090640A">
        <w:trPr>
          <w:trHeight w:val="269"/>
        </w:trPr>
        <w:tc>
          <w:tcPr>
            <w:tcW w:w="4531" w:type="dxa"/>
          </w:tcPr>
          <w:p w:rsidR="0019602E" w:rsidRPr="0090640A" w:rsidRDefault="0019602E" w:rsidP="0019602E">
            <w:r w:rsidRPr="0090640A">
              <w:t>Rambursarea împrumutului recreditat între bugetul de stat și bugetele locale de  nivelul II</w:t>
            </w:r>
          </w:p>
        </w:tc>
        <w:tc>
          <w:tcPr>
            <w:tcW w:w="1134" w:type="dxa"/>
          </w:tcPr>
          <w:p w:rsidR="0019602E" w:rsidRPr="0090640A" w:rsidRDefault="0019602E" w:rsidP="0019602E">
            <w:pPr>
              <w:jc w:val="center"/>
            </w:pPr>
            <w:r w:rsidRPr="0090640A">
              <w:t>561120</w:t>
            </w:r>
          </w:p>
        </w:tc>
        <w:tc>
          <w:tcPr>
            <w:tcW w:w="1418" w:type="dxa"/>
          </w:tcPr>
          <w:p w:rsidR="0019602E" w:rsidRPr="0090640A" w:rsidRDefault="0019602E" w:rsidP="0019602E">
            <w:pPr>
              <w:jc w:val="center"/>
            </w:pPr>
            <w:r w:rsidRPr="0090640A">
              <w:t>- 3774,0</w:t>
            </w:r>
          </w:p>
        </w:tc>
        <w:tc>
          <w:tcPr>
            <w:tcW w:w="1418" w:type="dxa"/>
          </w:tcPr>
          <w:p w:rsidR="0019602E" w:rsidRPr="0090640A" w:rsidRDefault="0019602E" w:rsidP="0019602E">
            <w:pPr>
              <w:jc w:val="center"/>
            </w:pPr>
          </w:p>
        </w:tc>
        <w:tc>
          <w:tcPr>
            <w:tcW w:w="1418" w:type="dxa"/>
          </w:tcPr>
          <w:p w:rsidR="0019602E" w:rsidRPr="0090640A" w:rsidRDefault="0019602E" w:rsidP="0019602E">
            <w:pPr>
              <w:jc w:val="center"/>
            </w:pPr>
            <w:r w:rsidRPr="0090640A">
              <w:t>- 3774,0</w:t>
            </w:r>
          </w:p>
        </w:tc>
      </w:tr>
      <w:tr w:rsidR="0019602E" w:rsidRPr="0090640A" w:rsidTr="0090640A">
        <w:trPr>
          <w:trHeight w:val="269"/>
        </w:trPr>
        <w:tc>
          <w:tcPr>
            <w:tcW w:w="4531" w:type="dxa"/>
          </w:tcPr>
          <w:p w:rsidR="0019602E" w:rsidRPr="0090640A" w:rsidRDefault="0019602E" w:rsidP="0019602E">
            <w:r w:rsidRPr="0037741F">
              <w:rPr>
                <w:rFonts w:eastAsiaTheme="minorHAnsi"/>
                <w:sz w:val="20"/>
                <w:szCs w:val="20"/>
                <w:lang w:val="pt-BR" w:eastAsia="en-US"/>
              </w:rPr>
              <w:t>SOLD DE MIJLOACE BĂNEŞTI LA ÎNCEPUTUL PERIOADEI</w:t>
            </w:r>
          </w:p>
        </w:tc>
        <w:tc>
          <w:tcPr>
            <w:tcW w:w="1134" w:type="dxa"/>
          </w:tcPr>
          <w:p w:rsidR="0019602E" w:rsidRPr="0090640A" w:rsidRDefault="0019602E" w:rsidP="0019602E">
            <w:pPr>
              <w:jc w:val="center"/>
            </w:pPr>
            <w:r w:rsidRPr="0090640A">
              <w:t>910000</w:t>
            </w:r>
          </w:p>
        </w:tc>
        <w:tc>
          <w:tcPr>
            <w:tcW w:w="1418" w:type="dxa"/>
          </w:tcPr>
          <w:p w:rsidR="0019602E" w:rsidRPr="0090640A" w:rsidRDefault="0019602E" w:rsidP="0019602E">
            <w:pPr>
              <w:jc w:val="center"/>
            </w:pPr>
            <w:r w:rsidRPr="0090640A">
              <w:t>22554,7</w:t>
            </w:r>
          </w:p>
        </w:tc>
        <w:tc>
          <w:tcPr>
            <w:tcW w:w="1418" w:type="dxa"/>
          </w:tcPr>
          <w:p w:rsidR="0019602E" w:rsidRPr="0090640A" w:rsidRDefault="0019602E" w:rsidP="0019602E">
            <w:pPr>
              <w:jc w:val="center"/>
            </w:pPr>
          </w:p>
        </w:tc>
        <w:tc>
          <w:tcPr>
            <w:tcW w:w="1418" w:type="dxa"/>
          </w:tcPr>
          <w:p w:rsidR="0019602E" w:rsidRPr="0090640A" w:rsidRDefault="0019602E" w:rsidP="0019602E">
            <w:pPr>
              <w:jc w:val="center"/>
            </w:pPr>
            <w:r w:rsidRPr="0090640A">
              <w:t>22554,7</w:t>
            </w:r>
          </w:p>
        </w:tc>
      </w:tr>
      <w:tr w:rsidR="0019602E" w:rsidRPr="0090640A" w:rsidTr="0090640A">
        <w:trPr>
          <w:trHeight w:val="269"/>
        </w:trPr>
        <w:tc>
          <w:tcPr>
            <w:tcW w:w="4531" w:type="dxa"/>
          </w:tcPr>
          <w:p w:rsidR="0019602E" w:rsidRPr="0090640A" w:rsidRDefault="0019602E" w:rsidP="0019602E">
            <w:r w:rsidRPr="0037741F">
              <w:rPr>
                <w:sz w:val="20"/>
                <w:szCs w:val="20"/>
                <w:lang w:val="pt-BR"/>
              </w:rPr>
              <w:t>SOLD DE MIJLOACE BĂNEŞTI LA SFÎRŞITUL PERIOADEI</w:t>
            </w:r>
          </w:p>
        </w:tc>
        <w:tc>
          <w:tcPr>
            <w:tcW w:w="1134" w:type="dxa"/>
          </w:tcPr>
          <w:p w:rsidR="0019602E" w:rsidRPr="0090640A" w:rsidRDefault="0019602E" w:rsidP="0019602E">
            <w:pPr>
              <w:jc w:val="center"/>
            </w:pPr>
            <w:r w:rsidRPr="0090640A">
              <w:t>930000</w:t>
            </w:r>
          </w:p>
        </w:tc>
        <w:tc>
          <w:tcPr>
            <w:tcW w:w="1418" w:type="dxa"/>
          </w:tcPr>
          <w:p w:rsidR="0019602E" w:rsidRPr="0090640A" w:rsidRDefault="0019602E" w:rsidP="0019602E">
            <w:pPr>
              <w:jc w:val="center"/>
            </w:pPr>
            <w:r w:rsidRPr="0090640A">
              <w:t>-0,7</w:t>
            </w:r>
          </w:p>
        </w:tc>
        <w:tc>
          <w:tcPr>
            <w:tcW w:w="1418" w:type="dxa"/>
          </w:tcPr>
          <w:p w:rsidR="0019602E" w:rsidRPr="0090640A" w:rsidRDefault="0019602E" w:rsidP="0019602E">
            <w:pPr>
              <w:jc w:val="center"/>
            </w:pPr>
          </w:p>
        </w:tc>
        <w:tc>
          <w:tcPr>
            <w:tcW w:w="1418" w:type="dxa"/>
          </w:tcPr>
          <w:p w:rsidR="0019602E" w:rsidRPr="0090640A" w:rsidRDefault="0019602E" w:rsidP="0019602E">
            <w:pPr>
              <w:jc w:val="center"/>
            </w:pPr>
            <w:r w:rsidRPr="0090640A">
              <w:t>-0,7</w:t>
            </w:r>
          </w:p>
        </w:tc>
      </w:tr>
    </w:tbl>
    <w:p w:rsidR="0090640A" w:rsidRPr="0090640A" w:rsidRDefault="0090640A" w:rsidP="0090640A">
      <w:pPr>
        <w:rPr>
          <w:lang w:val="en-US"/>
        </w:rPr>
      </w:pPr>
    </w:p>
    <w:p w:rsidR="0090640A" w:rsidRPr="0090640A" w:rsidRDefault="0090640A" w:rsidP="0090640A">
      <w:pPr>
        <w:ind w:left="5664" w:firstLine="708"/>
        <w:rPr>
          <w:sz w:val="22"/>
          <w:szCs w:val="22"/>
        </w:rPr>
      </w:pPr>
    </w:p>
    <w:p w:rsidR="0090640A" w:rsidRPr="0090640A" w:rsidRDefault="0090640A" w:rsidP="0090640A">
      <w:pPr>
        <w:ind w:left="5664" w:firstLine="708"/>
        <w:rPr>
          <w:sz w:val="22"/>
          <w:szCs w:val="22"/>
        </w:rPr>
      </w:pPr>
    </w:p>
    <w:p w:rsidR="0090640A" w:rsidRPr="0090640A" w:rsidRDefault="0090640A" w:rsidP="0090640A">
      <w:pPr>
        <w:rPr>
          <w:b/>
        </w:rPr>
      </w:pPr>
      <w:bookmarkStart w:id="2" w:name="_Hlk89538804"/>
      <w:r w:rsidRPr="0090640A">
        <w:rPr>
          <w:b/>
        </w:rPr>
        <w:t xml:space="preserve">             </w:t>
      </w:r>
      <w:bookmarkEnd w:id="2"/>
    </w:p>
    <w:p w:rsidR="0090640A" w:rsidRPr="0090640A" w:rsidRDefault="0090640A" w:rsidP="0090640A">
      <w:pPr>
        <w:ind w:left="5664" w:firstLine="708"/>
        <w:rPr>
          <w:sz w:val="20"/>
          <w:szCs w:val="20"/>
        </w:rPr>
      </w:pPr>
    </w:p>
    <w:p w:rsidR="0090640A" w:rsidRPr="0090640A" w:rsidRDefault="0090640A" w:rsidP="0090640A">
      <w:pPr>
        <w:ind w:left="5664" w:firstLine="708"/>
        <w:rPr>
          <w:sz w:val="20"/>
          <w:szCs w:val="20"/>
        </w:rPr>
      </w:pPr>
    </w:p>
    <w:p w:rsidR="0090640A" w:rsidRPr="0090640A" w:rsidRDefault="0090640A" w:rsidP="0090640A">
      <w:pPr>
        <w:ind w:left="5664" w:firstLine="708"/>
        <w:rPr>
          <w:sz w:val="20"/>
          <w:szCs w:val="20"/>
        </w:rPr>
      </w:pPr>
    </w:p>
    <w:p w:rsidR="0090640A" w:rsidRPr="0090640A" w:rsidRDefault="0090640A" w:rsidP="0090640A">
      <w:pPr>
        <w:ind w:left="5664" w:firstLine="708"/>
        <w:rPr>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color w:val="FF0000"/>
          <w:sz w:val="20"/>
          <w:szCs w:val="20"/>
        </w:rPr>
      </w:pPr>
      <w:r w:rsidRPr="0090640A">
        <w:rPr>
          <w:color w:val="FF0000"/>
          <w:sz w:val="20"/>
          <w:szCs w:val="20"/>
        </w:rPr>
        <w:tab/>
      </w:r>
    </w:p>
    <w:p w:rsidR="0090640A" w:rsidRPr="0090640A" w:rsidRDefault="0090640A" w:rsidP="0090640A">
      <w:pPr>
        <w:ind w:left="5664" w:firstLine="708"/>
        <w:rPr>
          <w:color w:val="FF0000"/>
          <w:sz w:val="20"/>
          <w:szCs w:val="20"/>
        </w:rPr>
      </w:pPr>
    </w:p>
    <w:p w:rsidR="0090640A" w:rsidRPr="0090640A" w:rsidRDefault="0090640A" w:rsidP="0090640A">
      <w:pPr>
        <w:ind w:left="5664" w:firstLine="708"/>
        <w:rPr>
          <w:sz w:val="20"/>
          <w:szCs w:val="20"/>
        </w:rPr>
      </w:pPr>
      <w:r w:rsidRPr="0090640A">
        <w:rPr>
          <w:color w:val="FF0000"/>
          <w:sz w:val="20"/>
          <w:szCs w:val="20"/>
        </w:rPr>
        <w:lastRenderedPageBreak/>
        <w:t xml:space="preserve">        </w:t>
      </w:r>
      <w:r w:rsidRPr="0090640A">
        <w:rPr>
          <w:sz w:val="20"/>
          <w:szCs w:val="20"/>
        </w:rPr>
        <w:t>Tabelul nr.2</w:t>
      </w:r>
    </w:p>
    <w:p w:rsidR="0090640A" w:rsidRPr="0090640A" w:rsidRDefault="0090640A" w:rsidP="0090640A">
      <w:pPr>
        <w:ind w:left="5664" w:firstLine="708"/>
        <w:rPr>
          <w:color w:val="FF0000"/>
          <w:sz w:val="20"/>
          <w:szCs w:val="20"/>
        </w:rPr>
      </w:pPr>
      <w:r w:rsidRPr="0090640A">
        <w:rPr>
          <w:sz w:val="20"/>
          <w:szCs w:val="20"/>
        </w:rPr>
        <w:t>la nota informativă</w:t>
      </w:r>
      <w:r w:rsidRPr="0090640A">
        <w:rPr>
          <w:color w:val="FF0000"/>
          <w:sz w:val="20"/>
          <w:szCs w:val="20"/>
        </w:rPr>
        <w:t xml:space="preserve">             </w:t>
      </w:r>
    </w:p>
    <w:p w:rsidR="0090640A" w:rsidRPr="0090640A" w:rsidRDefault="0090640A" w:rsidP="0090640A">
      <w:pPr>
        <w:ind w:left="5664" w:firstLine="708"/>
        <w:rPr>
          <w:b/>
          <w:sz w:val="18"/>
          <w:szCs w:val="18"/>
        </w:rPr>
      </w:pPr>
      <w:r w:rsidRPr="0090640A">
        <w:rPr>
          <w:color w:val="FF0000"/>
          <w:sz w:val="20"/>
          <w:szCs w:val="20"/>
        </w:rPr>
        <w:tab/>
      </w:r>
    </w:p>
    <w:p w:rsidR="0090640A" w:rsidRPr="0037741F" w:rsidRDefault="0090640A" w:rsidP="0090640A">
      <w:pPr>
        <w:jc w:val="center"/>
        <w:rPr>
          <w:b/>
          <w:bCs/>
          <w:lang w:val="pt-BR"/>
        </w:rPr>
      </w:pPr>
      <w:r w:rsidRPr="0090640A">
        <w:rPr>
          <w:b/>
        </w:rPr>
        <w:t>Sinteza veniturilor</w:t>
      </w:r>
      <w:r w:rsidRPr="0037741F">
        <w:rPr>
          <w:b/>
          <w:bCs/>
          <w:lang w:val="pt-BR"/>
        </w:rPr>
        <w:t xml:space="preserve"> bugetului raional pentru anul 2023  </w:t>
      </w:r>
    </w:p>
    <w:p w:rsidR="0090640A" w:rsidRPr="0090640A" w:rsidRDefault="0090640A" w:rsidP="0090640A">
      <w:pPr>
        <w:jc w:val="center"/>
        <w:rPr>
          <w:b/>
          <w:sz w:val="18"/>
          <w:szCs w:val="18"/>
        </w:rPr>
      </w:pPr>
      <w:r w:rsidRPr="0037741F">
        <w:rPr>
          <w:b/>
          <w:bCs/>
          <w:lang w:val="pt-BR"/>
        </w:rPr>
        <w:t xml:space="preserve">                                     </w:t>
      </w:r>
    </w:p>
    <w:tbl>
      <w:tblPr>
        <w:tblStyle w:val="310"/>
        <w:tblW w:w="10348" w:type="dxa"/>
        <w:tblInd w:w="-572" w:type="dxa"/>
        <w:tblLook w:val="04A0" w:firstRow="1" w:lastRow="0" w:firstColumn="1" w:lastColumn="0" w:noHBand="0" w:noVBand="1"/>
      </w:tblPr>
      <w:tblGrid>
        <w:gridCol w:w="5387"/>
        <w:gridCol w:w="1190"/>
        <w:gridCol w:w="1116"/>
        <w:gridCol w:w="1112"/>
        <w:gridCol w:w="1543"/>
      </w:tblGrid>
      <w:tr w:rsidR="0090640A" w:rsidRPr="0090640A" w:rsidTr="00BA430A">
        <w:trPr>
          <w:trHeight w:val="260"/>
        </w:trPr>
        <w:tc>
          <w:tcPr>
            <w:tcW w:w="5387" w:type="dxa"/>
            <w:vMerge w:val="restart"/>
            <w:tcBorders>
              <w:top w:val="single" w:sz="4" w:space="0" w:color="auto"/>
              <w:left w:val="single" w:sz="4" w:space="0" w:color="auto"/>
              <w:right w:val="single" w:sz="4" w:space="0" w:color="auto"/>
            </w:tcBorders>
          </w:tcPr>
          <w:p w:rsidR="0090640A" w:rsidRPr="0090640A" w:rsidRDefault="0090640A" w:rsidP="0090640A">
            <w:pPr>
              <w:autoSpaceDE w:val="0"/>
              <w:autoSpaceDN w:val="0"/>
              <w:adjustRightInd w:val="0"/>
              <w:jc w:val="center"/>
              <w:rPr>
                <w:b/>
              </w:rPr>
            </w:pPr>
          </w:p>
          <w:p w:rsidR="0090640A" w:rsidRPr="0090640A" w:rsidRDefault="0090640A" w:rsidP="0090640A">
            <w:pPr>
              <w:autoSpaceDE w:val="0"/>
              <w:autoSpaceDN w:val="0"/>
              <w:adjustRightInd w:val="0"/>
              <w:jc w:val="center"/>
            </w:pPr>
            <w:r w:rsidRPr="0090640A">
              <w:rPr>
                <w:b/>
              </w:rPr>
              <w:t>Denumirea indicatorului</w:t>
            </w:r>
          </w:p>
        </w:tc>
        <w:tc>
          <w:tcPr>
            <w:tcW w:w="1190" w:type="dxa"/>
            <w:vMerge w:val="restart"/>
            <w:tcBorders>
              <w:top w:val="single" w:sz="4" w:space="0" w:color="auto"/>
              <w:left w:val="single" w:sz="4" w:space="0" w:color="auto"/>
              <w:right w:val="single" w:sz="4" w:space="0" w:color="auto"/>
            </w:tcBorders>
          </w:tcPr>
          <w:p w:rsidR="0090640A" w:rsidRPr="0090640A" w:rsidRDefault="0090640A" w:rsidP="0090640A">
            <w:pPr>
              <w:autoSpaceDE w:val="0"/>
              <w:autoSpaceDN w:val="0"/>
              <w:adjustRightInd w:val="0"/>
              <w:jc w:val="center"/>
              <w:rPr>
                <w:b/>
              </w:rPr>
            </w:pPr>
            <w:r w:rsidRPr="0090640A">
              <w:rPr>
                <w:b/>
              </w:rPr>
              <w:t>Codurile</w:t>
            </w:r>
          </w:p>
          <w:p w:rsidR="0090640A" w:rsidRPr="0090640A" w:rsidRDefault="0090640A" w:rsidP="0090640A">
            <w:pPr>
              <w:autoSpaceDE w:val="0"/>
              <w:autoSpaceDN w:val="0"/>
              <w:adjustRightInd w:val="0"/>
              <w:jc w:val="center"/>
            </w:pPr>
            <w:r w:rsidRPr="0090640A">
              <w:rPr>
                <w:b/>
              </w:rPr>
              <w:t>Eco (K</w:t>
            </w:r>
            <w:r w:rsidRPr="0090640A">
              <w:rPr>
                <w:b/>
                <w:vertAlign w:val="subscript"/>
              </w:rPr>
              <w:t>6</w:t>
            </w:r>
            <w:r w:rsidRPr="0090640A">
              <w:rPr>
                <w:b/>
              </w:rPr>
              <w:t>)</w:t>
            </w:r>
          </w:p>
        </w:tc>
        <w:tc>
          <w:tcPr>
            <w:tcW w:w="3771" w:type="dxa"/>
            <w:gridSpan w:val="3"/>
            <w:tcBorders>
              <w:top w:val="single" w:sz="4" w:space="0" w:color="auto"/>
              <w:left w:val="single" w:sz="4" w:space="0" w:color="auto"/>
              <w:bottom w:val="single" w:sz="4" w:space="0" w:color="auto"/>
              <w:right w:val="single" w:sz="4" w:space="0" w:color="auto"/>
            </w:tcBorders>
          </w:tcPr>
          <w:p w:rsidR="0090640A" w:rsidRPr="0090640A" w:rsidRDefault="0090640A" w:rsidP="0090640A">
            <w:pPr>
              <w:autoSpaceDE w:val="0"/>
              <w:autoSpaceDN w:val="0"/>
              <w:adjustRightInd w:val="0"/>
              <w:jc w:val="center"/>
              <w:rPr>
                <w:b/>
              </w:rPr>
            </w:pPr>
            <w:r w:rsidRPr="0090640A">
              <w:rPr>
                <w:b/>
              </w:rPr>
              <w:t>Total</w:t>
            </w:r>
            <w:r w:rsidRPr="0090640A">
              <w:rPr>
                <w:b/>
                <w:spacing w:val="-20"/>
              </w:rPr>
              <w:t xml:space="preserve"> ,  mii lei</w:t>
            </w:r>
          </w:p>
        </w:tc>
      </w:tr>
      <w:tr w:rsidR="0090640A" w:rsidRPr="0090640A" w:rsidTr="00BA430A">
        <w:trPr>
          <w:trHeight w:val="590"/>
        </w:trPr>
        <w:tc>
          <w:tcPr>
            <w:tcW w:w="5387" w:type="dxa"/>
            <w:vMerge/>
            <w:tcBorders>
              <w:left w:val="single" w:sz="4" w:space="0" w:color="auto"/>
              <w:bottom w:val="single" w:sz="4" w:space="0" w:color="auto"/>
              <w:right w:val="single" w:sz="4" w:space="0" w:color="auto"/>
            </w:tcBorders>
          </w:tcPr>
          <w:p w:rsidR="0090640A" w:rsidRPr="0090640A" w:rsidRDefault="0090640A" w:rsidP="0090640A">
            <w:pPr>
              <w:autoSpaceDE w:val="0"/>
              <w:autoSpaceDN w:val="0"/>
              <w:adjustRightInd w:val="0"/>
              <w:jc w:val="center"/>
              <w:rPr>
                <w:b/>
              </w:rPr>
            </w:pPr>
          </w:p>
        </w:tc>
        <w:tc>
          <w:tcPr>
            <w:tcW w:w="1190" w:type="dxa"/>
            <w:vMerge/>
            <w:tcBorders>
              <w:left w:val="single" w:sz="4" w:space="0" w:color="auto"/>
              <w:bottom w:val="single" w:sz="4" w:space="0" w:color="auto"/>
              <w:right w:val="single" w:sz="4" w:space="0" w:color="auto"/>
            </w:tcBorders>
          </w:tcPr>
          <w:p w:rsidR="0090640A" w:rsidRPr="0090640A" w:rsidRDefault="0090640A" w:rsidP="0090640A">
            <w:pPr>
              <w:autoSpaceDE w:val="0"/>
              <w:autoSpaceDN w:val="0"/>
              <w:adjustRightInd w:val="0"/>
              <w:jc w:val="center"/>
              <w:rPr>
                <w:b/>
              </w:rPr>
            </w:pPr>
          </w:p>
        </w:tc>
        <w:tc>
          <w:tcPr>
            <w:tcW w:w="1116" w:type="dxa"/>
          </w:tcPr>
          <w:p w:rsidR="0090640A" w:rsidRPr="0090640A" w:rsidRDefault="00FE6336" w:rsidP="0090640A">
            <w:pPr>
              <w:keepNext/>
              <w:ind w:left="-113"/>
              <w:jc w:val="center"/>
              <w:outlineLvl w:val="8"/>
              <w:rPr>
                <w:b/>
                <w:bCs/>
                <w:color w:val="000000"/>
                <w:sz w:val="20"/>
                <w:szCs w:val="20"/>
              </w:rPr>
            </w:pPr>
            <w:r>
              <w:rPr>
                <w:b/>
                <w:bCs/>
                <w:color w:val="000000"/>
                <w:sz w:val="20"/>
                <w:szCs w:val="20"/>
              </w:rPr>
              <w:t xml:space="preserve">Precizat </w:t>
            </w:r>
          </w:p>
        </w:tc>
        <w:tc>
          <w:tcPr>
            <w:tcW w:w="1112" w:type="dxa"/>
          </w:tcPr>
          <w:p w:rsidR="0090640A" w:rsidRPr="0090640A" w:rsidRDefault="0090640A" w:rsidP="0090640A">
            <w:pPr>
              <w:keepNext/>
              <w:ind w:left="-113"/>
              <w:jc w:val="center"/>
              <w:outlineLvl w:val="8"/>
              <w:rPr>
                <w:b/>
                <w:bCs/>
                <w:color w:val="000000"/>
                <w:sz w:val="20"/>
                <w:szCs w:val="20"/>
              </w:rPr>
            </w:pPr>
            <w:r w:rsidRPr="0090640A">
              <w:rPr>
                <w:b/>
                <w:bCs/>
                <w:color w:val="000000"/>
                <w:sz w:val="20"/>
                <w:szCs w:val="20"/>
              </w:rPr>
              <w:t>Modificare</w:t>
            </w:r>
          </w:p>
          <w:p w:rsidR="0090640A" w:rsidRPr="0090640A" w:rsidRDefault="0090640A" w:rsidP="0090640A">
            <w:pPr>
              <w:keepNext/>
              <w:ind w:left="-113"/>
              <w:jc w:val="center"/>
              <w:outlineLvl w:val="8"/>
              <w:rPr>
                <w:b/>
                <w:bCs/>
                <w:color w:val="000000"/>
                <w:sz w:val="20"/>
                <w:szCs w:val="20"/>
              </w:rPr>
            </w:pPr>
            <w:r w:rsidRPr="0090640A">
              <w:rPr>
                <w:b/>
                <w:bCs/>
                <w:color w:val="000000"/>
                <w:sz w:val="20"/>
                <w:szCs w:val="20"/>
              </w:rPr>
              <w:t>( + ; - )</w:t>
            </w:r>
          </w:p>
        </w:tc>
        <w:tc>
          <w:tcPr>
            <w:tcW w:w="1543" w:type="dxa"/>
          </w:tcPr>
          <w:p w:rsidR="0090640A" w:rsidRPr="0090640A" w:rsidRDefault="0090640A" w:rsidP="0090640A">
            <w:pPr>
              <w:keepNext/>
              <w:ind w:left="-113"/>
              <w:jc w:val="center"/>
              <w:outlineLvl w:val="8"/>
              <w:rPr>
                <w:b/>
                <w:bCs/>
                <w:color w:val="000000"/>
                <w:sz w:val="20"/>
                <w:szCs w:val="20"/>
              </w:rPr>
            </w:pPr>
            <w:r w:rsidRPr="0090640A">
              <w:rPr>
                <w:b/>
                <w:bCs/>
                <w:color w:val="000000"/>
                <w:sz w:val="20"/>
                <w:szCs w:val="20"/>
              </w:rPr>
              <w:t>Precizat</w:t>
            </w:r>
          </w:p>
          <w:p w:rsidR="0090640A" w:rsidRPr="0090640A" w:rsidRDefault="0090640A" w:rsidP="0090640A">
            <w:pPr>
              <w:keepNext/>
              <w:ind w:left="-113"/>
              <w:jc w:val="center"/>
              <w:outlineLvl w:val="8"/>
              <w:rPr>
                <w:b/>
                <w:bCs/>
                <w:color w:val="000000"/>
                <w:sz w:val="20"/>
                <w:szCs w:val="20"/>
              </w:rPr>
            </w:pPr>
            <w:r w:rsidRPr="0090640A">
              <w:rPr>
                <w:b/>
                <w:bCs/>
                <w:color w:val="000000"/>
                <w:sz w:val="20"/>
                <w:szCs w:val="20"/>
              </w:rPr>
              <w:t>(cu  modificări)</w:t>
            </w:r>
          </w:p>
        </w:tc>
      </w:tr>
      <w:tr w:rsidR="0090640A" w:rsidRPr="0090640A" w:rsidTr="00BA430A">
        <w:tc>
          <w:tcPr>
            <w:tcW w:w="5387" w:type="dxa"/>
            <w:tcBorders>
              <w:top w:val="single" w:sz="4" w:space="0" w:color="auto"/>
              <w:left w:val="single" w:sz="4" w:space="0" w:color="auto"/>
              <w:bottom w:val="single" w:sz="4" w:space="0" w:color="auto"/>
              <w:right w:val="single" w:sz="4" w:space="0" w:color="auto"/>
            </w:tcBorders>
          </w:tcPr>
          <w:p w:rsidR="0090640A" w:rsidRPr="0090640A" w:rsidRDefault="0090640A" w:rsidP="0090640A">
            <w:pPr>
              <w:autoSpaceDE w:val="0"/>
              <w:autoSpaceDN w:val="0"/>
              <w:adjustRightInd w:val="0"/>
              <w:jc w:val="center"/>
              <w:rPr>
                <w:b/>
              </w:rPr>
            </w:pPr>
            <w:r w:rsidRPr="0090640A">
              <w:t xml:space="preserve">         </w:t>
            </w:r>
            <w:r w:rsidRPr="0090640A">
              <w:rPr>
                <w:b/>
              </w:rPr>
              <w:t>1</w:t>
            </w:r>
          </w:p>
        </w:tc>
        <w:tc>
          <w:tcPr>
            <w:tcW w:w="1190" w:type="dxa"/>
            <w:tcBorders>
              <w:top w:val="single" w:sz="4" w:space="0" w:color="auto"/>
              <w:left w:val="single" w:sz="4" w:space="0" w:color="auto"/>
              <w:bottom w:val="single" w:sz="4" w:space="0" w:color="auto"/>
              <w:right w:val="single" w:sz="4" w:space="0" w:color="auto"/>
            </w:tcBorders>
          </w:tcPr>
          <w:p w:rsidR="0090640A" w:rsidRPr="0090640A" w:rsidRDefault="0090640A" w:rsidP="0090640A">
            <w:pPr>
              <w:autoSpaceDE w:val="0"/>
              <w:autoSpaceDN w:val="0"/>
              <w:adjustRightInd w:val="0"/>
              <w:jc w:val="center"/>
              <w:rPr>
                <w:b/>
              </w:rPr>
            </w:pPr>
            <w:r w:rsidRPr="0090640A">
              <w:rPr>
                <w:b/>
              </w:rPr>
              <w:t>2</w:t>
            </w:r>
          </w:p>
        </w:tc>
        <w:tc>
          <w:tcPr>
            <w:tcW w:w="1116" w:type="dxa"/>
            <w:tcBorders>
              <w:top w:val="single" w:sz="4" w:space="0" w:color="auto"/>
              <w:left w:val="single" w:sz="4" w:space="0" w:color="auto"/>
              <w:bottom w:val="single" w:sz="4" w:space="0" w:color="auto"/>
              <w:right w:val="single" w:sz="4" w:space="0" w:color="auto"/>
            </w:tcBorders>
          </w:tcPr>
          <w:p w:rsidR="0090640A" w:rsidRPr="0090640A" w:rsidRDefault="0090640A" w:rsidP="0090640A">
            <w:pPr>
              <w:autoSpaceDE w:val="0"/>
              <w:autoSpaceDN w:val="0"/>
              <w:adjustRightInd w:val="0"/>
              <w:jc w:val="center"/>
              <w:rPr>
                <w:b/>
              </w:rPr>
            </w:pPr>
            <w:r w:rsidRPr="0090640A">
              <w:rPr>
                <w:b/>
              </w:rPr>
              <w:t>3</w:t>
            </w:r>
          </w:p>
        </w:tc>
        <w:tc>
          <w:tcPr>
            <w:tcW w:w="1112" w:type="dxa"/>
            <w:tcBorders>
              <w:top w:val="single" w:sz="4" w:space="0" w:color="auto"/>
              <w:left w:val="single" w:sz="4" w:space="0" w:color="auto"/>
              <w:bottom w:val="single" w:sz="4" w:space="0" w:color="auto"/>
              <w:right w:val="single" w:sz="4" w:space="0" w:color="auto"/>
            </w:tcBorders>
          </w:tcPr>
          <w:p w:rsidR="0090640A" w:rsidRPr="0090640A" w:rsidRDefault="0090640A" w:rsidP="0090640A">
            <w:pPr>
              <w:autoSpaceDE w:val="0"/>
              <w:autoSpaceDN w:val="0"/>
              <w:adjustRightInd w:val="0"/>
              <w:jc w:val="center"/>
              <w:rPr>
                <w:b/>
              </w:rPr>
            </w:pPr>
            <w:r w:rsidRPr="0090640A">
              <w:rPr>
                <w:b/>
              </w:rPr>
              <w:t>4</w:t>
            </w:r>
          </w:p>
        </w:tc>
        <w:tc>
          <w:tcPr>
            <w:tcW w:w="1543" w:type="dxa"/>
            <w:tcBorders>
              <w:top w:val="single" w:sz="4" w:space="0" w:color="auto"/>
              <w:left w:val="single" w:sz="4" w:space="0" w:color="auto"/>
              <w:bottom w:val="single" w:sz="4" w:space="0" w:color="auto"/>
              <w:right w:val="single" w:sz="4" w:space="0" w:color="auto"/>
            </w:tcBorders>
          </w:tcPr>
          <w:p w:rsidR="0090640A" w:rsidRPr="0090640A" w:rsidRDefault="0090640A" w:rsidP="0090640A">
            <w:pPr>
              <w:autoSpaceDE w:val="0"/>
              <w:autoSpaceDN w:val="0"/>
              <w:adjustRightInd w:val="0"/>
              <w:jc w:val="center"/>
              <w:rPr>
                <w:b/>
              </w:rPr>
            </w:pPr>
            <w:r w:rsidRPr="0090640A">
              <w:rPr>
                <w:b/>
              </w:rPr>
              <w:t>5</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735C8C">
            <w:pPr>
              <w:widowControl w:val="0"/>
              <w:numPr>
                <w:ilvl w:val="0"/>
                <w:numId w:val="3"/>
              </w:numPr>
              <w:autoSpaceDE w:val="0"/>
              <w:autoSpaceDN w:val="0"/>
              <w:adjustRightInd w:val="0"/>
              <w:contextualSpacing/>
              <w:rPr>
                <w:b/>
                <w:i/>
                <w:lang w:val="ro-MD"/>
              </w:rPr>
            </w:pPr>
            <w:r w:rsidRPr="0090640A">
              <w:rPr>
                <w:b/>
                <w:i/>
                <w:lang w:val="ro-MD"/>
              </w:rPr>
              <w:t>Impozit pe venitul persoanelor fizice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rPr>
                <w:b/>
                <w:lang w:val="ro-MD"/>
              </w:rPr>
            </w:pPr>
            <w:r w:rsidRPr="0090640A">
              <w:rPr>
                <w:b/>
                <w:lang w:val="ro-MD"/>
              </w:rPr>
              <w:t>1111</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10980,0</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10980,0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rPr>
                <w:i/>
                <w:lang w:val="ro-MD"/>
              </w:rPr>
            </w:pPr>
            <w:r w:rsidRPr="0090640A">
              <w:rPr>
                <w:i/>
                <w:lang w:val="ro-MD"/>
              </w:rPr>
              <w:t>1.1 impozitul pe venitul persoanelor fizice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111110</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10660,0</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10660,0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rPr>
                <w:i/>
                <w:lang w:val="ro-MD"/>
              </w:rPr>
            </w:pPr>
            <w:r w:rsidRPr="0090640A">
              <w:rPr>
                <w:i/>
                <w:lang w:val="ro-MD"/>
              </w:rPr>
              <w:t>1.2 impozitul pe venitul persoanelor fizice spre plata/achitat</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111121</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270,0</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270,0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rPr>
                <w:i/>
                <w:lang w:val="ro-MD"/>
              </w:rPr>
            </w:pPr>
            <w:r w:rsidRPr="0090640A">
              <w:rPr>
                <w:i/>
                <w:lang w:val="ro-MD"/>
              </w:rPr>
              <w:t>1.3 i</w:t>
            </w:r>
            <w:r w:rsidRPr="0090640A">
              <w:rPr>
                <w:i/>
                <w:iCs/>
                <w:lang w:val="ro-MD"/>
              </w:rPr>
              <w:t>mpozit pe venitul persoanelor fizice in domeniul transportului rutier de persoane in regim de taxi</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111125</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22,5</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22,5</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rPr>
                <w:i/>
                <w:lang w:val="ro-MD"/>
              </w:rPr>
            </w:pPr>
            <w:r w:rsidRPr="0090640A">
              <w:rPr>
                <w:i/>
                <w:lang w:val="ro-MD"/>
              </w:rPr>
              <w:t xml:space="preserve">1.4 </w:t>
            </w:r>
            <w:r w:rsidRPr="0090640A">
              <w:rPr>
                <w:i/>
                <w:iCs/>
                <w:lang w:val="ro-MD"/>
              </w:rPr>
              <w:t xml:space="preserve"> impozitul pe venit aferent operațiunilor de predare în posesie și/sau folosință a proprietății imobiliare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111130</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27,5</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27,5</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735C8C">
            <w:pPr>
              <w:widowControl w:val="0"/>
              <w:numPr>
                <w:ilvl w:val="0"/>
                <w:numId w:val="3"/>
              </w:numPr>
              <w:autoSpaceDE w:val="0"/>
              <w:autoSpaceDN w:val="0"/>
              <w:adjustRightInd w:val="0"/>
              <w:contextualSpacing/>
              <w:rPr>
                <w:b/>
                <w:i/>
                <w:lang w:val="ro-MD"/>
              </w:rPr>
            </w:pPr>
            <w:r w:rsidRPr="0090640A">
              <w:rPr>
                <w:b/>
                <w:i/>
                <w:lang w:val="ro-MD"/>
              </w:rPr>
              <w:t>Alte taxe pentru mărfuri și servicii</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rPr>
                <w:b/>
                <w:lang w:val="ro-MD"/>
              </w:rPr>
            </w:pPr>
            <w:r w:rsidRPr="0090640A">
              <w:rPr>
                <w:b/>
                <w:lang w:val="ro-MD"/>
              </w:rPr>
              <w:t>1146</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140,0</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140,0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rPr>
                <w:i/>
                <w:lang w:val="ro-MD"/>
              </w:rPr>
            </w:pPr>
            <w:r w:rsidRPr="0090640A">
              <w:rPr>
                <w:i/>
                <w:lang w:val="ro-MD"/>
              </w:rPr>
              <w:t>2.1 taxa pentru apă</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114611</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140,0</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140,0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735C8C">
            <w:pPr>
              <w:widowControl w:val="0"/>
              <w:numPr>
                <w:ilvl w:val="0"/>
                <w:numId w:val="3"/>
              </w:numPr>
              <w:autoSpaceDE w:val="0"/>
              <w:autoSpaceDN w:val="0"/>
              <w:adjustRightInd w:val="0"/>
              <w:contextualSpacing/>
              <w:rPr>
                <w:b/>
                <w:i/>
                <w:lang w:val="ro-MD"/>
              </w:rPr>
            </w:pPr>
            <w:r w:rsidRPr="0090640A">
              <w:rPr>
                <w:b/>
                <w:i/>
                <w:lang w:val="ro-MD"/>
              </w:rPr>
              <w:t>Taxe și plăți administrative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rPr>
                <w:b/>
              </w:rPr>
            </w:pPr>
            <w:r w:rsidRPr="0090640A">
              <w:rPr>
                <w:b/>
              </w:rPr>
              <w:t>1422</w:t>
            </w: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295631" w:rsidRDefault="00295631" w:rsidP="00295631">
            <w:pPr>
              <w:autoSpaceDE w:val="0"/>
              <w:autoSpaceDN w:val="0"/>
              <w:adjustRightInd w:val="0"/>
              <w:jc w:val="center"/>
              <w:rPr>
                <w:b/>
              </w:rPr>
            </w:pPr>
            <w:r w:rsidRPr="00295631">
              <w:rPr>
                <w:b/>
              </w:rPr>
              <w:t>200,0</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295631" w:rsidRDefault="00295631" w:rsidP="00295631">
            <w:pPr>
              <w:autoSpaceDE w:val="0"/>
              <w:autoSpaceDN w:val="0"/>
              <w:adjustRightInd w:val="0"/>
              <w:jc w:val="center"/>
              <w:rPr>
                <w:b/>
              </w:rPr>
            </w:pPr>
            <w:r w:rsidRPr="00295631">
              <w:rPr>
                <w:b/>
              </w:rPr>
              <w:t>200,0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rPr>
                <w:i/>
                <w:lang w:val="ro-MD"/>
              </w:rPr>
            </w:pPr>
            <w:r w:rsidRPr="0090640A">
              <w:rPr>
                <w:i/>
                <w:lang w:val="ro-MD"/>
              </w:rPr>
              <w:t>3.1 taxa la cumpărarea valutei străine de către persoanele fizice în casele de schimb valutar</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142245</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200,0</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200,0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735C8C">
            <w:pPr>
              <w:widowControl w:val="0"/>
              <w:numPr>
                <w:ilvl w:val="0"/>
                <w:numId w:val="3"/>
              </w:numPr>
              <w:autoSpaceDE w:val="0"/>
              <w:autoSpaceDN w:val="0"/>
              <w:adjustRightInd w:val="0"/>
              <w:contextualSpacing/>
              <w:rPr>
                <w:b/>
                <w:i/>
                <w:lang w:val="ro-MD"/>
              </w:rPr>
            </w:pPr>
            <w:r w:rsidRPr="0090640A">
              <w:rPr>
                <w:b/>
                <w:i/>
                <w:lang w:val="ro-MD"/>
              </w:rPr>
              <w:t>Comercializarea mărfurilor și serviciilor de către instituțiile bugetare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rPr>
                <w:b/>
              </w:rPr>
            </w:pPr>
            <w:r w:rsidRPr="0090640A">
              <w:rPr>
                <w:b/>
              </w:rPr>
              <w:t>1423</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7563,6</w:t>
            </w:r>
          </w:p>
        </w:tc>
        <w:tc>
          <w:tcPr>
            <w:tcW w:w="1112"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7563,6</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rPr>
                <w:i/>
                <w:lang w:val="ro-MD"/>
              </w:rPr>
            </w:pPr>
            <w:r w:rsidRPr="0090640A">
              <w:rPr>
                <w:i/>
                <w:lang w:val="ro-MD"/>
              </w:rPr>
              <w:t>4.1  încasări de la prestarea serviciilor cu plată</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142310</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lang w:val="ro-MD"/>
              </w:rPr>
            </w:pPr>
            <w:r w:rsidRPr="00295631">
              <w:rPr>
                <w:lang w:val="ro-MD"/>
              </w:rPr>
              <w:t>5054,9</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rPr>
                <w:lang w:val="ro-MD"/>
              </w:rP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lang w:val="ro-MD"/>
              </w:rPr>
            </w:pPr>
            <w:r w:rsidRPr="00295631">
              <w:rPr>
                <w:lang w:val="ro-MD"/>
              </w:rPr>
              <w:t>5054,9</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rPr>
                <w:i/>
                <w:lang w:val="ro-MD"/>
              </w:rPr>
            </w:pPr>
            <w:r w:rsidRPr="0090640A">
              <w:rPr>
                <w:i/>
                <w:lang w:val="ro-MD"/>
              </w:rPr>
              <w:t>4.2 încasări de la plata pentru locațiunea bunurilor patrimoniului public</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142320</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2508,7</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2508,7</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735C8C">
            <w:pPr>
              <w:widowControl w:val="0"/>
              <w:numPr>
                <w:ilvl w:val="0"/>
                <w:numId w:val="3"/>
              </w:numPr>
              <w:autoSpaceDE w:val="0"/>
              <w:autoSpaceDN w:val="0"/>
              <w:adjustRightInd w:val="0"/>
              <w:contextualSpacing/>
              <w:rPr>
                <w:b/>
                <w:i/>
                <w:lang w:val="ro-MD"/>
              </w:rPr>
            </w:pPr>
            <w:r w:rsidRPr="0090640A">
              <w:rPr>
                <w:b/>
                <w:i/>
                <w:lang w:val="ro-MD"/>
              </w:rPr>
              <w:t>Dobînzi și alte plăți încasate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rPr>
                <w:b/>
              </w:rPr>
            </w:pPr>
            <w:r w:rsidRPr="0090640A">
              <w:rPr>
                <w:b/>
              </w:rPr>
              <w:t>1411</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153,8</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rPr>
                <w:b/>
              </w:rP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153,8</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rPr>
                <w:i/>
                <w:lang w:val="ro-MD"/>
              </w:rPr>
            </w:pPr>
            <w:r w:rsidRPr="0090640A">
              <w:rPr>
                <w:i/>
                <w:lang w:val="ro-MD"/>
              </w:rPr>
              <w:t>5.1 dobânzi şi alte plăti încasate în bugetul local de nivelul II la împrumuturile acordate, împrumuturile recreditate şi mijloacele dezafectate de la buget pentru onorarea garanțiilor de stat</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141142</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84,8</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84,8</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rPr>
                <w:i/>
                <w:lang w:val="ro-MD"/>
              </w:rPr>
            </w:pPr>
            <w:r w:rsidRPr="0090640A">
              <w:rPr>
                <w:i/>
                <w:lang w:val="ro-MD"/>
              </w:rPr>
              <w:t>5.2 dobânzi şi alte plăti încasate în bugetele locale de nivelul II la împrumuturile acordate, împrumuturile recreditate şi mijloacele bugetare dezafectate pentru onorarea garanțiilor acordate de autoritățile publice locale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141151</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69,0</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69,0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735C8C">
            <w:pPr>
              <w:numPr>
                <w:ilvl w:val="0"/>
                <w:numId w:val="3"/>
              </w:numPr>
              <w:contextualSpacing/>
              <w:rPr>
                <w:b/>
                <w:i/>
                <w:lang w:val="ro-MD"/>
              </w:rPr>
            </w:pPr>
            <w:r w:rsidRPr="0090640A">
              <w:rPr>
                <w:b/>
                <w:i/>
                <w:lang w:val="ro-MD"/>
              </w:rPr>
              <w:t>Granturi primite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rPr>
                <w:b/>
              </w:rPr>
            </w:pPr>
            <w:r w:rsidRPr="0090640A">
              <w:rPr>
                <w:b/>
              </w:rPr>
              <w:t>1322</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7600,0</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rPr>
                <w:b/>
              </w:rP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7600,0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rPr>
                <w:b/>
                <w:i/>
                <w:lang w:val="ro-MD"/>
              </w:rPr>
            </w:pPr>
            <w:r w:rsidRPr="0090640A">
              <w:rPr>
                <w:i/>
                <w:lang w:val="ro-MD" w:eastAsia="ro-RO"/>
              </w:rPr>
              <w:t>6.1 Granturi capitale primite de la organizațiile internaționale pentru proiecte finanțate din surse externe pentru bugetul local de nivelul II</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132222</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7600,0</w:t>
            </w:r>
          </w:p>
          <w:p w:rsidR="00295631" w:rsidRPr="00295631" w:rsidRDefault="00295631" w:rsidP="00295631">
            <w:pPr>
              <w:autoSpaceDE w:val="0"/>
              <w:autoSpaceDN w:val="0"/>
              <w:adjustRightInd w:val="0"/>
              <w:jc w:val="center"/>
            </w:pP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p>
          <w:p w:rsidR="00295631" w:rsidRPr="00295631" w:rsidRDefault="00295631" w:rsidP="00295631">
            <w:pPr>
              <w:autoSpaceDE w:val="0"/>
              <w:autoSpaceDN w:val="0"/>
              <w:adjustRightInd w:val="0"/>
              <w:jc w:val="center"/>
            </w:pPr>
            <w:r w:rsidRPr="00295631">
              <w:t>7600,0</w:t>
            </w:r>
          </w:p>
          <w:p w:rsidR="00295631" w:rsidRPr="00295631" w:rsidRDefault="00295631" w:rsidP="00295631">
            <w:pPr>
              <w:autoSpaceDE w:val="0"/>
              <w:autoSpaceDN w:val="0"/>
              <w:adjustRightInd w:val="0"/>
              <w:jc w:val="center"/>
            </w:pP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735C8C">
            <w:pPr>
              <w:numPr>
                <w:ilvl w:val="0"/>
                <w:numId w:val="3"/>
              </w:numPr>
              <w:contextualSpacing/>
              <w:rPr>
                <w:i/>
                <w:lang w:eastAsia="ro-RO"/>
              </w:rPr>
            </w:pPr>
            <w:r w:rsidRPr="0090640A">
              <w:rPr>
                <w:b/>
                <w:i/>
                <w:lang w:val="ro-MD"/>
              </w:rPr>
              <w:t xml:space="preserve"> Donații voluntare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90,0</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rPr>
                <w:b/>
              </w:rP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rPr>
                <w:b/>
              </w:rPr>
            </w:pPr>
            <w:r w:rsidRPr="00295631">
              <w:rPr>
                <w:b/>
              </w:rPr>
              <w:t>90,0</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rPr>
                <w:b/>
                <w:i/>
                <w:lang w:val="ro-MD"/>
              </w:rPr>
            </w:pPr>
            <w:r w:rsidRPr="0090640A">
              <w:rPr>
                <w:i/>
                <w:lang w:val="ro-MD"/>
              </w:rPr>
              <w:t>7.1</w:t>
            </w:r>
            <w:r w:rsidRPr="0090640A">
              <w:rPr>
                <w:b/>
                <w:i/>
                <w:lang w:val="ro-MD"/>
              </w:rPr>
              <w:t xml:space="preserve"> </w:t>
            </w:r>
            <w:r w:rsidRPr="0090640A">
              <w:rPr>
                <w:i/>
                <w:lang w:val="ro-MD"/>
              </w:rPr>
              <w:t>Donatii voluntare pentru cheltuieli curente din surse interne pentru instituțiile bugetare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144114</w:t>
            </w:r>
          </w:p>
        </w:tc>
        <w:tc>
          <w:tcPr>
            <w:tcW w:w="1116"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90,0</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295631" w:rsidRDefault="00295631" w:rsidP="00295631">
            <w:pPr>
              <w:autoSpaceDE w:val="0"/>
              <w:autoSpaceDN w:val="0"/>
              <w:adjustRightInd w:val="0"/>
              <w:jc w:val="center"/>
            </w:pPr>
            <w:r w:rsidRPr="00295631">
              <w:t>90,0</w:t>
            </w:r>
          </w:p>
        </w:tc>
      </w:tr>
      <w:tr w:rsidR="0046116D" w:rsidRPr="0090640A" w:rsidTr="00BA430A">
        <w:tc>
          <w:tcPr>
            <w:tcW w:w="5387" w:type="dxa"/>
            <w:tcBorders>
              <w:top w:val="single" w:sz="4" w:space="0" w:color="auto"/>
              <w:left w:val="single" w:sz="4" w:space="0" w:color="auto"/>
              <w:bottom w:val="single" w:sz="4" w:space="0" w:color="auto"/>
              <w:right w:val="single" w:sz="4" w:space="0" w:color="auto"/>
            </w:tcBorders>
          </w:tcPr>
          <w:p w:rsidR="0046116D" w:rsidRPr="0090640A" w:rsidRDefault="0046116D" w:rsidP="00735C8C">
            <w:pPr>
              <w:widowControl w:val="0"/>
              <w:numPr>
                <w:ilvl w:val="0"/>
                <w:numId w:val="3"/>
              </w:numPr>
              <w:autoSpaceDE w:val="0"/>
              <w:autoSpaceDN w:val="0"/>
              <w:adjustRightInd w:val="0"/>
              <w:contextualSpacing/>
              <w:rPr>
                <w:b/>
                <w:i/>
                <w:lang w:val="en-US"/>
              </w:rPr>
            </w:pPr>
            <w:r w:rsidRPr="0090640A">
              <w:rPr>
                <w:b/>
                <w:i/>
                <w:lang w:val="ro-MD"/>
              </w:rPr>
              <w:t>Transferuri</w:t>
            </w:r>
            <w:r w:rsidRPr="0090640A">
              <w:rPr>
                <w:b/>
                <w:i/>
              </w:rPr>
              <w:t xml:space="preserve"> primite</w:t>
            </w:r>
            <w:r w:rsidRPr="0090640A">
              <w:rPr>
                <w:b/>
                <w:i/>
                <w:lang w:val="en-US"/>
              </w:rPr>
              <w:t xml:space="preserve"> – total</w:t>
            </w:r>
          </w:p>
        </w:tc>
        <w:tc>
          <w:tcPr>
            <w:tcW w:w="1190"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tcPr>
          <w:p w:rsidR="0046116D" w:rsidRPr="00295631" w:rsidRDefault="0046116D" w:rsidP="0046116D">
            <w:pPr>
              <w:autoSpaceDE w:val="0"/>
              <w:autoSpaceDN w:val="0"/>
              <w:adjustRightInd w:val="0"/>
              <w:jc w:val="center"/>
              <w:rPr>
                <w:b/>
              </w:rPr>
            </w:pPr>
            <w:r w:rsidRPr="00295631">
              <w:rPr>
                <w:b/>
              </w:rPr>
              <w:t>370003,8</w:t>
            </w:r>
          </w:p>
        </w:tc>
        <w:tc>
          <w:tcPr>
            <w:tcW w:w="1112" w:type="dxa"/>
            <w:tcBorders>
              <w:top w:val="single" w:sz="4" w:space="0" w:color="auto"/>
              <w:left w:val="single" w:sz="4" w:space="0" w:color="auto"/>
              <w:bottom w:val="single" w:sz="4" w:space="0" w:color="auto"/>
              <w:right w:val="single" w:sz="4" w:space="0" w:color="auto"/>
            </w:tcBorders>
          </w:tcPr>
          <w:p w:rsidR="0046116D" w:rsidRPr="0090640A" w:rsidRDefault="00295631" w:rsidP="0046116D">
            <w:pPr>
              <w:autoSpaceDE w:val="0"/>
              <w:autoSpaceDN w:val="0"/>
              <w:adjustRightInd w:val="0"/>
              <w:jc w:val="center"/>
              <w:rPr>
                <w:b/>
              </w:rPr>
            </w:pPr>
            <w:r>
              <w:rPr>
                <w:b/>
              </w:rPr>
              <w:t>-1803,8</w:t>
            </w:r>
          </w:p>
        </w:tc>
        <w:tc>
          <w:tcPr>
            <w:tcW w:w="1543" w:type="dxa"/>
            <w:tcBorders>
              <w:top w:val="single" w:sz="4" w:space="0" w:color="auto"/>
              <w:left w:val="single" w:sz="4" w:space="0" w:color="auto"/>
              <w:bottom w:val="single" w:sz="4" w:space="0" w:color="auto"/>
              <w:right w:val="single" w:sz="4" w:space="0" w:color="auto"/>
            </w:tcBorders>
          </w:tcPr>
          <w:p w:rsidR="0046116D" w:rsidRPr="0090640A" w:rsidRDefault="00295631" w:rsidP="0046116D">
            <w:pPr>
              <w:autoSpaceDE w:val="0"/>
              <w:autoSpaceDN w:val="0"/>
              <w:adjustRightInd w:val="0"/>
              <w:jc w:val="center"/>
              <w:rPr>
                <w:b/>
              </w:rPr>
            </w:pPr>
            <w:r>
              <w:rPr>
                <w:b/>
              </w:rPr>
              <w:t>368200,0</w:t>
            </w:r>
          </w:p>
        </w:tc>
      </w:tr>
      <w:tr w:rsidR="0046116D" w:rsidRPr="0090640A" w:rsidTr="00BA430A">
        <w:tc>
          <w:tcPr>
            <w:tcW w:w="5387" w:type="dxa"/>
            <w:tcBorders>
              <w:top w:val="single" w:sz="4" w:space="0" w:color="auto"/>
              <w:left w:val="single" w:sz="4" w:space="0" w:color="auto"/>
              <w:bottom w:val="single" w:sz="4" w:space="0" w:color="auto"/>
              <w:right w:val="single" w:sz="4" w:space="0" w:color="auto"/>
            </w:tcBorders>
          </w:tcPr>
          <w:p w:rsidR="0046116D" w:rsidRPr="0090640A" w:rsidRDefault="0046116D" w:rsidP="0046116D">
            <w:pPr>
              <w:widowControl w:val="0"/>
              <w:autoSpaceDE w:val="0"/>
              <w:autoSpaceDN w:val="0"/>
              <w:adjustRightInd w:val="0"/>
              <w:contextualSpacing/>
              <w:rPr>
                <w:b/>
                <w:i/>
                <w:lang w:val="ro-MD"/>
              </w:rPr>
            </w:pPr>
            <w:r w:rsidRPr="0090640A">
              <w:rPr>
                <w:b/>
                <w:i/>
                <w:lang w:val="ro-MD"/>
              </w:rPr>
              <w:t xml:space="preserve">  Transferuri primate între bugetul de stat și bugetele  locale  de nivelul II</w:t>
            </w:r>
          </w:p>
        </w:tc>
        <w:tc>
          <w:tcPr>
            <w:tcW w:w="1190"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autoSpaceDE w:val="0"/>
              <w:autoSpaceDN w:val="0"/>
              <w:adjustRightInd w:val="0"/>
              <w:jc w:val="center"/>
              <w:rPr>
                <w:b/>
              </w:rPr>
            </w:pPr>
            <w:r w:rsidRPr="0090640A">
              <w:rPr>
                <w:b/>
              </w:rPr>
              <w:t>1911</w:t>
            </w:r>
          </w:p>
        </w:tc>
        <w:tc>
          <w:tcPr>
            <w:tcW w:w="1116" w:type="dxa"/>
            <w:tcBorders>
              <w:top w:val="single" w:sz="4" w:space="0" w:color="auto"/>
              <w:left w:val="single" w:sz="4" w:space="0" w:color="auto"/>
              <w:bottom w:val="single" w:sz="4" w:space="0" w:color="auto"/>
              <w:right w:val="single" w:sz="4" w:space="0" w:color="auto"/>
            </w:tcBorders>
          </w:tcPr>
          <w:p w:rsidR="0046116D" w:rsidRPr="00295631" w:rsidRDefault="0046116D" w:rsidP="0046116D">
            <w:pPr>
              <w:autoSpaceDE w:val="0"/>
              <w:autoSpaceDN w:val="0"/>
              <w:adjustRightInd w:val="0"/>
              <w:jc w:val="center"/>
              <w:rPr>
                <w:b/>
              </w:rPr>
            </w:pPr>
            <w:r w:rsidRPr="00295631">
              <w:rPr>
                <w:b/>
              </w:rPr>
              <w:t>355885,9</w:t>
            </w:r>
          </w:p>
        </w:tc>
        <w:tc>
          <w:tcPr>
            <w:tcW w:w="1112" w:type="dxa"/>
            <w:tcBorders>
              <w:top w:val="single" w:sz="4" w:space="0" w:color="auto"/>
              <w:left w:val="single" w:sz="4" w:space="0" w:color="auto"/>
              <w:bottom w:val="single" w:sz="4" w:space="0" w:color="auto"/>
              <w:right w:val="single" w:sz="4" w:space="0" w:color="auto"/>
            </w:tcBorders>
          </w:tcPr>
          <w:p w:rsidR="0046116D" w:rsidRPr="0090640A" w:rsidRDefault="00295631" w:rsidP="0046116D">
            <w:pPr>
              <w:autoSpaceDE w:val="0"/>
              <w:autoSpaceDN w:val="0"/>
              <w:adjustRightInd w:val="0"/>
              <w:jc w:val="center"/>
              <w:rPr>
                <w:b/>
              </w:rPr>
            </w:pPr>
            <w:r>
              <w:rPr>
                <w:b/>
              </w:rPr>
              <w:t>+2885,0</w:t>
            </w:r>
          </w:p>
        </w:tc>
        <w:tc>
          <w:tcPr>
            <w:tcW w:w="1543" w:type="dxa"/>
            <w:tcBorders>
              <w:top w:val="single" w:sz="4" w:space="0" w:color="auto"/>
              <w:left w:val="single" w:sz="4" w:space="0" w:color="auto"/>
              <w:bottom w:val="single" w:sz="4" w:space="0" w:color="auto"/>
              <w:right w:val="single" w:sz="4" w:space="0" w:color="auto"/>
            </w:tcBorders>
          </w:tcPr>
          <w:p w:rsidR="0046116D" w:rsidRPr="0090640A" w:rsidRDefault="00295631" w:rsidP="0046116D">
            <w:pPr>
              <w:autoSpaceDE w:val="0"/>
              <w:autoSpaceDN w:val="0"/>
              <w:adjustRightInd w:val="0"/>
              <w:jc w:val="center"/>
              <w:rPr>
                <w:b/>
              </w:rPr>
            </w:pPr>
            <w:r>
              <w:rPr>
                <w:b/>
              </w:rPr>
              <w:t>358770,9</w:t>
            </w:r>
          </w:p>
        </w:tc>
      </w:tr>
      <w:tr w:rsidR="0046116D" w:rsidRPr="0090640A" w:rsidTr="00BA430A">
        <w:tc>
          <w:tcPr>
            <w:tcW w:w="5387" w:type="dxa"/>
            <w:tcBorders>
              <w:top w:val="single" w:sz="4" w:space="0" w:color="auto"/>
              <w:left w:val="single" w:sz="4" w:space="0" w:color="auto"/>
              <w:bottom w:val="single" w:sz="4" w:space="0" w:color="auto"/>
              <w:right w:val="single" w:sz="4" w:space="0" w:color="auto"/>
            </w:tcBorders>
          </w:tcPr>
          <w:p w:rsidR="0046116D" w:rsidRPr="0090640A" w:rsidRDefault="0046116D" w:rsidP="0046116D">
            <w:pPr>
              <w:rPr>
                <w:i/>
              </w:rPr>
            </w:pPr>
            <w:r w:rsidRPr="0090640A">
              <w:rPr>
                <w:i/>
              </w:rPr>
              <w:t>8.1 Transferuri curente primite cu destinație speciala între bugetul de stat şi bugetele locale de nivelul II pentru învățământul preșcolar, primar, secundar general, special și complementar (extrașcolar)</w:t>
            </w:r>
          </w:p>
        </w:tc>
        <w:tc>
          <w:tcPr>
            <w:tcW w:w="1190"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autoSpaceDE w:val="0"/>
              <w:autoSpaceDN w:val="0"/>
              <w:adjustRightInd w:val="0"/>
              <w:jc w:val="center"/>
            </w:pPr>
            <w:r w:rsidRPr="0090640A">
              <w:t>191111</w:t>
            </w:r>
          </w:p>
        </w:tc>
        <w:tc>
          <w:tcPr>
            <w:tcW w:w="1116" w:type="dxa"/>
            <w:tcBorders>
              <w:top w:val="single" w:sz="4" w:space="0" w:color="auto"/>
              <w:left w:val="single" w:sz="4" w:space="0" w:color="auto"/>
              <w:bottom w:val="single" w:sz="4" w:space="0" w:color="auto"/>
              <w:right w:val="single" w:sz="4" w:space="0" w:color="auto"/>
            </w:tcBorders>
            <w:vAlign w:val="center"/>
          </w:tcPr>
          <w:p w:rsidR="0046116D" w:rsidRPr="00295631" w:rsidRDefault="0046116D" w:rsidP="0046116D">
            <w:pPr>
              <w:autoSpaceDE w:val="0"/>
              <w:autoSpaceDN w:val="0"/>
              <w:adjustRightInd w:val="0"/>
              <w:jc w:val="center"/>
            </w:pPr>
            <w:r w:rsidRPr="00295631">
              <w:t>260971,9</w:t>
            </w:r>
          </w:p>
        </w:tc>
        <w:tc>
          <w:tcPr>
            <w:tcW w:w="1112" w:type="dxa"/>
            <w:tcBorders>
              <w:top w:val="single" w:sz="4" w:space="0" w:color="auto"/>
              <w:left w:val="single" w:sz="4" w:space="0" w:color="auto"/>
              <w:bottom w:val="single" w:sz="4" w:space="0" w:color="auto"/>
              <w:right w:val="single" w:sz="4" w:space="0" w:color="auto"/>
            </w:tcBorders>
          </w:tcPr>
          <w:p w:rsidR="0046116D" w:rsidRDefault="0046116D" w:rsidP="0046116D">
            <w:pPr>
              <w:autoSpaceDE w:val="0"/>
              <w:autoSpaceDN w:val="0"/>
              <w:adjustRightInd w:val="0"/>
              <w:jc w:val="center"/>
            </w:pPr>
          </w:p>
          <w:p w:rsidR="00295631" w:rsidRPr="0090640A" w:rsidRDefault="00295631" w:rsidP="0046116D">
            <w:pPr>
              <w:autoSpaceDE w:val="0"/>
              <w:autoSpaceDN w:val="0"/>
              <w:adjustRightInd w:val="0"/>
              <w:jc w:val="center"/>
            </w:pPr>
            <w:r>
              <w:t>+23,7</w:t>
            </w:r>
          </w:p>
        </w:tc>
        <w:tc>
          <w:tcPr>
            <w:tcW w:w="1543" w:type="dxa"/>
            <w:tcBorders>
              <w:top w:val="single" w:sz="4" w:space="0" w:color="auto"/>
              <w:left w:val="single" w:sz="4" w:space="0" w:color="auto"/>
              <w:bottom w:val="single" w:sz="4" w:space="0" w:color="auto"/>
              <w:right w:val="single" w:sz="4" w:space="0" w:color="auto"/>
            </w:tcBorders>
            <w:vAlign w:val="center"/>
          </w:tcPr>
          <w:p w:rsidR="0046116D" w:rsidRPr="0090640A" w:rsidRDefault="00295631" w:rsidP="0046116D">
            <w:pPr>
              <w:autoSpaceDE w:val="0"/>
              <w:autoSpaceDN w:val="0"/>
              <w:adjustRightInd w:val="0"/>
              <w:jc w:val="center"/>
            </w:pPr>
            <w:r>
              <w:t>260995,6</w:t>
            </w:r>
          </w:p>
        </w:tc>
      </w:tr>
      <w:tr w:rsidR="00BA430A" w:rsidRPr="0090640A" w:rsidTr="00BA430A">
        <w:tc>
          <w:tcPr>
            <w:tcW w:w="5387" w:type="dxa"/>
            <w:tcBorders>
              <w:top w:val="single" w:sz="4" w:space="0" w:color="auto"/>
              <w:left w:val="single" w:sz="4" w:space="0" w:color="auto"/>
              <w:bottom w:val="single" w:sz="4" w:space="0" w:color="auto"/>
              <w:right w:val="single" w:sz="4" w:space="0" w:color="auto"/>
            </w:tcBorders>
          </w:tcPr>
          <w:p w:rsidR="00BA430A" w:rsidRPr="0090640A" w:rsidRDefault="00BA430A" w:rsidP="00BA430A">
            <w:pPr>
              <w:autoSpaceDE w:val="0"/>
              <w:autoSpaceDN w:val="0"/>
              <w:adjustRightInd w:val="0"/>
              <w:jc w:val="center"/>
              <w:rPr>
                <w:b/>
              </w:rPr>
            </w:pPr>
            <w:r w:rsidRPr="0090640A">
              <w:lastRenderedPageBreak/>
              <w:t xml:space="preserve">         </w:t>
            </w:r>
            <w:r w:rsidRPr="0090640A">
              <w:rPr>
                <w:b/>
              </w:rPr>
              <w:t>1</w:t>
            </w:r>
          </w:p>
        </w:tc>
        <w:tc>
          <w:tcPr>
            <w:tcW w:w="1190" w:type="dxa"/>
            <w:tcBorders>
              <w:top w:val="single" w:sz="4" w:space="0" w:color="auto"/>
              <w:left w:val="single" w:sz="4" w:space="0" w:color="auto"/>
              <w:bottom w:val="single" w:sz="4" w:space="0" w:color="auto"/>
              <w:right w:val="single" w:sz="4" w:space="0" w:color="auto"/>
            </w:tcBorders>
          </w:tcPr>
          <w:p w:rsidR="00BA430A" w:rsidRPr="0090640A" w:rsidRDefault="00BA430A" w:rsidP="00BA430A">
            <w:pPr>
              <w:autoSpaceDE w:val="0"/>
              <w:autoSpaceDN w:val="0"/>
              <w:adjustRightInd w:val="0"/>
              <w:jc w:val="center"/>
              <w:rPr>
                <w:b/>
              </w:rPr>
            </w:pPr>
            <w:r w:rsidRPr="0090640A">
              <w:rPr>
                <w:b/>
              </w:rPr>
              <w:t>2</w:t>
            </w:r>
          </w:p>
        </w:tc>
        <w:tc>
          <w:tcPr>
            <w:tcW w:w="1116" w:type="dxa"/>
            <w:tcBorders>
              <w:top w:val="single" w:sz="4" w:space="0" w:color="auto"/>
              <w:left w:val="single" w:sz="4" w:space="0" w:color="auto"/>
              <w:bottom w:val="single" w:sz="4" w:space="0" w:color="auto"/>
              <w:right w:val="single" w:sz="4" w:space="0" w:color="auto"/>
            </w:tcBorders>
          </w:tcPr>
          <w:p w:rsidR="00BA430A" w:rsidRPr="0090640A" w:rsidRDefault="00BA430A" w:rsidP="00BA430A">
            <w:pPr>
              <w:autoSpaceDE w:val="0"/>
              <w:autoSpaceDN w:val="0"/>
              <w:adjustRightInd w:val="0"/>
              <w:jc w:val="center"/>
              <w:rPr>
                <w:b/>
              </w:rPr>
            </w:pPr>
            <w:r w:rsidRPr="0090640A">
              <w:rPr>
                <w:b/>
              </w:rPr>
              <w:t>3</w:t>
            </w:r>
          </w:p>
        </w:tc>
        <w:tc>
          <w:tcPr>
            <w:tcW w:w="1112" w:type="dxa"/>
            <w:tcBorders>
              <w:top w:val="single" w:sz="4" w:space="0" w:color="auto"/>
              <w:left w:val="single" w:sz="4" w:space="0" w:color="auto"/>
              <w:bottom w:val="single" w:sz="4" w:space="0" w:color="auto"/>
              <w:right w:val="single" w:sz="4" w:space="0" w:color="auto"/>
            </w:tcBorders>
          </w:tcPr>
          <w:p w:rsidR="00BA430A" w:rsidRPr="0090640A" w:rsidRDefault="00BA430A" w:rsidP="00BA430A">
            <w:pPr>
              <w:autoSpaceDE w:val="0"/>
              <w:autoSpaceDN w:val="0"/>
              <w:adjustRightInd w:val="0"/>
              <w:jc w:val="center"/>
              <w:rPr>
                <w:b/>
              </w:rPr>
            </w:pPr>
            <w:r w:rsidRPr="0090640A">
              <w:rPr>
                <w:b/>
              </w:rPr>
              <w:t>4</w:t>
            </w:r>
          </w:p>
        </w:tc>
        <w:tc>
          <w:tcPr>
            <w:tcW w:w="1543" w:type="dxa"/>
            <w:tcBorders>
              <w:top w:val="single" w:sz="4" w:space="0" w:color="auto"/>
              <w:left w:val="single" w:sz="4" w:space="0" w:color="auto"/>
              <w:bottom w:val="single" w:sz="4" w:space="0" w:color="auto"/>
              <w:right w:val="single" w:sz="4" w:space="0" w:color="auto"/>
            </w:tcBorders>
          </w:tcPr>
          <w:p w:rsidR="00BA430A" w:rsidRPr="0090640A" w:rsidRDefault="00BA430A" w:rsidP="00BA430A">
            <w:pPr>
              <w:autoSpaceDE w:val="0"/>
              <w:autoSpaceDN w:val="0"/>
              <w:adjustRightInd w:val="0"/>
              <w:jc w:val="center"/>
              <w:rPr>
                <w:b/>
              </w:rPr>
            </w:pPr>
            <w:r w:rsidRPr="0090640A">
              <w:rPr>
                <w:b/>
              </w:rPr>
              <w:t>5</w:t>
            </w:r>
          </w:p>
        </w:tc>
      </w:tr>
      <w:tr w:rsidR="0046116D" w:rsidRPr="0090640A" w:rsidTr="00BA430A">
        <w:tc>
          <w:tcPr>
            <w:tcW w:w="5387"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rPr>
                <w:i/>
              </w:rPr>
            </w:pPr>
            <w:r w:rsidRPr="0090640A">
              <w:rPr>
                <w:i/>
              </w:rPr>
              <w:t>8.2 Transferuri curente primite cu destinație speciala între bugetul de stat şi bugetele locale de nivelul II pentru asigurarea și asistența socială</w:t>
            </w:r>
          </w:p>
        </w:tc>
        <w:tc>
          <w:tcPr>
            <w:tcW w:w="1190"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autoSpaceDE w:val="0"/>
              <w:autoSpaceDN w:val="0"/>
              <w:adjustRightInd w:val="0"/>
              <w:jc w:val="center"/>
            </w:pPr>
            <w:r w:rsidRPr="0090640A">
              <w:t>191112</w:t>
            </w:r>
          </w:p>
        </w:tc>
        <w:tc>
          <w:tcPr>
            <w:tcW w:w="1116"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autoSpaceDE w:val="0"/>
              <w:autoSpaceDN w:val="0"/>
              <w:adjustRightInd w:val="0"/>
              <w:jc w:val="center"/>
            </w:pPr>
            <w:r w:rsidRPr="0090640A">
              <w:t>10234,9</w:t>
            </w:r>
          </w:p>
        </w:tc>
        <w:tc>
          <w:tcPr>
            <w:tcW w:w="1112" w:type="dxa"/>
            <w:tcBorders>
              <w:top w:val="single" w:sz="4" w:space="0" w:color="auto"/>
              <w:left w:val="single" w:sz="4" w:space="0" w:color="auto"/>
              <w:bottom w:val="single" w:sz="4" w:space="0" w:color="auto"/>
              <w:right w:val="single" w:sz="4" w:space="0" w:color="auto"/>
            </w:tcBorders>
          </w:tcPr>
          <w:p w:rsidR="0046116D" w:rsidRDefault="0046116D" w:rsidP="0046116D">
            <w:pPr>
              <w:autoSpaceDE w:val="0"/>
              <w:autoSpaceDN w:val="0"/>
              <w:adjustRightInd w:val="0"/>
              <w:jc w:val="center"/>
            </w:pPr>
          </w:p>
          <w:p w:rsidR="00295631" w:rsidRPr="0090640A" w:rsidRDefault="00295631" w:rsidP="0046116D">
            <w:pPr>
              <w:autoSpaceDE w:val="0"/>
              <w:autoSpaceDN w:val="0"/>
              <w:adjustRightInd w:val="0"/>
              <w:jc w:val="center"/>
            </w:pPr>
            <w:r>
              <w:t>+2861,3</w:t>
            </w:r>
          </w:p>
        </w:tc>
        <w:tc>
          <w:tcPr>
            <w:tcW w:w="1543" w:type="dxa"/>
            <w:tcBorders>
              <w:top w:val="single" w:sz="4" w:space="0" w:color="auto"/>
              <w:left w:val="single" w:sz="4" w:space="0" w:color="auto"/>
              <w:bottom w:val="single" w:sz="4" w:space="0" w:color="auto"/>
              <w:right w:val="single" w:sz="4" w:space="0" w:color="auto"/>
            </w:tcBorders>
            <w:vAlign w:val="center"/>
          </w:tcPr>
          <w:p w:rsidR="0046116D" w:rsidRPr="0090640A" w:rsidRDefault="00295631" w:rsidP="0046116D">
            <w:pPr>
              <w:autoSpaceDE w:val="0"/>
              <w:autoSpaceDN w:val="0"/>
              <w:adjustRightInd w:val="0"/>
              <w:jc w:val="center"/>
            </w:pPr>
            <w:r>
              <w:t>13096,2</w:t>
            </w:r>
          </w:p>
        </w:tc>
      </w:tr>
      <w:tr w:rsidR="0046116D" w:rsidRPr="0090640A" w:rsidTr="00BA430A">
        <w:tc>
          <w:tcPr>
            <w:tcW w:w="5387"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rPr>
                <w:i/>
              </w:rPr>
            </w:pPr>
            <w:r w:rsidRPr="0090640A">
              <w:rPr>
                <w:i/>
              </w:rPr>
              <w:t>dintre care:</w:t>
            </w:r>
          </w:p>
        </w:tc>
        <w:tc>
          <w:tcPr>
            <w:tcW w:w="1190"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autoSpaceDE w:val="0"/>
              <w:autoSpaceDN w:val="0"/>
              <w:adjustRightInd w:val="0"/>
              <w:jc w:val="center"/>
            </w:pPr>
          </w:p>
        </w:tc>
        <w:tc>
          <w:tcPr>
            <w:tcW w:w="1112" w:type="dxa"/>
            <w:tcBorders>
              <w:top w:val="single" w:sz="4" w:space="0" w:color="auto"/>
              <w:left w:val="single" w:sz="4" w:space="0" w:color="auto"/>
              <w:bottom w:val="single" w:sz="4" w:space="0" w:color="auto"/>
              <w:right w:val="single" w:sz="4" w:space="0" w:color="auto"/>
            </w:tcBorders>
          </w:tcPr>
          <w:p w:rsidR="0046116D" w:rsidRPr="0090640A" w:rsidRDefault="0046116D" w:rsidP="0046116D">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vAlign w:val="center"/>
          </w:tcPr>
          <w:p w:rsidR="0046116D" w:rsidRPr="0090640A" w:rsidRDefault="0046116D" w:rsidP="0046116D">
            <w:pPr>
              <w:autoSpaceDE w:val="0"/>
              <w:autoSpaceDN w:val="0"/>
              <w:adjustRightInd w:val="0"/>
              <w:jc w:val="center"/>
            </w:pP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ind w:left="340"/>
              <w:rPr>
                <w:i/>
              </w:rPr>
            </w:pPr>
            <w:r w:rsidRPr="0090640A">
              <w:rPr>
                <w:i/>
              </w:rPr>
              <w:t xml:space="preserve">- compensarea cheltuielilor pentru serviciile de transport </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3926,9</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3926,9</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ind w:left="340"/>
              <w:rPr>
                <w:i/>
              </w:rPr>
            </w:pPr>
            <w:r w:rsidRPr="0090640A">
              <w:rPr>
                <w:i/>
              </w:rPr>
              <w:t>- indemnizații pentru copii râmași fără îngrijirea părintească luați sub tutelă (curatelă)</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2641,6</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2641,6</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ind w:left="340"/>
              <w:rPr>
                <w:i/>
              </w:rPr>
            </w:pPr>
            <w:r w:rsidRPr="0090640A">
              <w:rPr>
                <w:i/>
              </w:rPr>
              <w:t xml:space="preserve">- </w:t>
            </w:r>
            <w:r w:rsidRPr="0090640A">
              <w:rPr>
                <w:i/>
                <w:iCs/>
              </w:rPr>
              <w:t xml:space="preserve"> compensarea cheltuielilor tinerilor specialiști (personalul didactic) pentru închirierea spațiului locativ, consumul de energie termică și electrică precum și plata indemnizațiilor unice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1181,4</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1181,4</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widowControl w:val="0"/>
              <w:autoSpaceDE w:val="0"/>
              <w:autoSpaceDN w:val="0"/>
              <w:adjustRightInd w:val="0"/>
              <w:ind w:left="340"/>
              <w:contextualSpacing/>
              <w:rPr>
                <w:i/>
                <w:lang w:val="ro-MD"/>
              </w:rPr>
            </w:pPr>
            <w:r w:rsidRPr="0090640A">
              <w:rPr>
                <w:i/>
                <w:lang w:val="ro-MD"/>
              </w:rPr>
              <w:t>-  servicii sociale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563,8</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563,8</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widowControl w:val="0"/>
              <w:autoSpaceDE w:val="0"/>
              <w:autoSpaceDN w:val="0"/>
              <w:adjustRightInd w:val="0"/>
              <w:ind w:left="340"/>
              <w:contextualSpacing/>
              <w:rPr>
                <w:i/>
                <w:lang w:val="ro-MD"/>
              </w:rPr>
            </w:pPr>
            <w:r w:rsidRPr="0090640A">
              <w:rPr>
                <w:i/>
                <w:lang w:val="ro-MD"/>
              </w:rPr>
              <w:t>- prestații sociale pentru copii plasați în serviciile sociale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1569,6</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1569,6</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widowControl w:val="0"/>
              <w:autoSpaceDE w:val="0"/>
              <w:autoSpaceDN w:val="0"/>
              <w:adjustRightInd w:val="0"/>
              <w:ind w:left="340"/>
              <w:contextualSpacing/>
              <w:rPr>
                <w:i/>
                <w:lang w:val="ro-MD"/>
              </w:rPr>
            </w:pPr>
            <w:r w:rsidRPr="0090640A">
              <w:rPr>
                <w:i/>
                <w:lang w:val="ro-MD"/>
              </w:rPr>
              <w:t>- asigurarea activității centrului de plasament temporar pentru refugiați</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351,6</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351,6</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BA430A">
            <w:pPr>
              <w:widowControl w:val="0"/>
              <w:autoSpaceDE w:val="0"/>
              <w:autoSpaceDN w:val="0"/>
              <w:adjustRightInd w:val="0"/>
              <w:ind w:left="340"/>
              <w:contextualSpacing/>
              <w:rPr>
                <w:i/>
                <w:lang w:val="ro-MD"/>
              </w:rPr>
            </w:pPr>
            <w:r>
              <w:rPr>
                <w:i/>
                <w:lang w:val="ro-MD"/>
              </w:rPr>
              <w:t>- pentru pachetul minim de servicii sociale</w:t>
            </w:r>
            <w:r w:rsidR="00BA430A">
              <w:rPr>
                <w:i/>
                <w:lang w:val="ro-MD"/>
              </w:rPr>
              <w:t xml:space="preserve"> (Serviciul „Asistență personală”)</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AC5D5D">
            <w:pPr>
              <w:autoSpaceDE w:val="0"/>
              <w:autoSpaceDN w:val="0"/>
              <w:adjustRightInd w:val="0"/>
              <w:jc w:val="center"/>
            </w:pP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AC5D5D">
            <w:pPr>
              <w:autoSpaceDE w:val="0"/>
              <w:autoSpaceDN w:val="0"/>
              <w:adjustRightInd w:val="0"/>
              <w:jc w:val="center"/>
            </w:pP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AC5D5D">
            <w:pPr>
              <w:autoSpaceDE w:val="0"/>
              <w:autoSpaceDN w:val="0"/>
              <w:adjustRightInd w:val="0"/>
              <w:jc w:val="center"/>
            </w:pPr>
            <w:r>
              <w:t>+2861,3</w:t>
            </w: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AC5D5D">
            <w:pPr>
              <w:autoSpaceDE w:val="0"/>
              <w:autoSpaceDN w:val="0"/>
              <w:adjustRightInd w:val="0"/>
              <w:jc w:val="center"/>
            </w:pPr>
            <w:r>
              <w:t>2861,3</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rPr>
                <w:i/>
                <w:lang w:val="ro-MD"/>
              </w:rPr>
            </w:pPr>
            <w:r w:rsidRPr="0090640A">
              <w:rPr>
                <w:i/>
                <w:lang w:val="ro-MD"/>
              </w:rPr>
              <w:t>8.3 Transferuri curente primite cu destinatei specială  între bugetul de stat şi bugetele locale de nivelul II pentru școli sportive</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191113</w:t>
            </w:r>
          </w:p>
        </w:tc>
        <w:tc>
          <w:tcPr>
            <w:tcW w:w="1116"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p w:rsidR="00295631" w:rsidRPr="0090640A" w:rsidRDefault="00295631" w:rsidP="00295631">
            <w:pPr>
              <w:autoSpaceDE w:val="0"/>
              <w:autoSpaceDN w:val="0"/>
              <w:adjustRightInd w:val="0"/>
              <w:jc w:val="center"/>
            </w:pPr>
            <w:r w:rsidRPr="0090640A">
              <w:t>2930,7</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p w:rsidR="00295631" w:rsidRPr="0090640A" w:rsidRDefault="00295631" w:rsidP="00295631">
            <w:pPr>
              <w:autoSpaceDE w:val="0"/>
              <w:autoSpaceDN w:val="0"/>
              <w:adjustRightInd w:val="0"/>
              <w:jc w:val="center"/>
            </w:pPr>
            <w:r w:rsidRPr="0090640A">
              <w:t>2930,7</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37741F" w:rsidRDefault="00295631" w:rsidP="00295631">
            <w:pPr>
              <w:rPr>
                <w:i/>
                <w:lang w:val="pt-BR"/>
              </w:rPr>
            </w:pPr>
            <w:r w:rsidRPr="0090640A">
              <w:rPr>
                <w:i/>
              </w:rPr>
              <w:t>8.4 Transferuri curente primite cu destinație specială între bugetul de stat şi bugetele locale de nivelul II pentru infrastructura drumurilor</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191116</w:t>
            </w: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18159,7</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18159,7</w:t>
            </w:r>
          </w:p>
        </w:tc>
      </w:tr>
      <w:tr w:rsidR="00295631" w:rsidRPr="0090640A" w:rsidTr="00BA430A">
        <w:tc>
          <w:tcPr>
            <w:tcW w:w="5387"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rPr>
                <w:i/>
              </w:rPr>
            </w:pPr>
            <w:r w:rsidRPr="0090640A">
              <w:rPr>
                <w:i/>
              </w:rPr>
              <w:t>8.5 Transferuri curente primite cu destinație generală între bugetul de stat şi bugetele locale de nivelul II</w:t>
            </w:r>
          </w:p>
        </w:tc>
        <w:tc>
          <w:tcPr>
            <w:tcW w:w="1190"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191131</w:t>
            </w:r>
          </w:p>
        </w:tc>
        <w:tc>
          <w:tcPr>
            <w:tcW w:w="1116"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63588,7</w:t>
            </w:r>
          </w:p>
        </w:tc>
        <w:tc>
          <w:tcPr>
            <w:tcW w:w="1112" w:type="dxa"/>
            <w:tcBorders>
              <w:top w:val="single" w:sz="4" w:space="0" w:color="auto"/>
              <w:left w:val="single" w:sz="4" w:space="0" w:color="auto"/>
              <w:bottom w:val="single" w:sz="4" w:space="0" w:color="auto"/>
              <w:right w:val="single" w:sz="4" w:space="0" w:color="auto"/>
            </w:tcBorders>
          </w:tcPr>
          <w:p w:rsidR="00295631" w:rsidRPr="0090640A" w:rsidRDefault="00295631" w:rsidP="00295631">
            <w:pPr>
              <w:autoSpaceDE w:val="0"/>
              <w:autoSpaceDN w:val="0"/>
              <w:adjustRightInd w:val="0"/>
              <w:jc w:val="center"/>
            </w:pPr>
          </w:p>
        </w:tc>
        <w:tc>
          <w:tcPr>
            <w:tcW w:w="1543" w:type="dxa"/>
            <w:tcBorders>
              <w:top w:val="single" w:sz="4" w:space="0" w:color="auto"/>
              <w:left w:val="single" w:sz="4" w:space="0" w:color="auto"/>
              <w:bottom w:val="single" w:sz="4" w:space="0" w:color="auto"/>
              <w:right w:val="single" w:sz="4" w:space="0" w:color="auto"/>
            </w:tcBorders>
            <w:vAlign w:val="center"/>
          </w:tcPr>
          <w:p w:rsidR="00295631" w:rsidRPr="0090640A" w:rsidRDefault="00295631" w:rsidP="00295631">
            <w:pPr>
              <w:autoSpaceDE w:val="0"/>
              <w:autoSpaceDN w:val="0"/>
              <w:adjustRightInd w:val="0"/>
              <w:jc w:val="center"/>
            </w:pPr>
            <w:r w:rsidRPr="0090640A">
              <w:t>63588,7</w:t>
            </w:r>
          </w:p>
        </w:tc>
      </w:tr>
      <w:tr w:rsidR="00AC5D5D" w:rsidRPr="0090640A" w:rsidTr="00BA430A">
        <w:tc>
          <w:tcPr>
            <w:tcW w:w="5387"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rPr>
                <w:b/>
                <w:i/>
              </w:rPr>
            </w:pPr>
            <w:r w:rsidRPr="0090640A">
              <w:rPr>
                <w:b/>
                <w:i/>
              </w:rPr>
              <w:t xml:space="preserve">        Transferuri curente primite cu destinație specială între instituțiile bugetului de stat şi instituțiile bugetelor locale de nivelul II</w:t>
            </w:r>
          </w:p>
        </w:tc>
        <w:tc>
          <w:tcPr>
            <w:tcW w:w="1190" w:type="dxa"/>
            <w:tcBorders>
              <w:top w:val="single" w:sz="4" w:space="0" w:color="auto"/>
              <w:left w:val="single" w:sz="4" w:space="0" w:color="auto"/>
              <w:bottom w:val="single" w:sz="4" w:space="0" w:color="auto"/>
              <w:right w:val="single" w:sz="4" w:space="0" w:color="auto"/>
            </w:tcBorders>
            <w:vAlign w:val="center"/>
          </w:tcPr>
          <w:p w:rsidR="00AC5D5D" w:rsidRPr="0090640A" w:rsidRDefault="00AC5D5D" w:rsidP="00AC5D5D">
            <w:pPr>
              <w:autoSpaceDE w:val="0"/>
              <w:autoSpaceDN w:val="0"/>
              <w:adjustRightInd w:val="0"/>
              <w:jc w:val="center"/>
              <w:rPr>
                <w:b/>
              </w:rPr>
            </w:pPr>
            <w:r w:rsidRPr="0090640A">
              <w:rPr>
                <w:b/>
              </w:rPr>
              <w:t>1913</w:t>
            </w:r>
          </w:p>
        </w:tc>
        <w:tc>
          <w:tcPr>
            <w:tcW w:w="1116"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autoSpaceDE w:val="0"/>
              <w:autoSpaceDN w:val="0"/>
              <w:adjustRightInd w:val="0"/>
              <w:jc w:val="center"/>
              <w:rPr>
                <w:b/>
              </w:rPr>
            </w:pPr>
          </w:p>
          <w:p w:rsidR="00AC5D5D" w:rsidRPr="0090640A" w:rsidRDefault="00AC5D5D" w:rsidP="00AC5D5D">
            <w:pPr>
              <w:autoSpaceDE w:val="0"/>
              <w:autoSpaceDN w:val="0"/>
              <w:adjustRightInd w:val="0"/>
              <w:jc w:val="center"/>
              <w:rPr>
                <w:b/>
              </w:rPr>
            </w:pPr>
            <w:r w:rsidRPr="0090640A">
              <w:rPr>
                <w:b/>
              </w:rPr>
              <w:t>14117,9</w:t>
            </w:r>
          </w:p>
        </w:tc>
        <w:tc>
          <w:tcPr>
            <w:tcW w:w="1112" w:type="dxa"/>
            <w:tcBorders>
              <w:top w:val="single" w:sz="4" w:space="0" w:color="auto"/>
              <w:left w:val="single" w:sz="4" w:space="0" w:color="auto"/>
              <w:bottom w:val="single" w:sz="4" w:space="0" w:color="auto"/>
              <w:right w:val="single" w:sz="4" w:space="0" w:color="auto"/>
            </w:tcBorders>
          </w:tcPr>
          <w:p w:rsidR="00AC5D5D" w:rsidRDefault="00AC5D5D" w:rsidP="00AC5D5D">
            <w:pPr>
              <w:autoSpaceDE w:val="0"/>
              <w:autoSpaceDN w:val="0"/>
              <w:adjustRightInd w:val="0"/>
              <w:jc w:val="center"/>
              <w:rPr>
                <w:b/>
              </w:rPr>
            </w:pPr>
          </w:p>
          <w:p w:rsidR="00295631" w:rsidRPr="0090640A" w:rsidRDefault="00295631" w:rsidP="00AC5D5D">
            <w:pPr>
              <w:autoSpaceDE w:val="0"/>
              <w:autoSpaceDN w:val="0"/>
              <w:adjustRightInd w:val="0"/>
              <w:jc w:val="center"/>
              <w:rPr>
                <w:b/>
              </w:rPr>
            </w:pPr>
            <w:r>
              <w:rPr>
                <w:b/>
              </w:rPr>
              <w:t>-4688,8</w:t>
            </w:r>
          </w:p>
        </w:tc>
        <w:tc>
          <w:tcPr>
            <w:tcW w:w="1543" w:type="dxa"/>
            <w:tcBorders>
              <w:top w:val="single" w:sz="4" w:space="0" w:color="auto"/>
              <w:left w:val="single" w:sz="4" w:space="0" w:color="auto"/>
              <w:bottom w:val="single" w:sz="4" w:space="0" w:color="auto"/>
              <w:right w:val="single" w:sz="4" w:space="0" w:color="auto"/>
            </w:tcBorders>
          </w:tcPr>
          <w:p w:rsidR="00AC5D5D" w:rsidRDefault="00AC5D5D" w:rsidP="00AC5D5D">
            <w:pPr>
              <w:autoSpaceDE w:val="0"/>
              <w:autoSpaceDN w:val="0"/>
              <w:adjustRightInd w:val="0"/>
              <w:jc w:val="center"/>
              <w:rPr>
                <w:b/>
              </w:rPr>
            </w:pPr>
          </w:p>
          <w:p w:rsidR="00295631" w:rsidRPr="0090640A" w:rsidRDefault="00295631" w:rsidP="00AC5D5D">
            <w:pPr>
              <w:autoSpaceDE w:val="0"/>
              <w:autoSpaceDN w:val="0"/>
              <w:adjustRightInd w:val="0"/>
              <w:jc w:val="center"/>
              <w:rPr>
                <w:b/>
              </w:rPr>
            </w:pPr>
            <w:r>
              <w:rPr>
                <w:b/>
              </w:rPr>
              <w:t>9429,1</w:t>
            </w:r>
          </w:p>
        </w:tc>
      </w:tr>
      <w:tr w:rsidR="00AC5D5D" w:rsidRPr="0090640A" w:rsidTr="00BA430A">
        <w:tc>
          <w:tcPr>
            <w:tcW w:w="5387" w:type="dxa"/>
            <w:tcBorders>
              <w:top w:val="single" w:sz="4" w:space="0" w:color="auto"/>
              <w:left w:val="single" w:sz="4" w:space="0" w:color="auto"/>
              <w:bottom w:val="single" w:sz="4" w:space="0" w:color="auto"/>
              <w:right w:val="single" w:sz="4" w:space="0" w:color="auto"/>
            </w:tcBorders>
          </w:tcPr>
          <w:p w:rsidR="00AC5D5D" w:rsidRPr="0037741F" w:rsidRDefault="00AC5D5D" w:rsidP="00AC5D5D">
            <w:pPr>
              <w:rPr>
                <w:i/>
                <w:lang w:val="pt-BR"/>
              </w:rPr>
            </w:pPr>
            <w:r w:rsidRPr="0090640A">
              <w:rPr>
                <w:i/>
              </w:rPr>
              <w:t>8.6</w:t>
            </w:r>
            <w:r w:rsidRPr="0090640A">
              <w:t xml:space="preserve"> </w:t>
            </w:r>
            <w:r w:rsidRPr="0090640A">
              <w:rPr>
                <w:i/>
              </w:rPr>
              <w:t>Transferuri curente primite cu destinație speciala intre instituțiile bugetului de stat si instituțiile bugetelor locale de nivelul 2 ( Fondul de Susținere a Populației )</w:t>
            </w:r>
          </w:p>
        </w:tc>
        <w:tc>
          <w:tcPr>
            <w:tcW w:w="1190"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jc w:val="center"/>
            </w:pPr>
            <w:r w:rsidRPr="0090640A">
              <w:t>191310</w:t>
            </w:r>
          </w:p>
        </w:tc>
        <w:tc>
          <w:tcPr>
            <w:tcW w:w="1116"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jc w:val="center"/>
            </w:pPr>
            <w:r w:rsidRPr="0090640A">
              <w:t>6867,1</w:t>
            </w:r>
          </w:p>
        </w:tc>
        <w:tc>
          <w:tcPr>
            <w:tcW w:w="1112" w:type="dxa"/>
            <w:tcBorders>
              <w:top w:val="single" w:sz="4" w:space="0" w:color="auto"/>
              <w:left w:val="single" w:sz="4" w:space="0" w:color="auto"/>
              <w:bottom w:val="single" w:sz="4" w:space="0" w:color="auto"/>
              <w:right w:val="single" w:sz="4" w:space="0" w:color="auto"/>
            </w:tcBorders>
          </w:tcPr>
          <w:p w:rsidR="00AC5D5D" w:rsidRPr="0090640A" w:rsidRDefault="00295631" w:rsidP="00AC5D5D">
            <w:pPr>
              <w:jc w:val="center"/>
            </w:pPr>
            <w:r>
              <w:t>-2861,3</w:t>
            </w:r>
          </w:p>
        </w:tc>
        <w:tc>
          <w:tcPr>
            <w:tcW w:w="1543" w:type="dxa"/>
            <w:tcBorders>
              <w:top w:val="single" w:sz="4" w:space="0" w:color="auto"/>
              <w:left w:val="single" w:sz="4" w:space="0" w:color="auto"/>
              <w:bottom w:val="single" w:sz="4" w:space="0" w:color="auto"/>
              <w:right w:val="single" w:sz="4" w:space="0" w:color="auto"/>
            </w:tcBorders>
          </w:tcPr>
          <w:p w:rsidR="00AC5D5D" w:rsidRPr="0090640A" w:rsidRDefault="00295631" w:rsidP="00AC5D5D">
            <w:pPr>
              <w:jc w:val="center"/>
            </w:pPr>
            <w:r>
              <w:t>4005,8</w:t>
            </w:r>
          </w:p>
        </w:tc>
      </w:tr>
      <w:tr w:rsidR="00AC5D5D" w:rsidRPr="0090640A" w:rsidTr="00BA430A">
        <w:tc>
          <w:tcPr>
            <w:tcW w:w="5387"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rPr>
                <w:i/>
              </w:rPr>
            </w:pPr>
            <w:r w:rsidRPr="0090640A">
              <w:rPr>
                <w:i/>
              </w:rPr>
              <w:t>8.7</w:t>
            </w:r>
            <w:r w:rsidRPr="0090640A">
              <w:t xml:space="preserve"> </w:t>
            </w:r>
            <w:r w:rsidRPr="0090640A">
              <w:rPr>
                <w:i/>
              </w:rPr>
              <w:t>Transferuri curente primite cu destinație speciala intre instituțiile bugetului de stat si instituțiile bugetelor locale de nivelul 2 ( cu suportul UNICEF )</w:t>
            </w:r>
          </w:p>
        </w:tc>
        <w:tc>
          <w:tcPr>
            <w:tcW w:w="1190"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jc w:val="center"/>
            </w:pPr>
            <w:r w:rsidRPr="0090640A">
              <w:t>191310</w:t>
            </w:r>
          </w:p>
        </w:tc>
        <w:tc>
          <w:tcPr>
            <w:tcW w:w="1116"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jc w:val="center"/>
            </w:pPr>
            <w:r w:rsidRPr="0090640A">
              <w:t>7154,3</w:t>
            </w:r>
          </w:p>
        </w:tc>
        <w:tc>
          <w:tcPr>
            <w:tcW w:w="1112" w:type="dxa"/>
            <w:tcBorders>
              <w:top w:val="single" w:sz="4" w:space="0" w:color="auto"/>
              <w:left w:val="single" w:sz="4" w:space="0" w:color="auto"/>
              <w:bottom w:val="single" w:sz="4" w:space="0" w:color="auto"/>
              <w:right w:val="single" w:sz="4" w:space="0" w:color="auto"/>
            </w:tcBorders>
          </w:tcPr>
          <w:p w:rsidR="00AC5D5D" w:rsidRPr="0090640A" w:rsidRDefault="00295631" w:rsidP="00AC5D5D">
            <w:pPr>
              <w:jc w:val="center"/>
            </w:pPr>
            <w:r>
              <w:t>-1827,5</w:t>
            </w:r>
          </w:p>
        </w:tc>
        <w:tc>
          <w:tcPr>
            <w:tcW w:w="1543" w:type="dxa"/>
            <w:tcBorders>
              <w:top w:val="single" w:sz="4" w:space="0" w:color="auto"/>
              <w:left w:val="single" w:sz="4" w:space="0" w:color="auto"/>
              <w:bottom w:val="single" w:sz="4" w:space="0" w:color="auto"/>
              <w:right w:val="single" w:sz="4" w:space="0" w:color="auto"/>
            </w:tcBorders>
          </w:tcPr>
          <w:p w:rsidR="00AC5D5D" w:rsidRPr="0090640A" w:rsidRDefault="00295631" w:rsidP="00AC5D5D">
            <w:pPr>
              <w:jc w:val="center"/>
            </w:pPr>
            <w:r>
              <w:t>5326,8</w:t>
            </w:r>
          </w:p>
        </w:tc>
      </w:tr>
      <w:tr w:rsidR="00AC5D5D" w:rsidRPr="0090640A" w:rsidTr="00BA430A">
        <w:tc>
          <w:tcPr>
            <w:tcW w:w="5387"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rPr>
                <w:i/>
              </w:rPr>
            </w:pPr>
            <w:r w:rsidRPr="0090640A">
              <w:rPr>
                <w:i/>
              </w:rPr>
              <w:t>8.8</w:t>
            </w:r>
            <w:r w:rsidRPr="0037741F">
              <w:rPr>
                <w:sz w:val="20"/>
                <w:szCs w:val="20"/>
                <w:lang w:val="pt-BR" w:eastAsia="ro-RO"/>
              </w:rPr>
              <w:t xml:space="preserve"> </w:t>
            </w:r>
            <w:r w:rsidRPr="0090640A">
              <w:rPr>
                <w:i/>
                <w:lang w:val="ro-MD" w:eastAsia="ro-RO"/>
              </w:rPr>
              <w:t>Transferuri capitale primite cu destinație specială între instituțiile bugetului de stat şi instituțiile bugetelor locale de nivelul II</w:t>
            </w:r>
          </w:p>
        </w:tc>
        <w:tc>
          <w:tcPr>
            <w:tcW w:w="1190"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jc w:val="center"/>
            </w:pPr>
            <w:r w:rsidRPr="0090640A">
              <w:t>191320</w:t>
            </w:r>
          </w:p>
        </w:tc>
        <w:tc>
          <w:tcPr>
            <w:tcW w:w="1116"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jc w:val="center"/>
            </w:pPr>
            <w:r w:rsidRPr="0090640A">
              <w:t>96,5</w:t>
            </w:r>
          </w:p>
        </w:tc>
        <w:tc>
          <w:tcPr>
            <w:tcW w:w="1112"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jc w:val="center"/>
            </w:pPr>
          </w:p>
        </w:tc>
        <w:tc>
          <w:tcPr>
            <w:tcW w:w="1543" w:type="dxa"/>
            <w:tcBorders>
              <w:top w:val="single" w:sz="4" w:space="0" w:color="auto"/>
              <w:left w:val="single" w:sz="4" w:space="0" w:color="auto"/>
              <w:bottom w:val="single" w:sz="4" w:space="0" w:color="auto"/>
              <w:right w:val="single" w:sz="4" w:space="0" w:color="auto"/>
            </w:tcBorders>
          </w:tcPr>
          <w:p w:rsidR="00AC5D5D" w:rsidRPr="0090640A" w:rsidRDefault="00295631" w:rsidP="00AC5D5D">
            <w:pPr>
              <w:jc w:val="center"/>
            </w:pPr>
            <w:r w:rsidRPr="0090640A">
              <w:t>96,5</w:t>
            </w:r>
          </w:p>
        </w:tc>
      </w:tr>
      <w:tr w:rsidR="00AC5D5D" w:rsidRPr="0090640A" w:rsidTr="00BA430A">
        <w:tc>
          <w:tcPr>
            <w:tcW w:w="5387" w:type="dxa"/>
            <w:tcBorders>
              <w:top w:val="single" w:sz="4" w:space="0" w:color="auto"/>
              <w:left w:val="single" w:sz="4" w:space="0" w:color="auto"/>
              <w:bottom w:val="single" w:sz="4" w:space="0" w:color="auto"/>
              <w:right w:val="single" w:sz="4" w:space="0" w:color="auto"/>
            </w:tcBorders>
          </w:tcPr>
          <w:p w:rsidR="00AC5D5D" w:rsidRPr="0090640A" w:rsidRDefault="00AC5D5D" w:rsidP="00AC5D5D">
            <w:pPr>
              <w:ind w:left="567"/>
              <w:rPr>
                <w:i/>
              </w:rPr>
            </w:pPr>
            <w:r w:rsidRPr="0090640A">
              <w:rPr>
                <w:b/>
                <w:i/>
              </w:rPr>
              <w:t>TOTAL GENERAL VENITURI</w:t>
            </w:r>
            <w:r w:rsidRPr="0090640A">
              <w:rPr>
                <w:i/>
              </w:rPr>
              <w:t>:</w:t>
            </w:r>
          </w:p>
        </w:tc>
        <w:tc>
          <w:tcPr>
            <w:tcW w:w="1190" w:type="dxa"/>
            <w:tcBorders>
              <w:top w:val="single" w:sz="4" w:space="0" w:color="auto"/>
              <w:left w:val="single" w:sz="4" w:space="0" w:color="auto"/>
              <w:bottom w:val="single" w:sz="4" w:space="0" w:color="auto"/>
              <w:right w:val="single" w:sz="4" w:space="0" w:color="auto"/>
            </w:tcBorders>
            <w:vAlign w:val="center"/>
          </w:tcPr>
          <w:p w:rsidR="00AC5D5D" w:rsidRPr="0090640A" w:rsidRDefault="00AC5D5D" w:rsidP="00AC5D5D">
            <w:pPr>
              <w:ind w:left="567"/>
              <w:jc w:val="center"/>
            </w:pPr>
          </w:p>
        </w:tc>
        <w:tc>
          <w:tcPr>
            <w:tcW w:w="1116" w:type="dxa"/>
            <w:tcBorders>
              <w:top w:val="single" w:sz="4" w:space="0" w:color="auto"/>
              <w:left w:val="single" w:sz="4" w:space="0" w:color="auto"/>
              <w:bottom w:val="single" w:sz="4" w:space="0" w:color="auto"/>
              <w:right w:val="single" w:sz="4" w:space="0" w:color="auto"/>
            </w:tcBorders>
          </w:tcPr>
          <w:p w:rsidR="00AC5D5D" w:rsidRPr="0090640A" w:rsidRDefault="00AC5D5D" w:rsidP="00326847">
            <w:pPr>
              <w:jc w:val="center"/>
              <w:rPr>
                <w:b/>
              </w:rPr>
            </w:pPr>
            <w:r w:rsidRPr="0090640A">
              <w:rPr>
                <w:b/>
              </w:rPr>
              <w:t>3967</w:t>
            </w:r>
            <w:r w:rsidR="00326847">
              <w:rPr>
                <w:b/>
              </w:rPr>
              <w:t>3</w:t>
            </w:r>
            <w:r w:rsidRPr="0090640A">
              <w:rPr>
                <w:b/>
              </w:rPr>
              <w:t>1,</w:t>
            </w:r>
            <w:r w:rsidR="00326847">
              <w:rPr>
                <w:b/>
              </w:rPr>
              <w:t>2</w:t>
            </w:r>
          </w:p>
        </w:tc>
        <w:tc>
          <w:tcPr>
            <w:tcW w:w="1112" w:type="dxa"/>
            <w:tcBorders>
              <w:top w:val="single" w:sz="4" w:space="0" w:color="auto"/>
              <w:left w:val="single" w:sz="4" w:space="0" w:color="auto"/>
              <w:bottom w:val="single" w:sz="4" w:space="0" w:color="auto"/>
              <w:right w:val="single" w:sz="4" w:space="0" w:color="auto"/>
            </w:tcBorders>
          </w:tcPr>
          <w:p w:rsidR="00AC5D5D" w:rsidRPr="0090640A" w:rsidRDefault="00326847" w:rsidP="00AC5D5D">
            <w:pPr>
              <w:jc w:val="center"/>
              <w:rPr>
                <w:b/>
              </w:rPr>
            </w:pPr>
            <w:r>
              <w:rPr>
                <w:b/>
              </w:rPr>
              <w:t>-1803,8</w:t>
            </w:r>
          </w:p>
        </w:tc>
        <w:tc>
          <w:tcPr>
            <w:tcW w:w="1543" w:type="dxa"/>
            <w:tcBorders>
              <w:top w:val="single" w:sz="4" w:space="0" w:color="auto"/>
              <w:left w:val="single" w:sz="4" w:space="0" w:color="auto"/>
              <w:bottom w:val="single" w:sz="4" w:space="0" w:color="auto"/>
              <w:right w:val="single" w:sz="4" w:space="0" w:color="auto"/>
            </w:tcBorders>
          </w:tcPr>
          <w:p w:rsidR="00AC5D5D" w:rsidRPr="0090640A" w:rsidRDefault="00326847" w:rsidP="00AC5D5D">
            <w:pPr>
              <w:jc w:val="center"/>
              <w:rPr>
                <w:b/>
              </w:rPr>
            </w:pPr>
            <w:r>
              <w:rPr>
                <w:b/>
              </w:rPr>
              <w:t>394927,4</w:t>
            </w:r>
          </w:p>
        </w:tc>
      </w:tr>
    </w:tbl>
    <w:p w:rsidR="0090640A" w:rsidRPr="0090640A" w:rsidRDefault="0090640A" w:rsidP="0090640A">
      <w:pPr>
        <w:ind w:left="5664" w:firstLine="708"/>
        <w:rPr>
          <w:sz w:val="10"/>
          <w:szCs w:val="10"/>
        </w:rPr>
      </w:pPr>
    </w:p>
    <w:p w:rsidR="0090640A" w:rsidRPr="0090640A" w:rsidRDefault="0090640A" w:rsidP="0090640A">
      <w:pPr>
        <w:ind w:left="708" w:firstLine="143"/>
        <w:rPr>
          <w:b/>
        </w:rPr>
      </w:pPr>
    </w:p>
    <w:p w:rsidR="0090640A" w:rsidRPr="0090640A" w:rsidRDefault="0090640A" w:rsidP="0090640A">
      <w:pPr>
        <w:ind w:left="708" w:firstLine="143"/>
        <w:rPr>
          <w:b/>
        </w:rPr>
      </w:pPr>
    </w:p>
    <w:p w:rsidR="0090640A" w:rsidRPr="0090640A" w:rsidRDefault="0090640A" w:rsidP="0090640A">
      <w:pPr>
        <w:ind w:left="708" w:firstLine="143"/>
        <w:rPr>
          <w:b/>
        </w:rPr>
      </w:pPr>
    </w:p>
    <w:p w:rsidR="0090640A" w:rsidRPr="0090640A" w:rsidRDefault="0090640A" w:rsidP="0090640A">
      <w:pPr>
        <w:ind w:left="708" w:firstLine="143"/>
        <w:rPr>
          <w:b/>
        </w:rPr>
      </w:pPr>
    </w:p>
    <w:p w:rsidR="0090640A" w:rsidRPr="0090640A" w:rsidRDefault="0090640A" w:rsidP="0090640A">
      <w:pPr>
        <w:ind w:left="6946" w:firstLine="708"/>
        <w:rPr>
          <w:sz w:val="20"/>
          <w:szCs w:val="20"/>
        </w:rPr>
      </w:pPr>
    </w:p>
    <w:p w:rsidR="0090640A" w:rsidRPr="0090640A" w:rsidRDefault="0090640A" w:rsidP="0090640A">
      <w:pPr>
        <w:ind w:left="6946" w:firstLine="708"/>
        <w:rPr>
          <w:sz w:val="20"/>
          <w:szCs w:val="20"/>
        </w:rPr>
      </w:pPr>
    </w:p>
    <w:p w:rsidR="0090640A" w:rsidRPr="0090640A" w:rsidRDefault="0090640A" w:rsidP="0090640A">
      <w:pPr>
        <w:ind w:left="6946" w:firstLine="708"/>
        <w:rPr>
          <w:color w:val="FF0000"/>
          <w:sz w:val="20"/>
          <w:szCs w:val="20"/>
        </w:rPr>
      </w:pPr>
    </w:p>
    <w:p w:rsidR="0090640A" w:rsidRPr="0090640A" w:rsidRDefault="0090640A" w:rsidP="0090640A">
      <w:pPr>
        <w:ind w:left="6946" w:firstLine="708"/>
        <w:rPr>
          <w:color w:val="FF0000"/>
          <w:sz w:val="20"/>
          <w:szCs w:val="20"/>
        </w:rPr>
      </w:pPr>
    </w:p>
    <w:p w:rsidR="00BA430A" w:rsidRDefault="00AC5D5D" w:rsidP="00AC5D5D">
      <w:pPr>
        <w:ind w:left="5664" w:firstLine="708"/>
        <w:rPr>
          <w:color w:val="FF0000"/>
          <w:sz w:val="20"/>
          <w:szCs w:val="20"/>
        </w:rPr>
      </w:pPr>
      <w:r w:rsidRPr="0090640A">
        <w:rPr>
          <w:color w:val="FF0000"/>
          <w:sz w:val="20"/>
          <w:szCs w:val="20"/>
        </w:rPr>
        <w:t xml:space="preserve">        </w:t>
      </w:r>
      <w:r w:rsidR="002B00CE">
        <w:rPr>
          <w:color w:val="FF0000"/>
          <w:sz w:val="20"/>
          <w:szCs w:val="20"/>
        </w:rPr>
        <w:t xml:space="preserve">             </w:t>
      </w:r>
    </w:p>
    <w:p w:rsidR="00AC5D5D" w:rsidRPr="0090640A" w:rsidRDefault="00BA430A" w:rsidP="00AC5D5D">
      <w:pPr>
        <w:ind w:left="5664" w:firstLine="708"/>
        <w:rPr>
          <w:sz w:val="20"/>
          <w:szCs w:val="20"/>
        </w:rPr>
      </w:pPr>
      <w:r>
        <w:rPr>
          <w:color w:val="FF0000"/>
          <w:sz w:val="20"/>
          <w:szCs w:val="20"/>
        </w:rPr>
        <w:lastRenderedPageBreak/>
        <w:t xml:space="preserve">                           </w:t>
      </w:r>
      <w:r w:rsidR="002B00CE">
        <w:rPr>
          <w:color w:val="FF0000"/>
          <w:sz w:val="20"/>
          <w:szCs w:val="20"/>
        </w:rPr>
        <w:t xml:space="preserve"> </w:t>
      </w:r>
      <w:r w:rsidR="00AC5D5D" w:rsidRPr="0090640A">
        <w:rPr>
          <w:sz w:val="20"/>
          <w:szCs w:val="20"/>
        </w:rPr>
        <w:t>Tabelul nr.</w:t>
      </w:r>
      <w:r w:rsidR="00AC5D5D">
        <w:rPr>
          <w:sz w:val="20"/>
          <w:szCs w:val="20"/>
        </w:rPr>
        <w:t>3</w:t>
      </w:r>
    </w:p>
    <w:p w:rsidR="00AC5D5D" w:rsidRDefault="002B00CE" w:rsidP="00AC5D5D">
      <w:pPr>
        <w:ind w:left="5664" w:firstLine="708"/>
        <w:rPr>
          <w:color w:val="FF0000"/>
          <w:sz w:val="20"/>
          <w:szCs w:val="20"/>
        </w:rPr>
      </w:pPr>
      <w:r>
        <w:rPr>
          <w:sz w:val="20"/>
          <w:szCs w:val="20"/>
        </w:rPr>
        <w:t xml:space="preserve">                      </w:t>
      </w:r>
      <w:r w:rsidR="00AC5D5D" w:rsidRPr="0090640A">
        <w:rPr>
          <w:sz w:val="20"/>
          <w:szCs w:val="20"/>
        </w:rPr>
        <w:t>la nota informativă</w:t>
      </w:r>
      <w:r w:rsidR="00AC5D5D" w:rsidRPr="0090640A">
        <w:rPr>
          <w:color w:val="FF0000"/>
          <w:sz w:val="20"/>
          <w:szCs w:val="20"/>
        </w:rPr>
        <w:t xml:space="preserve">    </w:t>
      </w:r>
    </w:p>
    <w:p w:rsidR="00774D05" w:rsidRPr="00452BDD" w:rsidRDefault="00AC5D5D" w:rsidP="00AC5D5D">
      <w:pPr>
        <w:ind w:left="5664" w:firstLine="708"/>
        <w:rPr>
          <w:color w:val="FF0000"/>
          <w:sz w:val="20"/>
          <w:szCs w:val="20"/>
        </w:rPr>
      </w:pPr>
      <w:r w:rsidRPr="0090640A">
        <w:rPr>
          <w:color w:val="FF0000"/>
          <w:sz w:val="20"/>
          <w:szCs w:val="20"/>
        </w:rPr>
        <w:t xml:space="preserve">         </w:t>
      </w:r>
    </w:p>
    <w:p w:rsidR="00AC5D5D" w:rsidRPr="0090640A" w:rsidRDefault="00AC5D5D" w:rsidP="00AC5D5D">
      <w:pPr>
        <w:jc w:val="center"/>
        <w:rPr>
          <w:b/>
        </w:rPr>
      </w:pPr>
      <w:r w:rsidRPr="0090640A">
        <w:rPr>
          <w:b/>
        </w:rPr>
        <w:t>Resursele și cheltuielile bugetului raional</w:t>
      </w:r>
    </w:p>
    <w:p w:rsidR="00AC5D5D" w:rsidRPr="0090640A" w:rsidRDefault="00AC5D5D" w:rsidP="00AC5D5D">
      <w:pPr>
        <w:jc w:val="center"/>
        <w:rPr>
          <w:b/>
        </w:rPr>
      </w:pPr>
      <w:r w:rsidRPr="0090640A">
        <w:rPr>
          <w:b/>
        </w:rPr>
        <w:t>conform clasificației funcționale și programe pentru anul 2023</w:t>
      </w:r>
    </w:p>
    <w:p w:rsidR="00AC5D5D" w:rsidRPr="0090640A" w:rsidRDefault="00AC5D5D" w:rsidP="00AC5D5D">
      <w:pPr>
        <w:jc w:val="center"/>
        <w:rPr>
          <w:b/>
          <w:sz w:val="8"/>
          <w:szCs w:val="8"/>
        </w:rPr>
      </w:pPr>
    </w:p>
    <w:tbl>
      <w:tblPr>
        <w:tblStyle w:val="41"/>
        <w:tblW w:w="9924" w:type="dxa"/>
        <w:tblInd w:w="-431" w:type="dxa"/>
        <w:tblLayout w:type="fixed"/>
        <w:tblLook w:val="04A0" w:firstRow="1" w:lastRow="0" w:firstColumn="1" w:lastColumn="0" w:noHBand="0" w:noVBand="1"/>
      </w:tblPr>
      <w:tblGrid>
        <w:gridCol w:w="852"/>
        <w:gridCol w:w="3827"/>
        <w:gridCol w:w="850"/>
        <w:gridCol w:w="993"/>
        <w:gridCol w:w="1134"/>
        <w:gridCol w:w="1134"/>
        <w:gridCol w:w="1134"/>
      </w:tblGrid>
      <w:tr w:rsidR="00FE6336" w:rsidRPr="0090640A" w:rsidTr="00FE6336">
        <w:tc>
          <w:tcPr>
            <w:tcW w:w="852" w:type="dxa"/>
          </w:tcPr>
          <w:p w:rsidR="00FE6336" w:rsidRPr="0090640A" w:rsidRDefault="00FE6336" w:rsidP="00FE6336">
            <w:pPr>
              <w:jc w:val="center"/>
              <w:rPr>
                <w:b/>
                <w:sz w:val="20"/>
                <w:szCs w:val="20"/>
                <w:lang w:val="ro-MD"/>
              </w:rPr>
            </w:pPr>
            <w:r w:rsidRPr="0090640A">
              <w:rPr>
                <w:b/>
                <w:sz w:val="20"/>
                <w:szCs w:val="20"/>
                <w:lang w:val="ro-MD"/>
              </w:rPr>
              <w:t>Grupa principală</w:t>
            </w:r>
          </w:p>
          <w:p w:rsidR="00FE6336" w:rsidRPr="0090640A" w:rsidRDefault="00FE6336" w:rsidP="00FE6336">
            <w:pPr>
              <w:jc w:val="center"/>
              <w:rPr>
                <w:b/>
                <w:sz w:val="20"/>
                <w:szCs w:val="20"/>
                <w:lang w:val="ro-MD"/>
              </w:rPr>
            </w:pPr>
            <w:r w:rsidRPr="0090640A">
              <w:rPr>
                <w:b/>
                <w:sz w:val="20"/>
                <w:szCs w:val="20"/>
                <w:lang w:val="ro-MD"/>
              </w:rPr>
              <w:t>(F1)</w:t>
            </w:r>
          </w:p>
        </w:tc>
        <w:tc>
          <w:tcPr>
            <w:tcW w:w="3827" w:type="dxa"/>
          </w:tcPr>
          <w:p w:rsidR="00FE6336" w:rsidRPr="0090640A" w:rsidRDefault="00FE6336" w:rsidP="00FE6336">
            <w:pPr>
              <w:jc w:val="center"/>
              <w:rPr>
                <w:b/>
                <w:sz w:val="20"/>
                <w:szCs w:val="20"/>
                <w:lang w:val="ro-MD"/>
              </w:rPr>
            </w:pPr>
          </w:p>
          <w:p w:rsidR="00FE6336" w:rsidRPr="0090640A" w:rsidRDefault="00FE6336" w:rsidP="00FE6336">
            <w:pPr>
              <w:jc w:val="center"/>
              <w:rPr>
                <w:b/>
                <w:sz w:val="20"/>
                <w:szCs w:val="20"/>
                <w:lang w:val="ro-MD"/>
              </w:rPr>
            </w:pPr>
            <w:r w:rsidRPr="0090640A">
              <w:rPr>
                <w:b/>
                <w:sz w:val="20"/>
                <w:szCs w:val="20"/>
                <w:lang w:val="ro-MD"/>
              </w:rPr>
              <w:t>Denumirea</w:t>
            </w:r>
          </w:p>
        </w:tc>
        <w:tc>
          <w:tcPr>
            <w:tcW w:w="850" w:type="dxa"/>
          </w:tcPr>
          <w:p w:rsidR="00FE6336" w:rsidRPr="0090640A" w:rsidRDefault="00FE6336" w:rsidP="00FE6336">
            <w:pPr>
              <w:rPr>
                <w:b/>
                <w:sz w:val="20"/>
                <w:szCs w:val="20"/>
                <w:lang w:val="ro-MD"/>
              </w:rPr>
            </w:pPr>
            <w:r w:rsidRPr="0090640A">
              <w:rPr>
                <w:b/>
                <w:sz w:val="20"/>
                <w:szCs w:val="20"/>
                <w:lang w:val="ro-MD"/>
              </w:rPr>
              <w:t>Codul sursei, (S3)</w:t>
            </w:r>
          </w:p>
        </w:tc>
        <w:tc>
          <w:tcPr>
            <w:tcW w:w="993" w:type="dxa"/>
          </w:tcPr>
          <w:p w:rsidR="00FE6336" w:rsidRPr="0090640A" w:rsidRDefault="00FE6336" w:rsidP="00FE6336">
            <w:pPr>
              <w:jc w:val="center"/>
              <w:rPr>
                <w:b/>
                <w:sz w:val="20"/>
                <w:szCs w:val="20"/>
                <w:lang w:val="ro-MD"/>
              </w:rPr>
            </w:pPr>
            <w:r w:rsidRPr="0090640A">
              <w:rPr>
                <w:b/>
                <w:sz w:val="20"/>
                <w:szCs w:val="20"/>
                <w:lang w:val="ro-MD"/>
              </w:rPr>
              <w:t>Codul</w:t>
            </w:r>
          </w:p>
          <w:p w:rsidR="00FE6336" w:rsidRPr="0090640A" w:rsidRDefault="00FE6336" w:rsidP="00FE6336">
            <w:pPr>
              <w:jc w:val="center"/>
              <w:rPr>
                <w:b/>
                <w:sz w:val="20"/>
                <w:szCs w:val="20"/>
                <w:lang w:val="ro-MD"/>
              </w:rPr>
            </w:pPr>
            <w:r w:rsidRPr="0090640A">
              <w:rPr>
                <w:b/>
                <w:sz w:val="20"/>
                <w:szCs w:val="20"/>
                <w:lang w:val="ro-MD"/>
              </w:rPr>
              <w:t>programului/ subprogramului,</w:t>
            </w:r>
          </w:p>
          <w:p w:rsidR="00FE6336" w:rsidRPr="0090640A" w:rsidRDefault="00FE6336" w:rsidP="00FE6336">
            <w:pPr>
              <w:jc w:val="center"/>
              <w:rPr>
                <w:b/>
                <w:sz w:val="20"/>
                <w:szCs w:val="20"/>
                <w:lang w:val="ro-MD"/>
              </w:rPr>
            </w:pPr>
            <w:r w:rsidRPr="0090640A">
              <w:rPr>
                <w:b/>
                <w:sz w:val="20"/>
                <w:szCs w:val="20"/>
                <w:lang w:val="ro-MD"/>
              </w:rPr>
              <w:t>P1,P2</w:t>
            </w:r>
          </w:p>
        </w:tc>
        <w:tc>
          <w:tcPr>
            <w:tcW w:w="1134" w:type="dxa"/>
          </w:tcPr>
          <w:p w:rsidR="00FE6336" w:rsidRDefault="00FE6336" w:rsidP="00FE6336">
            <w:pPr>
              <w:keepNext/>
              <w:ind w:left="-113"/>
              <w:jc w:val="center"/>
              <w:outlineLvl w:val="8"/>
              <w:rPr>
                <w:b/>
                <w:bCs/>
                <w:color w:val="000000"/>
                <w:sz w:val="20"/>
                <w:szCs w:val="20"/>
              </w:rPr>
            </w:pPr>
          </w:p>
          <w:p w:rsidR="00FE6336" w:rsidRDefault="00FE6336" w:rsidP="00FE6336">
            <w:pPr>
              <w:keepNext/>
              <w:ind w:left="-113"/>
              <w:jc w:val="center"/>
              <w:outlineLvl w:val="8"/>
              <w:rPr>
                <w:b/>
                <w:bCs/>
                <w:color w:val="000000"/>
                <w:sz w:val="20"/>
                <w:szCs w:val="20"/>
              </w:rPr>
            </w:pPr>
          </w:p>
          <w:p w:rsidR="00FE6336" w:rsidRPr="0090640A" w:rsidRDefault="00FE6336" w:rsidP="00FE6336">
            <w:pPr>
              <w:keepNext/>
              <w:ind w:left="-113"/>
              <w:jc w:val="center"/>
              <w:outlineLvl w:val="8"/>
              <w:rPr>
                <w:b/>
                <w:bCs/>
                <w:color w:val="000000"/>
                <w:sz w:val="20"/>
                <w:szCs w:val="20"/>
              </w:rPr>
            </w:pPr>
            <w:r>
              <w:rPr>
                <w:b/>
                <w:bCs/>
                <w:color w:val="000000"/>
                <w:sz w:val="20"/>
                <w:szCs w:val="20"/>
              </w:rPr>
              <w:t xml:space="preserve">Precizat </w:t>
            </w:r>
          </w:p>
        </w:tc>
        <w:tc>
          <w:tcPr>
            <w:tcW w:w="1134" w:type="dxa"/>
          </w:tcPr>
          <w:p w:rsidR="00FE6336" w:rsidRDefault="00FE6336" w:rsidP="00FE6336">
            <w:pPr>
              <w:keepNext/>
              <w:ind w:left="-113"/>
              <w:jc w:val="center"/>
              <w:outlineLvl w:val="8"/>
              <w:rPr>
                <w:b/>
                <w:bCs/>
                <w:color w:val="000000"/>
                <w:sz w:val="20"/>
                <w:szCs w:val="20"/>
              </w:rPr>
            </w:pPr>
          </w:p>
          <w:p w:rsidR="00FE6336" w:rsidRDefault="00FE6336" w:rsidP="00FE6336">
            <w:pPr>
              <w:keepNext/>
              <w:ind w:left="-113"/>
              <w:jc w:val="center"/>
              <w:outlineLvl w:val="8"/>
              <w:rPr>
                <w:b/>
                <w:bCs/>
                <w:color w:val="000000"/>
                <w:sz w:val="20"/>
                <w:szCs w:val="20"/>
              </w:rPr>
            </w:pPr>
          </w:p>
          <w:p w:rsidR="00FE6336" w:rsidRPr="0090640A" w:rsidRDefault="00FE6336" w:rsidP="00FE6336">
            <w:pPr>
              <w:keepNext/>
              <w:ind w:left="-113"/>
              <w:jc w:val="center"/>
              <w:outlineLvl w:val="8"/>
              <w:rPr>
                <w:b/>
                <w:bCs/>
                <w:color w:val="000000"/>
                <w:sz w:val="20"/>
                <w:szCs w:val="20"/>
              </w:rPr>
            </w:pPr>
            <w:r w:rsidRPr="0090640A">
              <w:rPr>
                <w:b/>
                <w:bCs/>
                <w:color w:val="000000"/>
                <w:sz w:val="20"/>
                <w:szCs w:val="20"/>
              </w:rPr>
              <w:t>Modificare</w:t>
            </w:r>
          </w:p>
          <w:p w:rsidR="00FE6336" w:rsidRPr="0090640A" w:rsidRDefault="00FE6336" w:rsidP="00FE6336">
            <w:pPr>
              <w:keepNext/>
              <w:ind w:left="-113"/>
              <w:jc w:val="center"/>
              <w:outlineLvl w:val="8"/>
              <w:rPr>
                <w:b/>
                <w:bCs/>
                <w:color w:val="000000"/>
                <w:sz w:val="20"/>
                <w:szCs w:val="20"/>
              </w:rPr>
            </w:pPr>
            <w:r w:rsidRPr="0090640A">
              <w:rPr>
                <w:b/>
                <w:bCs/>
                <w:color w:val="000000"/>
                <w:sz w:val="20"/>
                <w:szCs w:val="20"/>
              </w:rPr>
              <w:t>( + ; - )</w:t>
            </w:r>
          </w:p>
        </w:tc>
        <w:tc>
          <w:tcPr>
            <w:tcW w:w="1134" w:type="dxa"/>
          </w:tcPr>
          <w:p w:rsidR="00FE6336" w:rsidRDefault="00FE6336" w:rsidP="00FE6336">
            <w:pPr>
              <w:keepNext/>
              <w:ind w:left="-113"/>
              <w:jc w:val="center"/>
              <w:outlineLvl w:val="8"/>
              <w:rPr>
                <w:b/>
                <w:bCs/>
                <w:color w:val="000000"/>
                <w:sz w:val="20"/>
                <w:szCs w:val="20"/>
              </w:rPr>
            </w:pPr>
          </w:p>
          <w:p w:rsidR="00FE6336" w:rsidRPr="0090640A" w:rsidRDefault="00FE6336" w:rsidP="00FE6336">
            <w:pPr>
              <w:keepNext/>
              <w:ind w:left="-113"/>
              <w:jc w:val="center"/>
              <w:outlineLvl w:val="8"/>
              <w:rPr>
                <w:b/>
                <w:bCs/>
                <w:color w:val="000000"/>
                <w:sz w:val="20"/>
                <w:szCs w:val="20"/>
              </w:rPr>
            </w:pPr>
            <w:r w:rsidRPr="0090640A">
              <w:rPr>
                <w:b/>
                <w:bCs/>
                <w:color w:val="000000"/>
                <w:sz w:val="20"/>
                <w:szCs w:val="20"/>
              </w:rPr>
              <w:t>Precizat</w:t>
            </w:r>
          </w:p>
          <w:p w:rsidR="00FE6336" w:rsidRPr="0090640A" w:rsidRDefault="00FE6336" w:rsidP="00FE6336">
            <w:pPr>
              <w:keepNext/>
              <w:ind w:left="-113"/>
              <w:jc w:val="center"/>
              <w:outlineLvl w:val="8"/>
              <w:rPr>
                <w:b/>
                <w:bCs/>
                <w:color w:val="000000"/>
                <w:sz w:val="20"/>
                <w:szCs w:val="20"/>
              </w:rPr>
            </w:pPr>
            <w:r w:rsidRPr="0090640A">
              <w:rPr>
                <w:b/>
                <w:bCs/>
                <w:color w:val="000000"/>
                <w:sz w:val="20"/>
                <w:szCs w:val="20"/>
              </w:rPr>
              <w:t>(cu modificări)</w:t>
            </w:r>
          </w:p>
        </w:tc>
      </w:tr>
      <w:tr w:rsidR="00FE6336" w:rsidRPr="0090640A" w:rsidTr="00FE6336">
        <w:tc>
          <w:tcPr>
            <w:tcW w:w="852" w:type="dxa"/>
          </w:tcPr>
          <w:p w:rsidR="00FE6336" w:rsidRPr="0090640A" w:rsidRDefault="00FE6336" w:rsidP="00D03FFD">
            <w:pPr>
              <w:jc w:val="center"/>
              <w:rPr>
                <w:b/>
                <w:sz w:val="20"/>
                <w:szCs w:val="20"/>
                <w:lang w:val="ro-MD"/>
              </w:rPr>
            </w:pPr>
            <w:r w:rsidRPr="0090640A">
              <w:rPr>
                <w:b/>
                <w:sz w:val="20"/>
                <w:szCs w:val="20"/>
                <w:lang w:val="ro-MD"/>
              </w:rPr>
              <w:t>1</w:t>
            </w:r>
          </w:p>
        </w:tc>
        <w:tc>
          <w:tcPr>
            <w:tcW w:w="3827" w:type="dxa"/>
          </w:tcPr>
          <w:p w:rsidR="00FE6336" w:rsidRPr="0090640A" w:rsidRDefault="00FE6336" w:rsidP="00D03FFD">
            <w:pPr>
              <w:jc w:val="center"/>
              <w:rPr>
                <w:b/>
                <w:sz w:val="20"/>
                <w:szCs w:val="20"/>
                <w:lang w:val="ro-MD"/>
              </w:rPr>
            </w:pPr>
            <w:r w:rsidRPr="0090640A">
              <w:rPr>
                <w:b/>
                <w:sz w:val="20"/>
                <w:szCs w:val="20"/>
                <w:lang w:val="ro-MD"/>
              </w:rPr>
              <w:t>2</w:t>
            </w:r>
          </w:p>
        </w:tc>
        <w:tc>
          <w:tcPr>
            <w:tcW w:w="850" w:type="dxa"/>
          </w:tcPr>
          <w:p w:rsidR="00FE6336" w:rsidRPr="0090640A" w:rsidRDefault="00FE6336" w:rsidP="00D03FFD">
            <w:pPr>
              <w:jc w:val="center"/>
              <w:rPr>
                <w:b/>
                <w:sz w:val="20"/>
                <w:szCs w:val="20"/>
                <w:lang w:val="ro-MD"/>
              </w:rPr>
            </w:pPr>
            <w:r w:rsidRPr="0090640A">
              <w:rPr>
                <w:b/>
                <w:sz w:val="20"/>
                <w:szCs w:val="20"/>
                <w:lang w:val="ro-MD"/>
              </w:rPr>
              <w:t>3</w:t>
            </w:r>
          </w:p>
        </w:tc>
        <w:tc>
          <w:tcPr>
            <w:tcW w:w="993" w:type="dxa"/>
          </w:tcPr>
          <w:p w:rsidR="00FE6336" w:rsidRPr="0090640A" w:rsidRDefault="00FE6336" w:rsidP="00D03FFD">
            <w:pPr>
              <w:jc w:val="center"/>
              <w:rPr>
                <w:b/>
                <w:sz w:val="20"/>
                <w:szCs w:val="20"/>
                <w:lang w:val="ro-MD"/>
              </w:rPr>
            </w:pPr>
            <w:r w:rsidRPr="0090640A">
              <w:rPr>
                <w:b/>
                <w:sz w:val="20"/>
                <w:szCs w:val="20"/>
                <w:lang w:val="ro-MD"/>
              </w:rPr>
              <w:t>4</w:t>
            </w:r>
          </w:p>
        </w:tc>
        <w:tc>
          <w:tcPr>
            <w:tcW w:w="1134" w:type="dxa"/>
          </w:tcPr>
          <w:p w:rsidR="00FE6336" w:rsidRPr="0090640A" w:rsidRDefault="00FE6336" w:rsidP="00D03FFD">
            <w:pPr>
              <w:jc w:val="center"/>
              <w:rPr>
                <w:b/>
                <w:sz w:val="20"/>
                <w:szCs w:val="20"/>
                <w:lang w:val="ro-MD"/>
              </w:rPr>
            </w:pPr>
            <w:r w:rsidRPr="0090640A">
              <w:rPr>
                <w:b/>
                <w:sz w:val="20"/>
                <w:szCs w:val="20"/>
                <w:lang w:val="ro-MD"/>
              </w:rPr>
              <w:t>5</w:t>
            </w:r>
          </w:p>
        </w:tc>
        <w:tc>
          <w:tcPr>
            <w:tcW w:w="1134" w:type="dxa"/>
          </w:tcPr>
          <w:p w:rsidR="00FE6336" w:rsidRPr="0090640A" w:rsidRDefault="002B00CE" w:rsidP="00D03FFD">
            <w:pPr>
              <w:jc w:val="center"/>
              <w:rPr>
                <w:b/>
                <w:sz w:val="20"/>
                <w:szCs w:val="20"/>
                <w:lang w:val="ro-MD"/>
              </w:rPr>
            </w:pPr>
            <w:r>
              <w:rPr>
                <w:b/>
                <w:sz w:val="20"/>
                <w:szCs w:val="20"/>
                <w:lang w:val="ro-MD"/>
              </w:rPr>
              <w:t>6</w:t>
            </w:r>
          </w:p>
        </w:tc>
        <w:tc>
          <w:tcPr>
            <w:tcW w:w="1134" w:type="dxa"/>
          </w:tcPr>
          <w:p w:rsidR="00FE6336" w:rsidRPr="0090640A" w:rsidRDefault="002B00CE" w:rsidP="00D03FFD">
            <w:pPr>
              <w:jc w:val="center"/>
              <w:rPr>
                <w:b/>
                <w:sz w:val="20"/>
                <w:szCs w:val="20"/>
                <w:lang w:val="ro-MD"/>
              </w:rPr>
            </w:pPr>
            <w:r>
              <w:rPr>
                <w:b/>
                <w:sz w:val="20"/>
                <w:szCs w:val="20"/>
                <w:lang w:val="ro-MD"/>
              </w:rPr>
              <w:t>7</w:t>
            </w:r>
          </w:p>
        </w:tc>
      </w:tr>
      <w:tr w:rsidR="00FE6336" w:rsidRPr="0090640A" w:rsidTr="00FE6336">
        <w:tc>
          <w:tcPr>
            <w:tcW w:w="852" w:type="dxa"/>
          </w:tcPr>
          <w:p w:rsidR="00FE6336" w:rsidRPr="0090640A" w:rsidRDefault="00FE6336" w:rsidP="00D03FFD">
            <w:pPr>
              <w:jc w:val="center"/>
              <w:rPr>
                <w:lang w:val="ro-MD"/>
              </w:rPr>
            </w:pPr>
          </w:p>
        </w:tc>
        <w:tc>
          <w:tcPr>
            <w:tcW w:w="3827" w:type="dxa"/>
          </w:tcPr>
          <w:p w:rsidR="00FE6336" w:rsidRPr="0090640A" w:rsidRDefault="00FE6336" w:rsidP="00D03FFD">
            <w:pPr>
              <w:rPr>
                <w:b/>
                <w:lang w:val="ro-MD"/>
              </w:rPr>
            </w:pPr>
            <w:r w:rsidRPr="0090640A">
              <w:rPr>
                <w:b/>
                <w:lang w:val="ro-MD"/>
              </w:rPr>
              <w:t>Cheltuieli recurente, total</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b/>
                <w:lang w:val="ro-MD"/>
              </w:rPr>
            </w:pPr>
          </w:p>
        </w:tc>
        <w:tc>
          <w:tcPr>
            <w:tcW w:w="1134" w:type="dxa"/>
          </w:tcPr>
          <w:p w:rsidR="00FE6336" w:rsidRPr="008549A3" w:rsidRDefault="00FE6336" w:rsidP="00D03FFD">
            <w:pPr>
              <w:jc w:val="center"/>
              <w:rPr>
                <w:b/>
                <w:lang w:val="ro-MD"/>
              </w:rPr>
            </w:pPr>
            <w:r w:rsidRPr="008549A3">
              <w:rPr>
                <w:b/>
                <w:lang w:val="ro-MD"/>
              </w:rPr>
              <w:t>416527,7</w:t>
            </w:r>
          </w:p>
        </w:tc>
        <w:tc>
          <w:tcPr>
            <w:tcW w:w="1134" w:type="dxa"/>
          </w:tcPr>
          <w:p w:rsidR="00FE6336" w:rsidRPr="008549A3" w:rsidRDefault="008549A3" w:rsidP="00D03FFD">
            <w:pPr>
              <w:jc w:val="center"/>
              <w:rPr>
                <w:b/>
                <w:lang w:val="ro-MD"/>
              </w:rPr>
            </w:pPr>
            <w:r w:rsidRPr="008549A3">
              <w:rPr>
                <w:b/>
                <w:lang w:val="ro-MD"/>
              </w:rPr>
              <w:t>-1803,8</w:t>
            </w:r>
          </w:p>
        </w:tc>
        <w:tc>
          <w:tcPr>
            <w:tcW w:w="1134" w:type="dxa"/>
          </w:tcPr>
          <w:p w:rsidR="00FE6336" w:rsidRPr="008549A3" w:rsidRDefault="008549A3" w:rsidP="00D03FFD">
            <w:pPr>
              <w:jc w:val="center"/>
              <w:rPr>
                <w:b/>
                <w:lang w:val="ro-MD"/>
              </w:rPr>
            </w:pPr>
            <w:r w:rsidRPr="008549A3">
              <w:rPr>
                <w:b/>
                <w:lang w:val="ro-MD"/>
              </w:rPr>
              <w:t>414723,9</w:t>
            </w:r>
          </w:p>
        </w:tc>
      </w:tr>
      <w:tr w:rsidR="00FE6336" w:rsidRPr="0090640A" w:rsidTr="00FE6336">
        <w:tc>
          <w:tcPr>
            <w:tcW w:w="852" w:type="dxa"/>
          </w:tcPr>
          <w:p w:rsidR="00FE6336" w:rsidRPr="0090640A" w:rsidRDefault="00FE6336" w:rsidP="00D03FFD">
            <w:pPr>
              <w:jc w:val="center"/>
              <w:rPr>
                <w:lang w:val="ro-MD"/>
              </w:rPr>
            </w:pPr>
          </w:p>
        </w:tc>
        <w:tc>
          <w:tcPr>
            <w:tcW w:w="3827" w:type="dxa"/>
          </w:tcPr>
          <w:p w:rsidR="00FE6336" w:rsidRPr="0090640A" w:rsidRDefault="00FE6336" w:rsidP="00D03FFD">
            <w:pPr>
              <w:rPr>
                <w:i/>
                <w:lang w:val="ro-MD"/>
              </w:rPr>
            </w:pPr>
            <w:r w:rsidRPr="0090640A">
              <w:rPr>
                <w:i/>
                <w:lang w:val="ro-MD"/>
              </w:rPr>
              <w:t>inclusiv:</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p>
        </w:tc>
        <w:tc>
          <w:tcPr>
            <w:tcW w:w="1134" w:type="dxa"/>
          </w:tcPr>
          <w:p w:rsidR="00FE6336" w:rsidRPr="008549A3" w:rsidRDefault="00FE6336" w:rsidP="00D03FFD">
            <w:pPr>
              <w:jc w:val="center"/>
              <w:rPr>
                <w:lang w:val="ro-MD"/>
              </w:rPr>
            </w:pPr>
          </w:p>
        </w:tc>
        <w:tc>
          <w:tcPr>
            <w:tcW w:w="1134" w:type="dxa"/>
          </w:tcPr>
          <w:p w:rsidR="00FE6336" w:rsidRPr="008549A3" w:rsidRDefault="00FE6336" w:rsidP="00D03FFD">
            <w:pPr>
              <w:jc w:val="center"/>
              <w:rPr>
                <w:lang w:val="ro-MD"/>
              </w:rPr>
            </w:pPr>
          </w:p>
        </w:tc>
        <w:tc>
          <w:tcPr>
            <w:tcW w:w="1134" w:type="dxa"/>
          </w:tcPr>
          <w:p w:rsidR="00FE6336" w:rsidRPr="008549A3" w:rsidRDefault="00FE6336" w:rsidP="00D03FFD">
            <w:pPr>
              <w:jc w:val="center"/>
              <w:rPr>
                <w:lang w:val="ro-MD"/>
              </w:rPr>
            </w:pPr>
          </w:p>
        </w:tc>
      </w:tr>
      <w:tr w:rsidR="00FE6336" w:rsidRPr="0090640A" w:rsidTr="00FE6336">
        <w:tc>
          <w:tcPr>
            <w:tcW w:w="852" w:type="dxa"/>
          </w:tcPr>
          <w:p w:rsidR="00FE6336" w:rsidRPr="0090640A" w:rsidRDefault="00FE6336" w:rsidP="00D03FFD">
            <w:pPr>
              <w:jc w:val="center"/>
              <w:rPr>
                <w:lang w:val="ro-MD" w:eastAsia="ro-RO"/>
              </w:rPr>
            </w:pPr>
          </w:p>
        </w:tc>
        <w:tc>
          <w:tcPr>
            <w:tcW w:w="3827" w:type="dxa"/>
          </w:tcPr>
          <w:p w:rsidR="00FE6336" w:rsidRPr="0090640A" w:rsidRDefault="00FE6336" w:rsidP="00D03FFD">
            <w:pPr>
              <w:rPr>
                <w:i/>
                <w:lang w:val="ro-MD"/>
              </w:rPr>
            </w:pPr>
            <w:r w:rsidRPr="0090640A">
              <w:rPr>
                <w:i/>
                <w:lang w:val="ro-MD"/>
              </w:rPr>
              <w:t>Resurse generale</w:t>
            </w:r>
          </w:p>
        </w:tc>
        <w:tc>
          <w:tcPr>
            <w:tcW w:w="850" w:type="dxa"/>
          </w:tcPr>
          <w:p w:rsidR="00FE6336" w:rsidRPr="0090640A" w:rsidRDefault="00FE6336" w:rsidP="00D03FFD">
            <w:pPr>
              <w:jc w:val="center"/>
              <w:rPr>
                <w:lang w:val="ro-MD"/>
              </w:rPr>
            </w:pPr>
            <w:r w:rsidRPr="0090640A">
              <w:rPr>
                <w:lang w:val="ro-MD"/>
              </w:rPr>
              <w:t>1</w:t>
            </w:r>
          </w:p>
        </w:tc>
        <w:tc>
          <w:tcPr>
            <w:tcW w:w="993" w:type="dxa"/>
          </w:tcPr>
          <w:p w:rsidR="00FE6336" w:rsidRPr="0090640A" w:rsidRDefault="00FE6336" w:rsidP="00D03FFD">
            <w:pPr>
              <w:rPr>
                <w:lang w:val="ro-MD"/>
              </w:rPr>
            </w:pPr>
          </w:p>
        </w:tc>
        <w:tc>
          <w:tcPr>
            <w:tcW w:w="1134" w:type="dxa"/>
          </w:tcPr>
          <w:p w:rsidR="00FE6336" w:rsidRPr="008549A3" w:rsidRDefault="00FE6336" w:rsidP="00D03FFD">
            <w:pPr>
              <w:jc w:val="center"/>
              <w:rPr>
                <w:b/>
                <w:i/>
                <w:lang w:val="ro-MD"/>
              </w:rPr>
            </w:pPr>
            <w:r w:rsidRPr="008549A3">
              <w:rPr>
                <w:b/>
                <w:i/>
                <w:lang w:val="ro-MD"/>
              </w:rPr>
              <w:t>381975,5</w:t>
            </w:r>
          </w:p>
        </w:tc>
        <w:tc>
          <w:tcPr>
            <w:tcW w:w="1134" w:type="dxa"/>
          </w:tcPr>
          <w:p w:rsidR="00FE6336" w:rsidRPr="008549A3" w:rsidRDefault="008549A3" w:rsidP="00D03FFD">
            <w:pPr>
              <w:jc w:val="center"/>
              <w:rPr>
                <w:b/>
                <w:i/>
                <w:lang w:val="ro-MD"/>
              </w:rPr>
            </w:pPr>
            <w:r w:rsidRPr="008549A3">
              <w:rPr>
                <w:b/>
                <w:i/>
                <w:lang w:val="ro-MD"/>
              </w:rPr>
              <w:t>+23,7</w:t>
            </w:r>
          </w:p>
        </w:tc>
        <w:tc>
          <w:tcPr>
            <w:tcW w:w="1134" w:type="dxa"/>
          </w:tcPr>
          <w:p w:rsidR="00FE6336" w:rsidRPr="008549A3" w:rsidRDefault="008549A3" w:rsidP="00D03FFD">
            <w:pPr>
              <w:jc w:val="center"/>
              <w:rPr>
                <w:b/>
                <w:i/>
                <w:lang w:val="ro-MD"/>
              </w:rPr>
            </w:pPr>
            <w:r w:rsidRPr="008549A3">
              <w:rPr>
                <w:b/>
                <w:i/>
                <w:lang w:val="ro-MD"/>
              </w:rPr>
              <w:t>381999,2</w:t>
            </w:r>
          </w:p>
        </w:tc>
      </w:tr>
      <w:tr w:rsidR="00FE6336" w:rsidRPr="0090640A" w:rsidTr="00FE6336">
        <w:tc>
          <w:tcPr>
            <w:tcW w:w="852" w:type="dxa"/>
          </w:tcPr>
          <w:p w:rsidR="00FE6336" w:rsidRPr="0090640A" w:rsidRDefault="00FE6336" w:rsidP="00D03FFD">
            <w:pPr>
              <w:jc w:val="center"/>
              <w:rPr>
                <w:lang w:val="ro-MD" w:eastAsia="ro-RO"/>
              </w:rPr>
            </w:pPr>
          </w:p>
        </w:tc>
        <w:tc>
          <w:tcPr>
            <w:tcW w:w="3827" w:type="dxa"/>
          </w:tcPr>
          <w:p w:rsidR="00FE6336" w:rsidRDefault="00FE6336" w:rsidP="00D03FFD">
            <w:pPr>
              <w:rPr>
                <w:i/>
                <w:lang w:val="ro-MD"/>
              </w:rPr>
            </w:pPr>
            <w:r w:rsidRPr="0090640A">
              <w:rPr>
                <w:i/>
                <w:lang w:val="ro-MD"/>
              </w:rPr>
              <w:t>Resurse colectate de autorități/instituții bugetare</w:t>
            </w:r>
          </w:p>
          <w:p w:rsidR="002B00CE" w:rsidRPr="0090640A" w:rsidRDefault="002B00CE" w:rsidP="00D03FFD">
            <w:pPr>
              <w:rPr>
                <w:i/>
                <w:lang w:val="ro-MD"/>
              </w:rPr>
            </w:pPr>
          </w:p>
        </w:tc>
        <w:tc>
          <w:tcPr>
            <w:tcW w:w="850" w:type="dxa"/>
          </w:tcPr>
          <w:p w:rsidR="00FE6336" w:rsidRPr="0090640A" w:rsidRDefault="00FE6336" w:rsidP="00D03FFD">
            <w:pPr>
              <w:jc w:val="center"/>
              <w:rPr>
                <w:lang w:val="ro-MD"/>
              </w:rPr>
            </w:pPr>
            <w:r w:rsidRPr="0090640A">
              <w:rPr>
                <w:lang w:val="ro-MD"/>
              </w:rPr>
              <w:t>2</w:t>
            </w:r>
          </w:p>
        </w:tc>
        <w:tc>
          <w:tcPr>
            <w:tcW w:w="993" w:type="dxa"/>
          </w:tcPr>
          <w:p w:rsidR="00FE6336" w:rsidRPr="0090640A" w:rsidRDefault="00FE6336" w:rsidP="00D03FFD">
            <w:pPr>
              <w:rPr>
                <w:lang w:val="ro-MD"/>
              </w:rPr>
            </w:pPr>
          </w:p>
        </w:tc>
        <w:tc>
          <w:tcPr>
            <w:tcW w:w="1134" w:type="dxa"/>
          </w:tcPr>
          <w:p w:rsidR="00FE6336" w:rsidRPr="008549A3" w:rsidRDefault="00FE6336" w:rsidP="00D03FFD">
            <w:pPr>
              <w:jc w:val="center"/>
              <w:rPr>
                <w:b/>
                <w:i/>
                <w:lang w:val="ro-MD"/>
              </w:rPr>
            </w:pPr>
            <w:r w:rsidRPr="008549A3">
              <w:rPr>
                <w:b/>
                <w:i/>
                <w:lang w:val="ro-MD"/>
              </w:rPr>
              <w:t>34552,2</w:t>
            </w:r>
          </w:p>
        </w:tc>
        <w:tc>
          <w:tcPr>
            <w:tcW w:w="1134" w:type="dxa"/>
          </w:tcPr>
          <w:p w:rsidR="00FE6336" w:rsidRPr="008549A3" w:rsidRDefault="008549A3" w:rsidP="00D03FFD">
            <w:pPr>
              <w:jc w:val="center"/>
              <w:rPr>
                <w:b/>
                <w:i/>
                <w:lang w:val="ro-MD"/>
              </w:rPr>
            </w:pPr>
            <w:r w:rsidRPr="008549A3">
              <w:rPr>
                <w:b/>
                <w:i/>
                <w:lang w:val="ro-MD"/>
              </w:rPr>
              <w:t>-1827,5</w:t>
            </w:r>
          </w:p>
        </w:tc>
        <w:tc>
          <w:tcPr>
            <w:tcW w:w="1134" w:type="dxa"/>
          </w:tcPr>
          <w:p w:rsidR="00FE6336" w:rsidRPr="008549A3" w:rsidRDefault="008549A3" w:rsidP="00D03FFD">
            <w:pPr>
              <w:jc w:val="center"/>
              <w:rPr>
                <w:b/>
                <w:i/>
                <w:lang w:val="ro-MD"/>
              </w:rPr>
            </w:pPr>
            <w:r w:rsidRPr="008549A3">
              <w:rPr>
                <w:b/>
                <w:i/>
                <w:lang w:val="ro-MD"/>
              </w:rPr>
              <w:t>32724,7</w:t>
            </w:r>
          </w:p>
        </w:tc>
      </w:tr>
      <w:tr w:rsidR="008549A3" w:rsidRPr="0090640A" w:rsidTr="00FE6336">
        <w:tc>
          <w:tcPr>
            <w:tcW w:w="852" w:type="dxa"/>
          </w:tcPr>
          <w:p w:rsidR="008549A3" w:rsidRPr="0090640A" w:rsidRDefault="008549A3" w:rsidP="008549A3">
            <w:pPr>
              <w:jc w:val="center"/>
              <w:rPr>
                <w:b/>
                <w:bCs/>
                <w:lang w:val="ro-MD" w:eastAsia="ro-RO"/>
              </w:rPr>
            </w:pPr>
            <w:r w:rsidRPr="0090640A">
              <w:rPr>
                <w:b/>
                <w:bCs/>
                <w:lang w:val="ro-MD" w:eastAsia="ro-RO"/>
              </w:rPr>
              <w:t>01</w:t>
            </w:r>
          </w:p>
        </w:tc>
        <w:tc>
          <w:tcPr>
            <w:tcW w:w="3827" w:type="dxa"/>
          </w:tcPr>
          <w:p w:rsidR="008549A3" w:rsidRPr="0090640A" w:rsidRDefault="008549A3" w:rsidP="008549A3">
            <w:pPr>
              <w:rPr>
                <w:lang w:val="ro-MD"/>
              </w:rPr>
            </w:pPr>
            <w:r w:rsidRPr="0090640A">
              <w:rPr>
                <w:b/>
                <w:bCs/>
                <w:lang w:val="ro-MD" w:eastAsia="ro-RO"/>
              </w:rPr>
              <w:t>Servicii de stat cu destinație generală</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23975,7</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23975,7</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b/>
                <w:lang w:val="ro-MD"/>
              </w:rPr>
            </w:pPr>
            <w:r w:rsidRPr="0090640A">
              <w:rPr>
                <w:b/>
                <w:lang w:val="ro-MD"/>
              </w:rPr>
              <w:t>Resurse-total</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i/>
                <w:lang w:val="ro-MD"/>
              </w:rPr>
            </w:pPr>
            <w:r w:rsidRPr="0090640A">
              <w:rPr>
                <w:i/>
                <w:lang w:val="ro-MD"/>
              </w:rPr>
              <w:t>inclusiv.</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i/>
                <w:lang w:val="ro-MD"/>
              </w:rPr>
            </w:pPr>
            <w:r w:rsidRPr="0090640A">
              <w:rPr>
                <w:i/>
                <w:lang w:val="ro-MD"/>
              </w:rPr>
              <w:t>Resurse generale</w:t>
            </w:r>
          </w:p>
        </w:tc>
        <w:tc>
          <w:tcPr>
            <w:tcW w:w="850" w:type="dxa"/>
          </w:tcPr>
          <w:p w:rsidR="008549A3" w:rsidRPr="0090640A" w:rsidRDefault="008549A3" w:rsidP="008549A3">
            <w:pPr>
              <w:jc w:val="center"/>
              <w:rPr>
                <w:lang w:val="ro-MD"/>
              </w:rPr>
            </w:pPr>
            <w:r w:rsidRPr="0090640A">
              <w:rPr>
                <w:lang w:val="ro-MD"/>
              </w:rPr>
              <w:t>1</w:t>
            </w: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i/>
                <w:lang w:val="ro-MD"/>
              </w:rPr>
            </w:pPr>
            <w:r w:rsidRPr="008549A3">
              <w:rPr>
                <w:b/>
                <w:i/>
                <w:lang w:val="ro-MD"/>
              </w:rPr>
              <w:t>22845,7</w:t>
            </w:r>
          </w:p>
        </w:tc>
        <w:tc>
          <w:tcPr>
            <w:tcW w:w="1134" w:type="dxa"/>
          </w:tcPr>
          <w:p w:rsidR="008549A3" w:rsidRPr="008549A3" w:rsidRDefault="008549A3" w:rsidP="008549A3">
            <w:pPr>
              <w:jc w:val="center"/>
              <w:rPr>
                <w:b/>
                <w:i/>
                <w:lang w:val="ro-MD"/>
              </w:rPr>
            </w:pPr>
          </w:p>
        </w:tc>
        <w:tc>
          <w:tcPr>
            <w:tcW w:w="1134" w:type="dxa"/>
          </w:tcPr>
          <w:p w:rsidR="008549A3" w:rsidRPr="008549A3" w:rsidRDefault="008549A3" w:rsidP="008549A3">
            <w:pPr>
              <w:jc w:val="center"/>
              <w:rPr>
                <w:b/>
                <w:i/>
                <w:lang w:val="ro-MD"/>
              </w:rPr>
            </w:pPr>
            <w:r w:rsidRPr="008549A3">
              <w:rPr>
                <w:b/>
                <w:i/>
                <w:lang w:val="ro-MD"/>
              </w:rPr>
              <w:t>22845,7</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i/>
                <w:lang w:val="ro-MD"/>
              </w:rPr>
            </w:pPr>
            <w:r w:rsidRPr="0090640A">
              <w:rPr>
                <w:i/>
                <w:lang w:val="ro-MD"/>
              </w:rPr>
              <w:t>Resurse colectate de autorități/instituții bugetare</w:t>
            </w:r>
          </w:p>
        </w:tc>
        <w:tc>
          <w:tcPr>
            <w:tcW w:w="850" w:type="dxa"/>
          </w:tcPr>
          <w:p w:rsidR="008549A3" w:rsidRPr="0090640A" w:rsidRDefault="008549A3" w:rsidP="008549A3">
            <w:pPr>
              <w:jc w:val="center"/>
              <w:rPr>
                <w:lang w:val="ro-MD"/>
              </w:rPr>
            </w:pPr>
            <w:r w:rsidRPr="0090640A">
              <w:rPr>
                <w:lang w:val="ro-MD"/>
              </w:rPr>
              <w:t>2</w:t>
            </w: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i/>
                <w:lang w:val="ro-MD"/>
              </w:rPr>
            </w:pPr>
            <w:r w:rsidRPr="008549A3">
              <w:rPr>
                <w:b/>
                <w:i/>
                <w:lang w:val="ro-MD"/>
              </w:rPr>
              <w:t>1130,0</w:t>
            </w:r>
          </w:p>
        </w:tc>
        <w:tc>
          <w:tcPr>
            <w:tcW w:w="1134" w:type="dxa"/>
          </w:tcPr>
          <w:p w:rsidR="008549A3" w:rsidRPr="008549A3" w:rsidRDefault="008549A3" w:rsidP="008549A3">
            <w:pPr>
              <w:jc w:val="center"/>
              <w:rPr>
                <w:b/>
                <w:i/>
                <w:lang w:val="ro-MD"/>
              </w:rPr>
            </w:pPr>
          </w:p>
        </w:tc>
        <w:tc>
          <w:tcPr>
            <w:tcW w:w="1134" w:type="dxa"/>
          </w:tcPr>
          <w:p w:rsidR="008549A3" w:rsidRPr="008549A3" w:rsidRDefault="008549A3" w:rsidP="008549A3">
            <w:pPr>
              <w:jc w:val="center"/>
              <w:rPr>
                <w:b/>
                <w:i/>
                <w:lang w:val="ro-MD"/>
              </w:rPr>
            </w:pPr>
            <w:r w:rsidRPr="008549A3">
              <w:rPr>
                <w:b/>
                <w:i/>
                <w:lang w:val="ro-MD"/>
              </w:rPr>
              <w:t>1130,0</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b/>
                <w:lang w:val="ro-MD"/>
              </w:rPr>
            </w:pPr>
            <w:r w:rsidRPr="0090640A">
              <w:rPr>
                <w:b/>
                <w:lang w:val="ro-MD"/>
              </w:rPr>
              <w:t xml:space="preserve">Cheltuieli – total </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23975,7</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23975,7</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i/>
                <w:lang w:val="ro-MD"/>
              </w:rPr>
            </w:pPr>
            <w:r w:rsidRPr="0090640A">
              <w:rPr>
                <w:i/>
                <w:lang w:val="ro-MD"/>
              </w:rPr>
              <w:t>inclusiv:</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Exercitarea guvernării</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0301</w:t>
            </w:r>
          </w:p>
        </w:tc>
        <w:tc>
          <w:tcPr>
            <w:tcW w:w="1134" w:type="dxa"/>
          </w:tcPr>
          <w:p w:rsidR="008549A3" w:rsidRPr="008549A3" w:rsidRDefault="008549A3" w:rsidP="008549A3">
            <w:pPr>
              <w:jc w:val="center"/>
              <w:rPr>
                <w:lang w:val="ro-MD"/>
              </w:rPr>
            </w:pPr>
            <w:r w:rsidRPr="008549A3">
              <w:rPr>
                <w:lang w:val="ro-MD"/>
              </w:rPr>
              <w:t>15704,4</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15704,4</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Servicii de suport pentru exercitarea guvernării</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0302</w:t>
            </w:r>
          </w:p>
        </w:tc>
        <w:tc>
          <w:tcPr>
            <w:tcW w:w="1134" w:type="dxa"/>
          </w:tcPr>
          <w:p w:rsidR="008549A3" w:rsidRPr="008549A3" w:rsidRDefault="008549A3" w:rsidP="008549A3">
            <w:pPr>
              <w:jc w:val="center"/>
              <w:rPr>
                <w:lang w:val="ro-MD"/>
              </w:rPr>
            </w:pPr>
            <w:r w:rsidRPr="008549A3">
              <w:rPr>
                <w:lang w:val="ro-MD"/>
              </w:rPr>
              <w:t>4163,5</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4163,5</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Datoria internă a autorităților publice locale</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1703</w:t>
            </w:r>
          </w:p>
        </w:tc>
        <w:tc>
          <w:tcPr>
            <w:tcW w:w="1134" w:type="dxa"/>
          </w:tcPr>
          <w:p w:rsidR="008549A3" w:rsidRPr="008549A3" w:rsidRDefault="008549A3" w:rsidP="008549A3">
            <w:pPr>
              <w:jc w:val="center"/>
              <w:rPr>
                <w:lang w:val="ro-MD"/>
              </w:rPr>
            </w:pPr>
            <w:r w:rsidRPr="008549A3">
              <w:rPr>
                <w:lang w:val="ro-MD"/>
              </w:rPr>
              <w:t>293,8</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293,8</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Politici și management în domeniul bugetar-fiscal</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0501</w:t>
            </w:r>
          </w:p>
        </w:tc>
        <w:tc>
          <w:tcPr>
            <w:tcW w:w="1134" w:type="dxa"/>
          </w:tcPr>
          <w:p w:rsidR="008549A3" w:rsidRPr="008549A3" w:rsidRDefault="008549A3" w:rsidP="008549A3">
            <w:pPr>
              <w:jc w:val="center"/>
              <w:rPr>
                <w:lang w:val="ro-MD"/>
              </w:rPr>
            </w:pPr>
            <w:r w:rsidRPr="008549A3">
              <w:rPr>
                <w:lang w:val="ro-MD"/>
              </w:rPr>
              <w:t>2760,0</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2760,0</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Gestionarea fondurilor de rezervă și de intervenție</w:t>
            </w:r>
          </w:p>
        </w:tc>
        <w:tc>
          <w:tcPr>
            <w:tcW w:w="850" w:type="dxa"/>
          </w:tcPr>
          <w:p w:rsidR="008549A3" w:rsidRPr="0090640A" w:rsidRDefault="008549A3" w:rsidP="008549A3">
            <w:pPr>
              <w:rPr>
                <w:lang w:val="ro-MD"/>
              </w:rPr>
            </w:pPr>
          </w:p>
        </w:tc>
        <w:tc>
          <w:tcPr>
            <w:tcW w:w="993" w:type="dxa"/>
          </w:tcPr>
          <w:p w:rsidR="008549A3" w:rsidRPr="0090640A" w:rsidRDefault="008549A3" w:rsidP="008549A3">
            <w:pPr>
              <w:rPr>
                <w:lang w:val="ro-MD"/>
              </w:rPr>
            </w:pPr>
            <w:r w:rsidRPr="0090640A">
              <w:rPr>
                <w:lang w:val="ro-MD"/>
              </w:rPr>
              <w:t>0802</w:t>
            </w:r>
          </w:p>
        </w:tc>
        <w:tc>
          <w:tcPr>
            <w:tcW w:w="1134" w:type="dxa"/>
          </w:tcPr>
          <w:p w:rsidR="008549A3" w:rsidRPr="008549A3" w:rsidRDefault="008549A3" w:rsidP="008549A3">
            <w:pPr>
              <w:jc w:val="center"/>
              <w:rPr>
                <w:lang w:val="ro-MD"/>
              </w:rPr>
            </w:pPr>
            <w:r w:rsidRPr="008549A3">
              <w:rPr>
                <w:lang w:val="ro-MD"/>
              </w:rPr>
              <w:t>1054,0</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1054,0</w:t>
            </w:r>
          </w:p>
        </w:tc>
      </w:tr>
      <w:tr w:rsidR="008549A3" w:rsidRPr="0090640A" w:rsidTr="00FE6336">
        <w:tc>
          <w:tcPr>
            <w:tcW w:w="852" w:type="dxa"/>
          </w:tcPr>
          <w:p w:rsidR="008549A3" w:rsidRPr="0090640A" w:rsidRDefault="008549A3" w:rsidP="008549A3">
            <w:pPr>
              <w:jc w:val="center"/>
              <w:rPr>
                <w:b/>
                <w:lang w:val="ro-MD"/>
              </w:rPr>
            </w:pPr>
            <w:r w:rsidRPr="0090640A">
              <w:rPr>
                <w:b/>
                <w:lang w:val="ro-MD"/>
              </w:rPr>
              <w:t>02</w:t>
            </w:r>
          </w:p>
        </w:tc>
        <w:tc>
          <w:tcPr>
            <w:tcW w:w="3827" w:type="dxa"/>
          </w:tcPr>
          <w:p w:rsidR="008549A3" w:rsidRPr="0090640A" w:rsidRDefault="008549A3" w:rsidP="008549A3">
            <w:pPr>
              <w:rPr>
                <w:lang w:val="ro-MD"/>
              </w:rPr>
            </w:pPr>
            <w:r w:rsidRPr="0090640A">
              <w:rPr>
                <w:b/>
                <w:bCs/>
                <w:lang w:val="ro-MD"/>
              </w:rPr>
              <w:t>Apărare națională</w:t>
            </w:r>
          </w:p>
        </w:tc>
        <w:tc>
          <w:tcPr>
            <w:tcW w:w="850" w:type="dxa"/>
          </w:tcPr>
          <w:p w:rsidR="008549A3" w:rsidRPr="0090640A" w:rsidRDefault="008549A3" w:rsidP="008549A3">
            <w:pP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891,4</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891,4</w:t>
            </w:r>
          </w:p>
        </w:tc>
      </w:tr>
      <w:tr w:rsidR="008549A3" w:rsidRPr="0090640A" w:rsidTr="00FE6336">
        <w:tc>
          <w:tcPr>
            <w:tcW w:w="852" w:type="dxa"/>
          </w:tcPr>
          <w:p w:rsidR="008549A3" w:rsidRPr="0090640A" w:rsidRDefault="008549A3" w:rsidP="008549A3">
            <w:pPr>
              <w:jc w:val="center"/>
              <w:rPr>
                <w:b/>
                <w:lang w:val="ro-MD"/>
              </w:rPr>
            </w:pPr>
          </w:p>
        </w:tc>
        <w:tc>
          <w:tcPr>
            <w:tcW w:w="3827" w:type="dxa"/>
          </w:tcPr>
          <w:p w:rsidR="008549A3" w:rsidRPr="0090640A" w:rsidRDefault="008549A3" w:rsidP="008549A3">
            <w:pPr>
              <w:rPr>
                <w:b/>
                <w:bCs/>
                <w:lang w:val="ro-MD"/>
              </w:rPr>
            </w:pPr>
            <w:r w:rsidRPr="0090640A">
              <w:rPr>
                <w:b/>
                <w:lang w:val="ro-MD"/>
              </w:rPr>
              <w:t>Resurse-total</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891,4</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891,4</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i/>
                <w:lang w:val="ro-MD"/>
              </w:rPr>
            </w:pPr>
            <w:r w:rsidRPr="0090640A">
              <w:rPr>
                <w:i/>
                <w:lang w:val="ro-MD"/>
              </w:rPr>
              <w:t>Resurse generale</w:t>
            </w:r>
          </w:p>
        </w:tc>
        <w:tc>
          <w:tcPr>
            <w:tcW w:w="850" w:type="dxa"/>
          </w:tcPr>
          <w:p w:rsidR="008549A3" w:rsidRPr="0090640A" w:rsidRDefault="008549A3" w:rsidP="008549A3">
            <w:pPr>
              <w:jc w:val="center"/>
              <w:rPr>
                <w:lang w:val="ro-MD"/>
              </w:rPr>
            </w:pPr>
            <w:r w:rsidRPr="0090640A">
              <w:rPr>
                <w:lang w:val="ro-MD"/>
              </w:rPr>
              <w:t>1</w:t>
            </w: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i/>
                <w:lang w:val="ro-MD"/>
              </w:rPr>
            </w:pPr>
            <w:r w:rsidRPr="008549A3">
              <w:rPr>
                <w:b/>
                <w:i/>
                <w:lang w:val="ro-MD"/>
              </w:rPr>
              <w:t>891,4</w:t>
            </w:r>
          </w:p>
        </w:tc>
        <w:tc>
          <w:tcPr>
            <w:tcW w:w="1134" w:type="dxa"/>
          </w:tcPr>
          <w:p w:rsidR="008549A3" w:rsidRPr="008549A3" w:rsidRDefault="008549A3" w:rsidP="008549A3">
            <w:pPr>
              <w:jc w:val="center"/>
              <w:rPr>
                <w:b/>
                <w:i/>
                <w:lang w:val="ro-MD"/>
              </w:rPr>
            </w:pPr>
          </w:p>
        </w:tc>
        <w:tc>
          <w:tcPr>
            <w:tcW w:w="1134" w:type="dxa"/>
          </w:tcPr>
          <w:p w:rsidR="008549A3" w:rsidRPr="008549A3" w:rsidRDefault="008549A3" w:rsidP="008549A3">
            <w:pPr>
              <w:jc w:val="center"/>
              <w:rPr>
                <w:b/>
                <w:i/>
                <w:lang w:val="ro-MD"/>
              </w:rPr>
            </w:pPr>
            <w:r w:rsidRPr="008549A3">
              <w:rPr>
                <w:b/>
                <w:i/>
                <w:lang w:val="ro-MD"/>
              </w:rPr>
              <w:t>891,4</w:t>
            </w:r>
          </w:p>
        </w:tc>
      </w:tr>
      <w:tr w:rsidR="00FE6336" w:rsidRPr="0090640A" w:rsidTr="00FE6336">
        <w:tc>
          <w:tcPr>
            <w:tcW w:w="852" w:type="dxa"/>
          </w:tcPr>
          <w:p w:rsidR="00FE6336" w:rsidRPr="0090640A" w:rsidRDefault="00FE6336" w:rsidP="00D03FFD">
            <w:pPr>
              <w:jc w:val="center"/>
              <w:rPr>
                <w:lang w:val="ro-MD"/>
              </w:rPr>
            </w:pPr>
          </w:p>
        </w:tc>
        <w:tc>
          <w:tcPr>
            <w:tcW w:w="3827" w:type="dxa"/>
          </w:tcPr>
          <w:p w:rsidR="00FE6336" w:rsidRPr="0090640A" w:rsidRDefault="00FE6336" w:rsidP="00D03FFD">
            <w:pPr>
              <w:rPr>
                <w:i/>
                <w:lang w:val="ro-MD"/>
              </w:rPr>
            </w:pPr>
            <w:r w:rsidRPr="0090640A">
              <w:rPr>
                <w:i/>
                <w:lang w:val="ro-MD"/>
              </w:rPr>
              <w:t>Resurse colectate de autorități/instituții bugetare</w:t>
            </w:r>
          </w:p>
        </w:tc>
        <w:tc>
          <w:tcPr>
            <w:tcW w:w="850" w:type="dxa"/>
          </w:tcPr>
          <w:p w:rsidR="00FE6336" w:rsidRPr="0090640A" w:rsidRDefault="00FE6336" w:rsidP="00D03FFD">
            <w:pPr>
              <w:jc w:val="center"/>
              <w:rPr>
                <w:lang w:val="ro-MD"/>
              </w:rPr>
            </w:pPr>
            <w:r w:rsidRPr="0090640A">
              <w:rPr>
                <w:lang w:val="ro-MD"/>
              </w:rPr>
              <w:t>2</w:t>
            </w:r>
          </w:p>
        </w:tc>
        <w:tc>
          <w:tcPr>
            <w:tcW w:w="993" w:type="dxa"/>
          </w:tcPr>
          <w:p w:rsidR="00FE6336" w:rsidRPr="0090640A" w:rsidRDefault="00FE6336" w:rsidP="00D03FFD">
            <w:pPr>
              <w:rPr>
                <w:lang w:val="ro-MD"/>
              </w:rPr>
            </w:pPr>
          </w:p>
        </w:tc>
        <w:tc>
          <w:tcPr>
            <w:tcW w:w="1134" w:type="dxa"/>
          </w:tcPr>
          <w:p w:rsidR="00FE6336" w:rsidRPr="008549A3" w:rsidRDefault="00FE6336" w:rsidP="00D03FFD">
            <w:pPr>
              <w:jc w:val="center"/>
              <w:rPr>
                <w:lang w:val="ro-MD"/>
              </w:rPr>
            </w:pPr>
          </w:p>
        </w:tc>
        <w:tc>
          <w:tcPr>
            <w:tcW w:w="1134" w:type="dxa"/>
          </w:tcPr>
          <w:p w:rsidR="00FE6336" w:rsidRPr="008549A3" w:rsidRDefault="00FE6336" w:rsidP="00D03FFD">
            <w:pPr>
              <w:jc w:val="center"/>
              <w:rPr>
                <w:lang w:val="ro-MD"/>
              </w:rPr>
            </w:pPr>
          </w:p>
        </w:tc>
        <w:tc>
          <w:tcPr>
            <w:tcW w:w="1134" w:type="dxa"/>
          </w:tcPr>
          <w:p w:rsidR="00FE6336" w:rsidRPr="008549A3" w:rsidRDefault="00FE6336" w:rsidP="00D03FFD">
            <w:pPr>
              <w:jc w:val="center"/>
              <w:rPr>
                <w:lang w:val="ro-MD"/>
              </w:rPr>
            </w:pPr>
          </w:p>
        </w:tc>
      </w:tr>
      <w:tr w:rsidR="00FE6336" w:rsidRPr="0090640A" w:rsidTr="00FE6336">
        <w:tc>
          <w:tcPr>
            <w:tcW w:w="852" w:type="dxa"/>
          </w:tcPr>
          <w:p w:rsidR="00FE6336" w:rsidRPr="0090640A" w:rsidRDefault="00FE6336" w:rsidP="00D03FFD">
            <w:pPr>
              <w:jc w:val="center"/>
              <w:rPr>
                <w:lang w:val="ro-MD"/>
              </w:rPr>
            </w:pPr>
          </w:p>
        </w:tc>
        <w:tc>
          <w:tcPr>
            <w:tcW w:w="3827" w:type="dxa"/>
          </w:tcPr>
          <w:p w:rsidR="00FE6336" w:rsidRPr="0090640A" w:rsidRDefault="00FE6336" w:rsidP="00D03FFD">
            <w:pPr>
              <w:rPr>
                <w:b/>
                <w:lang w:val="ro-MD"/>
              </w:rPr>
            </w:pPr>
            <w:r w:rsidRPr="0090640A">
              <w:rPr>
                <w:b/>
                <w:lang w:val="ro-MD"/>
              </w:rPr>
              <w:t>Cheltuieli – total</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p>
        </w:tc>
        <w:tc>
          <w:tcPr>
            <w:tcW w:w="1134" w:type="dxa"/>
          </w:tcPr>
          <w:p w:rsidR="00FE6336" w:rsidRPr="0090640A" w:rsidRDefault="00FE6336" w:rsidP="00D03FFD">
            <w:pPr>
              <w:jc w:val="center"/>
              <w:rPr>
                <w:b/>
                <w:color w:val="FF0000"/>
                <w:lang w:val="ro-MD"/>
              </w:rPr>
            </w:pPr>
          </w:p>
        </w:tc>
        <w:tc>
          <w:tcPr>
            <w:tcW w:w="1134" w:type="dxa"/>
          </w:tcPr>
          <w:p w:rsidR="00FE6336" w:rsidRPr="0090640A" w:rsidRDefault="00FE6336" w:rsidP="00D03FFD">
            <w:pPr>
              <w:jc w:val="center"/>
              <w:rPr>
                <w:b/>
                <w:color w:val="FF0000"/>
                <w:lang w:val="ro-MD"/>
              </w:rPr>
            </w:pPr>
          </w:p>
        </w:tc>
        <w:tc>
          <w:tcPr>
            <w:tcW w:w="1134" w:type="dxa"/>
          </w:tcPr>
          <w:p w:rsidR="00FE6336" w:rsidRPr="0090640A" w:rsidRDefault="00FE6336" w:rsidP="00D03FFD">
            <w:pPr>
              <w:jc w:val="center"/>
              <w:rPr>
                <w:b/>
                <w:color w:val="FF0000"/>
                <w:lang w:val="ro-MD"/>
              </w:rPr>
            </w:pP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Servicii de suport în domeniul apărării naționale</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3104</w:t>
            </w:r>
          </w:p>
        </w:tc>
        <w:tc>
          <w:tcPr>
            <w:tcW w:w="1134" w:type="dxa"/>
          </w:tcPr>
          <w:p w:rsidR="008549A3" w:rsidRPr="008549A3" w:rsidRDefault="008549A3" w:rsidP="008549A3">
            <w:pPr>
              <w:jc w:val="center"/>
              <w:rPr>
                <w:lang w:val="ro-MD"/>
              </w:rPr>
            </w:pPr>
            <w:r w:rsidRPr="008549A3">
              <w:rPr>
                <w:lang w:val="ro-MD"/>
              </w:rPr>
              <w:t>891,4</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891,4</w:t>
            </w:r>
          </w:p>
        </w:tc>
      </w:tr>
      <w:tr w:rsidR="008549A3" w:rsidRPr="0090640A" w:rsidTr="00FE6336">
        <w:tc>
          <w:tcPr>
            <w:tcW w:w="852" w:type="dxa"/>
          </w:tcPr>
          <w:p w:rsidR="008549A3" w:rsidRPr="0090640A" w:rsidRDefault="008549A3" w:rsidP="008549A3">
            <w:pPr>
              <w:jc w:val="center"/>
              <w:rPr>
                <w:b/>
                <w:lang w:val="en-US"/>
              </w:rPr>
            </w:pPr>
            <w:r w:rsidRPr="0090640A">
              <w:rPr>
                <w:b/>
                <w:lang w:val="en-US"/>
              </w:rPr>
              <w:t>03</w:t>
            </w:r>
          </w:p>
        </w:tc>
        <w:tc>
          <w:tcPr>
            <w:tcW w:w="3827" w:type="dxa"/>
          </w:tcPr>
          <w:p w:rsidR="008549A3" w:rsidRPr="0090640A" w:rsidRDefault="008549A3" w:rsidP="008549A3">
            <w:pPr>
              <w:rPr>
                <w:b/>
                <w:lang w:val="ro-MD"/>
              </w:rPr>
            </w:pPr>
            <w:r w:rsidRPr="0090640A">
              <w:rPr>
                <w:b/>
                <w:lang w:val="ro-MD"/>
              </w:rPr>
              <w:t>Ordine publică și securitate națională</w:t>
            </w:r>
          </w:p>
        </w:tc>
        <w:tc>
          <w:tcPr>
            <w:tcW w:w="850" w:type="dxa"/>
          </w:tcPr>
          <w:p w:rsidR="008549A3" w:rsidRPr="0090640A" w:rsidRDefault="008549A3" w:rsidP="008549A3">
            <w:pPr>
              <w:jc w:val="cente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27,5</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27,5</w:t>
            </w:r>
          </w:p>
        </w:tc>
      </w:tr>
      <w:tr w:rsidR="008549A3" w:rsidRPr="0090640A" w:rsidTr="00FE6336">
        <w:tc>
          <w:tcPr>
            <w:tcW w:w="852" w:type="dxa"/>
          </w:tcPr>
          <w:p w:rsidR="008549A3" w:rsidRPr="0090640A" w:rsidRDefault="008549A3" w:rsidP="008549A3">
            <w:pPr>
              <w:jc w:val="center"/>
              <w:rPr>
                <w:lang w:val="en-US"/>
              </w:rPr>
            </w:pPr>
          </w:p>
        </w:tc>
        <w:tc>
          <w:tcPr>
            <w:tcW w:w="3827" w:type="dxa"/>
          </w:tcPr>
          <w:p w:rsidR="008549A3" w:rsidRPr="0090640A" w:rsidRDefault="008549A3" w:rsidP="008549A3">
            <w:pPr>
              <w:rPr>
                <w:b/>
                <w:lang w:val="ro-MD"/>
              </w:rPr>
            </w:pPr>
            <w:r w:rsidRPr="0090640A">
              <w:rPr>
                <w:b/>
                <w:lang w:val="ro-MD"/>
              </w:rPr>
              <w:t>Resurse-total</w:t>
            </w:r>
          </w:p>
        </w:tc>
        <w:tc>
          <w:tcPr>
            <w:tcW w:w="850" w:type="dxa"/>
          </w:tcPr>
          <w:p w:rsidR="008549A3" w:rsidRPr="0090640A" w:rsidRDefault="008549A3" w:rsidP="008549A3">
            <w:pPr>
              <w:jc w:val="cente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27,5</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27,5</w:t>
            </w:r>
          </w:p>
        </w:tc>
      </w:tr>
      <w:tr w:rsidR="008549A3" w:rsidRPr="0090640A" w:rsidTr="00FE6336">
        <w:tc>
          <w:tcPr>
            <w:tcW w:w="852" w:type="dxa"/>
          </w:tcPr>
          <w:p w:rsidR="008549A3" w:rsidRPr="0090640A" w:rsidRDefault="008549A3" w:rsidP="008549A3">
            <w:pPr>
              <w:jc w:val="center"/>
              <w:rPr>
                <w:lang w:val="en-US"/>
              </w:rPr>
            </w:pPr>
          </w:p>
        </w:tc>
        <w:tc>
          <w:tcPr>
            <w:tcW w:w="3827" w:type="dxa"/>
          </w:tcPr>
          <w:p w:rsidR="008549A3" w:rsidRPr="0090640A" w:rsidRDefault="008549A3" w:rsidP="008549A3">
            <w:pPr>
              <w:rPr>
                <w:i/>
                <w:lang w:val="ro-MD"/>
              </w:rPr>
            </w:pPr>
            <w:r w:rsidRPr="0090640A">
              <w:rPr>
                <w:i/>
                <w:lang w:val="ro-MD"/>
              </w:rPr>
              <w:t>Resurse generale</w:t>
            </w:r>
          </w:p>
        </w:tc>
        <w:tc>
          <w:tcPr>
            <w:tcW w:w="850" w:type="dxa"/>
          </w:tcPr>
          <w:p w:rsidR="008549A3" w:rsidRPr="0090640A" w:rsidRDefault="008549A3" w:rsidP="008549A3">
            <w:pPr>
              <w:jc w:val="center"/>
              <w:rPr>
                <w:lang w:val="en-US"/>
              </w:rPr>
            </w:pPr>
            <w:r w:rsidRPr="0090640A">
              <w:rPr>
                <w:lang w:val="en-US"/>
              </w:rPr>
              <w:t>1</w:t>
            </w: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i/>
                <w:lang w:val="ro-MD"/>
              </w:rPr>
            </w:pPr>
            <w:r w:rsidRPr="008549A3">
              <w:rPr>
                <w:i/>
                <w:lang w:val="ro-MD"/>
              </w:rPr>
              <w:t>27,5</w:t>
            </w:r>
          </w:p>
        </w:tc>
        <w:tc>
          <w:tcPr>
            <w:tcW w:w="1134" w:type="dxa"/>
          </w:tcPr>
          <w:p w:rsidR="008549A3" w:rsidRPr="008549A3" w:rsidRDefault="008549A3" w:rsidP="008549A3">
            <w:pPr>
              <w:jc w:val="center"/>
              <w:rPr>
                <w:i/>
                <w:lang w:val="ro-MD"/>
              </w:rPr>
            </w:pPr>
          </w:p>
        </w:tc>
        <w:tc>
          <w:tcPr>
            <w:tcW w:w="1134" w:type="dxa"/>
          </w:tcPr>
          <w:p w:rsidR="008549A3" w:rsidRPr="008549A3" w:rsidRDefault="008549A3" w:rsidP="008549A3">
            <w:pPr>
              <w:jc w:val="center"/>
              <w:rPr>
                <w:i/>
                <w:lang w:val="ro-MD"/>
              </w:rPr>
            </w:pPr>
            <w:r w:rsidRPr="008549A3">
              <w:rPr>
                <w:i/>
                <w:lang w:val="ro-MD"/>
              </w:rPr>
              <w:t>27,5</w:t>
            </w:r>
          </w:p>
        </w:tc>
      </w:tr>
      <w:tr w:rsidR="008549A3" w:rsidRPr="0090640A" w:rsidTr="00FE6336">
        <w:tc>
          <w:tcPr>
            <w:tcW w:w="852" w:type="dxa"/>
          </w:tcPr>
          <w:p w:rsidR="008549A3" w:rsidRPr="0090640A" w:rsidRDefault="008549A3" w:rsidP="008549A3">
            <w:pPr>
              <w:jc w:val="center"/>
              <w:rPr>
                <w:lang w:val="en-US"/>
              </w:rPr>
            </w:pPr>
          </w:p>
        </w:tc>
        <w:tc>
          <w:tcPr>
            <w:tcW w:w="3827" w:type="dxa"/>
          </w:tcPr>
          <w:p w:rsidR="008549A3" w:rsidRPr="0090640A" w:rsidRDefault="008549A3" w:rsidP="008549A3">
            <w:pPr>
              <w:rPr>
                <w:i/>
                <w:lang w:val="ro-MD"/>
              </w:rPr>
            </w:pPr>
            <w:r w:rsidRPr="0090640A">
              <w:rPr>
                <w:i/>
                <w:lang w:val="ro-MD"/>
              </w:rPr>
              <w:t>Resurse colectate de autorități/instituții bugetare</w:t>
            </w:r>
          </w:p>
        </w:tc>
        <w:tc>
          <w:tcPr>
            <w:tcW w:w="850" w:type="dxa"/>
          </w:tcPr>
          <w:p w:rsidR="008549A3" w:rsidRPr="0090640A" w:rsidRDefault="008549A3" w:rsidP="008549A3">
            <w:pPr>
              <w:jc w:val="center"/>
              <w:rPr>
                <w:lang w:val="en-US"/>
              </w:rPr>
            </w:pPr>
            <w:r w:rsidRPr="0090640A">
              <w:rPr>
                <w:lang w:val="en-US"/>
              </w:rPr>
              <w:t>2</w:t>
            </w: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p>
        </w:tc>
      </w:tr>
      <w:tr w:rsidR="008549A3" w:rsidRPr="0090640A" w:rsidTr="00FE6336">
        <w:tc>
          <w:tcPr>
            <w:tcW w:w="852" w:type="dxa"/>
          </w:tcPr>
          <w:p w:rsidR="008549A3" w:rsidRPr="0090640A" w:rsidRDefault="008549A3" w:rsidP="008549A3">
            <w:pPr>
              <w:jc w:val="center"/>
              <w:rPr>
                <w:lang w:val="en-US"/>
              </w:rPr>
            </w:pPr>
          </w:p>
        </w:tc>
        <w:tc>
          <w:tcPr>
            <w:tcW w:w="3827" w:type="dxa"/>
          </w:tcPr>
          <w:p w:rsidR="008549A3" w:rsidRPr="0090640A" w:rsidRDefault="008549A3" w:rsidP="008549A3">
            <w:pPr>
              <w:rPr>
                <w:b/>
                <w:lang w:val="ro-MD"/>
              </w:rPr>
            </w:pPr>
            <w:r w:rsidRPr="0090640A">
              <w:rPr>
                <w:b/>
                <w:lang w:val="ro-MD"/>
              </w:rPr>
              <w:t>Cheltuieli – total</w:t>
            </w:r>
          </w:p>
        </w:tc>
        <w:tc>
          <w:tcPr>
            <w:tcW w:w="850" w:type="dxa"/>
          </w:tcPr>
          <w:p w:rsidR="008549A3" w:rsidRPr="0090640A" w:rsidRDefault="008549A3" w:rsidP="008549A3">
            <w:pPr>
              <w:jc w:val="center"/>
              <w:rPr>
                <w:lang w:val="en-US"/>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27,5</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27,5</w:t>
            </w:r>
          </w:p>
        </w:tc>
      </w:tr>
      <w:tr w:rsidR="00FE6336" w:rsidRPr="0090640A" w:rsidTr="00FE6336">
        <w:tc>
          <w:tcPr>
            <w:tcW w:w="852" w:type="dxa"/>
          </w:tcPr>
          <w:p w:rsidR="00FE6336" w:rsidRPr="0090640A" w:rsidRDefault="00FE6336" w:rsidP="00D03FFD">
            <w:pPr>
              <w:jc w:val="center"/>
              <w:rPr>
                <w:lang w:val="en-US"/>
              </w:rPr>
            </w:pPr>
          </w:p>
        </w:tc>
        <w:tc>
          <w:tcPr>
            <w:tcW w:w="3827" w:type="dxa"/>
          </w:tcPr>
          <w:p w:rsidR="00FE6336" w:rsidRDefault="00FE6336" w:rsidP="00D03FFD">
            <w:pPr>
              <w:rPr>
                <w:i/>
                <w:lang w:val="ro-MD"/>
              </w:rPr>
            </w:pPr>
            <w:r w:rsidRPr="0090640A">
              <w:rPr>
                <w:i/>
                <w:lang w:val="ro-MD"/>
              </w:rPr>
              <w:t>Resurse generale</w:t>
            </w:r>
          </w:p>
          <w:p w:rsidR="002B00CE" w:rsidRPr="0090640A" w:rsidRDefault="002B00CE" w:rsidP="00D03FFD">
            <w:pPr>
              <w:rPr>
                <w:i/>
                <w:lang w:val="ro-MD"/>
              </w:rPr>
            </w:pPr>
          </w:p>
        </w:tc>
        <w:tc>
          <w:tcPr>
            <w:tcW w:w="850" w:type="dxa"/>
          </w:tcPr>
          <w:p w:rsidR="00FE6336" w:rsidRPr="0090640A" w:rsidRDefault="00FE6336" w:rsidP="00D03FFD">
            <w:pPr>
              <w:jc w:val="center"/>
              <w:rPr>
                <w:lang w:val="en-US"/>
              </w:rPr>
            </w:pPr>
            <w:r w:rsidRPr="0090640A">
              <w:rPr>
                <w:lang w:val="en-US"/>
              </w:rPr>
              <w:t>1</w:t>
            </w:r>
          </w:p>
        </w:tc>
        <w:tc>
          <w:tcPr>
            <w:tcW w:w="993" w:type="dxa"/>
          </w:tcPr>
          <w:p w:rsidR="00FE6336" w:rsidRPr="0090640A" w:rsidRDefault="00FE6336" w:rsidP="00D03FFD">
            <w:pPr>
              <w:rPr>
                <w:lang w:val="ro-MD"/>
              </w:rPr>
            </w:pPr>
          </w:p>
        </w:tc>
        <w:tc>
          <w:tcPr>
            <w:tcW w:w="1134" w:type="dxa"/>
          </w:tcPr>
          <w:p w:rsidR="00FE6336" w:rsidRPr="0090640A" w:rsidRDefault="00FE6336" w:rsidP="00D03FFD">
            <w:pPr>
              <w:jc w:val="center"/>
              <w:rPr>
                <w:b/>
                <w:color w:val="FF0000"/>
                <w:lang w:val="ro-MD"/>
              </w:rPr>
            </w:pPr>
          </w:p>
        </w:tc>
        <w:tc>
          <w:tcPr>
            <w:tcW w:w="1134" w:type="dxa"/>
          </w:tcPr>
          <w:p w:rsidR="00FE6336" w:rsidRPr="0090640A" w:rsidRDefault="00FE6336" w:rsidP="00D03FFD">
            <w:pPr>
              <w:jc w:val="center"/>
              <w:rPr>
                <w:b/>
                <w:color w:val="FF0000"/>
                <w:lang w:val="ro-MD"/>
              </w:rPr>
            </w:pPr>
          </w:p>
        </w:tc>
        <w:tc>
          <w:tcPr>
            <w:tcW w:w="1134" w:type="dxa"/>
          </w:tcPr>
          <w:p w:rsidR="00FE6336" w:rsidRPr="0090640A" w:rsidRDefault="00FE6336" w:rsidP="00D03FFD">
            <w:pPr>
              <w:jc w:val="center"/>
              <w:rPr>
                <w:b/>
                <w:color w:val="FF0000"/>
                <w:lang w:val="ro-MD"/>
              </w:rPr>
            </w:pPr>
          </w:p>
        </w:tc>
      </w:tr>
      <w:tr w:rsidR="002B00CE" w:rsidRPr="0090640A" w:rsidTr="00FE6336">
        <w:tc>
          <w:tcPr>
            <w:tcW w:w="852" w:type="dxa"/>
          </w:tcPr>
          <w:p w:rsidR="002B00CE" w:rsidRPr="0090640A" w:rsidRDefault="002B00CE" w:rsidP="002B00CE">
            <w:pPr>
              <w:jc w:val="center"/>
              <w:rPr>
                <w:b/>
                <w:sz w:val="20"/>
                <w:szCs w:val="20"/>
                <w:lang w:val="ro-MD"/>
              </w:rPr>
            </w:pPr>
            <w:r w:rsidRPr="0090640A">
              <w:rPr>
                <w:b/>
                <w:sz w:val="20"/>
                <w:szCs w:val="20"/>
                <w:lang w:val="ro-MD"/>
              </w:rPr>
              <w:lastRenderedPageBreak/>
              <w:t>1</w:t>
            </w:r>
          </w:p>
        </w:tc>
        <w:tc>
          <w:tcPr>
            <w:tcW w:w="3827" w:type="dxa"/>
          </w:tcPr>
          <w:p w:rsidR="002B00CE" w:rsidRPr="0090640A" w:rsidRDefault="002B00CE" w:rsidP="002B00CE">
            <w:pPr>
              <w:jc w:val="center"/>
              <w:rPr>
                <w:b/>
                <w:sz w:val="20"/>
                <w:szCs w:val="20"/>
                <w:lang w:val="ro-MD"/>
              </w:rPr>
            </w:pPr>
            <w:r w:rsidRPr="0090640A">
              <w:rPr>
                <w:b/>
                <w:sz w:val="20"/>
                <w:szCs w:val="20"/>
                <w:lang w:val="ro-MD"/>
              </w:rPr>
              <w:t>2</w:t>
            </w:r>
          </w:p>
        </w:tc>
        <w:tc>
          <w:tcPr>
            <w:tcW w:w="850" w:type="dxa"/>
          </w:tcPr>
          <w:p w:rsidR="002B00CE" w:rsidRPr="0090640A" w:rsidRDefault="002B00CE" w:rsidP="002B00CE">
            <w:pPr>
              <w:jc w:val="center"/>
              <w:rPr>
                <w:b/>
                <w:sz w:val="20"/>
                <w:szCs w:val="20"/>
                <w:lang w:val="ro-MD"/>
              </w:rPr>
            </w:pPr>
            <w:r w:rsidRPr="0090640A">
              <w:rPr>
                <w:b/>
                <w:sz w:val="20"/>
                <w:szCs w:val="20"/>
                <w:lang w:val="ro-MD"/>
              </w:rPr>
              <w:t>3</w:t>
            </w:r>
          </w:p>
        </w:tc>
        <w:tc>
          <w:tcPr>
            <w:tcW w:w="993" w:type="dxa"/>
          </w:tcPr>
          <w:p w:rsidR="002B00CE" w:rsidRPr="0090640A" w:rsidRDefault="002B00CE" w:rsidP="002B00CE">
            <w:pPr>
              <w:jc w:val="center"/>
              <w:rPr>
                <w:b/>
                <w:sz w:val="20"/>
                <w:szCs w:val="20"/>
                <w:lang w:val="ro-MD"/>
              </w:rPr>
            </w:pPr>
            <w:r w:rsidRPr="0090640A">
              <w:rPr>
                <w:b/>
                <w:sz w:val="20"/>
                <w:szCs w:val="20"/>
                <w:lang w:val="ro-MD"/>
              </w:rPr>
              <w:t>4</w:t>
            </w:r>
          </w:p>
        </w:tc>
        <w:tc>
          <w:tcPr>
            <w:tcW w:w="1134" w:type="dxa"/>
          </w:tcPr>
          <w:p w:rsidR="002B00CE" w:rsidRPr="0090640A" w:rsidRDefault="002B00CE" w:rsidP="002B00CE">
            <w:pPr>
              <w:jc w:val="center"/>
              <w:rPr>
                <w:b/>
                <w:sz w:val="20"/>
                <w:szCs w:val="20"/>
                <w:lang w:val="ro-MD"/>
              </w:rPr>
            </w:pPr>
            <w:r w:rsidRPr="0090640A">
              <w:rPr>
                <w:b/>
                <w:sz w:val="20"/>
                <w:szCs w:val="20"/>
                <w:lang w:val="ro-MD"/>
              </w:rPr>
              <w:t>5</w:t>
            </w:r>
          </w:p>
        </w:tc>
        <w:tc>
          <w:tcPr>
            <w:tcW w:w="1134" w:type="dxa"/>
          </w:tcPr>
          <w:p w:rsidR="002B00CE" w:rsidRPr="0090640A" w:rsidRDefault="002B00CE" w:rsidP="002B00CE">
            <w:pPr>
              <w:jc w:val="center"/>
              <w:rPr>
                <w:b/>
                <w:sz w:val="20"/>
                <w:szCs w:val="20"/>
                <w:lang w:val="ro-MD"/>
              </w:rPr>
            </w:pPr>
            <w:r>
              <w:rPr>
                <w:b/>
                <w:sz w:val="20"/>
                <w:szCs w:val="20"/>
                <w:lang w:val="ro-MD"/>
              </w:rPr>
              <w:t>6</w:t>
            </w:r>
          </w:p>
        </w:tc>
        <w:tc>
          <w:tcPr>
            <w:tcW w:w="1134" w:type="dxa"/>
          </w:tcPr>
          <w:p w:rsidR="002B00CE" w:rsidRPr="0090640A" w:rsidRDefault="002B00CE" w:rsidP="002B00CE">
            <w:pPr>
              <w:jc w:val="center"/>
              <w:rPr>
                <w:b/>
                <w:sz w:val="20"/>
                <w:szCs w:val="20"/>
                <w:lang w:val="ro-MD"/>
              </w:rPr>
            </w:pPr>
            <w:r>
              <w:rPr>
                <w:b/>
                <w:sz w:val="20"/>
                <w:szCs w:val="20"/>
                <w:lang w:val="ro-MD"/>
              </w:rPr>
              <w:t>7</w:t>
            </w:r>
          </w:p>
        </w:tc>
      </w:tr>
      <w:tr w:rsidR="008549A3" w:rsidRPr="0090640A" w:rsidTr="00FE6336">
        <w:tc>
          <w:tcPr>
            <w:tcW w:w="852" w:type="dxa"/>
          </w:tcPr>
          <w:p w:rsidR="008549A3" w:rsidRPr="0090640A" w:rsidRDefault="008549A3" w:rsidP="008549A3">
            <w:pPr>
              <w:jc w:val="center"/>
              <w:rPr>
                <w:lang w:val="en-US"/>
              </w:rPr>
            </w:pPr>
          </w:p>
        </w:tc>
        <w:tc>
          <w:tcPr>
            <w:tcW w:w="3827" w:type="dxa"/>
          </w:tcPr>
          <w:p w:rsidR="008549A3" w:rsidRPr="0090640A" w:rsidRDefault="008549A3" w:rsidP="008549A3">
            <w:pPr>
              <w:rPr>
                <w:lang w:val="ro-MD"/>
              </w:rPr>
            </w:pPr>
            <w:r w:rsidRPr="0090640A">
              <w:rPr>
                <w:lang w:val="ro-MD"/>
              </w:rPr>
              <w:t xml:space="preserve">Protecție civilă și apărarea împotriva incendiilor </w:t>
            </w:r>
          </w:p>
        </w:tc>
        <w:tc>
          <w:tcPr>
            <w:tcW w:w="850" w:type="dxa"/>
          </w:tcPr>
          <w:p w:rsidR="008549A3" w:rsidRPr="0090640A" w:rsidRDefault="008549A3" w:rsidP="008549A3">
            <w:pPr>
              <w:jc w:val="center"/>
            </w:pPr>
          </w:p>
        </w:tc>
        <w:tc>
          <w:tcPr>
            <w:tcW w:w="993" w:type="dxa"/>
          </w:tcPr>
          <w:p w:rsidR="008549A3" w:rsidRPr="0090640A" w:rsidRDefault="008549A3" w:rsidP="008549A3">
            <w:r w:rsidRPr="0090640A">
              <w:t>3702</w:t>
            </w:r>
          </w:p>
        </w:tc>
        <w:tc>
          <w:tcPr>
            <w:tcW w:w="1134" w:type="dxa"/>
          </w:tcPr>
          <w:p w:rsidR="008549A3" w:rsidRPr="008549A3" w:rsidRDefault="008549A3" w:rsidP="008549A3">
            <w:pPr>
              <w:jc w:val="center"/>
              <w:rPr>
                <w:lang w:val="ro-MD"/>
              </w:rPr>
            </w:pPr>
            <w:r w:rsidRPr="008549A3">
              <w:rPr>
                <w:lang w:val="ro-MD"/>
              </w:rPr>
              <w:t>27,5</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27,5</w:t>
            </w:r>
          </w:p>
        </w:tc>
      </w:tr>
      <w:tr w:rsidR="008549A3" w:rsidRPr="0090640A" w:rsidTr="00FE6336">
        <w:tc>
          <w:tcPr>
            <w:tcW w:w="852" w:type="dxa"/>
          </w:tcPr>
          <w:p w:rsidR="008549A3" w:rsidRPr="0090640A" w:rsidRDefault="008549A3" w:rsidP="008549A3">
            <w:pPr>
              <w:jc w:val="center"/>
              <w:rPr>
                <w:b/>
                <w:lang w:val="ro-MD"/>
              </w:rPr>
            </w:pPr>
            <w:r w:rsidRPr="0090640A">
              <w:rPr>
                <w:b/>
                <w:lang w:val="ro-MD"/>
              </w:rPr>
              <w:t>04</w:t>
            </w:r>
          </w:p>
        </w:tc>
        <w:tc>
          <w:tcPr>
            <w:tcW w:w="3827" w:type="dxa"/>
          </w:tcPr>
          <w:p w:rsidR="008549A3" w:rsidRPr="0090640A" w:rsidRDefault="008549A3" w:rsidP="008549A3">
            <w:pPr>
              <w:rPr>
                <w:lang w:val="ro-MD"/>
              </w:rPr>
            </w:pPr>
            <w:r w:rsidRPr="0090640A">
              <w:rPr>
                <w:b/>
                <w:bCs/>
                <w:lang w:val="ro-MD"/>
              </w:rPr>
              <w:t>Servicii în domeniul economiei</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22087,0</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22087,0</w:t>
            </w:r>
          </w:p>
        </w:tc>
      </w:tr>
      <w:tr w:rsidR="008549A3" w:rsidRPr="0090640A" w:rsidTr="00FE6336">
        <w:tc>
          <w:tcPr>
            <w:tcW w:w="852" w:type="dxa"/>
          </w:tcPr>
          <w:p w:rsidR="008549A3" w:rsidRPr="0090640A" w:rsidRDefault="008549A3" w:rsidP="008549A3">
            <w:pPr>
              <w:jc w:val="center"/>
              <w:rPr>
                <w:b/>
                <w:lang w:val="ro-MD"/>
              </w:rPr>
            </w:pPr>
          </w:p>
        </w:tc>
        <w:tc>
          <w:tcPr>
            <w:tcW w:w="3827" w:type="dxa"/>
          </w:tcPr>
          <w:p w:rsidR="008549A3" w:rsidRPr="0090640A" w:rsidRDefault="008549A3" w:rsidP="008549A3">
            <w:pPr>
              <w:rPr>
                <w:b/>
                <w:bCs/>
                <w:lang w:val="ro-MD"/>
              </w:rPr>
            </w:pPr>
            <w:r w:rsidRPr="0090640A">
              <w:rPr>
                <w:b/>
                <w:lang w:val="ro-MD"/>
              </w:rPr>
              <w:t>Resurse-total</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22087,0</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22087,0</w:t>
            </w:r>
          </w:p>
        </w:tc>
      </w:tr>
      <w:tr w:rsidR="008549A3" w:rsidRPr="0090640A" w:rsidTr="00FE6336">
        <w:tc>
          <w:tcPr>
            <w:tcW w:w="852" w:type="dxa"/>
          </w:tcPr>
          <w:p w:rsidR="008549A3" w:rsidRPr="0090640A" w:rsidRDefault="008549A3" w:rsidP="008549A3">
            <w:pPr>
              <w:jc w:val="center"/>
              <w:rPr>
                <w:b/>
                <w:lang w:val="ro-MD"/>
              </w:rPr>
            </w:pPr>
          </w:p>
        </w:tc>
        <w:tc>
          <w:tcPr>
            <w:tcW w:w="3827" w:type="dxa"/>
          </w:tcPr>
          <w:p w:rsidR="008549A3" w:rsidRPr="0090640A" w:rsidRDefault="008549A3" w:rsidP="008549A3">
            <w:pPr>
              <w:rPr>
                <w:i/>
                <w:lang w:val="ro-MD"/>
              </w:rPr>
            </w:pPr>
            <w:r w:rsidRPr="0090640A">
              <w:rPr>
                <w:i/>
                <w:lang w:val="ro-MD"/>
              </w:rPr>
              <w:t>Resurse generale</w:t>
            </w:r>
          </w:p>
        </w:tc>
        <w:tc>
          <w:tcPr>
            <w:tcW w:w="850" w:type="dxa"/>
          </w:tcPr>
          <w:p w:rsidR="008549A3" w:rsidRPr="0090640A" w:rsidRDefault="008549A3" w:rsidP="008549A3">
            <w:pPr>
              <w:jc w:val="center"/>
              <w:rPr>
                <w:lang w:val="ro-MD"/>
              </w:rPr>
            </w:pPr>
            <w:r w:rsidRPr="0090640A">
              <w:rPr>
                <w:lang w:val="ro-MD"/>
              </w:rPr>
              <w:t>1</w:t>
            </w: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22087,0</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22087,0</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i/>
                <w:lang w:val="ro-MD"/>
              </w:rPr>
            </w:pPr>
            <w:r w:rsidRPr="0090640A">
              <w:rPr>
                <w:i/>
                <w:lang w:val="ro-MD"/>
              </w:rPr>
              <w:t>Resurse colectate de autorități/instituții bugetare</w:t>
            </w:r>
          </w:p>
        </w:tc>
        <w:tc>
          <w:tcPr>
            <w:tcW w:w="850" w:type="dxa"/>
          </w:tcPr>
          <w:p w:rsidR="008549A3" w:rsidRPr="0090640A" w:rsidRDefault="008549A3" w:rsidP="008549A3">
            <w:pPr>
              <w:jc w:val="center"/>
              <w:rPr>
                <w:lang w:val="ro-MD"/>
              </w:rPr>
            </w:pPr>
            <w:r w:rsidRPr="0090640A">
              <w:rPr>
                <w:lang w:val="ro-MD"/>
              </w:rPr>
              <w:t>2</w:t>
            </w: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b/>
                <w:lang w:val="ro-MD"/>
              </w:rPr>
            </w:pPr>
            <w:r w:rsidRPr="0090640A">
              <w:rPr>
                <w:b/>
                <w:lang w:val="ro-MD"/>
              </w:rPr>
              <w:t>Cheltuieli – total</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22087,0</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22087,0</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Politici și management în domeniul macroeconomic și de dezvoltare a economiei</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5001</w:t>
            </w:r>
          </w:p>
        </w:tc>
        <w:tc>
          <w:tcPr>
            <w:tcW w:w="1134" w:type="dxa"/>
          </w:tcPr>
          <w:p w:rsidR="008549A3" w:rsidRPr="008549A3" w:rsidRDefault="008549A3" w:rsidP="008549A3">
            <w:pPr>
              <w:jc w:val="center"/>
              <w:rPr>
                <w:lang w:val="ro-MD"/>
              </w:rPr>
            </w:pPr>
            <w:r w:rsidRPr="008549A3">
              <w:rPr>
                <w:lang w:val="ro-MD"/>
              </w:rPr>
              <w:t>1492,4</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1492,4</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Politici și management în domeniul agriculturii</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5101</w:t>
            </w:r>
          </w:p>
        </w:tc>
        <w:tc>
          <w:tcPr>
            <w:tcW w:w="1134" w:type="dxa"/>
          </w:tcPr>
          <w:p w:rsidR="008549A3" w:rsidRPr="008549A3" w:rsidRDefault="008549A3" w:rsidP="008549A3">
            <w:pPr>
              <w:jc w:val="center"/>
              <w:rPr>
                <w:lang w:val="ro-MD"/>
              </w:rPr>
            </w:pPr>
            <w:r w:rsidRPr="008549A3">
              <w:rPr>
                <w:lang w:val="ro-MD"/>
              </w:rPr>
              <w:t>1200,7</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1200,7</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Politici și management în domeniul dezvoltării regionale si construcțiilor</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6101</w:t>
            </w:r>
          </w:p>
        </w:tc>
        <w:tc>
          <w:tcPr>
            <w:tcW w:w="1134" w:type="dxa"/>
          </w:tcPr>
          <w:p w:rsidR="008549A3" w:rsidRPr="008549A3" w:rsidRDefault="008549A3" w:rsidP="008549A3">
            <w:pPr>
              <w:jc w:val="center"/>
              <w:rPr>
                <w:lang w:val="ro-MD"/>
              </w:rPr>
            </w:pPr>
            <w:r w:rsidRPr="008549A3">
              <w:rPr>
                <w:lang w:val="ro-MD"/>
              </w:rPr>
              <w:t>894,0</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894,0</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Dezvoltarea drumurilor</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6402</w:t>
            </w:r>
          </w:p>
        </w:tc>
        <w:tc>
          <w:tcPr>
            <w:tcW w:w="1134" w:type="dxa"/>
          </w:tcPr>
          <w:p w:rsidR="008549A3" w:rsidRPr="008549A3" w:rsidRDefault="008549A3" w:rsidP="008549A3">
            <w:pPr>
              <w:jc w:val="center"/>
              <w:rPr>
                <w:lang w:val="ro-MD"/>
              </w:rPr>
            </w:pPr>
            <w:r w:rsidRPr="008549A3">
              <w:rPr>
                <w:lang w:val="ro-MD"/>
              </w:rPr>
              <w:t>18159,7</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18159,7</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Politici și management în domeniul geodeziei, cartografiei și cadastrului</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6901</w:t>
            </w:r>
          </w:p>
        </w:tc>
        <w:tc>
          <w:tcPr>
            <w:tcW w:w="1134" w:type="dxa"/>
          </w:tcPr>
          <w:p w:rsidR="008549A3" w:rsidRPr="008549A3" w:rsidRDefault="008549A3" w:rsidP="008549A3">
            <w:pPr>
              <w:jc w:val="center"/>
              <w:rPr>
                <w:lang w:val="ro-MD"/>
              </w:rPr>
            </w:pPr>
            <w:r w:rsidRPr="008549A3">
              <w:rPr>
                <w:lang w:val="ro-MD"/>
              </w:rPr>
              <w:t>340,2</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340,2</w:t>
            </w:r>
          </w:p>
        </w:tc>
      </w:tr>
      <w:tr w:rsidR="008549A3" w:rsidRPr="0090640A" w:rsidTr="00FE6336">
        <w:tc>
          <w:tcPr>
            <w:tcW w:w="852" w:type="dxa"/>
          </w:tcPr>
          <w:p w:rsidR="008549A3" w:rsidRPr="0090640A" w:rsidRDefault="008549A3" w:rsidP="008549A3">
            <w:pPr>
              <w:jc w:val="center"/>
              <w:rPr>
                <w:b/>
                <w:lang w:val="ro-MD"/>
              </w:rPr>
            </w:pPr>
            <w:r w:rsidRPr="0090640A">
              <w:rPr>
                <w:b/>
                <w:lang w:val="ro-MD"/>
              </w:rPr>
              <w:t>07</w:t>
            </w:r>
          </w:p>
        </w:tc>
        <w:tc>
          <w:tcPr>
            <w:tcW w:w="3827" w:type="dxa"/>
          </w:tcPr>
          <w:p w:rsidR="008549A3" w:rsidRPr="0090640A" w:rsidRDefault="008549A3" w:rsidP="008549A3">
            <w:pPr>
              <w:rPr>
                <w:b/>
                <w:lang w:val="ro-MD"/>
              </w:rPr>
            </w:pPr>
            <w:r w:rsidRPr="0090640A">
              <w:rPr>
                <w:b/>
                <w:lang w:val="ro-MD"/>
              </w:rPr>
              <w:t>Ocrotirea sănătății</w:t>
            </w:r>
          </w:p>
        </w:tc>
        <w:tc>
          <w:tcPr>
            <w:tcW w:w="850" w:type="dxa"/>
          </w:tcPr>
          <w:p w:rsidR="008549A3" w:rsidRPr="0090640A" w:rsidRDefault="008549A3" w:rsidP="008549A3">
            <w:pPr>
              <w:jc w:val="center"/>
              <w:rPr>
                <w:b/>
                <w:sz w:val="20"/>
                <w:szCs w:val="20"/>
                <w:lang w:val="ro-MD"/>
              </w:rPr>
            </w:pPr>
          </w:p>
        </w:tc>
        <w:tc>
          <w:tcPr>
            <w:tcW w:w="993" w:type="dxa"/>
          </w:tcPr>
          <w:p w:rsidR="008549A3" w:rsidRPr="0090640A" w:rsidRDefault="008549A3" w:rsidP="008549A3">
            <w:pPr>
              <w:jc w:val="center"/>
              <w:rPr>
                <w:b/>
                <w:sz w:val="20"/>
                <w:szCs w:val="20"/>
                <w:lang w:val="ro-MD"/>
              </w:rPr>
            </w:pPr>
          </w:p>
        </w:tc>
        <w:tc>
          <w:tcPr>
            <w:tcW w:w="1134" w:type="dxa"/>
          </w:tcPr>
          <w:p w:rsidR="008549A3" w:rsidRPr="008549A3" w:rsidRDefault="008549A3" w:rsidP="008549A3">
            <w:pPr>
              <w:jc w:val="center"/>
              <w:rPr>
                <w:b/>
                <w:lang w:val="ro-MD"/>
              </w:rPr>
            </w:pPr>
            <w:r w:rsidRPr="008549A3">
              <w:rPr>
                <w:b/>
                <w:lang w:val="ro-MD"/>
              </w:rPr>
              <w:t>11716,2</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11716,2</w:t>
            </w:r>
          </w:p>
        </w:tc>
      </w:tr>
      <w:tr w:rsidR="008549A3" w:rsidRPr="0090640A" w:rsidTr="00FE6336">
        <w:tc>
          <w:tcPr>
            <w:tcW w:w="852" w:type="dxa"/>
          </w:tcPr>
          <w:p w:rsidR="008549A3" w:rsidRPr="0090640A" w:rsidRDefault="008549A3" w:rsidP="008549A3">
            <w:pPr>
              <w:jc w:val="center"/>
              <w:rPr>
                <w:b/>
                <w:sz w:val="20"/>
                <w:szCs w:val="20"/>
                <w:lang w:val="ro-MD"/>
              </w:rPr>
            </w:pPr>
          </w:p>
        </w:tc>
        <w:tc>
          <w:tcPr>
            <w:tcW w:w="3827" w:type="dxa"/>
          </w:tcPr>
          <w:p w:rsidR="008549A3" w:rsidRPr="0090640A" w:rsidRDefault="008549A3" w:rsidP="008549A3">
            <w:pPr>
              <w:rPr>
                <w:b/>
                <w:sz w:val="20"/>
                <w:szCs w:val="20"/>
                <w:lang w:val="ro-MD"/>
              </w:rPr>
            </w:pPr>
            <w:r w:rsidRPr="0090640A">
              <w:rPr>
                <w:b/>
                <w:lang w:val="ro-MD"/>
              </w:rPr>
              <w:t>Resurse-total</w:t>
            </w:r>
          </w:p>
        </w:tc>
        <w:tc>
          <w:tcPr>
            <w:tcW w:w="850" w:type="dxa"/>
          </w:tcPr>
          <w:p w:rsidR="008549A3" w:rsidRPr="0090640A" w:rsidRDefault="008549A3" w:rsidP="008549A3">
            <w:pPr>
              <w:jc w:val="center"/>
              <w:rPr>
                <w:b/>
                <w:sz w:val="20"/>
                <w:szCs w:val="20"/>
                <w:lang w:val="ro-MD"/>
              </w:rPr>
            </w:pPr>
          </w:p>
        </w:tc>
        <w:tc>
          <w:tcPr>
            <w:tcW w:w="993" w:type="dxa"/>
          </w:tcPr>
          <w:p w:rsidR="008549A3" w:rsidRPr="0090640A" w:rsidRDefault="008549A3" w:rsidP="008549A3">
            <w:pPr>
              <w:jc w:val="center"/>
              <w:rPr>
                <w:b/>
                <w:sz w:val="20"/>
                <w:szCs w:val="20"/>
                <w:lang w:val="ro-MD"/>
              </w:rPr>
            </w:pP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p>
        </w:tc>
      </w:tr>
      <w:tr w:rsidR="008549A3" w:rsidRPr="0090640A" w:rsidTr="00FE6336">
        <w:tc>
          <w:tcPr>
            <w:tcW w:w="852" w:type="dxa"/>
          </w:tcPr>
          <w:p w:rsidR="008549A3" w:rsidRPr="0090640A" w:rsidRDefault="008549A3" w:rsidP="008549A3">
            <w:pPr>
              <w:jc w:val="center"/>
              <w:rPr>
                <w:b/>
                <w:sz w:val="20"/>
                <w:szCs w:val="20"/>
                <w:lang w:val="ro-MD"/>
              </w:rPr>
            </w:pPr>
          </w:p>
        </w:tc>
        <w:tc>
          <w:tcPr>
            <w:tcW w:w="3827" w:type="dxa"/>
          </w:tcPr>
          <w:p w:rsidR="008549A3" w:rsidRPr="0090640A" w:rsidRDefault="008549A3" w:rsidP="008549A3">
            <w:pPr>
              <w:rPr>
                <w:b/>
                <w:sz w:val="20"/>
                <w:szCs w:val="20"/>
                <w:lang w:val="ro-MD"/>
              </w:rPr>
            </w:pPr>
            <w:r w:rsidRPr="0090640A">
              <w:rPr>
                <w:i/>
                <w:lang w:val="ro-MD"/>
              </w:rPr>
              <w:t>Resurse generale</w:t>
            </w:r>
          </w:p>
        </w:tc>
        <w:tc>
          <w:tcPr>
            <w:tcW w:w="850" w:type="dxa"/>
          </w:tcPr>
          <w:p w:rsidR="008549A3" w:rsidRPr="0090640A" w:rsidRDefault="008549A3" w:rsidP="008549A3">
            <w:pPr>
              <w:jc w:val="center"/>
              <w:rPr>
                <w:b/>
                <w:sz w:val="20"/>
                <w:szCs w:val="20"/>
                <w:lang w:val="ro-MD"/>
              </w:rPr>
            </w:pPr>
            <w:r w:rsidRPr="0090640A">
              <w:rPr>
                <w:lang w:val="ro-MD"/>
              </w:rPr>
              <w:t>1</w:t>
            </w:r>
          </w:p>
        </w:tc>
        <w:tc>
          <w:tcPr>
            <w:tcW w:w="993" w:type="dxa"/>
          </w:tcPr>
          <w:p w:rsidR="008549A3" w:rsidRPr="0090640A" w:rsidRDefault="008549A3" w:rsidP="008549A3">
            <w:pPr>
              <w:jc w:val="center"/>
              <w:rPr>
                <w:b/>
                <w:sz w:val="20"/>
                <w:szCs w:val="20"/>
                <w:lang w:val="ro-MD"/>
              </w:rPr>
            </w:pPr>
          </w:p>
        </w:tc>
        <w:tc>
          <w:tcPr>
            <w:tcW w:w="1134" w:type="dxa"/>
          </w:tcPr>
          <w:p w:rsidR="008549A3" w:rsidRPr="008549A3" w:rsidRDefault="008549A3" w:rsidP="008549A3">
            <w:pPr>
              <w:jc w:val="center"/>
              <w:rPr>
                <w:lang w:val="ro-MD"/>
              </w:rPr>
            </w:pPr>
            <w:r w:rsidRPr="008549A3">
              <w:rPr>
                <w:lang w:val="ro-MD"/>
              </w:rPr>
              <w:t>3969,9</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3969,9</w:t>
            </w:r>
          </w:p>
        </w:tc>
      </w:tr>
      <w:tr w:rsidR="008549A3" w:rsidRPr="0090640A" w:rsidTr="00FE6336">
        <w:tc>
          <w:tcPr>
            <w:tcW w:w="852" w:type="dxa"/>
          </w:tcPr>
          <w:p w:rsidR="008549A3" w:rsidRPr="0090640A" w:rsidRDefault="008549A3" w:rsidP="008549A3">
            <w:pPr>
              <w:jc w:val="center"/>
              <w:rPr>
                <w:b/>
                <w:sz w:val="20"/>
                <w:szCs w:val="20"/>
                <w:lang w:val="ro-MD"/>
              </w:rPr>
            </w:pPr>
          </w:p>
        </w:tc>
        <w:tc>
          <w:tcPr>
            <w:tcW w:w="3827" w:type="dxa"/>
          </w:tcPr>
          <w:p w:rsidR="008549A3" w:rsidRPr="0090640A" w:rsidRDefault="008549A3" w:rsidP="008549A3">
            <w:pPr>
              <w:rPr>
                <w:b/>
                <w:sz w:val="20"/>
                <w:szCs w:val="20"/>
                <w:lang w:val="ro-MD"/>
              </w:rPr>
            </w:pPr>
            <w:r w:rsidRPr="0090640A">
              <w:rPr>
                <w:i/>
                <w:lang w:val="ro-MD"/>
              </w:rPr>
              <w:t>Resurse colectate de autorități/instituții bugetare</w:t>
            </w:r>
          </w:p>
        </w:tc>
        <w:tc>
          <w:tcPr>
            <w:tcW w:w="850" w:type="dxa"/>
          </w:tcPr>
          <w:p w:rsidR="008549A3" w:rsidRPr="0090640A" w:rsidRDefault="008549A3" w:rsidP="008549A3">
            <w:pPr>
              <w:jc w:val="center"/>
              <w:rPr>
                <w:b/>
                <w:sz w:val="20"/>
                <w:szCs w:val="20"/>
                <w:lang w:val="ro-MD"/>
              </w:rPr>
            </w:pPr>
            <w:r w:rsidRPr="0090640A">
              <w:rPr>
                <w:lang w:val="ro-MD"/>
              </w:rPr>
              <w:t>2</w:t>
            </w:r>
          </w:p>
        </w:tc>
        <w:tc>
          <w:tcPr>
            <w:tcW w:w="993" w:type="dxa"/>
          </w:tcPr>
          <w:p w:rsidR="008549A3" w:rsidRPr="0090640A" w:rsidRDefault="008549A3" w:rsidP="008549A3">
            <w:pPr>
              <w:jc w:val="center"/>
              <w:rPr>
                <w:b/>
                <w:sz w:val="20"/>
                <w:szCs w:val="20"/>
                <w:lang w:val="ro-MD"/>
              </w:rPr>
            </w:pPr>
          </w:p>
        </w:tc>
        <w:tc>
          <w:tcPr>
            <w:tcW w:w="1134" w:type="dxa"/>
          </w:tcPr>
          <w:p w:rsidR="008549A3" w:rsidRPr="008549A3" w:rsidRDefault="008549A3" w:rsidP="008549A3">
            <w:pPr>
              <w:jc w:val="center"/>
              <w:rPr>
                <w:lang w:val="ro-MD"/>
              </w:rPr>
            </w:pPr>
            <w:r w:rsidRPr="008549A3">
              <w:rPr>
                <w:lang w:val="ro-MD"/>
              </w:rPr>
              <w:t>7746,3</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7746,3</w:t>
            </w:r>
          </w:p>
        </w:tc>
      </w:tr>
      <w:tr w:rsidR="008549A3" w:rsidRPr="0090640A" w:rsidTr="00FE6336">
        <w:tc>
          <w:tcPr>
            <w:tcW w:w="852" w:type="dxa"/>
          </w:tcPr>
          <w:p w:rsidR="008549A3" w:rsidRPr="0090640A" w:rsidRDefault="008549A3" w:rsidP="008549A3">
            <w:pPr>
              <w:jc w:val="center"/>
              <w:rPr>
                <w:b/>
                <w:color w:val="FF0000"/>
                <w:sz w:val="20"/>
                <w:szCs w:val="20"/>
                <w:lang w:val="ro-MD"/>
              </w:rPr>
            </w:pPr>
          </w:p>
        </w:tc>
        <w:tc>
          <w:tcPr>
            <w:tcW w:w="3827" w:type="dxa"/>
          </w:tcPr>
          <w:p w:rsidR="008549A3" w:rsidRPr="0090640A" w:rsidRDefault="008549A3" w:rsidP="008549A3">
            <w:pPr>
              <w:rPr>
                <w:b/>
                <w:sz w:val="20"/>
                <w:szCs w:val="20"/>
                <w:lang w:val="ro-MD"/>
              </w:rPr>
            </w:pPr>
            <w:r w:rsidRPr="0090640A">
              <w:rPr>
                <w:b/>
                <w:lang w:val="ro-MD"/>
              </w:rPr>
              <w:t>Cheltuieli – total</w:t>
            </w:r>
          </w:p>
        </w:tc>
        <w:tc>
          <w:tcPr>
            <w:tcW w:w="850" w:type="dxa"/>
          </w:tcPr>
          <w:p w:rsidR="008549A3" w:rsidRPr="0090640A" w:rsidRDefault="008549A3" w:rsidP="008549A3">
            <w:pPr>
              <w:jc w:val="center"/>
              <w:rPr>
                <w:b/>
                <w:sz w:val="20"/>
                <w:szCs w:val="20"/>
                <w:lang w:val="ro-MD"/>
              </w:rPr>
            </w:pPr>
          </w:p>
        </w:tc>
        <w:tc>
          <w:tcPr>
            <w:tcW w:w="993" w:type="dxa"/>
          </w:tcPr>
          <w:p w:rsidR="008549A3" w:rsidRPr="0090640A" w:rsidRDefault="008549A3" w:rsidP="008549A3">
            <w:pPr>
              <w:jc w:val="center"/>
              <w:rPr>
                <w:b/>
                <w:sz w:val="20"/>
                <w:szCs w:val="20"/>
                <w:lang w:val="ro-MD"/>
              </w:rPr>
            </w:pPr>
          </w:p>
        </w:tc>
        <w:tc>
          <w:tcPr>
            <w:tcW w:w="1134" w:type="dxa"/>
          </w:tcPr>
          <w:p w:rsidR="008549A3" w:rsidRPr="008549A3" w:rsidRDefault="008549A3" w:rsidP="008549A3">
            <w:pPr>
              <w:jc w:val="center"/>
              <w:rPr>
                <w:b/>
                <w:lang w:val="ro-MD"/>
              </w:rPr>
            </w:pPr>
            <w:r w:rsidRPr="008549A3">
              <w:rPr>
                <w:b/>
                <w:lang w:val="ro-MD"/>
              </w:rPr>
              <w:t>11716,2</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11716,2</w:t>
            </w:r>
          </w:p>
        </w:tc>
      </w:tr>
      <w:tr w:rsidR="008549A3" w:rsidRPr="0090640A" w:rsidTr="00FE6336">
        <w:tc>
          <w:tcPr>
            <w:tcW w:w="852" w:type="dxa"/>
          </w:tcPr>
          <w:p w:rsidR="008549A3" w:rsidRPr="0090640A" w:rsidRDefault="008549A3" w:rsidP="008549A3">
            <w:pPr>
              <w:jc w:val="center"/>
              <w:rPr>
                <w:b/>
                <w:color w:val="FF0000"/>
                <w:sz w:val="20"/>
                <w:szCs w:val="20"/>
                <w:lang w:val="ro-MD"/>
              </w:rPr>
            </w:pPr>
          </w:p>
        </w:tc>
        <w:tc>
          <w:tcPr>
            <w:tcW w:w="3827" w:type="dxa"/>
          </w:tcPr>
          <w:p w:rsidR="008549A3" w:rsidRPr="0090640A" w:rsidRDefault="008549A3" w:rsidP="008549A3">
            <w:pPr>
              <w:rPr>
                <w:b/>
                <w:sz w:val="20"/>
                <w:szCs w:val="20"/>
                <w:lang w:val="ro-MD"/>
              </w:rPr>
            </w:pPr>
            <w:r w:rsidRPr="0090640A">
              <w:rPr>
                <w:lang w:val="ro-MD"/>
              </w:rPr>
              <w:t>Dezvoltarea și modernizarea instituțiilor în domeniul sănătății</w:t>
            </w:r>
          </w:p>
        </w:tc>
        <w:tc>
          <w:tcPr>
            <w:tcW w:w="850" w:type="dxa"/>
          </w:tcPr>
          <w:p w:rsidR="008549A3" w:rsidRPr="0090640A" w:rsidRDefault="008549A3" w:rsidP="008549A3">
            <w:pPr>
              <w:jc w:val="center"/>
              <w:rPr>
                <w:b/>
                <w:sz w:val="20"/>
                <w:szCs w:val="20"/>
                <w:lang w:val="ro-MD"/>
              </w:rPr>
            </w:pPr>
          </w:p>
        </w:tc>
        <w:tc>
          <w:tcPr>
            <w:tcW w:w="993" w:type="dxa"/>
          </w:tcPr>
          <w:p w:rsidR="008549A3" w:rsidRPr="0090640A" w:rsidRDefault="008549A3" w:rsidP="008549A3">
            <w:pPr>
              <w:rPr>
                <w:lang w:val="ro-MD"/>
              </w:rPr>
            </w:pPr>
            <w:r w:rsidRPr="0090640A">
              <w:rPr>
                <w:lang w:val="ro-MD"/>
              </w:rPr>
              <w:t>8019</w:t>
            </w:r>
          </w:p>
        </w:tc>
        <w:tc>
          <w:tcPr>
            <w:tcW w:w="1134" w:type="dxa"/>
          </w:tcPr>
          <w:p w:rsidR="008549A3" w:rsidRPr="008549A3" w:rsidRDefault="008549A3" w:rsidP="008549A3">
            <w:pPr>
              <w:jc w:val="center"/>
              <w:rPr>
                <w:lang w:val="ro-MD"/>
              </w:rPr>
            </w:pPr>
            <w:r w:rsidRPr="008549A3">
              <w:rPr>
                <w:lang w:val="ro-MD"/>
              </w:rPr>
              <w:t>11716,2</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11716,2</w:t>
            </w:r>
          </w:p>
        </w:tc>
      </w:tr>
      <w:tr w:rsidR="008549A3" w:rsidRPr="0090640A" w:rsidTr="00FE6336">
        <w:tc>
          <w:tcPr>
            <w:tcW w:w="852" w:type="dxa"/>
          </w:tcPr>
          <w:p w:rsidR="008549A3" w:rsidRPr="0090640A" w:rsidRDefault="008549A3" w:rsidP="008549A3">
            <w:pPr>
              <w:jc w:val="center"/>
              <w:rPr>
                <w:b/>
                <w:lang w:val="ro-MD"/>
              </w:rPr>
            </w:pPr>
            <w:r w:rsidRPr="0090640A">
              <w:rPr>
                <w:b/>
                <w:lang w:val="ro-MD"/>
              </w:rPr>
              <w:t>08</w:t>
            </w:r>
          </w:p>
        </w:tc>
        <w:tc>
          <w:tcPr>
            <w:tcW w:w="3827" w:type="dxa"/>
          </w:tcPr>
          <w:p w:rsidR="008549A3" w:rsidRPr="0090640A" w:rsidRDefault="008549A3" w:rsidP="008549A3">
            <w:pPr>
              <w:rPr>
                <w:lang w:val="ro-MD"/>
              </w:rPr>
            </w:pPr>
            <w:r w:rsidRPr="0090640A">
              <w:rPr>
                <w:b/>
                <w:bCs/>
                <w:lang w:val="ro-MD"/>
              </w:rPr>
              <w:t>Cultură, sport, tineret, culte și odihnă</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b/>
                <w:bCs/>
                <w:lang w:val="ro-MD"/>
              </w:rPr>
            </w:pPr>
            <w:r w:rsidRPr="0090640A">
              <w:rPr>
                <w:b/>
                <w:lang w:val="ro-MD"/>
              </w:rPr>
              <w:t>Resurse-total</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24048,6</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24048,6</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i/>
                <w:lang w:val="ro-MD"/>
              </w:rPr>
            </w:pPr>
            <w:r w:rsidRPr="0090640A">
              <w:rPr>
                <w:i/>
                <w:lang w:val="ro-MD"/>
              </w:rPr>
              <w:t>Resurse generale</w:t>
            </w:r>
          </w:p>
        </w:tc>
        <w:tc>
          <w:tcPr>
            <w:tcW w:w="850" w:type="dxa"/>
          </w:tcPr>
          <w:p w:rsidR="008549A3" w:rsidRPr="0090640A" w:rsidRDefault="008549A3" w:rsidP="008549A3">
            <w:pPr>
              <w:jc w:val="center"/>
              <w:rPr>
                <w:lang w:val="ro-MD"/>
              </w:rPr>
            </w:pPr>
            <w:r w:rsidRPr="0090640A">
              <w:rPr>
                <w:lang w:val="ro-MD"/>
              </w:rPr>
              <w:t>1</w:t>
            </w: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i/>
                <w:lang w:val="ro-MD"/>
              </w:rPr>
            </w:pPr>
            <w:r w:rsidRPr="008549A3">
              <w:rPr>
                <w:b/>
                <w:i/>
                <w:lang w:val="ro-MD"/>
              </w:rPr>
              <w:t>22221,3</w:t>
            </w:r>
          </w:p>
        </w:tc>
        <w:tc>
          <w:tcPr>
            <w:tcW w:w="1134" w:type="dxa"/>
          </w:tcPr>
          <w:p w:rsidR="008549A3" w:rsidRPr="008549A3" w:rsidRDefault="008549A3" w:rsidP="008549A3">
            <w:pPr>
              <w:jc w:val="center"/>
              <w:rPr>
                <w:b/>
                <w:i/>
                <w:lang w:val="ro-MD"/>
              </w:rPr>
            </w:pPr>
          </w:p>
        </w:tc>
        <w:tc>
          <w:tcPr>
            <w:tcW w:w="1134" w:type="dxa"/>
          </w:tcPr>
          <w:p w:rsidR="008549A3" w:rsidRPr="008549A3" w:rsidRDefault="008549A3" w:rsidP="008549A3">
            <w:pPr>
              <w:jc w:val="center"/>
              <w:rPr>
                <w:b/>
                <w:i/>
                <w:lang w:val="ro-MD"/>
              </w:rPr>
            </w:pPr>
            <w:r w:rsidRPr="008549A3">
              <w:rPr>
                <w:b/>
                <w:i/>
                <w:lang w:val="ro-MD"/>
              </w:rPr>
              <w:t>22221,3</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i/>
                <w:lang w:val="ro-MD"/>
              </w:rPr>
            </w:pPr>
            <w:r w:rsidRPr="0090640A">
              <w:rPr>
                <w:i/>
                <w:lang w:val="ro-MD"/>
              </w:rPr>
              <w:t>Resurse colectate de autorități/instituții bugetare</w:t>
            </w:r>
          </w:p>
        </w:tc>
        <w:tc>
          <w:tcPr>
            <w:tcW w:w="850" w:type="dxa"/>
          </w:tcPr>
          <w:p w:rsidR="008549A3" w:rsidRPr="0090640A" w:rsidRDefault="008549A3" w:rsidP="008549A3">
            <w:pPr>
              <w:jc w:val="center"/>
              <w:rPr>
                <w:lang w:val="ro-MD"/>
              </w:rPr>
            </w:pPr>
            <w:r w:rsidRPr="0090640A">
              <w:rPr>
                <w:lang w:val="ro-MD"/>
              </w:rPr>
              <w:t>2</w:t>
            </w: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i/>
                <w:lang w:val="ro-MD"/>
              </w:rPr>
            </w:pPr>
            <w:r w:rsidRPr="008549A3">
              <w:rPr>
                <w:b/>
                <w:i/>
                <w:lang w:val="ro-MD"/>
              </w:rPr>
              <w:t>1827,3</w:t>
            </w:r>
          </w:p>
        </w:tc>
        <w:tc>
          <w:tcPr>
            <w:tcW w:w="1134" w:type="dxa"/>
          </w:tcPr>
          <w:p w:rsidR="008549A3" w:rsidRPr="008549A3" w:rsidRDefault="008549A3" w:rsidP="008549A3">
            <w:pPr>
              <w:jc w:val="center"/>
              <w:rPr>
                <w:b/>
                <w:i/>
                <w:lang w:val="ro-MD"/>
              </w:rPr>
            </w:pPr>
          </w:p>
        </w:tc>
        <w:tc>
          <w:tcPr>
            <w:tcW w:w="1134" w:type="dxa"/>
          </w:tcPr>
          <w:p w:rsidR="008549A3" w:rsidRPr="008549A3" w:rsidRDefault="008549A3" w:rsidP="008549A3">
            <w:pPr>
              <w:jc w:val="center"/>
              <w:rPr>
                <w:b/>
                <w:i/>
                <w:lang w:val="ro-MD"/>
              </w:rPr>
            </w:pPr>
            <w:r w:rsidRPr="008549A3">
              <w:rPr>
                <w:b/>
                <w:i/>
                <w:lang w:val="ro-MD"/>
              </w:rPr>
              <w:t>1827,3</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b/>
                <w:lang w:val="ro-MD"/>
              </w:rPr>
            </w:pPr>
            <w:r w:rsidRPr="0090640A">
              <w:rPr>
                <w:b/>
                <w:lang w:val="ro-MD"/>
              </w:rPr>
              <w:t>Cheltuieli – total</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p>
        </w:tc>
        <w:tc>
          <w:tcPr>
            <w:tcW w:w="1134" w:type="dxa"/>
          </w:tcPr>
          <w:p w:rsidR="008549A3" w:rsidRPr="008549A3" w:rsidRDefault="008549A3" w:rsidP="008549A3">
            <w:pPr>
              <w:jc w:val="center"/>
              <w:rPr>
                <w:b/>
                <w:lang w:val="ro-MD"/>
              </w:rPr>
            </w:pPr>
            <w:r w:rsidRPr="008549A3">
              <w:rPr>
                <w:b/>
                <w:lang w:val="ro-MD"/>
              </w:rPr>
              <w:t>24048,6</w:t>
            </w:r>
          </w:p>
        </w:tc>
        <w:tc>
          <w:tcPr>
            <w:tcW w:w="1134" w:type="dxa"/>
          </w:tcPr>
          <w:p w:rsidR="008549A3" w:rsidRPr="008549A3" w:rsidRDefault="008549A3" w:rsidP="008549A3">
            <w:pPr>
              <w:jc w:val="center"/>
              <w:rPr>
                <w:b/>
                <w:lang w:val="ro-MD"/>
              </w:rPr>
            </w:pPr>
          </w:p>
        </w:tc>
        <w:tc>
          <w:tcPr>
            <w:tcW w:w="1134" w:type="dxa"/>
          </w:tcPr>
          <w:p w:rsidR="008549A3" w:rsidRPr="008549A3" w:rsidRDefault="008549A3" w:rsidP="008549A3">
            <w:pPr>
              <w:jc w:val="center"/>
              <w:rPr>
                <w:b/>
                <w:lang w:val="ro-MD"/>
              </w:rPr>
            </w:pPr>
            <w:r w:rsidRPr="008549A3">
              <w:rPr>
                <w:b/>
                <w:lang w:val="ro-MD"/>
              </w:rPr>
              <w:t>24048,6</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 xml:space="preserve">Politici şi management în domeniul culturii </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8501</w:t>
            </w:r>
          </w:p>
        </w:tc>
        <w:tc>
          <w:tcPr>
            <w:tcW w:w="1134" w:type="dxa"/>
          </w:tcPr>
          <w:p w:rsidR="008549A3" w:rsidRPr="008549A3" w:rsidRDefault="008549A3" w:rsidP="008549A3">
            <w:pPr>
              <w:jc w:val="center"/>
              <w:rPr>
                <w:lang w:val="ro-MD"/>
              </w:rPr>
            </w:pPr>
            <w:r w:rsidRPr="008549A3">
              <w:rPr>
                <w:lang w:val="ro-MD"/>
              </w:rPr>
              <w:t>1247,1</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1247,1</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Dezvoltarea culturii</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8502</w:t>
            </w:r>
          </w:p>
        </w:tc>
        <w:tc>
          <w:tcPr>
            <w:tcW w:w="1134" w:type="dxa"/>
          </w:tcPr>
          <w:p w:rsidR="008549A3" w:rsidRPr="008549A3" w:rsidRDefault="008549A3" w:rsidP="008549A3">
            <w:pPr>
              <w:jc w:val="center"/>
              <w:rPr>
                <w:lang w:val="ro-MD"/>
              </w:rPr>
            </w:pPr>
            <w:r w:rsidRPr="008549A3">
              <w:rPr>
                <w:lang w:val="ro-MD"/>
              </w:rPr>
              <w:t>11709,7</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11709,7</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Protejarea și punerea în valoare a patrimoniului cultural național</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8503</w:t>
            </w:r>
          </w:p>
        </w:tc>
        <w:tc>
          <w:tcPr>
            <w:tcW w:w="1134" w:type="dxa"/>
          </w:tcPr>
          <w:p w:rsidR="008549A3" w:rsidRPr="008549A3" w:rsidRDefault="008549A3" w:rsidP="008549A3">
            <w:pPr>
              <w:jc w:val="center"/>
              <w:rPr>
                <w:lang w:val="ro-MD"/>
              </w:rPr>
            </w:pPr>
            <w:r w:rsidRPr="008549A3">
              <w:rPr>
                <w:lang w:val="ro-MD"/>
              </w:rPr>
              <w:t>6120,3</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6120,3</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Sport</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8602</w:t>
            </w:r>
          </w:p>
        </w:tc>
        <w:tc>
          <w:tcPr>
            <w:tcW w:w="1134" w:type="dxa"/>
          </w:tcPr>
          <w:p w:rsidR="008549A3" w:rsidRPr="008549A3" w:rsidRDefault="008549A3" w:rsidP="008549A3">
            <w:pPr>
              <w:jc w:val="center"/>
              <w:rPr>
                <w:lang w:val="ro-MD"/>
              </w:rPr>
            </w:pPr>
            <w:r w:rsidRPr="008549A3">
              <w:rPr>
                <w:lang w:val="ro-MD"/>
              </w:rPr>
              <w:t>4091,9</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4091,9</w:t>
            </w:r>
          </w:p>
        </w:tc>
      </w:tr>
      <w:tr w:rsidR="008549A3" w:rsidRPr="0090640A" w:rsidTr="00FE6336">
        <w:tc>
          <w:tcPr>
            <w:tcW w:w="852" w:type="dxa"/>
          </w:tcPr>
          <w:p w:rsidR="008549A3" w:rsidRPr="0090640A" w:rsidRDefault="008549A3" w:rsidP="008549A3">
            <w:pPr>
              <w:jc w:val="center"/>
              <w:rPr>
                <w:lang w:val="ro-MD"/>
              </w:rPr>
            </w:pPr>
          </w:p>
        </w:tc>
        <w:tc>
          <w:tcPr>
            <w:tcW w:w="3827" w:type="dxa"/>
          </w:tcPr>
          <w:p w:rsidR="008549A3" w:rsidRPr="0090640A" w:rsidRDefault="008549A3" w:rsidP="008549A3">
            <w:pPr>
              <w:rPr>
                <w:lang w:val="ro-MD"/>
              </w:rPr>
            </w:pPr>
            <w:r w:rsidRPr="0090640A">
              <w:rPr>
                <w:lang w:val="ro-MD"/>
              </w:rPr>
              <w:t>Tineret</w:t>
            </w:r>
          </w:p>
        </w:tc>
        <w:tc>
          <w:tcPr>
            <w:tcW w:w="850" w:type="dxa"/>
          </w:tcPr>
          <w:p w:rsidR="008549A3" w:rsidRPr="0090640A" w:rsidRDefault="008549A3" w:rsidP="008549A3">
            <w:pPr>
              <w:jc w:val="center"/>
              <w:rPr>
                <w:lang w:val="ro-MD"/>
              </w:rPr>
            </w:pPr>
          </w:p>
        </w:tc>
        <w:tc>
          <w:tcPr>
            <w:tcW w:w="993" w:type="dxa"/>
          </w:tcPr>
          <w:p w:rsidR="008549A3" w:rsidRPr="0090640A" w:rsidRDefault="008549A3" w:rsidP="008549A3">
            <w:pPr>
              <w:rPr>
                <w:lang w:val="ro-MD"/>
              </w:rPr>
            </w:pPr>
            <w:r w:rsidRPr="0090640A">
              <w:rPr>
                <w:lang w:val="ro-MD"/>
              </w:rPr>
              <w:t>8603</w:t>
            </w:r>
          </w:p>
        </w:tc>
        <w:tc>
          <w:tcPr>
            <w:tcW w:w="1134" w:type="dxa"/>
          </w:tcPr>
          <w:p w:rsidR="008549A3" w:rsidRPr="008549A3" w:rsidRDefault="008549A3" w:rsidP="008549A3">
            <w:pPr>
              <w:jc w:val="center"/>
              <w:rPr>
                <w:lang w:val="ro-MD"/>
              </w:rPr>
            </w:pPr>
            <w:r w:rsidRPr="008549A3">
              <w:rPr>
                <w:lang w:val="ro-MD"/>
              </w:rPr>
              <w:t>879,6</w:t>
            </w:r>
          </w:p>
        </w:tc>
        <w:tc>
          <w:tcPr>
            <w:tcW w:w="1134" w:type="dxa"/>
          </w:tcPr>
          <w:p w:rsidR="008549A3" w:rsidRPr="008549A3" w:rsidRDefault="008549A3" w:rsidP="008549A3">
            <w:pPr>
              <w:jc w:val="center"/>
              <w:rPr>
                <w:lang w:val="ro-MD"/>
              </w:rPr>
            </w:pPr>
          </w:p>
        </w:tc>
        <w:tc>
          <w:tcPr>
            <w:tcW w:w="1134" w:type="dxa"/>
          </w:tcPr>
          <w:p w:rsidR="008549A3" w:rsidRPr="008549A3" w:rsidRDefault="008549A3" w:rsidP="008549A3">
            <w:pPr>
              <w:jc w:val="center"/>
              <w:rPr>
                <w:lang w:val="ro-MD"/>
              </w:rPr>
            </w:pPr>
            <w:r w:rsidRPr="008549A3">
              <w:rPr>
                <w:lang w:val="ro-MD"/>
              </w:rPr>
              <w:t>879,6</w:t>
            </w:r>
          </w:p>
        </w:tc>
      </w:tr>
      <w:tr w:rsidR="00FE6336" w:rsidRPr="0090640A" w:rsidTr="00FE6336">
        <w:tc>
          <w:tcPr>
            <w:tcW w:w="852" w:type="dxa"/>
          </w:tcPr>
          <w:p w:rsidR="00FE6336" w:rsidRPr="0090640A" w:rsidRDefault="00FE6336" w:rsidP="00D03FFD">
            <w:pPr>
              <w:jc w:val="center"/>
              <w:rPr>
                <w:b/>
                <w:lang w:val="ro-MD"/>
              </w:rPr>
            </w:pPr>
            <w:r w:rsidRPr="0090640A">
              <w:rPr>
                <w:b/>
                <w:lang w:val="ro-MD"/>
              </w:rPr>
              <w:t>09</w:t>
            </w:r>
          </w:p>
        </w:tc>
        <w:tc>
          <w:tcPr>
            <w:tcW w:w="3827" w:type="dxa"/>
          </w:tcPr>
          <w:p w:rsidR="00FE6336" w:rsidRPr="0090640A" w:rsidRDefault="00FE6336" w:rsidP="00D03FFD">
            <w:pPr>
              <w:rPr>
                <w:lang w:val="ro-MD"/>
              </w:rPr>
            </w:pPr>
            <w:r w:rsidRPr="0090640A">
              <w:rPr>
                <w:b/>
                <w:bCs/>
                <w:lang w:val="ro-MD"/>
              </w:rPr>
              <w:t>Învățămînt</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p>
        </w:tc>
        <w:tc>
          <w:tcPr>
            <w:tcW w:w="1134" w:type="dxa"/>
          </w:tcPr>
          <w:p w:rsidR="00FE6336" w:rsidRPr="0090640A" w:rsidRDefault="00FE6336" w:rsidP="00D03FFD">
            <w:pPr>
              <w:jc w:val="center"/>
              <w:rPr>
                <w:color w:val="FF0000"/>
                <w:lang w:val="ro-MD"/>
              </w:rPr>
            </w:pPr>
          </w:p>
        </w:tc>
        <w:tc>
          <w:tcPr>
            <w:tcW w:w="1134" w:type="dxa"/>
          </w:tcPr>
          <w:p w:rsidR="00FE6336" w:rsidRPr="0090640A" w:rsidRDefault="00FE6336" w:rsidP="00D03FFD">
            <w:pPr>
              <w:jc w:val="center"/>
              <w:rPr>
                <w:color w:val="FF0000"/>
                <w:lang w:val="ro-MD"/>
              </w:rPr>
            </w:pPr>
          </w:p>
        </w:tc>
        <w:tc>
          <w:tcPr>
            <w:tcW w:w="1134" w:type="dxa"/>
          </w:tcPr>
          <w:p w:rsidR="00FE6336" w:rsidRPr="0090640A" w:rsidRDefault="00FE6336" w:rsidP="00D03FFD">
            <w:pPr>
              <w:jc w:val="center"/>
              <w:rPr>
                <w:color w:val="FF0000"/>
                <w:lang w:val="ro-MD"/>
              </w:rPr>
            </w:pPr>
          </w:p>
        </w:tc>
      </w:tr>
      <w:tr w:rsidR="00FE6336" w:rsidRPr="0090640A" w:rsidTr="00FE6336">
        <w:tc>
          <w:tcPr>
            <w:tcW w:w="852" w:type="dxa"/>
          </w:tcPr>
          <w:p w:rsidR="00FE6336" w:rsidRPr="0090640A" w:rsidRDefault="00FE6336" w:rsidP="00D03FFD">
            <w:pPr>
              <w:jc w:val="center"/>
              <w:rPr>
                <w:color w:val="FF0000"/>
                <w:lang w:val="ro-MD"/>
              </w:rPr>
            </w:pPr>
          </w:p>
        </w:tc>
        <w:tc>
          <w:tcPr>
            <w:tcW w:w="3827" w:type="dxa"/>
          </w:tcPr>
          <w:p w:rsidR="00FE6336" w:rsidRPr="0090640A" w:rsidRDefault="00FE6336" w:rsidP="00D03FFD">
            <w:pPr>
              <w:rPr>
                <w:b/>
                <w:bCs/>
                <w:lang w:val="ro-MD"/>
              </w:rPr>
            </w:pPr>
            <w:r w:rsidRPr="0090640A">
              <w:rPr>
                <w:b/>
                <w:lang w:val="ro-MD"/>
              </w:rPr>
              <w:t>Resurse-total</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p>
        </w:tc>
        <w:tc>
          <w:tcPr>
            <w:tcW w:w="1134" w:type="dxa"/>
          </w:tcPr>
          <w:p w:rsidR="00FE6336" w:rsidRPr="00295631" w:rsidRDefault="00FE6336" w:rsidP="00D03FFD">
            <w:pPr>
              <w:jc w:val="center"/>
              <w:rPr>
                <w:b/>
                <w:lang w:val="ro-MD"/>
              </w:rPr>
            </w:pPr>
            <w:r w:rsidRPr="00295631">
              <w:rPr>
                <w:b/>
                <w:lang w:val="ro-MD"/>
              </w:rPr>
              <w:t>273616,9</w:t>
            </w:r>
          </w:p>
        </w:tc>
        <w:tc>
          <w:tcPr>
            <w:tcW w:w="1134" w:type="dxa"/>
          </w:tcPr>
          <w:p w:rsidR="00FE6336" w:rsidRPr="00295631" w:rsidRDefault="00295631" w:rsidP="00D03FFD">
            <w:pPr>
              <w:jc w:val="center"/>
              <w:rPr>
                <w:b/>
                <w:lang w:val="ro-MD"/>
              </w:rPr>
            </w:pPr>
            <w:r w:rsidRPr="00295631">
              <w:rPr>
                <w:b/>
                <w:lang w:val="ro-MD"/>
              </w:rPr>
              <w:t>+23,7</w:t>
            </w:r>
          </w:p>
        </w:tc>
        <w:tc>
          <w:tcPr>
            <w:tcW w:w="1134" w:type="dxa"/>
          </w:tcPr>
          <w:p w:rsidR="00FE6336" w:rsidRPr="00295631" w:rsidRDefault="00295631" w:rsidP="00D03FFD">
            <w:pPr>
              <w:jc w:val="center"/>
              <w:rPr>
                <w:b/>
                <w:lang w:val="ro-MD"/>
              </w:rPr>
            </w:pPr>
            <w:r w:rsidRPr="00295631">
              <w:rPr>
                <w:b/>
                <w:lang w:val="ro-MD"/>
              </w:rPr>
              <w:t>273640,6</w:t>
            </w:r>
          </w:p>
        </w:tc>
      </w:tr>
      <w:tr w:rsidR="00FE6336" w:rsidRPr="0090640A" w:rsidTr="00FE6336">
        <w:tc>
          <w:tcPr>
            <w:tcW w:w="852" w:type="dxa"/>
          </w:tcPr>
          <w:p w:rsidR="00FE6336" w:rsidRPr="0090640A" w:rsidRDefault="00FE6336" w:rsidP="00D03FFD">
            <w:pPr>
              <w:jc w:val="center"/>
              <w:rPr>
                <w:color w:val="FF0000"/>
                <w:lang w:val="ro-MD"/>
              </w:rPr>
            </w:pPr>
          </w:p>
        </w:tc>
        <w:tc>
          <w:tcPr>
            <w:tcW w:w="3827" w:type="dxa"/>
          </w:tcPr>
          <w:p w:rsidR="00FE6336" w:rsidRPr="0090640A" w:rsidRDefault="00FE6336" w:rsidP="00D03FFD">
            <w:pPr>
              <w:rPr>
                <w:i/>
                <w:lang w:val="ro-MD"/>
              </w:rPr>
            </w:pPr>
            <w:r w:rsidRPr="0090640A">
              <w:rPr>
                <w:i/>
                <w:lang w:val="ro-MD"/>
              </w:rPr>
              <w:t>Resurse generale</w:t>
            </w:r>
          </w:p>
        </w:tc>
        <w:tc>
          <w:tcPr>
            <w:tcW w:w="850" w:type="dxa"/>
          </w:tcPr>
          <w:p w:rsidR="00FE6336" w:rsidRPr="0090640A" w:rsidRDefault="00FE6336" w:rsidP="00D03FFD">
            <w:pPr>
              <w:jc w:val="center"/>
              <w:rPr>
                <w:lang w:val="ro-MD"/>
              </w:rPr>
            </w:pPr>
            <w:r w:rsidRPr="0090640A">
              <w:rPr>
                <w:lang w:val="ro-MD"/>
              </w:rPr>
              <w:t>1</w:t>
            </w:r>
          </w:p>
        </w:tc>
        <w:tc>
          <w:tcPr>
            <w:tcW w:w="993" w:type="dxa"/>
          </w:tcPr>
          <w:p w:rsidR="00FE6336" w:rsidRPr="0090640A" w:rsidRDefault="00FE6336" w:rsidP="00D03FFD">
            <w:pPr>
              <w:rPr>
                <w:lang w:val="ro-MD"/>
              </w:rPr>
            </w:pPr>
          </w:p>
        </w:tc>
        <w:tc>
          <w:tcPr>
            <w:tcW w:w="1134" w:type="dxa"/>
          </w:tcPr>
          <w:p w:rsidR="00FE6336" w:rsidRPr="00295631" w:rsidRDefault="00FE6336" w:rsidP="00D03FFD">
            <w:pPr>
              <w:jc w:val="center"/>
              <w:rPr>
                <w:b/>
                <w:i/>
                <w:lang w:val="ro-MD"/>
              </w:rPr>
            </w:pPr>
            <w:r w:rsidRPr="00295631">
              <w:rPr>
                <w:b/>
                <w:i/>
                <w:lang w:val="ro-MD"/>
              </w:rPr>
              <w:t>269804,8</w:t>
            </w:r>
          </w:p>
        </w:tc>
        <w:tc>
          <w:tcPr>
            <w:tcW w:w="1134" w:type="dxa"/>
          </w:tcPr>
          <w:p w:rsidR="00FE6336" w:rsidRPr="00295631" w:rsidRDefault="00295631" w:rsidP="00D03FFD">
            <w:pPr>
              <w:jc w:val="center"/>
              <w:rPr>
                <w:b/>
                <w:i/>
                <w:lang w:val="ro-MD"/>
              </w:rPr>
            </w:pPr>
            <w:r w:rsidRPr="00295631">
              <w:rPr>
                <w:b/>
                <w:i/>
                <w:lang w:val="ro-MD"/>
              </w:rPr>
              <w:t>+23,7</w:t>
            </w:r>
          </w:p>
        </w:tc>
        <w:tc>
          <w:tcPr>
            <w:tcW w:w="1134" w:type="dxa"/>
          </w:tcPr>
          <w:p w:rsidR="00FE6336" w:rsidRPr="00295631" w:rsidRDefault="00295631" w:rsidP="00D03FFD">
            <w:pPr>
              <w:jc w:val="center"/>
              <w:rPr>
                <w:b/>
                <w:i/>
                <w:lang w:val="ro-MD"/>
              </w:rPr>
            </w:pPr>
            <w:r w:rsidRPr="00295631">
              <w:rPr>
                <w:b/>
                <w:i/>
                <w:lang w:val="ro-MD"/>
              </w:rPr>
              <w:t>269828,5</w:t>
            </w:r>
          </w:p>
        </w:tc>
      </w:tr>
      <w:tr w:rsidR="00FE6336" w:rsidRPr="0090640A" w:rsidTr="00FE6336">
        <w:tc>
          <w:tcPr>
            <w:tcW w:w="852" w:type="dxa"/>
          </w:tcPr>
          <w:p w:rsidR="00FE6336" w:rsidRPr="0090640A" w:rsidRDefault="00FE6336" w:rsidP="00D03FFD">
            <w:pPr>
              <w:jc w:val="center"/>
              <w:rPr>
                <w:color w:val="FF0000"/>
                <w:lang w:val="ro-MD"/>
              </w:rPr>
            </w:pPr>
          </w:p>
        </w:tc>
        <w:tc>
          <w:tcPr>
            <w:tcW w:w="3827" w:type="dxa"/>
          </w:tcPr>
          <w:p w:rsidR="00FE6336" w:rsidRPr="0090640A" w:rsidRDefault="00FE6336" w:rsidP="00D03FFD">
            <w:pPr>
              <w:rPr>
                <w:i/>
                <w:lang w:val="ro-MD"/>
              </w:rPr>
            </w:pPr>
            <w:r w:rsidRPr="0090640A">
              <w:rPr>
                <w:i/>
                <w:lang w:val="ro-MD"/>
              </w:rPr>
              <w:t>Resurse colectate de autorități/instituții bugetare</w:t>
            </w:r>
          </w:p>
        </w:tc>
        <w:tc>
          <w:tcPr>
            <w:tcW w:w="850" w:type="dxa"/>
          </w:tcPr>
          <w:p w:rsidR="00FE6336" w:rsidRPr="0090640A" w:rsidRDefault="00FE6336" w:rsidP="00D03FFD">
            <w:pPr>
              <w:jc w:val="center"/>
              <w:rPr>
                <w:lang w:val="ro-MD"/>
              </w:rPr>
            </w:pPr>
            <w:r w:rsidRPr="0090640A">
              <w:rPr>
                <w:lang w:val="ro-MD"/>
              </w:rPr>
              <w:t>2</w:t>
            </w:r>
          </w:p>
        </w:tc>
        <w:tc>
          <w:tcPr>
            <w:tcW w:w="993" w:type="dxa"/>
          </w:tcPr>
          <w:p w:rsidR="00FE6336" w:rsidRPr="0090640A" w:rsidRDefault="00FE6336" w:rsidP="00D03FFD">
            <w:pPr>
              <w:rPr>
                <w:lang w:val="ro-MD"/>
              </w:rPr>
            </w:pPr>
          </w:p>
        </w:tc>
        <w:tc>
          <w:tcPr>
            <w:tcW w:w="1134" w:type="dxa"/>
          </w:tcPr>
          <w:p w:rsidR="00FE6336" w:rsidRPr="00295631" w:rsidRDefault="00FE6336" w:rsidP="00D03FFD">
            <w:pPr>
              <w:jc w:val="center"/>
              <w:rPr>
                <w:b/>
                <w:i/>
                <w:lang w:val="ro-MD"/>
              </w:rPr>
            </w:pPr>
            <w:r w:rsidRPr="00295631">
              <w:rPr>
                <w:b/>
                <w:i/>
                <w:lang w:val="ro-MD"/>
              </w:rPr>
              <w:t>3812,1</w:t>
            </w:r>
          </w:p>
        </w:tc>
        <w:tc>
          <w:tcPr>
            <w:tcW w:w="1134" w:type="dxa"/>
          </w:tcPr>
          <w:p w:rsidR="00FE6336" w:rsidRPr="00295631" w:rsidRDefault="00FE6336" w:rsidP="00D03FFD">
            <w:pPr>
              <w:jc w:val="center"/>
              <w:rPr>
                <w:b/>
                <w:i/>
                <w:lang w:val="ro-MD"/>
              </w:rPr>
            </w:pPr>
          </w:p>
        </w:tc>
        <w:tc>
          <w:tcPr>
            <w:tcW w:w="1134" w:type="dxa"/>
          </w:tcPr>
          <w:p w:rsidR="00FE6336" w:rsidRPr="00295631" w:rsidRDefault="00295631" w:rsidP="00D03FFD">
            <w:pPr>
              <w:jc w:val="center"/>
              <w:rPr>
                <w:b/>
                <w:i/>
                <w:lang w:val="ro-MD"/>
              </w:rPr>
            </w:pPr>
            <w:r w:rsidRPr="00295631">
              <w:rPr>
                <w:b/>
                <w:i/>
                <w:lang w:val="ro-MD"/>
              </w:rPr>
              <w:t>3812,1</w:t>
            </w:r>
          </w:p>
        </w:tc>
      </w:tr>
      <w:tr w:rsidR="00FE6336" w:rsidRPr="0090640A" w:rsidTr="00FE6336">
        <w:tc>
          <w:tcPr>
            <w:tcW w:w="852" w:type="dxa"/>
          </w:tcPr>
          <w:p w:rsidR="00FE6336" w:rsidRPr="0090640A" w:rsidRDefault="00FE6336" w:rsidP="00D03FFD">
            <w:pPr>
              <w:jc w:val="center"/>
              <w:rPr>
                <w:color w:val="FF0000"/>
                <w:lang w:val="ro-MD"/>
              </w:rPr>
            </w:pPr>
          </w:p>
        </w:tc>
        <w:tc>
          <w:tcPr>
            <w:tcW w:w="3827" w:type="dxa"/>
          </w:tcPr>
          <w:p w:rsidR="00FE6336" w:rsidRPr="0090640A" w:rsidRDefault="00FE6336" w:rsidP="00D03FFD">
            <w:pPr>
              <w:rPr>
                <w:b/>
                <w:lang w:val="ro-MD"/>
              </w:rPr>
            </w:pPr>
            <w:r w:rsidRPr="0090640A">
              <w:rPr>
                <w:b/>
                <w:lang w:val="ro-MD"/>
              </w:rPr>
              <w:t>Cheltuieli – total</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p>
        </w:tc>
        <w:tc>
          <w:tcPr>
            <w:tcW w:w="1134" w:type="dxa"/>
          </w:tcPr>
          <w:p w:rsidR="00FE6336" w:rsidRPr="00295631" w:rsidRDefault="00FE6336" w:rsidP="00D03FFD">
            <w:pPr>
              <w:jc w:val="center"/>
              <w:rPr>
                <w:b/>
                <w:lang w:val="ro-MD"/>
              </w:rPr>
            </w:pPr>
            <w:r w:rsidRPr="00295631">
              <w:rPr>
                <w:b/>
                <w:lang w:val="ro-MD"/>
              </w:rPr>
              <w:t>273616,9</w:t>
            </w:r>
          </w:p>
        </w:tc>
        <w:tc>
          <w:tcPr>
            <w:tcW w:w="1134" w:type="dxa"/>
          </w:tcPr>
          <w:p w:rsidR="00FE6336" w:rsidRPr="00295631" w:rsidRDefault="00FE6336" w:rsidP="00D03FFD">
            <w:pPr>
              <w:jc w:val="center"/>
              <w:rPr>
                <w:b/>
                <w:lang w:val="ro-MD"/>
              </w:rPr>
            </w:pPr>
          </w:p>
        </w:tc>
        <w:tc>
          <w:tcPr>
            <w:tcW w:w="1134" w:type="dxa"/>
          </w:tcPr>
          <w:p w:rsidR="00FE6336" w:rsidRPr="00295631" w:rsidRDefault="00295631" w:rsidP="00D03FFD">
            <w:pPr>
              <w:jc w:val="center"/>
              <w:rPr>
                <w:b/>
                <w:lang w:val="ro-MD"/>
              </w:rPr>
            </w:pPr>
            <w:r w:rsidRPr="00295631">
              <w:rPr>
                <w:b/>
                <w:lang w:val="ro-MD"/>
              </w:rPr>
              <w:t>273640,6</w:t>
            </w:r>
          </w:p>
        </w:tc>
      </w:tr>
      <w:tr w:rsidR="00295631" w:rsidRPr="0090640A" w:rsidTr="00FE6336">
        <w:trPr>
          <w:trHeight w:val="119"/>
        </w:trPr>
        <w:tc>
          <w:tcPr>
            <w:tcW w:w="852" w:type="dxa"/>
          </w:tcPr>
          <w:p w:rsidR="00295631" w:rsidRPr="0090640A" w:rsidRDefault="00295631" w:rsidP="00295631">
            <w:pPr>
              <w:jc w:val="center"/>
              <w:rPr>
                <w:color w:val="FF0000"/>
                <w:lang w:val="ro-MD"/>
              </w:rPr>
            </w:pPr>
          </w:p>
        </w:tc>
        <w:tc>
          <w:tcPr>
            <w:tcW w:w="3827" w:type="dxa"/>
          </w:tcPr>
          <w:p w:rsidR="00295631" w:rsidRPr="0090640A" w:rsidRDefault="00295631" w:rsidP="00295631">
            <w:pPr>
              <w:rPr>
                <w:b/>
                <w:lang w:val="ro-MD"/>
              </w:rPr>
            </w:pPr>
            <w:r w:rsidRPr="0090640A">
              <w:rPr>
                <w:lang w:val="ro-MD"/>
              </w:rPr>
              <w:t>Politici şi management în domeniul educației</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8801</w:t>
            </w:r>
          </w:p>
        </w:tc>
        <w:tc>
          <w:tcPr>
            <w:tcW w:w="1134" w:type="dxa"/>
          </w:tcPr>
          <w:p w:rsidR="00295631" w:rsidRPr="00295631" w:rsidRDefault="00295631" w:rsidP="00295631">
            <w:pPr>
              <w:jc w:val="center"/>
              <w:rPr>
                <w:lang w:val="ro-MD"/>
              </w:rPr>
            </w:pPr>
            <w:r w:rsidRPr="00295631">
              <w:rPr>
                <w:lang w:val="ro-MD"/>
              </w:rPr>
              <w:t>2816,7</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2816,7</w:t>
            </w:r>
          </w:p>
        </w:tc>
      </w:tr>
      <w:tr w:rsidR="00295631" w:rsidRPr="0090640A" w:rsidTr="00FE6336">
        <w:tc>
          <w:tcPr>
            <w:tcW w:w="852" w:type="dxa"/>
          </w:tcPr>
          <w:p w:rsidR="00295631" w:rsidRPr="0090640A" w:rsidRDefault="00295631" w:rsidP="00295631">
            <w:pPr>
              <w:jc w:val="center"/>
              <w:rPr>
                <w:color w:val="FF0000"/>
                <w:lang w:val="ro-MD"/>
              </w:rPr>
            </w:pPr>
          </w:p>
        </w:tc>
        <w:tc>
          <w:tcPr>
            <w:tcW w:w="3827" w:type="dxa"/>
            <w:vAlign w:val="center"/>
          </w:tcPr>
          <w:p w:rsidR="00295631" w:rsidRDefault="00295631" w:rsidP="00295631">
            <w:pPr>
              <w:rPr>
                <w:lang w:val="ro-MD"/>
              </w:rPr>
            </w:pPr>
            <w:r w:rsidRPr="0090640A">
              <w:rPr>
                <w:lang w:val="ro-MD"/>
              </w:rPr>
              <w:t>Educație timpurie</w:t>
            </w:r>
          </w:p>
          <w:p w:rsidR="00BA430A" w:rsidRPr="0090640A" w:rsidRDefault="00BA430A" w:rsidP="00295631">
            <w:pPr>
              <w:rPr>
                <w:lang w:val="ro-MD"/>
              </w:rPr>
            </w:pP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8802</w:t>
            </w:r>
          </w:p>
        </w:tc>
        <w:tc>
          <w:tcPr>
            <w:tcW w:w="1134" w:type="dxa"/>
          </w:tcPr>
          <w:p w:rsidR="00295631" w:rsidRPr="00295631" w:rsidRDefault="00295631" w:rsidP="00295631">
            <w:pPr>
              <w:jc w:val="center"/>
              <w:rPr>
                <w:lang w:val="ro-MD"/>
              </w:rPr>
            </w:pPr>
            <w:r w:rsidRPr="00295631">
              <w:rPr>
                <w:lang w:val="ro-MD"/>
              </w:rPr>
              <w:t>10412,8</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10412,8</w:t>
            </w:r>
          </w:p>
        </w:tc>
      </w:tr>
      <w:tr w:rsidR="002B00CE" w:rsidRPr="0090640A" w:rsidTr="00BA430A">
        <w:tc>
          <w:tcPr>
            <w:tcW w:w="852" w:type="dxa"/>
          </w:tcPr>
          <w:p w:rsidR="002B00CE" w:rsidRPr="0090640A" w:rsidRDefault="002B00CE" w:rsidP="002B00CE">
            <w:pPr>
              <w:jc w:val="center"/>
              <w:rPr>
                <w:b/>
                <w:sz w:val="20"/>
                <w:szCs w:val="20"/>
                <w:lang w:val="ro-MD"/>
              </w:rPr>
            </w:pPr>
            <w:r w:rsidRPr="0090640A">
              <w:rPr>
                <w:b/>
                <w:sz w:val="20"/>
                <w:szCs w:val="20"/>
                <w:lang w:val="ro-MD"/>
              </w:rPr>
              <w:lastRenderedPageBreak/>
              <w:t>1</w:t>
            </w:r>
          </w:p>
        </w:tc>
        <w:tc>
          <w:tcPr>
            <w:tcW w:w="3827" w:type="dxa"/>
          </w:tcPr>
          <w:p w:rsidR="002B00CE" w:rsidRPr="0090640A" w:rsidRDefault="002B00CE" w:rsidP="002B00CE">
            <w:pPr>
              <w:jc w:val="center"/>
              <w:rPr>
                <w:b/>
                <w:sz w:val="20"/>
                <w:szCs w:val="20"/>
                <w:lang w:val="ro-MD"/>
              </w:rPr>
            </w:pPr>
            <w:r w:rsidRPr="0090640A">
              <w:rPr>
                <w:b/>
                <w:sz w:val="20"/>
                <w:szCs w:val="20"/>
                <w:lang w:val="ro-MD"/>
              </w:rPr>
              <w:t>2</w:t>
            </w:r>
          </w:p>
        </w:tc>
        <w:tc>
          <w:tcPr>
            <w:tcW w:w="850" w:type="dxa"/>
          </w:tcPr>
          <w:p w:rsidR="002B00CE" w:rsidRPr="0090640A" w:rsidRDefault="002B00CE" w:rsidP="002B00CE">
            <w:pPr>
              <w:jc w:val="center"/>
              <w:rPr>
                <w:b/>
                <w:sz w:val="20"/>
                <w:szCs w:val="20"/>
                <w:lang w:val="ro-MD"/>
              </w:rPr>
            </w:pPr>
            <w:r w:rsidRPr="0090640A">
              <w:rPr>
                <w:b/>
                <w:sz w:val="20"/>
                <w:szCs w:val="20"/>
                <w:lang w:val="ro-MD"/>
              </w:rPr>
              <w:t>3</w:t>
            </w:r>
          </w:p>
        </w:tc>
        <w:tc>
          <w:tcPr>
            <w:tcW w:w="993" w:type="dxa"/>
          </w:tcPr>
          <w:p w:rsidR="002B00CE" w:rsidRPr="0090640A" w:rsidRDefault="002B00CE" w:rsidP="002B00CE">
            <w:pPr>
              <w:jc w:val="center"/>
              <w:rPr>
                <w:b/>
                <w:sz w:val="20"/>
                <w:szCs w:val="20"/>
                <w:lang w:val="ro-MD"/>
              </w:rPr>
            </w:pPr>
            <w:r w:rsidRPr="0090640A">
              <w:rPr>
                <w:b/>
                <w:sz w:val="20"/>
                <w:szCs w:val="20"/>
                <w:lang w:val="ro-MD"/>
              </w:rPr>
              <w:t>4</w:t>
            </w:r>
          </w:p>
        </w:tc>
        <w:tc>
          <w:tcPr>
            <w:tcW w:w="1134" w:type="dxa"/>
          </w:tcPr>
          <w:p w:rsidR="002B00CE" w:rsidRPr="0090640A" w:rsidRDefault="002B00CE" w:rsidP="002B00CE">
            <w:pPr>
              <w:jc w:val="center"/>
              <w:rPr>
                <w:b/>
                <w:sz w:val="20"/>
                <w:szCs w:val="20"/>
                <w:lang w:val="ro-MD"/>
              </w:rPr>
            </w:pPr>
            <w:r w:rsidRPr="0090640A">
              <w:rPr>
                <w:b/>
                <w:sz w:val="20"/>
                <w:szCs w:val="20"/>
                <w:lang w:val="ro-MD"/>
              </w:rPr>
              <w:t>5</w:t>
            </w:r>
          </w:p>
        </w:tc>
        <w:tc>
          <w:tcPr>
            <w:tcW w:w="1134" w:type="dxa"/>
          </w:tcPr>
          <w:p w:rsidR="002B00CE" w:rsidRPr="0090640A" w:rsidRDefault="002B00CE" w:rsidP="002B00CE">
            <w:pPr>
              <w:jc w:val="center"/>
              <w:rPr>
                <w:b/>
                <w:sz w:val="20"/>
                <w:szCs w:val="20"/>
                <w:lang w:val="ro-MD"/>
              </w:rPr>
            </w:pPr>
            <w:r>
              <w:rPr>
                <w:b/>
                <w:sz w:val="20"/>
                <w:szCs w:val="20"/>
                <w:lang w:val="ro-MD"/>
              </w:rPr>
              <w:t>6</w:t>
            </w:r>
          </w:p>
        </w:tc>
        <w:tc>
          <w:tcPr>
            <w:tcW w:w="1134" w:type="dxa"/>
          </w:tcPr>
          <w:p w:rsidR="002B00CE" w:rsidRPr="0090640A" w:rsidRDefault="002B00CE" w:rsidP="002B00CE">
            <w:pPr>
              <w:jc w:val="center"/>
              <w:rPr>
                <w:b/>
                <w:sz w:val="20"/>
                <w:szCs w:val="20"/>
                <w:lang w:val="ro-MD"/>
              </w:rPr>
            </w:pPr>
            <w:r>
              <w:rPr>
                <w:b/>
                <w:sz w:val="20"/>
                <w:szCs w:val="20"/>
                <w:lang w:val="ro-MD"/>
              </w:rPr>
              <w:t>7</w:t>
            </w:r>
          </w:p>
        </w:tc>
      </w:tr>
      <w:tr w:rsidR="00295631" w:rsidRPr="0090640A" w:rsidTr="00FE6336">
        <w:tc>
          <w:tcPr>
            <w:tcW w:w="852" w:type="dxa"/>
          </w:tcPr>
          <w:p w:rsidR="00295631" w:rsidRPr="0090640A" w:rsidRDefault="00295631" w:rsidP="00295631">
            <w:pPr>
              <w:jc w:val="center"/>
              <w:rPr>
                <w:color w:val="FF0000"/>
                <w:lang w:val="ro-MD"/>
              </w:rPr>
            </w:pPr>
          </w:p>
        </w:tc>
        <w:tc>
          <w:tcPr>
            <w:tcW w:w="3827" w:type="dxa"/>
            <w:vAlign w:val="center"/>
          </w:tcPr>
          <w:p w:rsidR="00295631" w:rsidRPr="0090640A" w:rsidRDefault="00295631" w:rsidP="00295631">
            <w:pPr>
              <w:rPr>
                <w:lang w:val="ro-MD"/>
              </w:rPr>
            </w:pPr>
            <w:r w:rsidRPr="0090640A">
              <w:rPr>
                <w:lang w:val="ro-MD"/>
              </w:rPr>
              <w:t>Învățămînt primar</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8803</w:t>
            </w:r>
          </w:p>
        </w:tc>
        <w:tc>
          <w:tcPr>
            <w:tcW w:w="1134" w:type="dxa"/>
          </w:tcPr>
          <w:p w:rsidR="00295631" w:rsidRPr="00295631" w:rsidRDefault="00295631" w:rsidP="00295631">
            <w:pPr>
              <w:jc w:val="center"/>
              <w:rPr>
                <w:lang w:val="ro-MD"/>
              </w:rPr>
            </w:pPr>
            <w:r w:rsidRPr="00295631">
              <w:rPr>
                <w:lang w:val="ro-MD"/>
              </w:rPr>
              <w:t>3302,7</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3302,7</w:t>
            </w:r>
          </w:p>
        </w:tc>
      </w:tr>
      <w:tr w:rsidR="00295631" w:rsidRPr="0090640A" w:rsidTr="00FE6336">
        <w:tc>
          <w:tcPr>
            <w:tcW w:w="852" w:type="dxa"/>
          </w:tcPr>
          <w:p w:rsidR="00295631" w:rsidRPr="0090640A" w:rsidRDefault="00295631" w:rsidP="00295631">
            <w:pPr>
              <w:jc w:val="center"/>
              <w:rPr>
                <w:color w:val="FF0000"/>
                <w:lang w:val="ro-MD"/>
              </w:rPr>
            </w:pPr>
          </w:p>
        </w:tc>
        <w:tc>
          <w:tcPr>
            <w:tcW w:w="3827" w:type="dxa"/>
            <w:vAlign w:val="center"/>
          </w:tcPr>
          <w:p w:rsidR="00295631" w:rsidRPr="0090640A" w:rsidRDefault="00295631" w:rsidP="00295631">
            <w:pPr>
              <w:rPr>
                <w:lang w:val="ro-MD"/>
              </w:rPr>
            </w:pPr>
            <w:r w:rsidRPr="0090640A">
              <w:rPr>
                <w:lang w:val="ro-MD"/>
              </w:rPr>
              <w:t>Învățămînt gimnazial</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8804</w:t>
            </w:r>
          </w:p>
        </w:tc>
        <w:tc>
          <w:tcPr>
            <w:tcW w:w="1134" w:type="dxa"/>
          </w:tcPr>
          <w:p w:rsidR="00295631" w:rsidRPr="00295631" w:rsidRDefault="00295631" w:rsidP="00295631">
            <w:pPr>
              <w:jc w:val="center"/>
              <w:rPr>
                <w:lang w:val="ro-MD"/>
              </w:rPr>
            </w:pPr>
            <w:r w:rsidRPr="00295631">
              <w:rPr>
                <w:lang w:val="ro-MD"/>
              </w:rPr>
              <w:t>143640,9</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143640,9</w:t>
            </w:r>
          </w:p>
        </w:tc>
      </w:tr>
      <w:tr w:rsidR="00295631" w:rsidRPr="0090640A" w:rsidTr="00FE6336">
        <w:tc>
          <w:tcPr>
            <w:tcW w:w="852" w:type="dxa"/>
          </w:tcPr>
          <w:p w:rsidR="00295631" w:rsidRPr="0090640A" w:rsidRDefault="00295631" w:rsidP="00295631">
            <w:pPr>
              <w:jc w:val="center"/>
              <w:rPr>
                <w:color w:val="FF0000"/>
                <w:lang w:val="ro-MD"/>
              </w:rPr>
            </w:pPr>
          </w:p>
        </w:tc>
        <w:tc>
          <w:tcPr>
            <w:tcW w:w="3827" w:type="dxa"/>
            <w:vAlign w:val="center"/>
          </w:tcPr>
          <w:p w:rsidR="00295631" w:rsidRPr="0090640A" w:rsidRDefault="00295631" w:rsidP="00295631">
            <w:pPr>
              <w:rPr>
                <w:lang w:val="ro-MD"/>
              </w:rPr>
            </w:pPr>
            <w:r w:rsidRPr="0090640A">
              <w:rPr>
                <w:lang w:val="ro-MD"/>
              </w:rPr>
              <w:t>Învățămînt liceal</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8806</w:t>
            </w:r>
          </w:p>
        </w:tc>
        <w:tc>
          <w:tcPr>
            <w:tcW w:w="1134" w:type="dxa"/>
          </w:tcPr>
          <w:p w:rsidR="00295631" w:rsidRPr="00295631" w:rsidRDefault="00295631" w:rsidP="00295631">
            <w:pPr>
              <w:jc w:val="center"/>
              <w:rPr>
                <w:lang w:val="ro-MD"/>
              </w:rPr>
            </w:pPr>
            <w:r w:rsidRPr="00295631">
              <w:rPr>
                <w:lang w:val="ro-MD"/>
              </w:rPr>
              <w:t>92241,2</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92241,2</w:t>
            </w:r>
          </w:p>
        </w:tc>
      </w:tr>
      <w:tr w:rsidR="00295631" w:rsidRPr="0090640A" w:rsidTr="00FE6336">
        <w:tc>
          <w:tcPr>
            <w:tcW w:w="852" w:type="dxa"/>
          </w:tcPr>
          <w:p w:rsidR="00295631" w:rsidRPr="0090640A" w:rsidRDefault="00295631" w:rsidP="00295631">
            <w:pPr>
              <w:jc w:val="center"/>
              <w:rPr>
                <w:color w:val="FF0000"/>
                <w:lang w:val="ro-MD"/>
              </w:rPr>
            </w:pPr>
          </w:p>
        </w:tc>
        <w:tc>
          <w:tcPr>
            <w:tcW w:w="3827" w:type="dxa"/>
            <w:vAlign w:val="center"/>
          </w:tcPr>
          <w:p w:rsidR="00295631" w:rsidRPr="0090640A" w:rsidRDefault="00295631" w:rsidP="00295631">
            <w:pPr>
              <w:rPr>
                <w:lang w:val="ro-MD"/>
              </w:rPr>
            </w:pPr>
            <w:r w:rsidRPr="0090640A">
              <w:rPr>
                <w:lang w:val="ro-MD"/>
              </w:rPr>
              <w:t>Servicii generale în educație</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8813</w:t>
            </w:r>
          </w:p>
        </w:tc>
        <w:tc>
          <w:tcPr>
            <w:tcW w:w="1134" w:type="dxa"/>
          </w:tcPr>
          <w:p w:rsidR="00295631" w:rsidRPr="00295631" w:rsidRDefault="00295631" w:rsidP="00295631">
            <w:pPr>
              <w:jc w:val="center"/>
              <w:rPr>
                <w:lang w:val="ro-MD"/>
              </w:rPr>
            </w:pPr>
            <w:r w:rsidRPr="00295631">
              <w:rPr>
                <w:lang w:val="ro-MD"/>
              </w:rPr>
              <w:t>5260,4</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5260,4</w:t>
            </w:r>
          </w:p>
        </w:tc>
      </w:tr>
      <w:tr w:rsidR="00FE6336" w:rsidRPr="0090640A" w:rsidTr="00FE6336">
        <w:tc>
          <w:tcPr>
            <w:tcW w:w="852" w:type="dxa"/>
          </w:tcPr>
          <w:p w:rsidR="00FE6336" w:rsidRPr="0090640A" w:rsidRDefault="00FE6336" w:rsidP="00D03FFD">
            <w:pPr>
              <w:jc w:val="center"/>
              <w:rPr>
                <w:color w:val="FF0000"/>
                <w:lang w:val="ro-MD"/>
              </w:rPr>
            </w:pPr>
          </w:p>
        </w:tc>
        <w:tc>
          <w:tcPr>
            <w:tcW w:w="3827" w:type="dxa"/>
            <w:vAlign w:val="center"/>
          </w:tcPr>
          <w:p w:rsidR="00FE6336" w:rsidRPr="0090640A" w:rsidRDefault="00FE6336" w:rsidP="00D03FFD">
            <w:pPr>
              <w:rPr>
                <w:lang w:val="ro-MD"/>
              </w:rPr>
            </w:pPr>
            <w:r w:rsidRPr="0090640A">
              <w:rPr>
                <w:lang w:val="ro-MD"/>
              </w:rPr>
              <w:t>Educație extrașcolară și susținerea elevilor dotați</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r w:rsidRPr="0090640A">
              <w:rPr>
                <w:lang w:val="ro-MD"/>
              </w:rPr>
              <w:t>8814</w:t>
            </w:r>
          </w:p>
        </w:tc>
        <w:tc>
          <w:tcPr>
            <w:tcW w:w="1134" w:type="dxa"/>
          </w:tcPr>
          <w:p w:rsidR="00FE6336" w:rsidRPr="00295631" w:rsidRDefault="00FE6336" w:rsidP="00D03FFD">
            <w:pPr>
              <w:jc w:val="center"/>
              <w:rPr>
                <w:lang w:val="ro-MD"/>
              </w:rPr>
            </w:pPr>
            <w:r w:rsidRPr="00295631">
              <w:rPr>
                <w:lang w:val="ro-MD"/>
              </w:rPr>
              <w:t>15639,9</w:t>
            </w:r>
          </w:p>
        </w:tc>
        <w:tc>
          <w:tcPr>
            <w:tcW w:w="1134" w:type="dxa"/>
          </w:tcPr>
          <w:p w:rsidR="00FE6336" w:rsidRPr="00295631" w:rsidRDefault="008549A3" w:rsidP="00D03FFD">
            <w:pPr>
              <w:jc w:val="center"/>
              <w:rPr>
                <w:lang w:val="ro-MD"/>
              </w:rPr>
            </w:pPr>
            <w:r w:rsidRPr="00295631">
              <w:rPr>
                <w:lang w:val="ro-MD"/>
              </w:rPr>
              <w:t>+23,7</w:t>
            </w:r>
          </w:p>
        </w:tc>
        <w:tc>
          <w:tcPr>
            <w:tcW w:w="1134" w:type="dxa"/>
          </w:tcPr>
          <w:p w:rsidR="00FE6336" w:rsidRPr="00295631" w:rsidRDefault="00295631" w:rsidP="00D03FFD">
            <w:pPr>
              <w:jc w:val="center"/>
              <w:rPr>
                <w:lang w:val="ro-MD"/>
              </w:rPr>
            </w:pPr>
            <w:r w:rsidRPr="00295631">
              <w:rPr>
                <w:lang w:val="ro-MD"/>
              </w:rPr>
              <w:t>15663,6</w:t>
            </w:r>
          </w:p>
        </w:tc>
      </w:tr>
      <w:tr w:rsidR="00FE6336" w:rsidRPr="0090640A" w:rsidTr="00FE6336">
        <w:tc>
          <w:tcPr>
            <w:tcW w:w="852" w:type="dxa"/>
          </w:tcPr>
          <w:p w:rsidR="00FE6336" w:rsidRPr="0090640A" w:rsidRDefault="00FE6336" w:rsidP="00D03FFD">
            <w:pPr>
              <w:jc w:val="center"/>
              <w:rPr>
                <w:color w:val="FF0000"/>
                <w:lang w:val="ro-MD"/>
              </w:rPr>
            </w:pPr>
          </w:p>
        </w:tc>
        <w:tc>
          <w:tcPr>
            <w:tcW w:w="3827" w:type="dxa"/>
            <w:vAlign w:val="center"/>
          </w:tcPr>
          <w:p w:rsidR="00FE6336" w:rsidRPr="0090640A" w:rsidRDefault="00FE6336" w:rsidP="00D03FFD">
            <w:pPr>
              <w:rPr>
                <w:lang w:val="ro-MD"/>
              </w:rPr>
            </w:pPr>
            <w:r w:rsidRPr="0090640A">
              <w:rPr>
                <w:lang w:val="ro-MD"/>
              </w:rPr>
              <w:t>Curriculum</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r w:rsidRPr="0090640A">
              <w:rPr>
                <w:lang w:val="ro-MD"/>
              </w:rPr>
              <w:t>8815</w:t>
            </w:r>
          </w:p>
        </w:tc>
        <w:tc>
          <w:tcPr>
            <w:tcW w:w="1134" w:type="dxa"/>
          </w:tcPr>
          <w:p w:rsidR="00FE6336" w:rsidRPr="00295631" w:rsidRDefault="00FE6336" w:rsidP="00D03FFD">
            <w:pPr>
              <w:jc w:val="center"/>
              <w:rPr>
                <w:lang w:val="ro-MD"/>
              </w:rPr>
            </w:pPr>
            <w:r w:rsidRPr="00295631">
              <w:rPr>
                <w:lang w:val="ro-MD"/>
              </w:rPr>
              <w:t>302,3</w:t>
            </w:r>
          </w:p>
        </w:tc>
        <w:tc>
          <w:tcPr>
            <w:tcW w:w="1134" w:type="dxa"/>
          </w:tcPr>
          <w:p w:rsidR="00FE6336" w:rsidRPr="00295631" w:rsidRDefault="00FE6336" w:rsidP="00D03FFD">
            <w:pPr>
              <w:jc w:val="center"/>
              <w:rPr>
                <w:lang w:val="ro-MD"/>
              </w:rPr>
            </w:pPr>
          </w:p>
        </w:tc>
        <w:tc>
          <w:tcPr>
            <w:tcW w:w="1134" w:type="dxa"/>
          </w:tcPr>
          <w:p w:rsidR="00FE6336" w:rsidRPr="00295631" w:rsidRDefault="00295631" w:rsidP="00D03FFD">
            <w:pPr>
              <w:jc w:val="center"/>
              <w:rPr>
                <w:lang w:val="ro-MD"/>
              </w:rPr>
            </w:pPr>
            <w:r w:rsidRPr="00295631">
              <w:rPr>
                <w:lang w:val="ro-MD"/>
              </w:rPr>
              <w:t>302,3</w:t>
            </w:r>
          </w:p>
        </w:tc>
      </w:tr>
      <w:tr w:rsidR="00FE6336" w:rsidRPr="0090640A" w:rsidTr="00FE6336">
        <w:tc>
          <w:tcPr>
            <w:tcW w:w="852" w:type="dxa"/>
          </w:tcPr>
          <w:p w:rsidR="00FE6336" w:rsidRPr="0090640A" w:rsidRDefault="00FE6336" w:rsidP="00D03FFD">
            <w:pPr>
              <w:jc w:val="center"/>
              <w:rPr>
                <w:b/>
                <w:lang w:val="ro-MD"/>
              </w:rPr>
            </w:pPr>
            <w:r w:rsidRPr="0090640A">
              <w:rPr>
                <w:b/>
                <w:lang w:val="ro-MD"/>
              </w:rPr>
              <w:t>10</w:t>
            </w:r>
          </w:p>
        </w:tc>
        <w:tc>
          <w:tcPr>
            <w:tcW w:w="3827" w:type="dxa"/>
          </w:tcPr>
          <w:p w:rsidR="00FE6336" w:rsidRPr="0090640A" w:rsidRDefault="00FE6336" w:rsidP="00D03FFD">
            <w:pPr>
              <w:rPr>
                <w:b/>
                <w:lang w:val="ro-MD"/>
              </w:rPr>
            </w:pPr>
            <w:r w:rsidRPr="0090640A">
              <w:rPr>
                <w:b/>
                <w:bCs/>
                <w:lang w:val="ro-MD"/>
              </w:rPr>
              <w:t>Protecție socială</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p>
        </w:tc>
        <w:tc>
          <w:tcPr>
            <w:tcW w:w="1134" w:type="dxa"/>
          </w:tcPr>
          <w:p w:rsidR="00FE6336" w:rsidRPr="0090640A" w:rsidRDefault="00FE6336" w:rsidP="00D03FFD">
            <w:pPr>
              <w:jc w:val="center"/>
              <w:rPr>
                <w:color w:val="FF0000"/>
                <w:lang w:val="ro-MD"/>
              </w:rPr>
            </w:pPr>
          </w:p>
        </w:tc>
        <w:tc>
          <w:tcPr>
            <w:tcW w:w="1134" w:type="dxa"/>
          </w:tcPr>
          <w:p w:rsidR="00FE6336" w:rsidRPr="0090640A" w:rsidRDefault="00FE6336" w:rsidP="00D03FFD">
            <w:pPr>
              <w:jc w:val="center"/>
              <w:rPr>
                <w:color w:val="FF0000"/>
                <w:lang w:val="ro-MD"/>
              </w:rPr>
            </w:pPr>
          </w:p>
        </w:tc>
        <w:tc>
          <w:tcPr>
            <w:tcW w:w="1134" w:type="dxa"/>
          </w:tcPr>
          <w:p w:rsidR="00FE6336" w:rsidRPr="0090640A" w:rsidRDefault="00FE6336" w:rsidP="00D03FFD">
            <w:pPr>
              <w:jc w:val="center"/>
              <w:rPr>
                <w:color w:val="FF0000"/>
                <w:lang w:val="ro-MD"/>
              </w:rPr>
            </w:pPr>
          </w:p>
        </w:tc>
      </w:tr>
      <w:tr w:rsidR="00FE6336" w:rsidRPr="0090640A" w:rsidTr="00FE6336">
        <w:tc>
          <w:tcPr>
            <w:tcW w:w="852" w:type="dxa"/>
          </w:tcPr>
          <w:p w:rsidR="00FE6336" w:rsidRPr="0090640A" w:rsidRDefault="00FE6336" w:rsidP="00D03FFD">
            <w:pPr>
              <w:jc w:val="center"/>
              <w:rPr>
                <w:lang w:val="ro-MD"/>
              </w:rPr>
            </w:pPr>
          </w:p>
        </w:tc>
        <w:tc>
          <w:tcPr>
            <w:tcW w:w="3827" w:type="dxa"/>
          </w:tcPr>
          <w:p w:rsidR="00FE6336" w:rsidRPr="0090640A" w:rsidRDefault="00FE6336" w:rsidP="00D03FFD">
            <w:pPr>
              <w:rPr>
                <w:b/>
                <w:bCs/>
                <w:lang w:val="ro-MD"/>
              </w:rPr>
            </w:pPr>
            <w:r w:rsidRPr="0090640A">
              <w:rPr>
                <w:b/>
                <w:lang w:val="ro-MD"/>
              </w:rPr>
              <w:t>Resurse-total</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p>
        </w:tc>
        <w:tc>
          <w:tcPr>
            <w:tcW w:w="1134" w:type="dxa"/>
          </w:tcPr>
          <w:p w:rsidR="00FE6336" w:rsidRPr="00295631" w:rsidRDefault="00FE6336" w:rsidP="00D03FFD">
            <w:pPr>
              <w:jc w:val="center"/>
              <w:rPr>
                <w:b/>
                <w:lang w:val="ro-MD"/>
              </w:rPr>
            </w:pPr>
            <w:r w:rsidRPr="00295631">
              <w:rPr>
                <w:b/>
                <w:lang w:val="ro-MD"/>
              </w:rPr>
              <w:t>60164,4</w:t>
            </w:r>
          </w:p>
        </w:tc>
        <w:tc>
          <w:tcPr>
            <w:tcW w:w="1134" w:type="dxa"/>
          </w:tcPr>
          <w:p w:rsidR="00FE6336" w:rsidRPr="00295631" w:rsidRDefault="00295631" w:rsidP="00D03FFD">
            <w:pPr>
              <w:jc w:val="center"/>
              <w:rPr>
                <w:b/>
                <w:lang w:val="ro-MD"/>
              </w:rPr>
            </w:pPr>
            <w:r w:rsidRPr="00295631">
              <w:rPr>
                <w:b/>
                <w:lang w:val="ro-MD"/>
              </w:rPr>
              <w:t>-1827,5</w:t>
            </w:r>
          </w:p>
        </w:tc>
        <w:tc>
          <w:tcPr>
            <w:tcW w:w="1134" w:type="dxa"/>
          </w:tcPr>
          <w:p w:rsidR="00FE6336" w:rsidRPr="00295631" w:rsidRDefault="00295631" w:rsidP="00D03FFD">
            <w:pPr>
              <w:jc w:val="center"/>
              <w:rPr>
                <w:b/>
                <w:lang w:val="ro-MD"/>
              </w:rPr>
            </w:pPr>
            <w:r w:rsidRPr="00295631">
              <w:rPr>
                <w:b/>
                <w:lang w:val="ro-MD"/>
              </w:rPr>
              <w:t>58336,9</w:t>
            </w:r>
          </w:p>
        </w:tc>
      </w:tr>
      <w:tr w:rsidR="00FE6336" w:rsidRPr="0090640A" w:rsidTr="00FE6336">
        <w:tc>
          <w:tcPr>
            <w:tcW w:w="852" w:type="dxa"/>
          </w:tcPr>
          <w:p w:rsidR="00FE6336" w:rsidRPr="0090640A" w:rsidRDefault="00FE6336" w:rsidP="00D03FFD">
            <w:pPr>
              <w:jc w:val="center"/>
              <w:rPr>
                <w:lang w:val="ro-MD"/>
              </w:rPr>
            </w:pPr>
          </w:p>
        </w:tc>
        <w:tc>
          <w:tcPr>
            <w:tcW w:w="3827" w:type="dxa"/>
          </w:tcPr>
          <w:p w:rsidR="00FE6336" w:rsidRPr="0090640A" w:rsidRDefault="00FE6336" w:rsidP="00D03FFD">
            <w:pPr>
              <w:rPr>
                <w:i/>
                <w:lang w:val="ro-MD"/>
              </w:rPr>
            </w:pPr>
            <w:r w:rsidRPr="0090640A">
              <w:rPr>
                <w:i/>
                <w:lang w:val="ro-MD"/>
              </w:rPr>
              <w:t>Resurse generale</w:t>
            </w:r>
          </w:p>
        </w:tc>
        <w:tc>
          <w:tcPr>
            <w:tcW w:w="850" w:type="dxa"/>
          </w:tcPr>
          <w:p w:rsidR="00FE6336" w:rsidRPr="0090640A" w:rsidRDefault="00FE6336" w:rsidP="00D03FFD">
            <w:pPr>
              <w:jc w:val="center"/>
              <w:rPr>
                <w:lang w:val="ro-MD"/>
              </w:rPr>
            </w:pPr>
            <w:r w:rsidRPr="0090640A">
              <w:rPr>
                <w:lang w:val="ro-MD"/>
              </w:rPr>
              <w:t>1</w:t>
            </w:r>
          </w:p>
        </w:tc>
        <w:tc>
          <w:tcPr>
            <w:tcW w:w="993" w:type="dxa"/>
          </w:tcPr>
          <w:p w:rsidR="00FE6336" w:rsidRPr="0090640A" w:rsidRDefault="00FE6336" w:rsidP="00D03FFD">
            <w:pPr>
              <w:rPr>
                <w:lang w:val="ro-MD"/>
              </w:rPr>
            </w:pPr>
          </w:p>
        </w:tc>
        <w:tc>
          <w:tcPr>
            <w:tcW w:w="1134" w:type="dxa"/>
          </w:tcPr>
          <w:p w:rsidR="00FE6336" w:rsidRPr="00295631" w:rsidRDefault="00FE6336" w:rsidP="00D03FFD">
            <w:pPr>
              <w:jc w:val="center"/>
              <w:rPr>
                <w:i/>
                <w:lang w:val="ro-MD"/>
              </w:rPr>
            </w:pPr>
            <w:r w:rsidRPr="00295631">
              <w:rPr>
                <w:i/>
                <w:lang w:val="ro-MD"/>
              </w:rPr>
              <w:t>40127,9</w:t>
            </w:r>
          </w:p>
        </w:tc>
        <w:tc>
          <w:tcPr>
            <w:tcW w:w="1134" w:type="dxa"/>
          </w:tcPr>
          <w:p w:rsidR="00FE6336" w:rsidRPr="00295631" w:rsidRDefault="00FE6336" w:rsidP="00D03FFD">
            <w:pPr>
              <w:jc w:val="center"/>
              <w:rPr>
                <w:i/>
                <w:lang w:val="ro-MD"/>
              </w:rPr>
            </w:pPr>
          </w:p>
        </w:tc>
        <w:tc>
          <w:tcPr>
            <w:tcW w:w="1134" w:type="dxa"/>
          </w:tcPr>
          <w:p w:rsidR="00FE6336" w:rsidRPr="00295631" w:rsidRDefault="00295631" w:rsidP="00D03FFD">
            <w:pPr>
              <w:jc w:val="center"/>
              <w:rPr>
                <w:i/>
                <w:lang w:val="ro-MD"/>
              </w:rPr>
            </w:pPr>
            <w:r w:rsidRPr="00295631">
              <w:rPr>
                <w:i/>
                <w:lang w:val="ro-MD"/>
              </w:rPr>
              <w:t>40127,9</w:t>
            </w:r>
          </w:p>
        </w:tc>
      </w:tr>
      <w:tr w:rsidR="00FE6336" w:rsidRPr="0090640A" w:rsidTr="00FE6336">
        <w:tc>
          <w:tcPr>
            <w:tcW w:w="852" w:type="dxa"/>
          </w:tcPr>
          <w:p w:rsidR="00FE6336" w:rsidRPr="0090640A" w:rsidRDefault="00FE6336" w:rsidP="00D03FFD">
            <w:pPr>
              <w:jc w:val="center"/>
              <w:rPr>
                <w:lang w:val="ro-MD"/>
              </w:rPr>
            </w:pPr>
          </w:p>
        </w:tc>
        <w:tc>
          <w:tcPr>
            <w:tcW w:w="3827" w:type="dxa"/>
          </w:tcPr>
          <w:p w:rsidR="00FE6336" w:rsidRPr="0090640A" w:rsidRDefault="00FE6336" w:rsidP="00D03FFD">
            <w:pPr>
              <w:rPr>
                <w:i/>
                <w:lang w:val="ro-MD"/>
              </w:rPr>
            </w:pPr>
            <w:r w:rsidRPr="0090640A">
              <w:rPr>
                <w:i/>
                <w:lang w:val="ro-MD"/>
              </w:rPr>
              <w:t>Resurse colectate de autorități/instituții bugetare</w:t>
            </w:r>
          </w:p>
        </w:tc>
        <w:tc>
          <w:tcPr>
            <w:tcW w:w="850" w:type="dxa"/>
          </w:tcPr>
          <w:p w:rsidR="00FE6336" w:rsidRPr="0090640A" w:rsidRDefault="00FE6336" w:rsidP="00D03FFD">
            <w:pPr>
              <w:jc w:val="center"/>
              <w:rPr>
                <w:lang w:val="ro-MD"/>
              </w:rPr>
            </w:pPr>
            <w:r w:rsidRPr="0090640A">
              <w:rPr>
                <w:lang w:val="ro-MD"/>
              </w:rPr>
              <w:t>2</w:t>
            </w:r>
          </w:p>
        </w:tc>
        <w:tc>
          <w:tcPr>
            <w:tcW w:w="993" w:type="dxa"/>
          </w:tcPr>
          <w:p w:rsidR="00FE6336" w:rsidRPr="0090640A" w:rsidRDefault="00FE6336" w:rsidP="00D03FFD">
            <w:pPr>
              <w:rPr>
                <w:lang w:val="ro-MD"/>
              </w:rPr>
            </w:pPr>
          </w:p>
        </w:tc>
        <w:tc>
          <w:tcPr>
            <w:tcW w:w="1134" w:type="dxa"/>
          </w:tcPr>
          <w:p w:rsidR="00FE6336" w:rsidRPr="00295631" w:rsidRDefault="00FE6336" w:rsidP="00D03FFD">
            <w:pPr>
              <w:jc w:val="center"/>
              <w:rPr>
                <w:i/>
                <w:lang w:val="ro-MD"/>
              </w:rPr>
            </w:pPr>
            <w:r w:rsidRPr="00295631">
              <w:rPr>
                <w:i/>
                <w:lang w:val="ro-MD"/>
              </w:rPr>
              <w:t>20036,5</w:t>
            </w:r>
          </w:p>
        </w:tc>
        <w:tc>
          <w:tcPr>
            <w:tcW w:w="1134" w:type="dxa"/>
          </w:tcPr>
          <w:p w:rsidR="00FE6336" w:rsidRPr="00295631" w:rsidRDefault="00295631" w:rsidP="00D03FFD">
            <w:pPr>
              <w:jc w:val="center"/>
              <w:rPr>
                <w:i/>
                <w:lang w:val="ro-MD"/>
              </w:rPr>
            </w:pPr>
            <w:r w:rsidRPr="00295631">
              <w:rPr>
                <w:i/>
                <w:lang w:val="ro-MD"/>
              </w:rPr>
              <w:t>-1827,5</w:t>
            </w:r>
          </w:p>
        </w:tc>
        <w:tc>
          <w:tcPr>
            <w:tcW w:w="1134" w:type="dxa"/>
          </w:tcPr>
          <w:p w:rsidR="00FE6336" w:rsidRPr="00295631" w:rsidRDefault="00295631" w:rsidP="00D03FFD">
            <w:pPr>
              <w:jc w:val="center"/>
              <w:rPr>
                <w:i/>
                <w:lang w:val="ro-MD"/>
              </w:rPr>
            </w:pPr>
            <w:r w:rsidRPr="00295631">
              <w:rPr>
                <w:i/>
                <w:lang w:val="ro-MD"/>
              </w:rPr>
              <w:t>18209,0</w:t>
            </w:r>
          </w:p>
        </w:tc>
      </w:tr>
      <w:tr w:rsidR="00295631" w:rsidRPr="0090640A" w:rsidTr="00FE6336">
        <w:tc>
          <w:tcPr>
            <w:tcW w:w="852" w:type="dxa"/>
          </w:tcPr>
          <w:p w:rsidR="00295631" w:rsidRPr="0090640A" w:rsidRDefault="00295631" w:rsidP="00295631">
            <w:pPr>
              <w:jc w:val="center"/>
              <w:rPr>
                <w:lang w:val="ro-MD"/>
              </w:rPr>
            </w:pPr>
          </w:p>
        </w:tc>
        <w:tc>
          <w:tcPr>
            <w:tcW w:w="3827" w:type="dxa"/>
          </w:tcPr>
          <w:p w:rsidR="00295631" w:rsidRPr="0090640A" w:rsidRDefault="00295631" w:rsidP="00295631">
            <w:pPr>
              <w:rPr>
                <w:b/>
                <w:lang w:val="ro-MD"/>
              </w:rPr>
            </w:pPr>
            <w:r w:rsidRPr="0090640A">
              <w:rPr>
                <w:b/>
                <w:lang w:val="ro-MD"/>
              </w:rPr>
              <w:t>Cheltuieli – total</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p>
        </w:tc>
        <w:tc>
          <w:tcPr>
            <w:tcW w:w="1134" w:type="dxa"/>
          </w:tcPr>
          <w:p w:rsidR="00295631" w:rsidRPr="00295631" w:rsidRDefault="00295631" w:rsidP="00295631">
            <w:pPr>
              <w:jc w:val="center"/>
              <w:rPr>
                <w:lang w:val="ro-MD"/>
              </w:rPr>
            </w:pPr>
            <w:r w:rsidRPr="00295631">
              <w:rPr>
                <w:lang w:val="ro-MD"/>
              </w:rPr>
              <w:t>60164,4</w:t>
            </w:r>
          </w:p>
        </w:tc>
        <w:tc>
          <w:tcPr>
            <w:tcW w:w="1134" w:type="dxa"/>
          </w:tcPr>
          <w:p w:rsidR="00295631" w:rsidRPr="00295631" w:rsidRDefault="002040D3" w:rsidP="00295631">
            <w:pPr>
              <w:jc w:val="center"/>
              <w:rPr>
                <w:lang w:val="ro-MD"/>
              </w:rPr>
            </w:pPr>
            <w:r>
              <w:rPr>
                <w:lang w:val="ro-MD"/>
              </w:rPr>
              <w:t>-1827,5</w:t>
            </w:r>
          </w:p>
        </w:tc>
        <w:tc>
          <w:tcPr>
            <w:tcW w:w="1134" w:type="dxa"/>
          </w:tcPr>
          <w:p w:rsidR="00295631" w:rsidRPr="00295631" w:rsidRDefault="002040D3" w:rsidP="00295631">
            <w:pPr>
              <w:jc w:val="center"/>
              <w:rPr>
                <w:lang w:val="ro-MD"/>
              </w:rPr>
            </w:pPr>
            <w:r>
              <w:rPr>
                <w:lang w:val="ro-MD"/>
              </w:rPr>
              <w:t>58336,9</w:t>
            </w:r>
          </w:p>
        </w:tc>
      </w:tr>
      <w:tr w:rsidR="00295631" w:rsidRPr="0090640A" w:rsidTr="00FE6336">
        <w:tc>
          <w:tcPr>
            <w:tcW w:w="852" w:type="dxa"/>
          </w:tcPr>
          <w:p w:rsidR="00295631" w:rsidRPr="0090640A" w:rsidRDefault="00295631" w:rsidP="00295631">
            <w:pPr>
              <w:jc w:val="center"/>
              <w:rPr>
                <w:lang w:val="ro-MD"/>
              </w:rPr>
            </w:pPr>
          </w:p>
        </w:tc>
        <w:tc>
          <w:tcPr>
            <w:tcW w:w="3827" w:type="dxa"/>
          </w:tcPr>
          <w:p w:rsidR="00295631" w:rsidRPr="0090640A" w:rsidRDefault="00295631" w:rsidP="00295631">
            <w:pPr>
              <w:rPr>
                <w:lang w:val="ro-MD"/>
              </w:rPr>
            </w:pPr>
            <w:r w:rsidRPr="0090640A">
              <w:rPr>
                <w:lang w:val="ro-MD"/>
              </w:rPr>
              <w:t>Politici şi management în domeniul protecției sociale</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9001</w:t>
            </w:r>
          </w:p>
        </w:tc>
        <w:tc>
          <w:tcPr>
            <w:tcW w:w="1134" w:type="dxa"/>
          </w:tcPr>
          <w:p w:rsidR="00295631" w:rsidRPr="00295631" w:rsidRDefault="00295631" w:rsidP="00295631">
            <w:pPr>
              <w:jc w:val="center"/>
              <w:rPr>
                <w:lang w:val="ro-MD"/>
              </w:rPr>
            </w:pPr>
            <w:r w:rsidRPr="00295631">
              <w:rPr>
                <w:lang w:val="ro-MD"/>
              </w:rPr>
              <w:t>1928,1</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1928,1</w:t>
            </w:r>
          </w:p>
        </w:tc>
      </w:tr>
      <w:tr w:rsidR="00FE6336" w:rsidRPr="0090640A" w:rsidTr="00FE6336">
        <w:tc>
          <w:tcPr>
            <w:tcW w:w="852" w:type="dxa"/>
          </w:tcPr>
          <w:p w:rsidR="00FE6336" w:rsidRPr="0090640A" w:rsidRDefault="00FE6336" w:rsidP="00D03FFD">
            <w:pPr>
              <w:jc w:val="center"/>
              <w:rPr>
                <w:lang w:val="ro-MD"/>
              </w:rPr>
            </w:pPr>
          </w:p>
        </w:tc>
        <w:tc>
          <w:tcPr>
            <w:tcW w:w="3827" w:type="dxa"/>
          </w:tcPr>
          <w:p w:rsidR="00FE6336" w:rsidRPr="0090640A" w:rsidRDefault="00FE6336" w:rsidP="00D03FFD">
            <w:pPr>
              <w:rPr>
                <w:lang w:val="ro-MD"/>
              </w:rPr>
            </w:pPr>
            <w:r w:rsidRPr="0090640A">
              <w:rPr>
                <w:lang w:val="ro-MD"/>
              </w:rPr>
              <w:t>Protecție a familiei şi copilului</w:t>
            </w:r>
          </w:p>
        </w:tc>
        <w:tc>
          <w:tcPr>
            <w:tcW w:w="850" w:type="dxa"/>
          </w:tcPr>
          <w:p w:rsidR="00FE6336" w:rsidRPr="0090640A" w:rsidRDefault="00FE6336" w:rsidP="00D03FFD">
            <w:pPr>
              <w:jc w:val="center"/>
              <w:rPr>
                <w:lang w:val="ro-MD"/>
              </w:rPr>
            </w:pPr>
          </w:p>
        </w:tc>
        <w:tc>
          <w:tcPr>
            <w:tcW w:w="993" w:type="dxa"/>
          </w:tcPr>
          <w:p w:rsidR="00FE6336" w:rsidRPr="0090640A" w:rsidRDefault="00FE6336" w:rsidP="00D03FFD">
            <w:pPr>
              <w:rPr>
                <w:lang w:val="ro-MD"/>
              </w:rPr>
            </w:pPr>
            <w:r w:rsidRPr="0090640A">
              <w:rPr>
                <w:lang w:val="ro-MD"/>
              </w:rPr>
              <w:t>9006</w:t>
            </w:r>
          </w:p>
        </w:tc>
        <w:tc>
          <w:tcPr>
            <w:tcW w:w="1134" w:type="dxa"/>
          </w:tcPr>
          <w:p w:rsidR="00FE6336" w:rsidRPr="00295631" w:rsidRDefault="00FE6336" w:rsidP="00D03FFD">
            <w:pPr>
              <w:jc w:val="center"/>
              <w:rPr>
                <w:lang w:val="ro-MD"/>
              </w:rPr>
            </w:pPr>
            <w:r w:rsidRPr="00295631">
              <w:rPr>
                <w:lang w:val="ro-MD"/>
              </w:rPr>
              <w:t>18550,0</w:t>
            </w:r>
          </w:p>
        </w:tc>
        <w:tc>
          <w:tcPr>
            <w:tcW w:w="1134" w:type="dxa"/>
          </w:tcPr>
          <w:p w:rsidR="00FE6336" w:rsidRPr="00295631" w:rsidRDefault="008549A3" w:rsidP="008549A3">
            <w:pPr>
              <w:jc w:val="center"/>
            </w:pPr>
            <w:r w:rsidRPr="00295631">
              <w:rPr>
                <w:lang w:val="ro-MD"/>
              </w:rPr>
              <w:t>-1827,5</w:t>
            </w:r>
          </w:p>
        </w:tc>
        <w:tc>
          <w:tcPr>
            <w:tcW w:w="1134" w:type="dxa"/>
          </w:tcPr>
          <w:p w:rsidR="00FE6336" w:rsidRPr="00295631" w:rsidRDefault="00295631" w:rsidP="00D03FFD">
            <w:pPr>
              <w:jc w:val="center"/>
              <w:rPr>
                <w:lang w:val="ro-MD"/>
              </w:rPr>
            </w:pPr>
            <w:r w:rsidRPr="00295631">
              <w:rPr>
                <w:lang w:val="ro-MD"/>
              </w:rPr>
              <w:t>16722,5</w:t>
            </w:r>
          </w:p>
        </w:tc>
      </w:tr>
      <w:tr w:rsidR="00295631" w:rsidRPr="0090640A" w:rsidTr="00FE6336">
        <w:tc>
          <w:tcPr>
            <w:tcW w:w="852" w:type="dxa"/>
          </w:tcPr>
          <w:p w:rsidR="00295631" w:rsidRPr="0090640A" w:rsidRDefault="00295631" w:rsidP="00295631">
            <w:pPr>
              <w:jc w:val="center"/>
              <w:rPr>
                <w:lang w:val="ro-MD"/>
              </w:rPr>
            </w:pPr>
          </w:p>
        </w:tc>
        <w:tc>
          <w:tcPr>
            <w:tcW w:w="3827" w:type="dxa"/>
          </w:tcPr>
          <w:p w:rsidR="00295631" w:rsidRPr="0090640A" w:rsidRDefault="00295631" w:rsidP="00295631">
            <w:pPr>
              <w:rPr>
                <w:lang w:val="ro-MD"/>
              </w:rPr>
            </w:pPr>
            <w:r w:rsidRPr="0090640A">
              <w:rPr>
                <w:lang w:val="ro-MD"/>
              </w:rPr>
              <w:t xml:space="preserve">Asistenta socială a persoanelor cu necesități speciale </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9010</w:t>
            </w:r>
          </w:p>
        </w:tc>
        <w:tc>
          <w:tcPr>
            <w:tcW w:w="1134" w:type="dxa"/>
          </w:tcPr>
          <w:p w:rsidR="00295631" w:rsidRPr="00295631" w:rsidRDefault="00295631" w:rsidP="00295631">
            <w:pPr>
              <w:jc w:val="center"/>
              <w:rPr>
                <w:lang w:val="ro-MD"/>
              </w:rPr>
            </w:pPr>
            <w:r w:rsidRPr="00295631">
              <w:rPr>
                <w:lang w:val="ro-MD"/>
              </w:rPr>
              <w:t>35790,0</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35790,0</w:t>
            </w:r>
          </w:p>
        </w:tc>
      </w:tr>
      <w:tr w:rsidR="00295631" w:rsidRPr="0090640A" w:rsidTr="00FE6336">
        <w:tc>
          <w:tcPr>
            <w:tcW w:w="852" w:type="dxa"/>
          </w:tcPr>
          <w:p w:rsidR="00295631" w:rsidRPr="0090640A" w:rsidRDefault="00295631" w:rsidP="00295631">
            <w:pPr>
              <w:jc w:val="center"/>
              <w:rPr>
                <w:lang w:val="ro-MD"/>
              </w:rPr>
            </w:pPr>
          </w:p>
        </w:tc>
        <w:tc>
          <w:tcPr>
            <w:tcW w:w="3827" w:type="dxa"/>
          </w:tcPr>
          <w:p w:rsidR="00295631" w:rsidRPr="0090640A" w:rsidRDefault="00295631" w:rsidP="00295631">
            <w:pPr>
              <w:rPr>
                <w:lang w:val="ro-MD"/>
              </w:rPr>
            </w:pPr>
            <w:r w:rsidRPr="0090640A">
              <w:rPr>
                <w:lang w:val="ro-MD"/>
              </w:rPr>
              <w:t>Protecție socială în cazuri excepționale</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9012</w:t>
            </w:r>
          </w:p>
        </w:tc>
        <w:tc>
          <w:tcPr>
            <w:tcW w:w="1134" w:type="dxa"/>
          </w:tcPr>
          <w:p w:rsidR="00295631" w:rsidRPr="00295631" w:rsidRDefault="00295631" w:rsidP="00295631">
            <w:pPr>
              <w:jc w:val="center"/>
              <w:rPr>
                <w:lang w:val="ro-MD"/>
              </w:rPr>
            </w:pPr>
            <w:r w:rsidRPr="00295631">
              <w:rPr>
                <w:lang w:val="ro-MD"/>
              </w:rPr>
              <w:t>2414,9</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2414,9</w:t>
            </w:r>
          </w:p>
        </w:tc>
      </w:tr>
      <w:tr w:rsidR="00295631" w:rsidRPr="0090640A" w:rsidTr="00FE6336">
        <w:tc>
          <w:tcPr>
            <w:tcW w:w="852" w:type="dxa"/>
          </w:tcPr>
          <w:p w:rsidR="00295631" w:rsidRPr="0090640A" w:rsidRDefault="00295631" w:rsidP="00295631">
            <w:pPr>
              <w:jc w:val="center"/>
              <w:rPr>
                <w:lang w:val="ro-MD"/>
              </w:rPr>
            </w:pPr>
          </w:p>
        </w:tc>
        <w:tc>
          <w:tcPr>
            <w:tcW w:w="3827" w:type="dxa"/>
          </w:tcPr>
          <w:p w:rsidR="00295631" w:rsidRPr="0090640A" w:rsidRDefault="00295631" w:rsidP="00295631">
            <w:pPr>
              <w:rPr>
                <w:lang w:val="ro-MD"/>
              </w:rPr>
            </w:pPr>
            <w:r w:rsidRPr="0090640A">
              <w:rPr>
                <w:lang w:val="ro-MD"/>
              </w:rPr>
              <w:t>Protecția socială a unor categorii de cetățeni</w:t>
            </w:r>
          </w:p>
        </w:tc>
        <w:tc>
          <w:tcPr>
            <w:tcW w:w="850" w:type="dxa"/>
          </w:tcPr>
          <w:p w:rsidR="00295631" w:rsidRPr="0090640A" w:rsidRDefault="00295631" w:rsidP="00295631">
            <w:pPr>
              <w:jc w:val="center"/>
              <w:rPr>
                <w:lang w:val="ro-MD"/>
              </w:rPr>
            </w:pPr>
          </w:p>
        </w:tc>
        <w:tc>
          <w:tcPr>
            <w:tcW w:w="993" w:type="dxa"/>
          </w:tcPr>
          <w:p w:rsidR="00295631" w:rsidRPr="0090640A" w:rsidRDefault="00295631" w:rsidP="00295631">
            <w:pPr>
              <w:rPr>
                <w:lang w:val="ro-MD"/>
              </w:rPr>
            </w:pPr>
            <w:r w:rsidRPr="0090640A">
              <w:rPr>
                <w:lang w:val="ro-MD"/>
              </w:rPr>
              <w:t>9019</w:t>
            </w:r>
          </w:p>
        </w:tc>
        <w:tc>
          <w:tcPr>
            <w:tcW w:w="1134" w:type="dxa"/>
          </w:tcPr>
          <w:p w:rsidR="00295631" w:rsidRPr="00295631" w:rsidRDefault="00295631" w:rsidP="00295631">
            <w:pPr>
              <w:jc w:val="center"/>
              <w:rPr>
                <w:lang w:val="ro-MD"/>
              </w:rPr>
            </w:pPr>
            <w:r w:rsidRPr="00295631">
              <w:rPr>
                <w:lang w:val="ro-MD"/>
              </w:rPr>
              <w:t>1481,4</w:t>
            </w:r>
          </w:p>
        </w:tc>
        <w:tc>
          <w:tcPr>
            <w:tcW w:w="1134" w:type="dxa"/>
          </w:tcPr>
          <w:p w:rsidR="00295631" w:rsidRPr="00295631" w:rsidRDefault="00295631" w:rsidP="00295631">
            <w:pPr>
              <w:jc w:val="center"/>
              <w:rPr>
                <w:lang w:val="ro-MD"/>
              </w:rPr>
            </w:pPr>
          </w:p>
        </w:tc>
        <w:tc>
          <w:tcPr>
            <w:tcW w:w="1134" w:type="dxa"/>
          </w:tcPr>
          <w:p w:rsidR="00295631" w:rsidRPr="00295631" w:rsidRDefault="00295631" w:rsidP="00295631">
            <w:pPr>
              <w:jc w:val="center"/>
              <w:rPr>
                <w:lang w:val="ro-MD"/>
              </w:rPr>
            </w:pPr>
            <w:r w:rsidRPr="00295631">
              <w:rPr>
                <w:lang w:val="ro-MD"/>
              </w:rPr>
              <w:t>1481,4</w:t>
            </w:r>
          </w:p>
        </w:tc>
      </w:tr>
    </w:tbl>
    <w:p w:rsidR="00774D05" w:rsidRPr="00452BDD" w:rsidRDefault="00774D05" w:rsidP="00774D05">
      <w:pPr>
        <w:ind w:left="5664" w:firstLine="708"/>
        <w:rPr>
          <w:color w:val="FF0000"/>
          <w:sz w:val="20"/>
          <w:szCs w:val="20"/>
        </w:rPr>
      </w:pPr>
    </w:p>
    <w:p w:rsidR="00774D05" w:rsidRPr="00452BDD" w:rsidRDefault="00774D05" w:rsidP="00774D05">
      <w:pPr>
        <w:ind w:left="5664" w:firstLine="708"/>
        <w:rPr>
          <w:color w:val="FF0000"/>
          <w:sz w:val="20"/>
          <w:szCs w:val="20"/>
        </w:rPr>
      </w:pPr>
    </w:p>
    <w:p w:rsidR="00774D05" w:rsidRPr="00452BDD" w:rsidRDefault="00774D05" w:rsidP="00774D05">
      <w:pPr>
        <w:ind w:left="5664" w:firstLine="708"/>
        <w:rPr>
          <w:color w:val="FF0000"/>
          <w:sz w:val="20"/>
          <w:szCs w:val="20"/>
        </w:rPr>
      </w:pPr>
    </w:p>
    <w:p w:rsidR="00774D05" w:rsidRPr="00452BDD" w:rsidRDefault="00774D05" w:rsidP="00774D05">
      <w:pPr>
        <w:ind w:left="5664" w:firstLine="708"/>
        <w:rPr>
          <w:color w:val="FF0000"/>
          <w:sz w:val="20"/>
          <w:szCs w:val="20"/>
        </w:rPr>
      </w:pPr>
    </w:p>
    <w:p w:rsidR="00774D05" w:rsidRPr="00452BDD" w:rsidRDefault="00774D05" w:rsidP="00774D05">
      <w:pPr>
        <w:ind w:left="5664" w:firstLine="708"/>
        <w:rPr>
          <w:color w:val="FF0000"/>
          <w:sz w:val="20"/>
          <w:szCs w:val="20"/>
        </w:rPr>
      </w:pPr>
    </w:p>
    <w:p w:rsidR="00774D05" w:rsidRPr="00452BDD" w:rsidRDefault="00774D05" w:rsidP="00774D05">
      <w:pPr>
        <w:ind w:left="5664" w:firstLine="708"/>
        <w:rPr>
          <w:color w:val="FF0000"/>
          <w:sz w:val="20"/>
          <w:szCs w:val="20"/>
        </w:rPr>
      </w:pPr>
    </w:p>
    <w:p w:rsidR="00774D05" w:rsidRPr="00452BDD" w:rsidRDefault="00774D05" w:rsidP="00774D05">
      <w:pPr>
        <w:ind w:left="5664" w:firstLine="708"/>
        <w:rPr>
          <w:color w:val="FF0000"/>
          <w:sz w:val="20"/>
          <w:szCs w:val="20"/>
        </w:rPr>
      </w:pPr>
    </w:p>
    <w:p w:rsidR="00774D05" w:rsidRPr="00452BDD" w:rsidRDefault="00774D05" w:rsidP="00774D05">
      <w:pPr>
        <w:ind w:left="5664" w:firstLine="708"/>
        <w:rPr>
          <w:color w:val="FF0000"/>
          <w:sz w:val="20"/>
          <w:szCs w:val="20"/>
        </w:rPr>
      </w:pPr>
    </w:p>
    <w:p w:rsidR="00774D05" w:rsidRPr="00452BDD" w:rsidRDefault="00774D05" w:rsidP="00774D05">
      <w:pPr>
        <w:ind w:left="5664" w:firstLine="708"/>
        <w:rPr>
          <w:color w:val="FF0000"/>
          <w:sz w:val="20"/>
          <w:szCs w:val="20"/>
        </w:rPr>
      </w:pPr>
    </w:p>
    <w:p w:rsidR="00774D05" w:rsidRPr="00452BDD" w:rsidRDefault="00774D05" w:rsidP="00774D05">
      <w:pPr>
        <w:ind w:left="5664" w:firstLine="708"/>
        <w:rPr>
          <w:color w:val="FF0000"/>
          <w:sz w:val="20"/>
          <w:szCs w:val="20"/>
        </w:rPr>
      </w:pPr>
    </w:p>
    <w:p w:rsidR="00774D05" w:rsidRDefault="00774D05" w:rsidP="00774D05">
      <w:pPr>
        <w:ind w:left="5664" w:firstLine="708"/>
        <w:rPr>
          <w:color w:val="FF0000"/>
          <w:sz w:val="20"/>
          <w:szCs w:val="20"/>
        </w:rPr>
      </w:pPr>
    </w:p>
    <w:p w:rsidR="00BE5E2E" w:rsidRDefault="00BE5E2E" w:rsidP="00774D05">
      <w:pPr>
        <w:ind w:left="5664" w:firstLine="708"/>
        <w:rPr>
          <w:color w:val="FF0000"/>
          <w:sz w:val="20"/>
          <w:szCs w:val="20"/>
        </w:rPr>
      </w:pPr>
    </w:p>
    <w:p w:rsidR="00BE5E2E" w:rsidRDefault="00BE5E2E" w:rsidP="00774D05">
      <w:pPr>
        <w:ind w:left="5664" w:firstLine="708"/>
        <w:rPr>
          <w:color w:val="FF0000"/>
          <w:sz w:val="20"/>
          <w:szCs w:val="20"/>
        </w:rPr>
      </w:pPr>
    </w:p>
    <w:p w:rsidR="00BE5E2E" w:rsidRDefault="00BE5E2E" w:rsidP="00774D05">
      <w:pPr>
        <w:ind w:left="5664" w:firstLine="708"/>
        <w:rPr>
          <w:color w:val="FF0000"/>
          <w:sz w:val="20"/>
          <w:szCs w:val="20"/>
        </w:rPr>
      </w:pPr>
    </w:p>
    <w:p w:rsidR="00BE5E2E" w:rsidRDefault="00BE5E2E" w:rsidP="00774D05">
      <w:pPr>
        <w:ind w:left="5664" w:firstLine="708"/>
        <w:rPr>
          <w:color w:val="FF0000"/>
          <w:sz w:val="20"/>
          <w:szCs w:val="20"/>
        </w:rPr>
      </w:pPr>
    </w:p>
    <w:p w:rsidR="00BE5E2E" w:rsidRDefault="00BE5E2E" w:rsidP="00774D05">
      <w:pPr>
        <w:ind w:left="5664" w:firstLine="708"/>
        <w:rPr>
          <w:color w:val="FF0000"/>
          <w:sz w:val="20"/>
          <w:szCs w:val="20"/>
        </w:rPr>
      </w:pPr>
    </w:p>
    <w:p w:rsidR="00895F30" w:rsidRDefault="00895F30" w:rsidP="0060643C">
      <w:pPr>
        <w:ind w:left="5664" w:firstLine="708"/>
        <w:rPr>
          <w:sz w:val="20"/>
          <w:szCs w:val="20"/>
        </w:rPr>
      </w:pPr>
    </w:p>
    <w:p w:rsidR="00895F30" w:rsidRDefault="00895F30" w:rsidP="0060643C">
      <w:pPr>
        <w:ind w:left="5664" w:firstLine="708"/>
        <w:rPr>
          <w:sz w:val="20"/>
          <w:szCs w:val="20"/>
        </w:rPr>
      </w:pPr>
    </w:p>
    <w:p w:rsidR="00C038D0" w:rsidRDefault="00C038D0" w:rsidP="0060643C">
      <w:pPr>
        <w:ind w:left="5664" w:firstLine="708"/>
        <w:rPr>
          <w:sz w:val="20"/>
          <w:szCs w:val="20"/>
        </w:rPr>
      </w:pPr>
    </w:p>
    <w:p w:rsidR="00D32396" w:rsidRDefault="00D32396"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D615E0" w:rsidP="00774D05">
      <w:pPr>
        <w:ind w:left="7080" w:firstLine="708"/>
        <w:rPr>
          <w:sz w:val="20"/>
          <w:szCs w:val="20"/>
        </w:rPr>
      </w:pPr>
    </w:p>
    <w:p w:rsidR="00D615E0" w:rsidRDefault="002B00CE" w:rsidP="00D615E0">
      <w:pPr>
        <w:tabs>
          <w:tab w:val="left" w:pos="5958"/>
        </w:tabs>
        <w:rPr>
          <w:sz w:val="22"/>
          <w:szCs w:val="22"/>
          <w:shd w:val="clear" w:color="auto" w:fill="FFFFFF"/>
          <w:lang w:val="ro-MD"/>
        </w:rPr>
      </w:pPr>
      <w:r>
        <w:rPr>
          <w:sz w:val="22"/>
          <w:szCs w:val="22"/>
          <w:shd w:val="clear" w:color="auto" w:fill="FFFFFF"/>
          <w:lang w:val="ro-MD"/>
        </w:rPr>
        <w:lastRenderedPageBreak/>
        <w:tab/>
        <w:t xml:space="preserve">           </w:t>
      </w:r>
      <w:r w:rsidR="00D615E0">
        <w:rPr>
          <w:sz w:val="22"/>
          <w:szCs w:val="22"/>
          <w:shd w:val="clear" w:color="auto" w:fill="FFFFFF"/>
          <w:lang w:val="ro-MD"/>
        </w:rPr>
        <w:t>Tabelul nr.4</w:t>
      </w:r>
    </w:p>
    <w:p w:rsidR="00D615E0" w:rsidRPr="00D615E0" w:rsidRDefault="00D615E0" w:rsidP="00D615E0">
      <w:pPr>
        <w:tabs>
          <w:tab w:val="left" w:pos="5958"/>
        </w:tabs>
        <w:rPr>
          <w:sz w:val="18"/>
          <w:szCs w:val="18"/>
        </w:rPr>
      </w:pPr>
      <w:r>
        <w:rPr>
          <w:sz w:val="22"/>
          <w:szCs w:val="22"/>
          <w:shd w:val="clear" w:color="auto" w:fill="FFFFFF"/>
          <w:lang w:val="ro-MD"/>
        </w:rPr>
        <w:tab/>
      </w:r>
      <w:r w:rsidR="002B00CE">
        <w:rPr>
          <w:sz w:val="22"/>
          <w:szCs w:val="22"/>
          <w:shd w:val="clear" w:color="auto" w:fill="FFFFFF"/>
          <w:lang w:val="ro-MD"/>
        </w:rPr>
        <w:t xml:space="preserve">          </w:t>
      </w:r>
      <w:r>
        <w:rPr>
          <w:sz w:val="22"/>
          <w:szCs w:val="22"/>
          <w:shd w:val="clear" w:color="auto" w:fill="FFFFFF"/>
          <w:lang w:val="ro-MD"/>
        </w:rPr>
        <w:t>la nota informativă</w:t>
      </w:r>
    </w:p>
    <w:p w:rsidR="00D615E0" w:rsidRPr="00D615E0" w:rsidRDefault="00D615E0" w:rsidP="00D615E0">
      <w:pPr>
        <w:jc w:val="right"/>
      </w:pPr>
    </w:p>
    <w:p w:rsidR="00D615E0" w:rsidRPr="00D615E0" w:rsidRDefault="00D615E0" w:rsidP="00D615E0">
      <w:pPr>
        <w:autoSpaceDE w:val="0"/>
        <w:autoSpaceDN w:val="0"/>
        <w:adjustRightInd w:val="0"/>
        <w:jc w:val="center"/>
        <w:rPr>
          <w:b/>
        </w:rPr>
      </w:pPr>
      <w:r w:rsidRPr="00D615E0">
        <w:rPr>
          <w:b/>
        </w:rPr>
        <w:t>Sinteza veniturilor și cheltuielilor</w:t>
      </w:r>
    </w:p>
    <w:p w:rsidR="00D615E0" w:rsidRPr="00D615E0" w:rsidRDefault="00D615E0" w:rsidP="00D615E0">
      <w:pPr>
        <w:autoSpaceDE w:val="0"/>
        <w:autoSpaceDN w:val="0"/>
        <w:adjustRightInd w:val="0"/>
        <w:jc w:val="center"/>
        <w:rPr>
          <w:b/>
        </w:rPr>
      </w:pPr>
      <w:r w:rsidRPr="00D615E0">
        <w:rPr>
          <w:b/>
        </w:rPr>
        <w:t xml:space="preserve">pentru consolidarea sistemului de protecție socială cu suportul UNICEF </w:t>
      </w:r>
    </w:p>
    <w:p w:rsidR="00D615E0" w:rsidRPr="00D615E0" w:rsidRDefault="00D615E0" w:rsidP="00D615E0">
      <w:pPr>
        <w:autoSpaceDE w:val="0"/>
        <w:autoSpaceDN w:val="0"/>
        <w:adjustRightInd w:val="0"/>
        <w:jc w:val="center"/>
        <w:rPr>
          <w:b/>
        </w:rPr>
      </w:pPr>
      <w:r w:rsidRPr="00D615E0">
        <w:rPr>
          <w:b/>
        </w:rPr>
        <w:t xml:space="preserve"> pe bugetul raionul Hîncești, pentru anul 2023, </w:t>
      </w:r>
    </w:p>
    <w:p w:rsidR="00D615E0" w:rsidRPr="00D615E0" w:rsidRDefault="00D615E0" w:rsidP="00D615E0">
      <w:pPr>
        <w:autoSpaceDE w:val="0"/>
        <w:autoSpaceDN w:val="0"/>
        <w:adjustRightInd w:val="0"/>
        <w:jc w:val="center"/>
        <w:rPr>
          <w:b/>
        </w:rPr>
      </w:pPr>
      <w:r w:rsidRPr="00D615E0">
        <w:rPr>
          <w:b/>
        </w:rPr>
        <w:t>( în redacție nouă).</w:t>
      </w:r>
    </w:p>
    <w:p w:rsidR="00D615E0" w:rsidRPr="00D615E0" w:rsidRDefault="00D615E0" w:rsidP="00D615E0">
      <w:pPr>
        <w:autoSpaceDE w:val="0"/>
        <w:autoSpaceDN w:val="0"/>
        <w:adjustRightInd w:val="0"/>
        <w:ind w:left="6372" w:firstLine="708"/>
        <w:jc w:val="center"/>
        <w:rPr>
          <w:sz w:val="20"/>
          <w:szCs w:val="20"/>
        </w:rPr>
      </w:pPr>
      <w:r w:rsidRPr="00D615E0">
        <w:rPr>
          <w:sz w:val="20"/>
          <w:szCs w:val="20"/>
        </w:rPr>
        <w:t xml:space="preserve">                   (mii lei)        </w:t>
      </w:r>
    </w:p>
    <w:tbl>
      <w:tblPr>
        <w:tblpPr w:leftFromText="180" w:rightFromText="180" w:vertAnchor="text" w:horzAnchor="margin" w:tblpX="-305" w:tblpY="31"/>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8"/>
        <w:gridCol w:w="986"/>
        <w:gridCol w:w="1276"/>
        <w:gridCol w:w="1276"/>
        <w:gridCol w:w="1276"/>
      </w:tblGrid>
      <w:tr w:rsidR="00D615E0" w:rsidRPr="00D615E0" w:rsidTr="00D615E0">
        <w:trPr>
          <w:trHeight w:val="246"/>
        </w:trPr>
        <w:tc>
          <w:tcPr>
            <w:tcW w:w="5388" w:type="dxa"/>
          </w:tcPr>
          <w:p w:rsidR="00D615E0" w:rsidRPr="00D615E0" w:rsidRDefault="00D615E0" w:rsidP="00D615E0">
            <w:pPr>
              <w:autoSpaceDE w:val="0"/>
              <w:autoSpaceDN w:val="0"/>
              <w:adjustRightInd w:val="0"/>
            </w:pPr>
          </w:p>
        </w:tc>
        <w:tc>
          <w:tcPr>
            <w:tcW w:w="986" w:type="dxa"/>
          </w:tcPr>
          <w:p w:rsidR="00D615E0" w:rsidRPr="00D615E0" w:rsidRDefault="00D615E0" w:rsidP="00D615E0">
            <w:pPr>
              <w:autoSpaceDE w:val="0"/>
              <w:autoSpaceDN w:val="0"/>
              <w:adjustRightInd w:val="0"/>
              <w:jc w:val="center"/>
              <w:rPr>
                <w:b/>
                <w:sz w:val="20"/>
                <w:szCs w:val="20"/>
              </w:rPr>
            </w:pPr>
            <w:r w:rsidRPr="00D615E0">
              <w:rPr>
                <w:b/>
                <w:sz w:val="20"/>
                <w:szCs w:val="20"/>
              </w:rPr>
              <w:t>Codurile</w:t>
            </w:r>
          </w:p>
          <w:p w:rsidR="00D615E0" w:rsidRPr="00D615E0" w:rsidRDefault="00D615E0" w:rsidP="00D615E0">
            <w:pPr>
              <w:autoSpaceDE w:val="0"/>
              <w:autoSpaceDN w:val="0"/>
              <w:adjustRightInd w:val="0"/>
              <w:jc w:val="center"/>
              <w:rPr>
                <w:b/>
              </w:rPr>
            </w:pPr>
            <w:r w:rsidRPr="00D615E0">
              <w:rPr>
                <w:b/>
                <w:sz w:val="20"/>
                <w:szCs w:val="20"/>
              </w:rPr>
              <w:t>Eco (K</w:t>
            </w:r>
            <w:r w:rsidRPr="00D615E0">
              <w:rPr>
                <w:b/>
                <w:sz w:val="20"/>
                <w:szCs w:val="20"/>
                <w:vertAlign w:val="subscript"/>
              </w:rPr>
              <w:t>6</w:t>
            </w:r>
            <w:r w:rsidRPr="00D615E0">
              <w:rPr>
                <w:b/>
                <w:sz w:val="20"/>
                <w:szCs w:val="20"/>
              </w:rPr>
              <w:t>)</w:t>
            </w:r>
          </w:p>
        </w:tc>
        <w:tc>
          <w:tcPr>
            <w:tcW w:w="1276" w:type="dxa"/>
          </w:tcPr>
          <w:p w:rsidR="00D615E0" w:rsidRDefault="00D615E0" w:rsidP="00D615E0">
            <w:pPr>
              <w:keepNext/>
              <w:ind w:left="-113"/>
              <w:jc w:val="center"/>
              <w:outlineLvl w:val="8"/>
              <w:rPr>
                <w:b/>
                <w:bCs/>
                <w:color w:val="000000"/>
                <w:sz w:val="20"/>
                <w:szCs w:val="20"/>
              </w:rPr>
            </w:pPr>
          </w:p>
          <w:p w:rsidR="00D615E0" w:rsidRPr="0090640A" w:rsidRDefault="00D615E0" w:rsidP="00D615E0">
            <w:pPr>
              <w:keepNext/>
              <w:ind w:left="-113"/>
              <w:jc w:val="center"/>
              <w:outlineLvl w:val="8"/>
              <w:rPr>
                <w:b/>
                <w:bCs/>
                <w:color w:val="000000"/>
                <w:sz w:val="20"/>
                <w:szCs w:val="20"/>
              </w:rPr>
            </w:pPr>
            <w:r>
              <w:rPr>
                <w:b/>
                <w:bCs/>
                <w:color w:val="000000"/>
                <w:sz w:val="20"/>
                <w:szCs w:val="20"/>
              </w:rPr>
              <w:t xml:space="preserve">Precizat </w:t>
            </w:r>
          </w:p>
        </w:tc>
        <w:tc>
          <w:tcPr>
            <w:tcW w:w="1276" w:type="dxa"/>
          </w:tcPr>
          <w:p w:rsidR="00D615E0" w:rsidRDefault="00D615E0" w:rsidP="00D615E0">
            <w:pPr>
              <w:keepNext/>
              <w:ind w:left="-113"/>
              <w:jc w:val="center"/>
              <w:outlineLvl w:val="8"/>
              <w:rPr>
                <w:b/>
                <w:bCs/>
                <w:color w:val="000000"/>
                <w:sz w:val="20"/>
                <w:szCs w:val="20"/>
              </w:rPr>
            </w:pPr>
          </w:p>
          <w:p w:rsidR="00D615E0" w:rsidRPr="0090640A" w:rsidRDefault="00D615E0" w:rsidP="00D615E0">
            <w:pPr>
              <w:keepNext/>
              <w:ind w:left="-113"/>
              <w:jc w:val="center"/>
              <w:outlineLvl w:val="8"/>
              <w:rPr>
                <w:b/>
                <w:bCs/>
                <w:color w:val="000000"/>
                <w:sz w:val="20"/>
                <w:szCs w:val="20"/>
              </w:rPr>
            </w:pPr>
            <w:r w:rsidRPr="0090640A">
              <w:rPr>
                <w:b/>
                <w:bCs/>
                <w:color w:val="000000"/>
                <w:sz w:val="20"/>
                <w:szCs w:val="20"/>
              </w:rPr>
              <w:t>Modificare</w:t>
            </w:r>
          </w:p>
          <w:p w:rsidR="00D615E0" w:rsidRPr="0090640A" w:rsidRDefault="00D615E0" w:rsidP="00D615E0">
            <w:pPr>
              <w:keepNext/>
              <w:ind w:left="-113"/>
              <w:jc w:val="center"/>
              <w:outlineLvl w:val="8"/>
              <w:rPr>
                <w:b/>
                <w:bCs/>
                <w:color w:val="000000"/>
                <w:sz w:val="20"/>
                <w:szCs w:val="20"/>
              </w:rPr>
            </w:pPr>
            <w:r w:rsidRPr="0090640A">
              <w:rPr>
                <w:b/>
                <w:bCs/>
                <w:color w:val="000000"/>
                <w:sz w:val="20"/>
                <w:szCs w:val="20"/>
              </w:rPr>
              <w:t>( + ; - )</w:t>
            </w:r>
          </w:p>
        </w:tc>
        <w:tc>
          <w:tcPr>
            <w:tcW w:w="1276" w:type="dxa"/>
          </w:tcPr>
          <w:p w:rsidR="00D615E0" w:rsidRPr="0090640A" w:rsidRDefault="00D615E0" w:rsidP="00D615E0">
            <w:pPr>
              <w:keepNext/>
              <w:ind w:left="-113"/>
              <w:jc w:val="center"/>
              <w:outlineLvl w:val="8"/>
              <w:rPr>
                <w:b/>
                <w:bCs/>
                <w:color w:val="000000"/>
                <w:sz w:val="20"/>
                <w:szCs w:val="20"/>
              </w:rPr>
            </w:pPr>
            <w:r w:rsidRPr="0090640A">
              <w:rPr>
                <w:b/>
                <w:bCs/>
                <w:color w:val="000000"/>
                <w:sz w:val="20"/>
                <w:szCs w:val="20"/>
              </w:rPr>
              <w:t>Precizat</w:t>
            </w:r>
          </w:p>
          <w:p w:rsidR="00D615E0" w:rsidRPr="0090640A" w:rsidRDefault="00D615E0" w:rsidP="00D615E0">
            <w:pPr>
              <w:keepNext/>
              <w:ind w:left="-113"/>
              <w:jc w:val="center"/>
              <w:outlineLvl w:val="8"/>
              <w:rPr>
                <w:b/>
                <w:bCs/>
                <w:color w:val="000000"/>
                <w:sz w:val="20"/>
                <w:szCs w:val="20"/>
              </w:rPr>
            </w:pPr>
            <w:r w:rsidRPr="0090640A">
              <w:rPr>
                <w:b/>
                <w:bCs/>
                <w:color w:val="000000"/>
                <w:sz w:val="20"/>
                <w:szCs w:val="20"/>
              </w:rPr>
              <w:t>(cu modificări)</w:t>
            </w:r>
          </w:p>
        </w:tc>
      </w:tr>
      <w:tr w:rsidR="00D615E0" w:rsidRPr="00D615E0" w:rsidTr="00D615E0">
        <w:trPr>
          <w:trHeight w:val="246"/>
        </w:trPr>
        <w:tc>
          <w:tcPr>
            <w:tcW w:w="5388" w:type="dxa"/>
          </w:tcPr>
          <w:p w:rsidR="00D615E0" w:rsidRPr="00D615E0" w:rsidRDefault="00D615E0" w:rsidP="00D615E0">
            <w:pPr>
              <w:autoSpaceDE w:val="0"/>
              <w:autoSpaceDN w:val="0"/>
              <w:adjustRightInd w:val="0"/>
            </w:pPr>
            <w:r w:rsidRPr="00D615E0">
              <w:rPr>
                <w:b/>
              </w:rPr>
              <w:t xml:space="preserve">Total venituri, </w:t>
            </w:r>
            <w:r w:rsidRPr="00D615E0">
              <w:rPr>
                <w:b/>
                <w:i/>
              </w:rPr>
              <w:t>dintre care</w:t>
            </w:r>
          </w:p>
        </w:tc>
        <w:tc>
          <w:tcPr>
            <w:tcW w:w="986" w:type="dxa"/>
          </w:tcPr>
          <w:p w:rsidR="00D615E0" w:rsidRPr="00D615E0" w:rsidRDefault="00D615E0" w:rsidP="00D615E0">
            <w:pPr>
              <w:autoSpaceDE w:val="0"/>
              <w:autoSpaceDN w:val="0"/>
              <w:adjustRightInd w:val="0"/>
              <w:jc w:val="center"/>
            </w:pPr>
          </w:p>
        </w:tc>
        <w:tc>
          <w:tcPr>
            <w:tcW w:w="1276" w:type="dxa"/>
          </w:tcPr>
          <w:p w:rsidR="00D615E0" w:rsidRPr="00D615E0" w:rsidRDefault="00D615E0" w:rsidP="00D615E0">
            <w:pPr>
              <w:autoSpaceDE w:val="0"/>
              <w:autoSpaceDN w:val="0"/>
              <w:adjustRightInd w:val="0"/>
              <w:jc w:val="center"/>
              <w:rPr>
                <w:b/>
              </w:rPr>
            </w:pPr>
            <w:r w:rsidRPr="00D615E0">
              <w:rPr>
                <w:b/>
              </w:rPr>
              <w:t>7154,3</w:t>
            </w:r>
          </w:p>
        </w:tc>
        <w:tc>
          <w:tcPr>
            <w:tcW w:w="1276" w:type="dxa"/>
          </w:tcPr>
          <w:p w:rsidR="00D615E0" w:rsidRPr="00D615E0" w:rsidRDefault="00D615E0" w:rsidP="00D615E0">
            <w:pPr>
              <w:autoSpaceDE w:val="0"/>
              <w:autoSpaceDN w:val="0"/>
              <w:adjustRightInd w:val="0"/>
              <w:jc w:val="center"/>
              <w:rPr>
                <w:b/>
              </w:rPr>
            </w:pPr>
            <w:r>
              <w:rPr>
                <w:b/>
              </w:rPr>
              <w:t>-1827,5</w:t>
            </w:r>
          </w:p>
        </w:tc>
        <w:tc>
          <w:tcPr>
            <w:tcW w:w="1276" w:type="dxa"/>
          </w:tcPr>
          <w:p w:rsidR="00D615E0" w:rsidRPr="00D615E0" w:rsidRDefault="00D615E0" w:rsidP="00D615E0">
            <w:pPr>
              <w:autoSpaceDE w:val="0"/>
              <w:autoSpaceDN w:val="0"/>
              <w:adjustRightInd w:val="0"/>
              <w:jc w:val="center"/>
              <w:rPr>
                <w:b/>
              </w:rPr>
            </w:pPr>
            <w:r>
              <w:rPr>
                <w:b/>
              </w:rPr>
              <w:t>5326,8</w:t>
            </w:r>
          </w:p>
        </w:tc>
      </w:tr>
      <w:tr w:rsidR="00D615E0" w:rsidRPr="00D615E0" w:rsidTr="00D615E0">
        <w:trPr>
          <w:trHeight w:val="461"/>
        </w:trPr>
        <w:tc>
          <w:tcPr>
            <w:tcW w:w="5388" w:type="dxa"/>
          </w:tcPr>
          <w:p w:rsidR="00D615E0" w:rsidRPr="00D615E0" w:rsidRDefault="00D615E0" w:rsidP="00D615E0">
            <w:pPr>
              <w:autoSpaceDE w:val="0"/>
              <w:autoSpaceDN w:val="0"/>
              <w:adjustRightInd w:val="0"/>
            </w:pPr>
            <w:r w:rsidRPr="00D615E0">
              <w:t xml:space="preserve">- </w:t>
            </w:r>
            <w:r w:rsidRPr="00D615E0">
              <w:rPr>
                <w:i/>
              </w:rPr>
              <w:t xml:space="preserve"> </w:t>
            </w:r>
            <w:r w:rsidRPr="00D615E0">
              <w:rPr>
                <w:bCs/>
                <w:color w:val="000000"/>
              </w:rPr>
              <w:t xml:space="preserve">Transferuri curente primite cu destinație speciala intre instituțiile bugetului de stat si instituțiile bugetelor locale de nivelul 2  cu suportul  UNICEF </w:t>
            </w:r>
          </w:p>
        </w:tc>
        <w:tc>
          <w:tcPr>
            <w:tcW w:w="986" w:type="dxa"/>
          </w:tcPr>
          <w:p w:rsidR="00D615E0" w:rsidRPr="00D615E0" w:rsidRDefault="00D615E0" w:rsidP="00D615E0">
            <w:pPr>
              <w:autoSpaceDE w:val="0"/>
              <w:autoSpaceDN w:val="0"/>
              <w:adjustRightInd w:val="0"/>
              <w:jc w:val="center"/>
            </w:pPr>
            <w:r w:rsidRPr="00D615E0">
              <w:t>191310</w:t>
            </w:r>
          </w:p>
        </w:tc>
        <w:tc>
          <w:tcPr>
            <w:tcW w:w="1276" w:type="dxa"/>
          </w:tcPr>
          <w:p w:rsidR="00D615E0" w:rsidRPr="00D615E0" w:rsidRDefault="00D615E0" w:rsidP="00D615E0">
            <w:pPr>
              <w:autoSpaceDE w:val="0"/>
              <w:autoSpaceDN w:val="0"/>
              <w:adjustRightInd w:val="0"/>
              <w:jc w:val="center"/>
            </w:pPr>
            <w:r w:rsidRPr="00D615E0">
              <w:t>7154,3</w:t>
            </w:r>
          </w:p>
        </w:tc>
        <w:tc>
          <w:tcPr>
            <w:tcW w:w="1276" w:type="dxa"/>
          </w:tcPr>
          <w:p w:rsidR="00D615E0" w:rsidRPr="00D615E0" w:rsidRDefault="00D615E0" w:rsidP="00D615E0">
            <w:pPr>
              <w:autoSpaceDE w:val="0"/>
              <w:autoSpaceDN w:val="0"/>
              <w:adjustRightInd w:val="0"/>
              <w:jc w:val="center"/>
            </w:pPr>
            <w:r>
              <w:t>-1827,5</w:t>
            </w:r>
          </w:p>
        </w:tc>
        <w:tc>
          <w:tcPr>
            <w:tcW w:w="1276" w:type="dxa"/>
          </w:tcPr>
          <w:p w:rsidR="00D615E0" w:rsidRPr="00D615E0" w:rsidRDefault="00D615E0" w:rsidP="00D615E0">
            <w:pPr>
              <w:autoSpaceDE w:val="0"/>
              <w:autoSpaceDN w:val="0"/>
              <w:adjustRightInd w:val="0"/>
              <w:jc w:val="center"/>
            </w:pPr>
            <w:r>
              <w:t>5326,8</w:t>
            </w:r>
          </w:p>
        </w:tc>
      </w:tr>
      <w:tr w:rsidR="00D615E0" w:rsidRPr="00D615E0" w:rsidTr="00D615E0">
        <w:trPr>
          <w:trHeight w:val="246"/>
        </w:trPr>
        <w:tc>
          <w:tcPr>
            <w:tcW w:w="5388" w:type="dxa"/>
          </w:tcPr>
          <w:p w:rsidR="00D615E0" w:rsidRPr="00D615E0" w:rsidRDefault="00D615E0" w:rsidP="00D615E0">
            <w:pPr>
              <w:autoSpaceDE w:val="0"/>
              <w:autoSpaceDN w:val="0"/>
              <w:adjustRightInd w:val="0"/>
              <w:rPr>
                <w:b/>
              </w:rPr>
            </w:pPr>
            <w:r w:rsidRPr="00D615E0">
              <w:rPr>
                <w:b/>
              </w:rPr>
              <w:t>Cheltuieli -total</w:t>
            </w:r>
          </w:p>
        </w:tc>
        <w:tc>
          <w:tcPr>
            <w:tcW w:w="986" w:type="dxa"/>
          </w:tcPr>
          <w:p w:rsidR="00D615E0" w:rsidRPr="00D615E0" w:rsidRDefault="00D615E0" w:rsidP="00D615E0">
            <w:pPr>
              <w:autoSpaceDE w:val="0"/>
              <w:autoSpaceDN w:val="0"/>
              <w:adjustRightInd w:val="0"/>
              <w:jc w:val="center"/>
              <w:rPr>
                <w:b/>
              </w:rPr>
            </w:pPr>
          </w:p>
        </w:tc>
        <w:tc>
          <w:tcPr>
            <w:tcW w:w="1276" w:type="dxa"/>
          </w:tcPr>
          <w:p w:rsidR="00D615E0" w:rsidRPr="00D615E0" w:rsidRDefault="00D615E0" w:rsidP="00D615E0">
            <w:pPr>
              <w:autoSpaceDE w:val="0"/>
              <w:autoSpaceDN w:val="0"/>
              <w:adjustRightInd w:val="0"/>
              <w:jc w:val="center"/>
              <w:rPr>
                <w:b/>
              </w:rPr>
            </w:pPr>
            <w:r w:rsidRPr="00D615E0">
              <w:rPr>
                <w:b/>
              </w:rPr>
              <w:t>7154,3</w:t>
            </w:r>
          </w:p>
        </w:tc>
        <w:tc>
          <w:tcPr>
            <w:tcW w:w="1276" w:type="dxa"/>
          </w:tcPr>
          <w:p w:rsidR="00D615E0" w:rsidRPr="00D615E0" w:rsidRDefault="00D615E0" w:rsidP="00D615E0">
            <w:pPr>
              <w:autoSpaceDE w:val="0"/>
              <w:autoSpaceDN w:val="0"/>
              <w:adjustRightInd w:val="0"/>
              <w:jc w:val="center"/>
              <w:rPr>
                <w:b/>
              </w:rPr>
            </w:pPr>
            <w:r>
              <w:rPr>
                <w:b/>
              </w:rPr>
              <w:t>-1827,5</w:t>
            </w:r>
          </w:p>
        </w:tc>
        <w:tc>
          <w:tcPr>
            <w:tcW w:w="1276" w:type="dxa"/>
          </w:tcPr>
          <w:p w:rsidR="00D615E0" w:rsidRPr="00D615E0" w:rsidRDefault="00D615E0" w:rsidP="00D615E0">
            <w:pPr>
              <w:autoSpaceDE w:val="0"/>
              <w:autoSpaceDN w:val="0"/>
              <w:adjustRightInd w:val="0"/>
              <w:jc w:val="center"/>
              <w:rPr>
                <w:b/>
              </w:rPr>
            </w:pPr>
            <w:r>
              <w:rPr>
                <w:b/>
              </w:rPr>
              <w:t>5326,8</w:t>
            </w:r>
          </w:p>
        </w:tc>
      </w:tr>
      <w:tr w:rsidR="00D615E0" w:rsidRPr="00D615E0" w:rsidTr="00D615E0">
        <w:trPr>
          <w:trHeight w:val="6761"/>
        </w:trPr>
        <w:tc>
          <w:tcPr>
            <w:tcW w:w="5388" w:type="dxa"/>
          </w:tcPr>
          <w:p w:rsidR="00D615E0" w:rsidRPr="00D615E0" w:rsidRDefault="00D615E0" w:rsidP="00D615E0">
            <w:pPr>
              <w:widowControl w:val="0"/>
              <w:tabs>
                <w:tab w:val="left" w:pos="826"/>
              </w:tabs>
              <w:spacing w:line="283" w:lineRule="auto"/>
              <w:rPr>
                <w:b/>
                <w:bCs/>
                <w:i/>
                <w:color w:val="000000"/>
              </w:rPr>
            </w:pPr>
            <w:r w:rsidRPr="00D615E0">
              <w:rPr>
                <w:bCs/>
                <w:color w:val="000000"/>
              </w:rPr>
              <w:t xml:space="preserve">1. </w:t>
            </w:r>
            <w:r w:rsidRPr="00D615E0">
              <w:rPr>
                <w:b/>
                <w:bCs/>
                <w:i/>
                <w:color w:val="000000"/>
              </w:rPr>
              <w:t>Cu suportul  UNICEF- total:</w:t>
            </w:r>
          </w:p>
          <w:p w:rsidR="00D615E0" w:rsidRPr="00D615E0" w:rsidRDefault="00D615E0" w:rsidP="00D615E0">
            <w:pPr>
              <w:widowControl w:val="0"/>
              <w:tabs>
                <w:tab w:val="left" w:pos="826"/>
              </w:tabs>
              <w:spacing w:line="283" w:lineRule="auto"/>
              <w:rPr>
                <w:i/>
                <w:lang w:val="ro-MD"/>
              </w:rPr>
            </w:pPr>
            <w:r w:rsidRPr="00D615E0">
              <w:rPr>
                <w:b/>
                <w:bCs/>
                <w:i/>
                <w:color w:val="000000"/>
              </w:rPr>
              <w:t>inclusiv:</w:t>
            </w:r>
          </w:p>
          <w:p w:rsidR="00D615E0" w:rsidRPr="00D615E0" w:rsidRDefault="00D615E0" w:rsidP="00D615E0">
            <w:pPr>
              <w:widowControl w:val="0"/>
              <w:numPr>
                <w:ilvl w:val="0"/>
                <w:numId w:val="5"/>
              </w:numPr>
              <w:tabs>
                <w:tab w:val="left" w:pos="826"/>
              </w:tabs>
              <w:spacing w:after="160" w:line="283" w:lineRule="auto"/>
              <w:jc w:val="both"/>
              <w:rPr>
                <w:lang w:val="ro-MD"/>
              </w:rPr>
            </w:pPr>
            <w:r w:rsidRPr="00D615E0">
              <w:rPr>
                <w:color w:val="000000"/>
                <w:lang w:val="ro-MD"/>
              </w:rPr>
              <w:t xml:space="preserve">acordarea ajutorului bănesc din cadrul serviciului social de Sprijin pentru familiile cu copii; </w:t>
            </w:r>
          </w:p>
          <w:p w:rsidR="00D615E0" w:rsidRPr="00D615E0" w:rsidRDefault="00D615E0" w:rsidP="00D615E0">
            <w:pPr>
              <w:widowControl w:val="0"/>
              <w:numPr>
                <w:ilvl w:val="0"/>
                <w:numId w:val="5"/>
              </w:numPr>
              <w:tabs>
                <w:tab w:val="left" w:pos="846"/>
              </w:tabs>
              <w:spacing w:after="160" w:line="283" w:lineRule="auto"/>
              <w:jc w:val="both"/>
              <w:rPr>
                <w:lang w:val="ro-MD"/>
              </w:rPr>
            </w:pPr>
            <w:r w:rsidRPr="00D615E0">
              <w:rPr>
                <w:color w:val="000000"/>
                <w:lang w:val="ro-MD"/>
              </w:rPr>
              <w:t>angajarea asistenților personali, unități noi (cu normă întreagă</w:t>
            </w:r>
            <w:r w:rsidRPr="00D615E0">
              <w:rPr>
                <w:lang w:val="ro-MD"/>
              </w:rPr>
              <w:t>)  în număr de 21,0 unități, inclusiv: șef serviciu, pentru copii cu dizabilități, inclusiv refugiați;</w:t>
            </w:r>
          </w:p>
          <w:p w:rsidR="00D615E0" w:rsidRPr="00D615E0" w:rsidRDefault="00D615E0" w:rsidP="00D615E0">
            <w:pPr>
              <w:widowControl w:val="0"/>
              <w:numPr>
                <w:ilvl w:val="0"/>
                <w:numId w:val="5"/>
              </w:numPr>
              <w:tabs>
                <w:tab w:val="left" w:pos="850"/>
              </w:tabs>
              <w:spacing w:after="160" w:line="283" w:lineRule="auto"/>
              <w:jc w:val="both"/>
              <w:rPr>
                <w:lang w:val="ro-MD"/>
              </w:rPr>
            </w:pPr>
            <w:r w:rsidRPr="00D615E0">
              <w:rPr>
                <w:rFonts w:eastAsia="Arial"/>
                <w:lang w:val="ro-MD"/>
              </w:rPr>
              <w:t xml:space="preserve">acordarea suportului financiar suplimentar pentru majorarea cuantumului </w:t>
            </w:r>
            <w:r w:rsidRPr="00D615E0">
              <w:rPr>
                <w:rFonts w:eastAsia="Arial"/>
                <w:color w:val="000000"/>
                <w:lang w:val="ro-MD"/>
              </w:rPr>
              <w:t>indemnizației lunare a copiilor plasați Serviciul social ” Casă de copii de tip familial";</w:t>
            </w:r>
          </w:p>
          <w:p w:rsidR="00D615E0" w:rsidRPr="0037741F" w:rsidRDefault="00D615E0" w:rsidP="00D615E0">
            <w:pPr>
              <w:widowControl w:val="0"/>
              <w:numPr>
                <w:ilvl w:val="0"/>
                <w:numId w:val="5"/>
              </w:numPr>
              <w:tabs>
                <w:tab w:val="left" w:pos="841"/>
              </w:tabs>
              <w:spacing w:after="160" w:line="283" w:lineRule="auto"/>
              <w:jc w:val="both"/>
              <w:rPr>
                <w:lang w:val="pt-BR"/>
              </w:rPr>
            </w:pPr>
            <w:r w:rsidRPr="00D615E0">
              <w:t xml:space="preserve">cheltuieli suplimentare </w:t>
            </w:r>
            <w:r w:rsidRPr="00D615E0">
              <w:rPr>
                <w:color w:val="000000"/>
                <w:lang w:val="ro-MD"/>
              </w:rPr>
              <w:t>pentru copii cu dizabilități</w:t>
            </w:r>
            <w:r w:rsidRPr="00D615E0">
              <w:rPr>
                <w:rFonts w:eastAsia="Arial"/>
                <w:color w:val="000000"/>
                <w:lang w:val="ro-MD"/>
              </w:rPr>
              <w:t xml:space="preserve"> plasați Serviciul social ” Casă de copii de tip familial";</w:t>
            </w:r>
          </w:p>
          <w:p w:rsidR="00D615E0" w:rsidRPr="00D615E0" w:rsidRDefault="00D615E0" w:rsidP="00D615E0">
            <w:pPr>
              <w:widowControl w:val="0"/>
              <w:numPr>
                <w:ilvl w:val="0"/>
                <w:numId w:val="5"/>
              </w:numPr>
              <w:tabs>
                <w:tab w:val="left" w:pos="841"/>
              </w:tabs>
              <w:spacing w:after="160" w:line="283" w:lineRule="auto"/>
              <w:jc w:val="both"/>
              <w:rPr>
                <w:lang w:val="ro-MD"/>
              </w:rPr>
            </w:pPr>
            <w:r w:rsidRPr="00D615E0">
              <w:rPr>
                <w:color w:val="000000"/>
                <w:lang w:val="ro-MD"/>
              </w:rPr>
              <w:t>acordarea lunară a suportului financiar suplimentar pentru salarizarea părinților educatori, care au copii în plasament;</w:t>
            </w:r>
          </w:p>
          <w:p w:rsidR="00D615E0" w:rsidRPr="0037741F" w:rsidRDefault="00D615E0" w:rsidP="00D615E0">
            <w:pPr>
              <w:widowControl w:val="0"/>
              <w:numPr>
                <w:ilvl w:val="0"/>
                <w:numId w:val="5"/>
              </w:numPr>
              <w:tabs>
                <w:tab w:val="left" w:pos="841"/>
              </w:tabs>
              <w:spacing w:after="160" w:line="283" w:lineRule="auto"/>
              <w:jc w:val="both"/>
              <w:rPr>
                <w:lang w:val="pt-BR"/>
              </w:rPr>
            </w:pPr>
            <w:r w:rsidRPr="00D615E0">
              <w:rPr>
                <w:color w:val="000000"/>
                <w:lang w:val="ro-MD"/>
              </w:rPr>
              <w:t>acordarea suportului financiar suplimentar Asistenților sociali comunitari;</w:t>
            </w:r>
          </w:p>
          <w:p w:rsidR="00D615E0" w:rsidRPr="00D615E0" w:rsidRDefault="00D615E0" w:rsidP="00D615E0">
            <w:pPr>
              <w:widowControl w:val="0"/>
              <w:numPr>
                <w:ilvl w:val="0"/>
                <w:numId w:val="5"/>
              </w:numPr>
              <w:tabs>
                <w:tab w:val="left" w:pos="841"/>
              </w:tabs>
              <w:spacing w:after="160" w:line="283" w:lineRule="auto"/>
              <w:jc w:val="both"/>
              <w:rPr>
                <w:lang w:val="ro-MD"/>
              </w:rPr>
            </w:pPr>
            <w:r w:rsidRPr="00D615E0">
              <w:rPr>
                <w:lang w:val="ro-MD"/>
              </w:rPr>
              <w:t xml:space="preserve">specialiștilor angajați în domeniul asistenței sociale și protecției familiei din cadrul subdiviziunii protecția copilului și familiei a </w:t>
            </w:r>
            <w:r w:rsidRPr="00D615E0">
              <w:rPr>
                <w:i/>
                <w:iCs/>
                <w:color w:val="000000"/>
                <w:lang w:val="ro-MD"/>
              </w:rPr>
              <w:t xml:space="preserve">STAS; </w:t>
            </w:r>
          </w:p>
          <w:p w:rsidR="00D615E0" w:rsidRPr="00D615E0" w:rsidRDefault="00D615E0" w:rsidP="00D615E0">
            <w:pPr>
              <w:widowControl w:val="0"/>
              <w:tabs>
                <w:tab w:val="left" w:pos="841"/>
              </w:tabs>
              <w:spacing w:line="283" w:lineRule="auto"/>
              <w:jc w:val="both"/>
              <w:rPr>
                <w:b/>
              </w:rPr>
            </w:pPr>
          </w:p>
        </w:tc>
        <w:tc>
          <w:tcPr>
            <w:tcW w:w="986" w:type="dxa"/>
          </w:tcPr>
          <w:p w:rsidR="00D615E0" w:rsidRPr="00D615E0" w:rsidRDefault="00D615E0" w:rsidP="00D615E0">
            <w:pPr>
              <w:autoSpaceDE w:val="0"/>
              <w:autoSpaceDN w:val="0"/>
              <w:adjustRightInd w:val="0"/>
              <w:jc w:val="center"/>
              <w:rPr>
                <w:b/>
              </w:rPr>
            </w:pPr>
          </w:p>
        </w:tc>
        <w:tc>
          <w:tcPr>
            <w:tcW w:w="1276" w:type="dxa"/>
          </w:tcPr>
          <w:p w:rsidR="00D615E0" w:rsidRPr="00D615E0" w:rsidRDefault="00D615E0" w:rsidP="00D615E0">
            <w:pPr>
              <w:autoSpaceDE w:val="0"/>
              <w:autoSpaceDN w:val="0"/>
              <w:adjustRightInd w:val="0"/>
              <w:jc w:val="center"/>
              <w:rPr>
                <w:b/>
              </w:rPr>
            </w:pPr>
            <w:r w:rsidRPr="00D615E0">
              <w:rPr>
                <w:b/>
              </w:rPr>
              <w:t>7154,3</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5655,2</w:t>
            </w:r>
          </w:p>
          <w:p w:rsidR="00D615E0" w:rsidRP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565,7</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287,3</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36,8</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145,1</w:t>
            </w:r>
          </w:p>
          <w:p w:rsidR="00D615E0" w:rsidRP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444,9</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sidRPr="00D615E0">
              <w:rPr>
                <w:b/>
              </w:rPr>
              <w:t>19,3</w:t>
            </w:r>
          </w:p>
          <w:p w:rsidR="00D615E0" w:rsidRP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p>
        </w:tc>
        <w:tc>
          <w:tcPr>
            <w:tcW w:w="1276" w:type="dxa"/>
          </w:tcPr>
          <w:p w:rsidR="00D615E0" w:rsidRDefault="00D615E0" w:rsidP="00D615E0">
            <w:pPr>
              <w:autoSpaceDE w:val="0"/>
              <w:autoSpaceDN w:val="0"/>
              <w:adjustRightInd w:val="0"/>
              <w:jc w:val="center"/>
              <w:rPr>
                <w:b/>
              </w:rPr>
            </w:pPr>
            <w:r>
              <w:rPr>
                <w:b/>
              </w:rPr>
              <w:t>-1827,5</w:t>
            </w: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Pr="00D615E0" w:rsidRDefault="00D615E0" w:rsidP="00D615E0">
            <w:pPr>
              <w:autoSpaceDE w:val="0"/>
              <w:autoSpaceDN w:val="0"/>
              <w:adjustRightInd w:val="0"/>
              <w:jc w:val="center"/>
              <w:rPr>
                <w:b/>
              </w:rPr>
            </w:pPr>
            <w:r>
              <w:rPr>
                <w:b/>
              </w:rPr>
              <w:t>-1827,5</w:t>
            </w:r>
          </w:p>
        </w:tc>
        <w:tc>
          <w:tcPr>
            <w:tcW w:w="1276" w:type="dxa"/>
          </w:tcPr>
          <w:p w:rsidR="00D615E0" w:rsidRDefault="00D615E0" w:rsidP="00D615E0">
            <w:pPr>
              <w:autoSpaceDE w:val="0"/>
              <w:autoSpaceDN w:val="0"/>
              <w:adjustRightInd w:val="0"/>
              <w:jc w:val="center"/>
              <w:rPr>
                <w:b/>
              </w:rPr>
            </w:pPr>
            <w:r>
              <w:rPr>
                <w:b/>
              </w:rPr>
              <w:t>5326,8</w:t>
            </w: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r>
              <w:rPr>
                <w:b/>
              </w:rPr>
              <w:t>3827,5</w:t>
            </w: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r>
              <w:rPr>
                <w:b/>
              </w:rPr>
              <w:t>565,7</w:t>
            </w: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r>
              <w:rPr>
                <w:b/>
              </w:rPr>
              <w:t>287,3</w:t>
            </w: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D615E0" w:rsidRDefault="00D615E0" w:rsidP="00D615E0">
            <w:pPr>
              <w:autoSpaceDE w:val="0"/>
              <w:autoSpaceDN w:val="0"/>
              <w:adjustRightInd w:val="0"/>
              <w:jc w:val="center"/>
              <w:rPr>
                <w:b/>
              </w:rPr>
            </w:pPr>
            <w:r>
              <w:rPr>
                <w:b/>
              </w:rPr>
              <w:t>36,8</w:t>
            </w: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p>
          <w:p w:rsidR="00D615E0" w:rsidRDefault="00D615E0" w:rsidP="00D615E0">
            <w:pPr>
              <w:autoSpaceDE w:val="0"/>
              <w:autoSpaceDN w:val="0"/>
              <w:adjustRightInd w:val="0"/>
              <w:jc w:val="center"/>
              <w:rPr>
                <w:b/>
              </w:rPr>
            </w:pPr>
            <w:r>
              <w:rPr>
                <w:b/>
              </w:rPr>
              <w:t>145,1</w:t>
            </w:r>
          </w:p>
          <w:p w:rsidR="00D615E0" w:rsidRDefault="00D615E0"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2B00CE" w:rsidRDefault="002B00CE" w:rsidP="00D615E0">
            <w:pPr>
              <w:autoSpaceDE w:val="0"/>
              <w:autoSpaceDN w:val="0"/>
              <w:adjustRightInd w:val="0"/>
              <w:jc w:val="center"/>
              <w:rPr>
                <w:b/>
              </w:rPr>
            </w:pPr>
            <w:r>
              <w:rPr>
                <w:b/>
              </w:rPr>
              <w:t>444,9</w:t>
            </w:r>
          </w:p>
          <w:p w:rsidR="002B00CE" w:rsidRDefault="002B00CE" w:rsidP="00D615E0">
            <w:pPr>
              <w:autoSpaceDE w:val="0"/>
              <w:autoSpaceDN w:val="0"/>
              <w:adjustRightInd w:val="0"/>
              <w:jc w:val="center"/>
              <w:rPr>
                <w:b/>
              </w:rPr>
            </w:pPr>
          </w:p>
          <w:p w:rsidR="002B00CE" w:rsidRDefault="002B00CE" w:rsidP="00D615E0">
            <w:pPr>
              <w:autoSpaceDE w:val="0"/>
              <w:autoSpaceDN w:val="0"/>
              <w:adjustRightInd w:val="0"/>
              <w:jc w:val="center"/>
              <w:rPr>
                <w:b/>
              </w:rPr>
            </w:pPr>
          </w:p>
          <w:p w:rsidR="002B00CE" w:rsidRPr="00D615E0" w:rsidRDefault="002B00CE" w:rsidP="00D615E0">
            <w:pPr>
              <w:autoSpaceDE w:val="0"/>
              <w:autoSpaceDN w:val="0"/>
              <w:adjustRightInd w:val="0"/>
              <w:jc w:val="center"/>
              <w:rPr>
                <w:b/>
              </w:rPr>
            </w:pPr>
            <w:r>
              <w:rPr>
                <w:b/>
              </w:rPr>
              <w:t>19,3</w:t>
            </w:r>
          </w:p>
        </w:tc>
      </w:tr>
    </w:tbl>
    <w:p w:rsidR="00D615E0" w:rsidRPr="00D615E0" w:rsidRDefault="00D615E0" w:rsidP="00D615E0">
      <w:pPr>
        <w:ind w:left="5664" w:firstLine="708"/>
        <w:rPr>
          <w:sz w:val="18"/>
          <w:szCs w:val="18"/>
        </w:rPr>
      </w:pPr>
    </w:p>
    <w:p w:rsidR="00D615E0" w:rsidRPr="00D615E0" w:rsidRDefault="00D615E0" w:rsidP="00D615E0">
      <w:pPr>
        <w:ind w:left="5664" w:firstLine="708"/>
        <w:rPr>
          <w:sz w:val="18"/>
          <w:szCs w:val="18"/>
        </w:rPr>
      </w:pPr>
    </w:p>
    <w:p w:rsidR="00D615E0" w:rsidRPr="00D615E0" w:rsidRDefault="00D615E0" w:rsidP="00D615E0">
      <w:pPr>
        <w:ind w:left="5664" w:firstLine="708"/>
        <w:rPr>
          <w:sz w:val="18"/>
          <w:szCs w:val="18"/>
        </w:rPr>
      </w:pPr>
    </w:p>
    <w:p w:rsidR="00D615E0" w:rsidRPr="00D615E0" w:rsidRDefault="00D615E0" w:rsidP="00D615E0">
      <w:pPr>
        <w:tabs>
          <w:tab w:val="left" w:pos="5958"/>
        </w:tabs>
        <w:rPr>
          <w:sz w:val="22"/>
          <w:szCs w:val="22"/>
          <w:shd w:val="clear" w:color="auto" w:fill="FFFFFF"/>
          <w:lang w:val="ro-MD"/>
        </w:rPr>
      </w:pPr>
      <w:r w:rsidRPr="00D615E0">
        <w:rPr>
          <w:sz w:val="22"/>
          <w:szCs w:val="22"/>
          <w:shd w:val="clear" w:color="auto" w:fill="FFFFFF"/>
          <w:lang w:val="ro-MD"/>
        </w:rPr>
        <w:tab/>
      </w:r>
      <w:r w:rsidRPr="00D615E0">
        <w:rPr>
          <w:sz w:val="22"/>
          <w:szCs w:val="22"/>
          <w:shd w:val="clear" w:color="auto" w:fill="FFFFFF"/>
          <w:lang w:val="ro-MD"/>
        </w:rPr>
        <w:tab/>
      </w:r>
      <w:r w:rsidRPr="00D615E0">
        <w:rPr>
          <w:sz w:val="22"/>
          <w:szCs w:val="22"/>
          <w:shd w:val="clear" w:color="auto" w:fill="FFFFFF"/>
          <w:lang w:val="ro-MD"/>
        </w:rPr>
        <w:tab/>
      </w:r>
    </w:p>
    <w:sectPr w:rsidR="00D615E0" w:rsidRPr="00D615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1C" w:rsidRDefault="0068471C" w:rsidP="0060643C">
      <w:r>
        <w:separator/>
      </w:r>
    </w:p>
  </w:endnote>
  <w:endnote w:type="continuationSeparator" w:id="0">
    <w:p w:rsidR="0068471C" w:rsidRDefault="0068471C" w:rsidP="0060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1C" w:rsidRDefault="0068471C" w:rsidP="0060643C">
      <w:r>
        <w:separator/>
      </w:r>
    </w:p>
  </w:footnote>
  <w:footnote w:type="continuationSeparator" w:id="0">
    <w:p w:rsidR="0068471C" w:rsidRDefault="0068471C" w:rsidP="006064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A083DBA"/>
    <w:multiLevelType w:val="hybridMultilevel"/>
    <w:tmpl w:val="9AFE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786678"/>
    <w:multiLevelType w:val="hybridMultilevel"/>
    <w:tmpl w:val="B4F8456E"/>
    <w:lvl w:ilvl="0" w:tplc="C1C080A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0216F2"/>
    <w:multiLevelType w:val="multilevel"/>
    <w:tmpl w:val="0106B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675AA"/>
    <w:multiLevelType w:val="hybridMultilevel"/>
    <w:tmpl w:val="386C145A"/>
    <w:lvl w:ilvl="0" w:tplc="70D285DA">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9F06D5C">
      <w:start w:val="1"/>
      <w:numFmt w:val="decimal"/>
      <w:lvlText w:val="%4."/>
      <w:lvlJc w:val="left"/>
      <w:pPr>
        <w:ind w:left="502" w:hanging="360"/>
      </w:pPr>
      <w:rPr>
        <w:b w:val="0"/>
        <w:i w:val="0"/>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672551D"/>
    <w:multiLevelType w:val="hybridMultilevel"/>
    <w:tmpl w:val="5CDA7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17628B"/>
    <w:multiLevelType w:val="hybridMultilevel"/>
    <w:tmpl w:val="87962E3A"/>
    <w:lvl w:ilvl="0" w:tplc="0419000F">
      <w:start w:val="1"/>
      <w:numFmt w:val="decimal"/>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7A"/>
    <w:rsid w:val="000022FB"/>
    <w:rsid w:val="0001033F"/>
    <w:rsid w:val="0001730A"/>
    <w:rsid w:val="00017EAF"/>
    <w:rsid w:val="0002689A"/>
    <w:rsid w:val="00027BA5"/>
    <w:rsid w:val="00030699"/>
    <w:rsid w:val="00036C0E"/>
    <w:rsid w:val="0004661B"/>
    <w:rsid w:val="00054155"/>
    <w:rsid w:val="00054339"/>
    <w:rsid w:val="00061584"/>
    <w:rsid w:val="000651AA"/>
    <w:rsid w:val="0007316F"/>
    <w:rsid w:val="00075D13"/>
    <w:rsid w:val="000848D4"/>
    <w:rsid w:val="00086E72"/>
    <w:rsid w:val="000B4D32"/>
    <w:rsid w:val="000C0548"/>
    <w:rsid w:val="000D0211"/>
    <w:rsid w:val="000E2AFC"/>
    <w:rsid w:val="000E3C11"/>
    <w:rsid w:val="000F74AB"/>
    <w:rsid w:val="001014BB"/>
    <w:rsid w:val="00104D69"/>
    <w:rsid w:val="001063E8"/>
    <w:rsid w:val="00113374"/>
    <w:rsid w:val="00120728"/>
    <w:rsid w:val="00140475"/>
    <w:rsid w:val="001456C7"/>
    <w:rsid w:val="0015457E"/>
    <w:rsid w:val="00164A21"/>
    <w:rsid w:val="00175A79"/>
    <w:rsid w:val="00185EE3"/>
    <w:rsid w:val="0019021E"/>
    <w:rsid w:val="0019602E"/>
    <w:rsid w:val="001A55DF"/>
    <w:rsid w:val="001A6766"/>
    <w:rsid w:val="001A6EB6"/>
    <w:rsid w:val="001B214F"/>
    <w:rsid w:val="001B2616"/>
    <w:rsid w:val="001B2F7C"/>
    <w:rsid w:val="001C181F"/>
    <w:rsid w:val="001C1B4C"/>
    <w:rsid w:val="001D07BE"/>
    <w:rsid w:val="001D0E3E"/>
    <w:rsid w:val="001E2B9F"/>
    <w:rsid w:val="001E5AAC"/>
    <w:rsid w:val="001F09E0"/>
    <w:rsid w:val="001F2E22"/>
    <w:rsid w:val="001F3931"/>
    <w:rsid w:val="002040D3"/>
    <w:rsid w:val="0022634E"/>
    <w:rsid w:val="002276FC"/>
    <w:rsid w:val="002346BD"/>
    <w:rsid w:val="002617AF"/>
    <w:rsid w:val="00273C3B"/>
    <w:rsid w:val="00295631"/>
    <w:rsid w:val="002A1960"/>
    <w:rsid w:val="002A2F1F"/>
    <w:rsid w:val="002A5C6E"/>
    <w:rsid w:val="002A6E26"/>
    <w:rsid w:val="002B00CE"/>
    <w:rsid w:val="002C419C"/>
    <w:rsid w:val="002C6690"/>
    <w:rsid w:val="002D2763"/>
    <w:rsid w:val="002D36FA"/>
    <w:rsid w:val="002D77AA"/>
    <w:rsid w:val="002E18DE"/>
    <w:rsid w:val="002E2C11"/>
    <w:rsid w:val="002E31FC"/>
    <w:rsid w:val="002F08CB"/>
    <w:rsid w:val="002F1EBB"/>
    <w:rsid w:val="002F7A25"/>
    <w:rsid w:val="00310A7B"/>
    <w:rsid w:val="00311CC9"/>
    <w:rsid w:val="00317442"/>
    <w:rsid w:val="0032293A"/>
    <w:rsid w:val="00326847"/>
    <w:rsid w:val="00344296"/>
    <w:rsid w:val="00347B1B"/>
    <w:rsid w:val="00354467"/>
    <w:rsid w:val="00357CCD"/>
    <w:rsid w:val="00360DE0"/>
    <w:rsid w:val="00362CE8"/>
    <w:rsid w:val="0037741F"/>
    <w:rsid w:val="003847D1"/>
    <w:rsid w:val="00392E4B"/>
    <w:rsid w:val="003A2AD2"/>
    <w:rsid w:val="003B3CEA"/>
    <w:rsid w:val="003C436F"/>
    <w:rsid w:val="003F250F"/>
    <w:rsid w:val="003F2A13"/>
    <w:rsid w:val="0041019C"/>
    <w:rsid w:val="00416645"/>
    <w:rsid w:val="00422617"/>
    <w:rsid w:val="00433226"/>
    <w:rsid w:val="00440A3B"/>
    <w:rsid w:val="00452BDD"/>
    <w:rsid w:val="004549FA"/>
    <w:rsid w:val="0046116D"/>
    <w:rsid w:val="00461A7A"/>
    <w:rsid w:val="00467883"/>
    <w:rsid w:val="004A0481"/>
    <w:rsid w:val="004A0B40"/>
    <w:rsid w:val="004E25CC"/>
    <w:rsid w:val="004F3F3C"/>
    <w:rsid w:val="00502808"/>
    <w:rsid w:val="00507FB1"/>
    <w:rsid w:val="00511972"/>
    <w:rsid w:val="005200BA"/>
    <w:rsid w:val="0053518E"/>
    <w:rsid w:val="005351A9"/>
    <w:rsid w:val="0054448F"/>
    <w:rsid w:val="005451DA"/>
    <w:rsid w:val="005530E6"/>
    <w:rsid w:val="005639E3"/>
    <w:rsid w:val="00566C83"/>
    <w:rsid w:val="0058132B"/>
    <w:rsid w:val="005A0C4C"/>
    <w:rsid w:val="005A57BE"/>
    <w:rsid w:val="005C16FC"/>
    <w:rsid w:val="005E6C90"/>
    <w:rsid w:val="005F0312"/>
    <w:rsid w:val="005F2809"/>
    <w:rsid w:val="005F2C15"/>
    <w:rsid w:val="0060643C"/>
    <w:rsid w:val="00615A55"/>
    <w:rsid w:val="006232CA"/>
    <w:rsid w:val="00632972"/>
    <w:rsid w:val="00640905"/>
    <w:rsid w:val="00643FF1"/>
    <w:rsid w:val="00666E1E"/>
    <w:rsid w:val="00671EFC"/>
    <w:rsid w:val="006775BE"/>
    <w:rsid w:val="0068471C"/>
    <w:rsid w:val="0068797D"/>
    <w:rsid w:val="006D6399"/>
    <w:rsid w:val="006F3096"/>
    <w:rsid w:val="00704B2E"/>
    <w:rsid w:val="00705064"/>
    <w:rsid w:val="00712C08"/>
    <w:rsid w:val="00735C8C"/>
    <w:rsid w:val="007360C7"/>
    <w:rsid w:val="00747AFE"/>
    <w:rsid w:val="007549FE"/>
    <w:rsid w:val="00762E85"/>
    <w:rsid w:val="007664E7"/>
    <w:rsid w:val="00767D19"/>
    <w:rsid w:val="00770ACB"/>
    <w:rsid w:val="00774D05"/>
    <w:rsid w:val="0078089C"/>
    <w:rsid w:val="00781517"/>
    <w:rsid w:val="007926F4"/>
    <w:rsid w:val="007B0569"/>
    <w:rsid w:val="007B1421"/>
    <w:rsid w:val="007D0ED6"/>
    <w:rsid w:val="007E2235"/>
    <w:rsid w:val="007F70F7"/>
    <w:rsid w:val="00803238"/>
    <w:rsid w:val="008103FC"/>
    <w:rsid w:val="0081614E"/>
    <w:rsid w:val="00816223"/>
    <w:rsid w:val="00816A4E"/>
    <w:rsid w:val="00834BCC"/>
    <w:rsid w:val="0084406C"/>
    <w:rsid w:val="008500AE"/>
    <w:rsid w:val="008549A3"/>
    <w:rsid w:val="008806D5"/>
    <w:rsid w:val="008824C8"/>
    <w:rsid w:val="00895F30"/>
    <w:rsid w:val="008A112E"/>
    <w:rsid w:val="008A5D32"/>
    <w:rsid w:val="008B168B"/>
    <w:rsid w:val="008B6418"/>
    <w:rsid w:val="008D2A5B"/>
    <w:rsid w:val="008D7F3E"/>
    <w:rsid w:val="008E3447"/>
    <w:rsid w:val="00903ADD"/>
    <w:rsid w:val="0090640A"/>
    <w:rsid w:val="00912476"/>
    <w:rsid w:val="009222E8"/>
    <w:rsid w:val="00924BF1"/>
    <w:rsid w:val="00942071"/>
    <w:rsid w:val="00952CE7"/>
    <w:rsid w:val="00960297"/>
    <w:rsid w:val="0098128D"/>
    <w:rsid w:val="009850A7"/>
    <w:rsid w:val="009851F2"/>
    <w:rsid w:val="009A37E3"/>
    <w:rsid w:val="009B5B6D"/>
    <w:rsid w:val="009C362F"/>
    <w:rsid w:val="009C3781"/>
    <w:rsid w:val="009E15DA"/>
    <w:rsid w:val="009E2FD9"/>
    <w:rsid w:val="00A14FA8"/>
    <w:rsid w:val="00A16A45"/>
    <w:rsid w:val="00A2787B"/>
    <w:rsid w:val="00A321B2"/>
    <w:rsid w:val="00A35029"/>
    <w:rsid w:val="00A405E1"/>
    <w:rsid w:val="00A40AD4"/>
    <w:rsid w:val="00A42362"/>
    <w:rsid w:val="00A44275"/>
    <w:rsid w:val="00A76DEC"/>
    <w:rsid w:val="00A9674D"/>
    <w:rsid w:val="00AA1305"/>
    <w:rsid w:val="00AA3761"/>
    <w:rsid w:val="00AA5B01"/>
    <w:rsid w:val="00AC5D5D"/>
    <w:rsid w:val="00AD01C2"/>
    <w:rsid w:val="00AE0A7B"/>
    <w:rsid w:val="00AE3825"/>
    <w:rsid w:val="00AE39F1"/>
    <w:rsid w:val="00B022F2"/>
    <w:rsid w:val="00B142D4"/>
    <w:rsid w:val="00B14751"/>
    <w:rsid w:val="00B26317"/>
    <w:rsid w:val="00B36D82"/>
    <w:rsid w:val="00B57A9D"/>
    <w:rsid w:val="00B65656"/>
    <w:rsid w:val="00B7003D"/>
    <w:rsid w:val="00B72947"/>
    <w:rsid w:val="00BA430A"/>
    <w:rsid w:val="00BB388C"/>
    <w:rsid w:val="00BC3EAA"/>
    <w:rsid w:val="00BE5E2E"/>
    <w:rsid w:val="00BF01C2"/>
    <w:rsid w:val="00C00FF0"/>
    <w:rsid w:val="00C038D0"/>
    <w:rsid w:val="00C2428D"/>
    <w:rsid w:val="00C326AD"/>
    <w:rsid w:val="00C42C89"/>
    <w:rsid w:val="00C52FED"/>
    <w:rsid w:val="00C5527F"/>
    <w:rsid w:val="00C57807"/>
    <w:rsid w:val="00C61005"/>
    <w:rsid w:val="00CB4B36"/>
    <w:rsid w:val="00CC46F7"/>
    <w:rsid w:val="00CD4A03"/>
    <w:rsid w:val="00CE5188"/>
    <w:rsid w:val="00CE6E82"/>
    <w:rsid w:val="00CF115F"/>
    <w:rsid w:val="00CF14C1"/>
    <w:rsid w:val="00CF1F11"/>
    <w:rsid w:val="00D005C0"/>
    <w:rsid w:val="00D03D12"/>
    <w:rsid w:val="00D03FFD"/>
    <w:rsid w:val="00D04A10"/>
    <w:rsid w:val="00D118AD"/>
    <w:rsid w:val="00D17E5A"/>
    <w:rsid w:val="00D32396"/>
    <w:rsid w:val="00D40FF0"/>
    <w:rsid w:val="00D5664A"/>
    <w:rsid w:val="00D615E0"/>
    <w:rsid w:val="00D6280B"/>
    <w:rsid w:val="00D816F8"/>
    <w:rsid w:val="00D97C2F"/>
    <w:rsid w:val="00DB1E46"/>
    <w:rsid w:val="00DB2748"/>
    <w:rsid w:val="00DB50BB"/>
    <w:rsid w:val="00DB5843"/>
    <w:rsid w:val="00DC305D"/>
    <w:rsid w:val="00DC64DA"/>
    <w:rsid w:val="00DC65C6"/>
    <w:rsid w:val="00DE181E"/>
    <w:rsid w:val="00DE3F8C"/>
    <w:rsid w:val="00DF3DC9"/>
    <w:rsid w:val="00E066B5"/>
    <w:rsid w:val="00E13CBD"/>
    <w:rsid w:val="00E21657"/>
    <w:rsid w:val="00E24149"/>
    <w:rsid w:val="00E421BA"/>
    <w:rsid w:val="00E45487"/>
    <w:rsid w:val="00E46BBC"/>
    <w:rsid w:val="00E5065B"/>
    <w:rsid w:val="00E506A9"/>
    <w:rsid w:val="00E54919"/>
    <w:rsid w:val="00E54D2C"/>
    <w:rsid w:val="00E56543"/>
    <w:rsid w:val="00E61BC6"/>
    <w:rsid w:val="00E63D7A"/>
    <w:rsid w:val="00E65D34"/>
    <w:rsid w:val="00E744B2"/>
    <w:rsid w:val="00E85DC3"/>
    <w:rsid w:val="00E867B5"/>
    <w:rsid w:val="00E87731"/>
    <w:rsid w:val="00E958DD"/>
    <w:rsid w:val="00EA1736"/>
    <w:rsid w:val="00EB564D"/>
    <w:rsid w:val="00EF6C8D"/>
    <w:rsid w:val="00F0235C"/>
    <w:rsid w:val="00F127E0"/>
    <w:rsid w:val="00F134C7"/>
    <w:rsid w:val="00F16C52"/>
    <w:rsid w:val="00F22AAA"/>
    <w:rsid w:val="00F24F6D"/>
    <w:rsid w:val="00F27A1B"/>
    <w:rsid w:val="00F4249A"/>
    <w:rsid w:val="00F51C9F"/>
    <w:rsid w:val="00F82088"/>
    <w:rsid w:val="00F85FF8"/>
    <w:rsid w:val="00F936A7"/>
    <w:rsid w:val="00FA2D2B"/>
    <w:rsid w:val="00FB23BD"/>
    <w:rsid w:val="00FD1A64"/>
    <w:rsid w:val="00FD3D07"/>
    <w:rsid w:val="00FE1158"/>
    <w:rsid w:val="00FE18FB"/>
    <w:rsid w:val="00FE6336"/>
    <w:rsid w:val="00FF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3645F26-AAD7-4E16-8929-F3B0B64D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A7A"/>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uiPriority w:val="99"/>
    <w:qFormat/>
    <w:rsid w:val="00B022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B02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52BDD"/>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B022F2"/>
    <w:pPr>
      <w:keepNext/>
      <w:keepLines/>
      <w:spacing w:before="40"/>
      <w:outlineLvl w:val="3"/>
    </w:pPr>
    <w:rPr>
      <w:rFonts w:asciiTheme="majorHAnsi" w:eastAsiaTheme="majorEastAsia" w:hAnsiTheme="majorHAnsi" w:cstheme="majorBidi"/>
      <w:i/>
      <w:iCs/>
      <w:color w:val="2F5496" w:themeColor="accent1" w:themeShade="BF"/>
    </w:rPr>
  </w:style>
  <w:style w:type="paragraph" w:styleId="9">
    <w:name w:val="heading 9"/>
    <w:basedOn w:val="a"/>
    <w:next w:val="a"/>
    <w:link w:val="90"/>
    <w:qFormat/>
    <w:rsid w:val="00461A7A"/>
    <w:pPr>
      <w:keepNext/>
      <w:ind w:left="-900"/>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61A7A"/>
    <w:rPr>
      <w:rFonts w:ascii="Times New Roman" w:eastAsia="Times New Roman" w:hAnsi="Times New Roman" w:cs="Times New Roman"/>
      <w:b/>
      <w:bCs/>
      <w:color w:val="000000"/>
      <w:sz w:val="24"/>
      <w:szCs w:val="24"/>
      <w:lang w:val="ro-RO" w:eastAsia="ru-RU"/>
    </w:rPr>
  </w:style>
  <w:style w:type="paragraph" w:styleId="31">
    <w:name w:val="Body Text 3"/>
    <w:basedOn w:val="a"/>
    <w:link w:val="32"/>
    <w:rsid w:val="00461A7A"/>
    <w:pPr>
      <w:tabs>
        <w:tab w:val="left" w:pos="180"/>
      </w:tabs>
    </w:pPr>
    <w:rPr>
      <w:sz w:val="28"/>
      <w:szCs w:val="28"/>
    </w:rPr>
  </w:style>
  <w:style w:type="character" w:customStyle="1" w:styleId="32">
    <w:name w:val="Основной текст 3 Знак"/>
    <w:basedOn w:val="a0"/>
    <w:link w:val="31"/>
    <w:rsid w:val="00461A7A"/>
    <w:rPr>
      <w:rFonts w:ascii="Times New Roman" w:eastAsia="Times New Roman" w:hAnsi="Times New Roman" w:cs="Times New Roman"/>
      <w:sz w:val="28"/>
      <w:szCs w:val="28"/>
      <w:lang w:val="ro-RO" w:eastAsia="ru-RU"/>
    </w:rPr>
  </w:style>
  <w:style w:type="paragraph" w:styleId="a3">
    <w:name w:val="List Paragraph"/>
    <w:basedOn w:val="a"/>
    <w:uiPriority w:val="34"/>
    <w:qFormat/>
    <w:rsid w:val="00461A7A"/>
    <w:pPr>
      <w:widowControl w:val="0"/>
      <w:autoSpaceDE w:val="0"/>
      <w:autoSpaceDN w:val="0"/>
      <w:adjustRightInd w:val="0"/>
      <w:ind w:left="720"/>
      <w:contextualSpacing/>
    </w:pPr>
    <w:rPr>
      <w:lang w:val="ru-RU"/>
    </w:rPr>
  </w:style>
  <w:style w:type="table" w:styleId="a4">
    <w:name w:val="Table Grid"/>
    <w:basedOn w:val="a1"/>
    <w:uiPriority w:val="59"/>
    <w:rsid w:val="00452BD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52BDD"/>
    <w:rPr>
      <w:rFonts w:asciiTheme="majorHAnsi" w:eastAsiaTheme="majorEastAsia" w:hAnsiTheme="majorHAnsi" w:cstheme="majorBidi"/>
      <w:color w:val="1F3763" w:themeColor="accent1" w:themeShade="7F"/>
      <w:sz w:val="24"/>
      <w:szCs w:val="24"/>
      <w:lang w:val="ro-RO" w:eastAsia="ru-RU"/>
    </w:rPr>
  </w:style>
  <w:style w:type="paragraph" w:styleId="a5">
    <w:name w:val="No Spacing"/>
    <w:uiPriority w:val="1"/>
    <w:qFormat/>
    <w:rsid w:val="00774D05"/>
    <w:pPr>
      <w:spacing w:after="0" w:line="240" w:lineRule="auto"/>
    </w:pPr>
  </w:style>
  <w:style w:type="paragraph" w:styleId="a6">
    <w:name w:val="Balloon Text"/>
    <w:basedOn w:val="a"/>
    <w:link w:val="a7"/>
    <w:uiPriority w:val="99"/>
    <w:semiHidden/>
    <w:unhideWhenUsed/>
    <w:rsid w:val="00BB388C"/>
    <w:rPr>
      <w:rFonts w:ascii="Segoe UI" w:hAnsi="Segoe UI" w:cs="Segoe UI"/>
      <w:sz w:val="18"/>
      <w:szCs w:val="18"/>
    </w:rPr>
  </w:style>
  <w:style w:type="character" w:customStyle="1" w:styleId="a7">
    <w:name w:val="Текст выноски Знак"/>
    <w:basedOn w:val="a0"/>
    <w:link w:val="a6"/>
    <w:uiPriority w:val="99"/>
    <w:semiHidden/>
    <w:rsid w:val="00BB388C"/>
    <w:rPr>
      <w:rFonts w:ascii="Segoe UI" w:eastAsia="Times New Roman" w:hAnsi="Segoe UI" w:cs="Segoe UI"/>
      <w:sz w:val="18"/>
      <w:szCs w:val="18"/>
      <w:lang w:val="ro-RO" w:eastAsia="ru-RU"/>
    </w:rPr>
  </w:style>
  <w:style w:type="paragraph" w:styleId="a8">
    <w:name w:val="Normal (Web)"/>
    <w:basedOn w:val="a"/>
    <w:unhideWhenUsed/>
    <w:rsid w:val="00D97C2F"/>
  </w:style>
  <w:style w:type="character" w:customStyle="1" w:styleId="10">
    <w:name w:val="Заголовок 1 Знак"/>
    <w:basedOn w:val="a0"/>
    <w:link w:val="1"/>
    <w:uiPriority w:val="99"/>
    <w:rsid w:val="00B022F2"/>
    <w:rPr>
      <w:rFonts w:asciiTheme="majorHAnsi" w:eastAsiaTheme="majorEastAsia" w:hAnsiTheme="majorHAnsi" w:cstheme="majorBidi"/>
      <w:color w:val="2F5496" w:themeColor="accent1" w:themeShade="BF"/>
      <w:sz w:val="32"/>
      <w:szCs w:val="32"/>
      <w:lang w:val="ro-RO" w:eastAsia="ru-RU"/>
    </w:rPr>
  </w:style>
  <w:style w:type="character" w:customStyle="1" w:styleId="20">
    <w:name w:val="Заголовок 2 Знак"/>
    <w:basedOn w:val="a0"/>
    <w:link w:val="2"/>
    <w:rsid w:val="00B022F2"/>
    <w:rPr>
      <w:rFonts w:asciiTheme="majorHAnsi" w:eastAsiaTheme="majorEastAsia" w:hAnsiTheme="majorHAnsi" w:cstheme="majorBidi"/>
      <w:color w:val="2F5496" w:themeColor="accent1" w:themeShade="BF"/>
      <w:sz w:val="26"/>
      <w:szCs w:val="26"/>
      <w:lang w:val="ro-RO" w:eastAsia="ru-RU"/>
    </w:rPr>
  </w:style>
  <w:style w:type="character" w:customStyle="1" w:styleId="40">
    <w:name w:val="Заголовок 4 Знак"/>
    <w:basedOn w:val="a0"/>
    <w:link w:val="4"/>
    <w:uiPriority w:val="9"/>
    <w:semiHidden/>
    <w:rsid w:val="00B022F2"/>
    <w:rPr>
      <w:rFonts w:asciiTheme="majorHAnsi" w:eastAsiaTheme="majorEastAsia" w:hAnsiTheme="majorHAnsi" w:cstheme="majorBidi"/>
      <w:i/>
      <w:iCs/>
      <w:color w:val="2F5496" w:themeColor="accent1" w:themeShade="BF"/>
      <w:sz w:val="24"/>
      <w:szCs w:val="24"/>
      <w:lang w:val="ro-RO" w:eastAsia="ru-RU"/>
    </w:rPr>
  </w:style>
  <w:style w:type="table" w:customStyle="1" w:styleId="11">
    <w:name w:val="Сетка таблицы1"/>
    <w:basedOn w:val="a1"/>
    <w:next w:val="a4"/>
    <w:uiPriority w:val="39"/>
    <w:rsid w:val="0031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0643C"/>
    <w:pPr>
      <w:tabs>
        <w:tab w:val="center" w:pos="4677"/>
        <w:tab w:val="right" w:pos="9355"/>
      </w:tabs>
    </w:pPr>
  </w:style>
  <w:style w:type="character" w:customStyle="1" w:styleId="aa">
    <w:name w:val="Верхний колонтитул Знак"/>
    <w:basedOn w:val="a0"/>
    <w:link w:val="a9"/>
    <w:uiPriority w:val="99"/>
    <w:rsid w:val="0060643C"/>
    <w:rPr>
      <w:rFonts w:ascii="Times New Roman" w:eastAsia="Times New Roman" w:hAnsi="Times New Roman" w:cs="Times New Roman"/>
      <w:sz w:val="24"/>
      <w:szCs w:val="24"/>
      <w:lang w:val="ro-RO" w:eastAsia="ru-RU"/>
    </w:rPr>
  </w:style>
  <w:style w:type="paragraph" w:styleId="ab">
    <w:name w:val="footer"/>
    <w:basedOn w:val="a"/>
    <w:link w:val="ac"/>
    <w:uiPriority w:val="99"/>
    <w:unhideWhenUsed/>
    <w:rsid w:val="0060643C"/>
    <w:pPr>
      <w:tabs>
        <w:tab w:val="center" w:pos="4677"/>
        <w:tab w:val="right" w:pos="9355"/>
      </w:tabs>
    </w:pPr>
  </w:style>
  <w:style w:type="character" w:customStyle="1" w:styleId="ac">
    <w:name w:val="Нижний колонтитул Знак"/>
    <w:basedOn w:val="a0"/>
    <w:link w:val="ab"/>
    <w:uiPriority w:val="99"/>
    <w:rsid w:val="0060643C"/>
    <w:rPr>
      <w:rFonts w:ascii="Times New Roman" w:eastAsia="Times New Roman" w:hAnsi="Times New Roman" w:cs="Times New Roman"/>
      <w:sz w:val="24"/>
      <w:szCs w:val="24"/>
      <w:lang w:val="ro-RO" w:eastAsia="ru-RU"/>
    </w:rPr>
  </w:style>
  <w:style w:type="character" w:customStyle="1" w:styleId="ad">
    <w:name w:val="Основной текст_"/>
    <w:basedOn w:val="a0"/>
    <w:link w:val="12"/>
    <w:rsid w:val="00F85FF8"/>
    <w:rPr>
      <w:rFonts w:ascii="Times New Roman" w:eastAsia="Times New Roman" w:hAnsi="Times New Roman" w:cs="Times New Roman"/>
    </w:rPr>
  </w:style>
  <w:style w:type="paragraph" w:customStyle="1" w:styleId="12">
    <w:name w:val="Основной текст1"/>
    <w:basedOn w:val="a"/>
    <w:link w:val="ad"/>
    <w:qFormat/>
    <w:rsid w:val="00F85FF8"/>
    <w:pPr>
      <w:widowControl w:val="0"/>
    </w:pPr>
    <w:rPr>
      <w:sz w:val="22"/>
      <w:szCs w:val="22"/>
      <w:lang w:val="ru-RU" w:eastAsia="en-US"/>
    </w:rPr>
  </w:style>
  <w:style w:type="character" w:customStyle="1" w:styleId="Bodytext">
    <w:name w:val="Body text_"/>
    <w:basedOn w:val="a0"/>
    <w:rsid w:val="00D816F8"/>
    <w:rPr>
      <w:rFonts w:ascii="Times New Roman" w:eastAsia="Times New Roman" w:hAnsi="Times New Roman" w:cs="Times New Roman"/>
      <w:sz w:val="26"/>
      <w:szCs w:val="26"/>
      <w:shd w:val="clear" w:color="auto" w:fill="FFFFFF"/>
    </w:rPr>
  </w:style>
  <w:style w:type="character" w:customStyle="1" w:styleId="13">
    <w:name w:val="Заголовок Знак1"/>
    <w:basedOn w:val="a0"/>
    <w:uiPriority w:val="10"/>
    <w:rsid w:val="00762E85"/>
    <w:rPr>
      <w:rFonts w:asciiTheme="majorHAnsi" w:eastAsiaTheme="majorEastAsia" w:hAnsiTheme="majorHAnsi" w:cstheme="majorBidi"/>
      <w:spacing w:val="-10"/>
      <w:kern w:val="28"/>
      <w:sz w:val="56"/>
      <w:szCs w:val="56"/>
    </w:rPr>
  </w:style>
  <w:style w:type="character" w:customStyle="1" w:styleId="FontStyle11">
    <w:name w:val="Font Style11"/>
    <w:basedOn w:val="a0"/>
    <w:uiPriority w:val="99"/>
    <w:rsid w:val="0007316F"/>
    <w:rPr>
      <w:rFonts w:ascii="Times New Roman" w:hAnsi="Times New Roman" w:cs="Times New Roman" w:hint="default"/>
      <w:b/>
      <w:bCs/>
      <w:sz w:val="24"/>
      <w:szCs w:val="24"/>
    </w:rPr>
  </w:style>
  <w:style w:type="paragraph" w:customStyle="1" w:styleId="Style3">
    <w:name w:val="Style3"/>
    <w:basedOn w:val="a"/>
    <w:uiPriority w:val="99"/>
    <w:rsid w:val="0007316F"/>
    <w:pPr>
      <w:widowControl w:val="0"/>
      <w:autoSpaceDE w:val="0"/>
      <w:autoSpaceDN w:val="0"/>
      <w:adjustRightInd w:val="0"/>
      <w:spacing w:line="312" w:lineRule="exact"/>
      <w:jc w:val="center"/>
    </w:pPr>
    <w:rPr>
      <w:lang w:val="ru-RU"/>
    </w:rPr>
  </w:style>
  <w:style w:type="table" w:customStyle="1" w:styleId="21">
    <w:name w:val="Сетка таблицы2"/>
    <w:basedOn w:val="a1"/>
    <w:next w:val="a4"/>
    <w:uiPriority w:val="59"/>
    <w:rsid w:val="008B6418"/>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90640A"/>
  </w:style>
  <w:style w:type="character" w:customStyle="1" w:styleId="ae">
    <w:name w:val="Заголовок Знак"/>
    <w:link w:val="af"/>
    <w:locked/>
    <w:rsid w:val="0090640A"/>
    <w:rPr>
      <w:b/>
      <w:bCs/>
      <w:sz w:val="32"/>
      <w:szCs w:val="24"/>
      <w:lang w:val="en-US" w:eastAsia="ru-RU"/>
    </w:rPr>
  </w:style>
  <w:style w:type="paragraph" w:styleId="af">
    <w:name w:val="Title"/>
    <w:basedOn w:val="a"/>
    <w:link w:val="ae"/>
    <w:qFormat/>
    <w:rsid w:val="0090640A"/>
    <w:pPr>
      <w:jc w:val="center"/>
    </w:pPr>
    <w:rPr>
      <w:rFonts w:asciiTheme="minorHAnsi" w:eastAsiaTheme="minorHAnsi" w:hAnsiTheme="minorHAnsi" w:cstheme="minorBidi"/>
      <w:b/>
      <w:bCs/>
      <w:sz w:val="32"/>
      <w:lang w:val="en-US"/>
    </w:rPr>
  </w:style>
  <w:style w:type="character" w:customStyle="1" w:styleId="22">
    <w:name w:val="Заголовок Знак2"/>
    <w:basedOn w:val="a0"/>
    <w:uiPriority w:val="10"/>
    <w:rsid w:val="0090640A"/>
    <w:rPr>
      <w:rFonts w:asciiTheme="majorHAnsi" w:eastAsiaTheme="majorEastAsia" w:hAnsiTheme="majorHAnsi" w:cstheme="majorBidi"/>
      <w:spacing w:val="-10"/>
      <w:kern w:val="28"/>
      <w:sz w:val="56"/>
      <w:szCs w:val="56"/>
      <w:lang w:val="ro-RO" w:eastAsia="ru-RU"/>
    </w:rPr>
  </w:style>
  <w:style w:type="table" w:customStyle="1" w:styleId="33">
    <w:name w:val="Сетка таблицы3"/>
    <w:basedOn w:val="a1"/>
    <w:next w:val="a4"/>
    <w:uiPriority w:val="59"/>
    <w:rsid w:val="0090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90640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next w:val="a4"/>
    <w:uiPriority w:val="59"/>
    <w:rsid w:val="0090640A"/>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90640A"/>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a0"/>
    <w:uiPriority w:val="99"/>
    <w:rsid w:val="0090640A"/>
    <w:rPr>
      <w:rFonts w:ascii="Times New Roman" w:hAnsi="Times New Roman" w:cs="Times New Roman"/>
      <w:sz w:val="26"/>
      <w:szCs w:val="26"/>
    </w:rPr>
  </w:style>
  <w:style w:type="character" w:styleId="af0">
    <w:name w:val="Hyperlink"/>
    <w:basedOn w:val="a0"/>
    <w:uiPriority w:val="99"/>
    <w:unhideWhenUsed/>
    <w:rsid w:val="00747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2381">
      <w:bodyDiv w:val="1"/>
      <w:marLeft w:val="0"/>
      <w:marRight w:val="0"/>
      <w:marTop w:val="0"/>
      <w:marBottom w:val="0"/>
      <w:divBdr>
        <w:top w:val="none" w:sz="0" w:space="0" w:color="auto"/>
        <w:left w:val="none" w:sz="0" w:space="0" w:color="auto"/>
        <w:bottom w:val="none" w:sz="0" w:space="0" w:color="auto"/>
        <w:right w:val="none" w:sz="0" w:space="0" w:color="auto"/>
      </w:divBdr>
    </w:div>
    <w:div w:id="66803804">
      <w:bodyDiv w:val="1"/>
      <w:marLeft w:val="0"/>
      <w:marRight w:val="0"/>
      <w:marTop w:val="0"/>
      <w:marBottom w:val="0"/>
      <w:divBdr>
        <w:top w:val="none" w:sz="0" w:space="0" w:color="auto"/>
        <w:left w:val="none" w:sz="0" w:space="0" w:color="auto"/>
        <w:bottom w:val="none" w:sz="0" w:space="0" w:color="auto"/>
        <w:right w:val="none" w:sz="0" w:space="0" w:color="auto"/>
      </w:divBdr>
    </w:div>
    <w:div w:id="213928228">
      <w:bodyDiv w:val="1"/>
      <w:marLeft w:val="0"/>
      <w:marRight w:val="0"/>
      <w:marTop w:val="0"/>
      <w:marBottom w:val="0"/>
      <w:divBdr>
        <w:top w:val="none" w:sz="0" w:space="0" w:color="auto"/>
        <w:left w:val="none" w:sz="0" w:space="0" w:color="auto"/>
        <w:bottom w:val="none" w:sz="0" w:space="0" w:color="auto"/>
        <w:right w:val="none" w:sz="0" w:space="0" w:color="auto"/>
      </w:divBdr>
    </w:div>
    <w:div w:id="333992640">
      <w:bodyDiv w:val="1"/>
      <w:marLeft w:val="0"/>
      <w:marRight w:val="0"/>
      <w:marTop w:val="0"/>
      <w:marBottom w:val="0"/>
      <w:divBdr>
        <w:top w:val="none" w:sz="0" w:space="0" w:color="auto"/>
        <w:left w:val="none" w:sz="0" w:space="0" w:color="auto"/>
        <w:bottom w:val="none" w:sz="0" w:space="0" w:color="auto"/>
        <w:right w:val="none" w:sz="0" w:space="0" w:color="auto"/>
      </w:divBdr>
    </w:div>
    <w:div w:id="339547358">
      <w:bodyDiv w:val="1"/>
      <w:marLeft w:val="0"/>
      <w:marRight w:val="0"/>
      <w:marTop w:val="0"/>
      <w:marBottom w:val="0"/>
      <w:divBdr>
        <w:top w:val="none" w:sz="0" w:space="0" w:color="auto"/>
        <w:left w:val="none" w:sz="0" w:space="0" w:color="auto"/>
        <w:bottom w:val="none" w:sz="0" w:space="0" w:color="auto"/>
        <w:right w:val="none" w:sz="0" w:space="0" w:color="auto"/>
      </w:divBdr>
    </w:div>
    <w:div w:id="498663640">
      <w:bodyDiv w:val="1"/>
      <w:marLeft w:val="0"/>
      <w:marRight w:val="0"/>
      <w:marTop w:val="0"/>
      <w:marBottom w:val="0"/>
      <w:divBdr>
        <w:top w:val="none" w:sz="0" w:space="0" w:color="auto"/>
        <w:left w:val="none" w:sz="0" w:space="0" w:color="auto"/>
        <w:bottom w:val="none" w:sz="0" w:space="0" w:color="auto"/>
        <w:right w:val="none" w:sz="0" w:space="0" w:color="auto"/>
      </w:divBdr>
    </w:div>
    <w:div w:id="778717451">
      <w:bodyDiv w:val="1"/>
      <w:marLeft w:val="0"/>
      <w:marRight w:val="0"/>
      <w:marTop w:val="0"/>
      <w:marBottom w:val="0"/>
      <w:divBdr>
        <w:top w:val="none" w:sz="0" w:space="0" w:color="auto"/>
        <w:left w:val="none" w:sz="0" w:space="0" w:color="auto"/>
        <w:bottom w:val="none" w:sz="0" w:space="0" w:color="auto"/>
        <w:right w:val="none" w:sz="0" w:space="0" w:color="auto"/>
      </w:divBdr>
    </w:div>
    <w:div w:id="807670723">
      <w:bodyDiv w:val="1"/>
      <w:marLeft w:val="0"/>
      <w:marRight w:val="0"/>
      <w:marTop w:val="0"/>
      <w:marBottom w:val="0"/>
      <w:divBdr>
        <w:top w:val="none" w:sz="0" w:space="0" w:color="auto"/>
        <w:left w:val="none" w:sz="0" w:space="0" w:color="auto"/>
        <w:bottom w:val="none" w:sz="0" w:space="0" w:color="auto"/>
        <w:right w:val="none" w:sz="0" w:space="0" w:color="auto"/>
      </w:divBdr>
    </w:div>
    <w:div w:id="893657923">
      <w:bodyDiv w:val="1"/>
      <w:marLeft w:val="0"/>
      <w:marRight w:val="0"/>
      <w:marTop w:val="0"/>
      <w:marBottom w:val="0"/>
      <w:divBdr>
        <w:top w:val="none" w:sz="0" w:space="0" w:color="auto"/>
        <w:left w:val="none" w:sz="0" w:space="0" w:color="auto"/>
        <w:bottom w:val="none" w:sz="0" w:space="0" w:color="auto"/>
        <w:right w:val="none" w:sz="0" w:space="0" w:color="auto"/>
      </w:divBdr>
    </w:div>
    <w:div w:id="1022322276">
      <w:bodyDiv w:val="1"/>
      <w:marLeft w:val="0"/>
      <w:marRight w:val="0"/>
      <w:marTop w:val="0"/>
      <w:marBottom w:val="0"/>
      <w:divBdr>
        <w:top w:val="none" w:sz="0" w:space="0" w:color="auto"/>
        <w:left w:val="none" w:sz="0" w:space="0" w:color="auto"/>
        <w:bottom w:val="none" w:sz="0" w:space="0" w:color="auto"/>
        <w:right w:val="none" w:sz="0" w:space="0" w:color="auto"/>
      </w:divBdr>
    </w:div>
    <w:div w:id="1106854059">
      <w:bodyDiv w:val="1"/>
      <w:marLeft w:val="0"/>
      <w:marRight w:val="0"/>
      <w:marTop w:val="0"/>
      <w:marBottom w:val="0"/>
      <w:divBdr>
        <w:top w:val="none" w:sz="0" w:space="0" w:color="auto"/>
        <w:left w:val="none" w:sz="0" w:space="0" w:color="auto"/>
        <w:bottom w:val="none" w:sz="0" w:space="0" w:color="auto"/>
        <w:right w:val="none" w:sz="0" w:space="0" w:color="auto"/>
      </w:divBdr>
    </w:div>
    <w:div w:id="1160193380">
      <w:bodyDiv w:val="1"/>
      <w:marLeft w:val="0"/>
      <w:marRight w:val="0"/>
      <w:marTop w:val="0"/>
      <w:marBottom w:val="0"/>
      <w:divBdr>
        <w:top w:val="none" w:sz="0" w:space="0" w:color="auto"/>
        <w:left w:val="none" w:sz="0" w:space="0" w:color="auto"/>
        <w:bottom w:val="none" w:sz="0" w:space="0" w:color="auto"/>
        <w:right w:val="none" w:sz="0" w:space="0" w:color="auto"/>
      </w:divBdr>
    </w:div>
    <w:div w:id="1177889488">
      <w:bodyDiv w:val="1"/>
      <w:marLeft w:val="0"/>
      <w:marRight w:val="0"/>
      <w:marTop w:val="0"/>
      <w:marBottom w:val="0"/>
      <w:divBdr>
        <w:top w:val="none" w:sz="0" w:space="0" w:color="auto"/>
        <w:left w:val="none" w:sz="0" w:space="0" w:color="auto"/>
        <w:bottom w:val="none" w:sz="0" w:space="0" w:color="auto"/>
        <w:right w:val="none" w:sz="0" w:space="0" w:color="auto"/>
      </w:divBdr>
    </w:div>
    <w:div w:id="1412896692">
      <w:bodyDiv w:val="1"/>
      <w:marLeft w:val="0"/>
      <w:marRight w:val="0"/>
      <w:marTop w:val="0"/>
      <w:marBottom w:val="0"/>
      <w:divBdr>
        <w:top w:val="none" w:sz="0" w:space="0" w:color="auto"/>
        <w:left w:val="none" w:sz="0" w:space="0" w:color="auto"/>
        <w:bottom w:val="none" w:sz="0" w:space="0" w:color="auto"/>
        <w:right w:val="none" w:sz="0" w:space="0" w:color="auto"/>
      </w:divBdr>
    </w:div>
    <w:div w:id="1446191023">
      <w:bodyDiv w:val="1"/>
      <w:marLeft w:val="0"/>
      <w:marRight w:val="0"/>
      <w:marTop w:val="0"/>
      <w:marBottom w:val="0"/>
      <w:divBdr>
        <w:top w:val="none" w:sz="0" w:space="0" w:color="auto"/>
        <w:left w:val="none" w:sz="0" w:space="0" w:color="auto"/>
        <w:bottom w:val="none" w:sz="0" w:space="0" w:color="auto"/>
        <w:right w:val="none" w:sz="0" w:space="0" w:color="auto"/>
      </w:divBdr>
    </w:div>
    <w:div w:id="1772630139">
      <w:bodyDiv w:val="1"/>
      <w:marLeft w:val="0"/>
      <w:marRight w:val="0"/>
      <w:marTop w:val="0"/>
      <w:marBottom w:val="0"/>
      <w:divBdr>
        <w:top w:val="none" w:sz="0" w:space="0" w:color="auto"/>
        <w:left w:val="none" w:sz="0" w:space="0" w:color="auto"/>
        <w:bottom w:val="none" w:sz="0" w:space="0" w:color="auto"/>
        <w:right w:val="none" w:sz="0" w:space="0" w:color="auto"/>
      </w:divBdr>
    </w:div>
    <w:div w:id="1800802888">
      <w:bodyDiv w:val="1"/>
      <w:marLeft w:val="0"/>
      <w:marRight w:val="0"/>
      <w:marTop w:val="0"/>
      <w:marBottom w:val="0"/>
      <w:divBdr>
        <w:top w:val="none" w:sz="0" w:space="0" w:color="auto"/>
        <w:left w:val="none" w:sz="0" w:space="0" w:color="auto"/>
        <w:bottom w:val="none" w:sz="0" w:space="0" w:color="auto"/>
        <w:right w:val="none" w:sz="0" w:space="0" w:color="auto"/>
      </w:divBdr>
    </w:div>
    <w:div w:id="1874927162">
      <w:bodyDiv w:val="1"/>
      <w:marLeft w:val="0"/>
      <w:marRight w:val="0"/>
      <w:marTop w:val="0"/>
      <w:marBottom w:val="0"/>
      <w:divBdr>
        <w:top w:val="none" w:sz="0" w:space="0" w:color="auto"/>
        <w:left w:val="none" w:sz="0" w:space="0" w:color="auto"/>
        <w:bottom w:val="none" w:sz="0" w:space="0" w:color="auto"/>
        <w:right w:val="none" w:sz="0" w:space="0" w:color="auto"/>
      </w:divBdr>
    </w:div>
    <w:div w:id="19010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ncesti.m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C22F-A8A3-4872-A8C6-4FA752E9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5383</Words>
  <Characters>31226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2023-07-11T06:06:00Z</cp:lastPrinted>
  <dcterms:created xsi:type="dcterms:W3CDTF">2023-07-11T09:02:00Z</dcterms:created>
  <dcterms:modified xsi:type="dcterms:W3CDTF">2023-07-11T09:02:00Z</dcterms:modified>
</cp:coreProperties>
</file>