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C8705" w14:textId="00C16B56" w:rsidR="007951AD" w:rsidRPr="007951AD" w:rsidRDefault="007951AD" w:rsidP="007951AD">
      <w:pPr>
        <w:suppressAutoHyphens/>
        <w:jc w:val="right"/>
        <w:rPr>
          <w:rFonts w:ascii="Times New Roman" w:eastAsia="Times New Roman" w:hAnsi="Times New Roman"/>
          <w:bCs/>
          <w:color w:val="000000"/>
          <w:sz w:val="24"/>
          <w:szCs w:val="24"/>
          <w:lang w:val="en-US" w:eastAsia="ro-RO"/>
        </w:rPr>
      </w:pPr>
      <w:bookmarkStart w:id="0" w:name="_GoBack"/>
      <w:bookmarkEnd w:id="0"/>
      <w:proofErr w:type="spellStart"/>
      <w:r w:rsidRPr="007951AD">
        <w:rPr>
          <w:rFonts w:ascii="Times New Roman" w:eastAsia="Times New Roman" w:hAnsi="Times New Roman"/>
          <w:bCs/>
          <w:color w:val="000000"/>
          <w:sz w:val="24"/>
          <w:szCs w:val="24"/>
          <w:lang w:val="en-US" w:eastAsia="ro-RO"/>
        </w:rPr>
        <w:t>Anexa</w:t>
      </w:r>
      <w:proofErr w:type="spellEnd"/>
      <w:r w:rsidRPr="007951AD">
        <w:rPr>
          <w:rFonts w:ascii="Times New Roman" w:eastAsia="Times New Roman" w:hAnsi="Times New Roman"/>
          <w:bCs/>
          <w:color w:val="000000"/>
          <w:sz w:val="24"/>
          <w:szCs w:val="24"/>
          <w:lang w:val="en-US" w:eastAsia="ro-RO"/>
        </w:rPr>
        <w:br/>
        <w:t xml:space="preserve">la </w:t>
      </w:r>
      <w:proofErr w:type="spellStart"/>
      <w:r w:rsidRPr="007951AD">
        <w:rPr>
          <w:rFonts w:ascii="Times New Roman" w:eastAsia="Times New Roman" w:hAnsi="Times New Roman"/>
          <w:bCs/>
          <w:color w:val="000000"/>
          <w:sz w:val="24"/>
          <w:szCs w:val="24"/>
          <w:lang w:val="en-US" w:eastAsia="ro-RO"/>
        </w:rPr>
        <w:t>decizia</w:t>
      </w:r>
      <w:proofErr w:type="spellEnd"/>
      <w:r w:rsidRPr="007951AD">
        <w:rPr>
          <w:rFonts w:ascii="Times New Roman" w:eastAsia="Times New Roman" w:hAnsi="Times New Roman"/>
          <w:bCs/>
          <w:color w:val="000000"/>
          <w:sz w:val="24"/>
          <w:szCs w:val="24"/>
          <w:lang w:val="en-US" w:eastAsia="ro-RO"/>
        </w:rPr>
        <w:t xml:space="preserve"> </w:t>
      </w:r>
      <w:proofErr w:type="spellStart"/>
      <w:r w:rsidRPr="007951AD">
        <w:rPr>
          <w:rFonts w:ascii="Times New Roman" w:eastAsia="Times New Roman" w:hAnsi="Times New Roman"/>
          <w:bCs/>
          <w:color w:val="000000"/>
          <w:sz w:val="24"/>
          <w:szCs w:val="24"/>
          <w:lang w:val="en-US" w:eastAsia="ro-RO"/>
        </w:rPr>
        <w:t>Consiliului</w:t>
      </w:r>
      <w:proofErr w:type="spellEnd"/>
      <w:r w:rsidRPr="007951AD">
        <w:rPr>
          <w:rFonts w:ascii="Times New Roman" w:eastAsia="Times New Roman" w:hAnsi="Times New Roman"/>
          <w:bCs/>
          <w:color w:val="000000"/>
          <w:sz w:val="24"/>
          <w:szCs w:val="24"/>
          <w:lang w:val="en-US" w:eastAsia="ro-RO"/>
        </w:rPr>
        <w:t xml:space="preserve"> </w:t>
      </w:r>
      <w:proofErr w:type="spellStart"/>
      <w:r w:rsidRPr="007951AD">
        <w:rPr>
          <w:rFonts w:ascii="Times New Roman" w:eastAsia="Times New Roman" w:hAnsi="Times New Roman"/>
          <w:bCs/>
          <w:color w:val="000000"/>
          <w:sz w:val="24"/>
          <w:szCs w:val="24"/>
          <w:lang w:val="en-US" w:eastAsia="ro-RO"/>
        </w:rPr>
        <w:t>raional</w:t>
      </w:r>
      <w:proofErr w:type="spellEnd"/>
      <w:r w:rsidRPr="007951AD">
        <w:rPr>
          <w:rFonts w:ascii="Times New Roman" w:eastAsia="Times New Roman" w:hAnsi="Times New Roman"/>
          <w:bCs/>
          <w:color w:val="000000"/>
          <w:sz w:val="24"/>
          <w:szCs w:val="24"/>
          <w:lang w:val="en-US" w:eastAsia="ro-RO"/>
        </w:rPr>
        <w:t xml:space="preserve"> Hînceşti </w:t>
      </w:r>
      <w:r w:rsidRPr="007951AD">
        <w:rPr>
          <w:rFonts w:ascii="Times New Roman" w:eastAsia="Times New Roman" w:hAnsi="Times New Roman"/>
          <w:bCs/>
          <w:color w:val="000000"/>
          <w:sz w:val="24"/>
          <w:szCs w:val="24"/>
          <w:lang w:val="en-US" w:eastAsia="ro-RO"/>
        </w:rPr>
        <w:br/>
      </w:r>
      <w:proofErr w:type="spellStart"/>
      <w:r w:rsidRPr="007951AD">
        <w:rPr>
          <w:rFonts w:ascii="Times New Roman" w:eastAsia="Times New Roman" w:hAnsi="Times New Roman"/>
          <w:bCs/>
          <w:color w:val="000000"/>
          <w:sz w:val="24"/>
          <w:szCs w:val="24"/>
          <w:lang w:val="en-US" w:eastAsia="ro-RO"/>
        </w:rPr>
        <w:t>Nr</w:t>
      </w:r>
      <w:proofErr w:type="spellEnd"/>
      <w:r w:rsidRPr="007951AD">
        <w:rPr>
          <w:rFonts w:ascii="Times New Roman" w:eastAsia="Times New Roman" w:hAnsi="Times New Roman"/>
          <w:bCs/>
          <w:color w:val="000000"/>
          <w:sz w:val="24"/>
          <w:szCs w:val="24"/>
          <w:lang w:val="en-US" w:eastAsia="ro-RO"/>
        </w:rPr>
        <w:t>. 02/___din _________2023</w:t>
      </w:r>
    </w:p>
    <w:p w14:paraId="748F7287" w14:textId="25F67FB1" w:rsidR="00CC5794" w:rsidRDefault="008932D4" w:rsidP="000D14BA">
      <w:pPr>
        <w:tabs>
          <w:tab w:val="left" w:pos="8080"/>
        </w:tabs>
        <w:spacing w:after="0" w:line="240" w:lineRule="auto"/>
        <w:jc w:val="center"/>
        <w:rPr>
          <w:rFonts w:cs="Times New Roman"/>
          <w:b/>
          <w:sz w:val="28"/>
          <w:szCs w:val="28"/>
          <w:lang w:val="ro-RO"/>
        </w:rPr>
      </w:pPr>
      <w:r>
        <w:rPr>
          <w:rFonts w:cs="Times New Roman"/>
          <w:b/>
          <w:sz w:val="28"/>
          <w:szCs w:val="28"/>
          <w:lang w:val="ro-RO"/>
        </w:rPr>
        <w:t>ACORD DE COLABORARE</w:t>
      </w:r>
    </w:p>
    <w:p w14:paraId="3E29A77E" w14:textId="0D024AA3" w:rsidR="008932D4" w:rsidRDefault="00CC5794" w:rsidP="000D14BA">
      <w:pPr>
        <w:tabs>
          <w:tab w:val="left" w:pos="8080"/>
        </w:tabs>
        <w:spacing w:after="0" w:line="240" w:lineRule="auto"/>
        <w:jc w:val="center"/>
        <w:rPr>
          <w:rFonts w:cs="Times New Roman"/>
          <w:b/>
          <w:sz w:val="28"/>
          <w:szCs w:val="28"/>
          <w:lang w:val="ro-RO"/>
        </w:rPr>
      </w:pPr>
      <w:r>
        <w:rPr>
          <w:rFonts w:cs="Times New Roman"/>
          <w:b/>
          <w:sz w:val="28"/>
          <w:szCs w:val="28"/>
          <w:lang w:val="ro-RO"/>
        </w:rPr>
        <w:t>N=</w:t>
      </w:r>
      <w:r w:rsidR="00B10568">
        <w:rPr>
          <w:rFonts w:cs="Times New Roman"/>
          <w:b/>
          <w:sz w:val="28"/>
          <w:szCs w:val="28"/>
          <w:lang w:val="ro-RO"/>
        </w:rPr>
        <w:t>11</w:t>
      </w:r>
      <w:r w:rsidR="008932D4">
        <w:rPr>
          <w:rFonts w:cs="Times New Roman"/>
          <w:b/>
          <w:sz w:val="28"/>
          <w:szCs w:val="28"/>
          <w:lang w:val="ro-RO"/>
        </w:rPr>
        <w:t xml:space="preserve"> </w:t>
      </w:r>
    </w:p>
    <w:p w14:paraId="5F0B6FC1" w14:textId="77777777" w:rsidR="008932D4" w:rsidRDefault="008932D4" w:rsidP="008932D4">
      <w:pPr>
        <w:spacing w:after="0" w:line="240" w:lineRule="auto"/>
        <w:jc w:val="center"/>
        <w:rPr>
          <w:rFonts w:cs="Times New Roman"/>
          <w:b/>
          <w:sz w:val="28"/>
          <w:szCs w:val="28"/>
          <w:lang w:val="ro-RO"/>
        </w:rPr>
      </w:pPr>
      <w:r>
        <w:rPr>
          <w:rFonts w:cs="Times New Roman"/>
          <w:b/>
          <w:sz w:val="28"/>
          <w:szCs w:val="28"/>
          <w:lang w:val="ro-RO"/>
        </w:rPr>
        <w:t>pentru impl</w:t>
      </w:r>
      <w:r w:rsidR="008B4698">
        <w:rPr>
          <w:rFonts w:cs="Times New Roman"/>
          <w:b/>
          <w:sz w:val="28"/>
          <w:szCs w:val="28"/>
          <w:lang w:val="ro-RO"/>
        </w:rPr>
        <w:t>e</w:t>
      </w:r>
      <w:r>
        <w:rPr>
          <w:rFonts w:cs="Times New Roman"/>
          <w:b/>
          <w:sz w:val="28"/>
          <w:szCs w:val="28"/>
          <w:lang w:val="ro-RO"/>
        </w:rPr>
        <w:t xml:space="preserve">mentarea </w:t>
      </w:r>
    </w:p>
    <w:p w14:paraId="54CB16EE" w14:textId="77777777" w:rsidR="008932D4" w:rsidRDefault="008932D4" w:rsidP="008932D4">
      <w:pPr>
        <w:spacing w:after="0" w:line="240" w:lineRule="auto"/>
        <w:jc w:val="center"/>
        <w:rPr>
          <w:rFonts w:cs="Times New Roman"/>
          <w:b/>
          <w:sz w:val="28"/>
          <w:szCs w:val="28"/>
          <w:lang w:val="ro-RO"/>
        </w:rPr>
      </w:pPr>
      <w:r>
        <w:rPr>
          <w:rFonts w:cs="Times New Roman"/>
          <w:b/>
          <w:sz w:val="28"/>
          <w:szCs w:val="28"/>
          <w:lang w:val="ro-RO"/>
        </w:rPr>
        <w:t xml:space="preserve">PROIECTULUI   </w:t>
      </w:r>
    </w:p>
    <w:p w14:paraId="0E3B7DCF" w14:textId="77777777" w:rsidR="008932D4" w:rsidRDefault="008932D4" w:rsidP="008932D4">
      <w:pPr>
        <w:spacing w:after="0" w:line="240" w:lineRule="auto"/>
        <w:jc w:val="center"/>
        <w:rPr>
          <w:rFonts w:cs="Times New Roman"/>
          <w:b/>
          <w:sz w:val="28"/>
          <w:szCs w:val="28"/>
          <w:lang w:val="ro-RO"/>
        </w:rPr>
      </w:pPr>
      <w:r>
        <w:rPr>
          <w:rFonts w:cs="Times New Roman"/>
          <w:b/>
          <w:sz w:val="28"/>
          <w:szCs w:val="28"/>
          <w:lang w:val="ro-RO"/>
        </w:rPr>
        <w:t>"Igiena contează- Școala progresează!"</w:t>
      </w:r>
    </w:p>
    <w:p w14:paraId="1B561D68" w14:textId="77777777" w:rsidR="008932D4" w:rsidRDefault="008932D4" w:rsidP="008932D4">
      <w:pPr>
        <w:spacing w:after="0" w:line="240" w:lineRule="auto"/>
        <w:jc w:val="center"/>
        <w:rPr>
          <w:rFonts w:cs="Times New Roman"/>
          <w:b/>
          <w:sz w:val="24"/>
          <w:szCs w:val="24"/>
          <w:lang w:val="ro-RO"/>
        </w:rPr>
      </w:pPr>
    </w:p>
    <w:p w14:paraId="51B2E2E4" w14:textId="77777777" w:rsidR="008932D4" w:rsidRDefault="008932D4" w:rsidP="008932D4">
      <w:pPr>
        <w:spacing w:after="0" w:line="240" w:lineRule="auto"/>
        <w:jc w:val="center"/>
        <w:rPr>
          <w:rFonts w:cs="Times New Roman"/>
          <w:b/>
          <w:sz w:val="24"/>
          <w:szCs w:val="24"/>
          <w:lang w:val="ro-RO"/>
        </w:rPr>
      </w:pPr>
    </w:p>
    <w:p w14:paraId="56B722F0" w14:textId="1F3FD156" w:rsidR="008932D4" w:rsidRDefault="00451DFF" w:rsidP="008932D4">
      <w:pPr>
        <w:spacing w:after="0" w:line="240" w:lineRule="auto"/>
        <w:jc w:val="center"/>
        <w:rPr>
          <w:rFonts w:cs="Times New Roman"/>
          <w:b/>
          <w:sz w:val="24"/>
          <w:szCs w:val="24"/>
          <w:lang w:val="ro-RO"/>
        </w:rPr>
      </w:pPr>
      <w:r>
        <w:rPr>
          <w:rFonts w:cs="Times New Roman"/>
          <w:b/>
          <w:sz w:val="24"/>
          <w:szCs w:val="24"/>
          <w:lang w:val="ro-RO"/>
        </w:rPr>
        <w:t xml:space="preserve">din </w:t>
      </w:r>
      <w:r w:rsidR="002E5F58">
        <w:rPr>
          <w:rFonts w:cs="Times New Roman"/>
          <w:b/>
          <w:sz w:val="24"/>
          <w:szCs w:val="24"/>
          <w:lang w:val="ro-RO"/>
        </w:rPr>
        <w:t xml:space="preserve">                  20</w:t>
      </w:r>
      <w:r w:rsidR="008932D4">
        <w:rPr>
          <w:rFonts w:cs="Times New Roman"/>
          <w:b/>
          <w:sz w:val="24"/>
          <w:szCs w:val="24"/>
          <w:lang w:val="ro-RO"/>
        </w:rPr>
        <w:t>2</w:t>
      </w:r>
      <w:r w:rsidR="00CB5A53">
        <w:rPr>
          <w:rFonts w:cs="Times New Roman"/>
          <w:b/>
          <w:sz w:val="24"/>
          <w:szCs w:val="24"/>
          <w:lang w:val="ro-RO"/>
        </w:rPr>
        <w:t>3</w:t>
      </w:r>
      <w:r w:rsidR="008932D4">
        <w:rPr>
          <w:rFonts w:cs="Times New Roman"/>
          <w:b/>
          <w:sz w:val="24"/>
          <w:szCs w:val="24"/>
          <w:lang w:val="ro-RO"/>
        </w:rPr>
        <w:t xml:space="preserve">                                                                                                                or. Chișinău</w:t>
      </w:r>
    </w:p>
    <w:p w14:paraId="4AC4306C" w14:textId="77777777" w:rsidR="008932D4" w:rsidRDefault="008932D4" w:rsidP="008932D4">
      <w:pPr>
        <w:spacing w:after="0" w:line="240" w:lineRule="auto"/>
        <w:jc w:val="both"/>
        <w:rPr>
          <w:rFonts w:cs="Times New Roman"/>
          <w:sz w:val="24"/>
          <w:szCs w:val="24"/>
          <w:lang w:val="ro-RO"/>
        </w:rPr>
      </w:pPr>
    </w:p>
    <w:p w14:paraId="638273E7" w14:textId="77777777" w:rsidR="008932D4" w:rsidRDefault="008932D4" w:rsidP="008932D4">
      <w:pPr>
        <w:numPr>
          <w:ilvl w:val="0"/>
          <w:numId w:val="1"/>
        </w:numPr>
        <w:spacing w:after="0" w:line="240" w:lineRule="auto"/>
        <w:jc w:val="center"/>
        <w:rPr>
          <w:rFonts w:cs="Times New Roman"/>
          <w:b/>
          <w:color w:val="000000"/>
          <w:sz w:val="24"/>
          <w:szCs w:val="24"/>
          <w:lang w:val="ro-RO"/>
        </w:rPr>
      </w:pPr>
      <w:r>
        <w:rPr>
          <w:rFonts w:cs="Times New Roman"/>
          <w:b/>
          <w:color w:val="000000"/>
          <w:sz w:val="24"/>
          <w:szCs w:val="24"/>
          <w:lang w:val="ro-RO"/>
        </w:rPr>
        <w:t>PĂRŢILE ACORDULUI</w:t>
      </w:r>
    </w:p>
    <w:p w14:paraId="1EA54880" w14:textId="77777777" w:rsidR="008932D4" w:rsidRDefault="008932D4" w:rsidP="008932D4">
      <w:pPr>
        <w:spacing w:after="0" w:line="240" w:lineRule="auto"/>
        <w:ind w:left="720"/>
        <w:jc w:val="both"/>
        <w:rPr>
          <w:rFonts w:cs="Times New Roman"/>
          <w:b/>
          <w:color w:val="000000"/>
          <w:sz w:val="24"/>
          <w:szCs w:val="24"/>
          <w:lang w:val="ro-RO"/>
        </w:rPr>
      </w:pPr>
    </w:p>
    <w:p w14:paraId="45DB1956" w14:textId="77777777" w:rsidR="008932D4" w:rsidRDefault="008932D4" w:rsidP="008932D4">
      <w:pPr>
        <w:pStyle w:val="a3"/>
        <w:spacing w:after="0"/>
        <w:jc w:val="both"/>
        <w:rPr>
          <w:rFonts w:asciiTheme="minorHAnsi" w:hAnsiTheme="minorHAnsi"/>
          <w:lang w:val="ro-RO"/>
        </w:rPr>
      </w:pPr>
      <w:r>
        <w:rPr>
          <w:rFonts w:asciiTheme="minorHAnsi" w:hAnsiTheme="minorHAnsi"/>
          <w:b/>
          <w:lang w:val="ro-RO"/>
        </w:rPr>
        <w:t xml:space="preserve">1.1.A.O. ROTARY  E CLUB MOLDOVA INTERNATIONAL, cod fiscal 1020620000076 </w:t>
      </w:r>
      <w:r w:rsidR="008B4698">
        <w:rPr>
          <w:rFonts w:asciiTheme="minorHAnsi" w:hAnsiTheme="minorHAnsi"/>
          <w:lang w:val="ro-RO"/>
        </w:rPr>
        <w:t>î</w:t>
      </w:r>
      <w:r>
        <w:rPr>
          <w:rFonts w:asciiTheme="minorHAnsi" w:hAnsiTheme="minorHAnsi"/>
          <w:bCs/>
          <w:lang w:val="ro-RO"/>
        </w:rPr>
        <w:t>n persoana Administratorului Alexandru Robu</w:t>
      </w:r>
      <w:r>
        <w:rPr>
          <w:rFonts w:asciiTheme="minorHAnsi" w:hAnsiTheme="minorHAnsi"/>
          <w:lang w:val="ro-RO"/>
        </w:rPr>
        <w:t xml:space="preserve">, numit în continuare </w:t>
      </w:r>
      <w:r>
        <w:rPr>
          <w:rFonts w:asciiTheme="minorHAnsi" w:hAnsiTheme="minorHAnsi"/>
          <w:color w:val="222222"/>
          <w:shd w:val="clear" w:color="auto" w:fill="FFFFFF"/>
          <w:lang w:val="ro-RO"/>
        </w:rPr>
        <w:t>„</w:t>
      </w:r>
      <w:r>
        <w:rPr>
          <w:rFonts w:asciiTheme="minorHAnsi" w:hAnsiTheme="minorHAnsi"/>
          <w:i/>
          <w:color w:val="222222"/>
          <w:shd w:val="clear" w:color="auto" w:fill="FFFFFF"/>
          <w:lang w:val="ro-RO"/>
        </w:rPr>
        <w:t>Donator</w:t>
      </w:r>
      <w:r>
        <w:rPr>
          <w:rFonts w:asciiTheme="minorHAnsi" w:hAnsiTheme="minorHAnsi"/>
          <w:color w:val="222222"/>
          <w:shd w:val="clear" w:color="auto" w:fill="FFFFFF"/>
          <w:lang w:val="ro-RO"/>
        </w:rPr>
        <w:t>”</w:t>
      </w:r>
      <w:r>
        <w:rPr>
          <w:rFonts w:asciiTheme="minorHAnsi" w:hAnsiTheme="minorHAnsi"/>
          <w:lang w:val="ro-RO"/>
        </w:rPr>
        <w:t xml:space="preserve">, pe de o parte </w:t>
      </w:r>
    </w:p>
    <w:p w14:paraId="0167D2FC" w14:textId="77777777" w:rsidR="008932D4" w:rsidRDefault="008932D4" w:rsidP="008932D4">
      <w:pPr>
        <w:pStyle w:val="a3"/>
        <w:spacing w:after="0"/>
        <w:jc w:val="both"/>
        <w:rPr>
          <w:rFonts w:asciiTheme="minorHAnsi" w:hAnsiTheme="minorHAnsi"/>
          <w:lang w:val="ro-RO"/>
        </w:rPr>
      </w:pPr>
      <w:r>
        <w:rPr>
          <w:rFonts w:asciiTheme="minorHAnsi" w:hAnsiTheme="minorHAnsi"/>
          <w:b/>
          <w:lang w:val="ro-RO"/>
        </w:rPr>
        <w:t xml:space="preserve">1.2. </w:t>
      </w:r>
      <w:r w:rsidR="00CB5A53">
        <w:rPr>
          <w:rFonts w:asciiTheme="minorHAnsi" w:hAnsiTheme="minorHAnsi"/>
          <w:b/>
          <w:lang w:val="ro-RO"/>
        </w:rPr>
        <w:t>Gimnaziul Bobeica</w:t>
      </w:r>
      <w:r>
        <w:rPr>
          <w:rFonts w:asciiTheme="minorHAnsi" w:hAnsiTheme="minorHAnsi"/>
          <w:b/>
          <w:lang w:val="ro-RO"/>
        </w:rPr>
        <w:t xml:space="preserve">, </w:t>
      </w:r>
      <w:r w:rsidR="00A96E81" w:rsidRPr="00A96E81">
        <w:rPr>
          <w:rFonts w:asciiTheme="minorHAnsi" w:hAnsiTheme="minorHAnsi"/>
          <w:b/>
          <w:lang w:val="ro-RO"/>
        </w:rPr>
        <w:t>cod fiscal</w:t>
      </w:r>
      <w:r w:rsidR="000C5D44">
        <w:rPr>
          <w:rFonts w:asciiTheme="minorHAnsi" w:hAnsiTheme="minorHAnsi"/>
          <w:b/>
          <w:lang w:val="ro-RO"/>
        </w:rPr>
        <w:t xml:space="preserve"> 1012620010036 </w:t>
      </w:r>
      <w:r>
        <w:rPr>
          <w:rFonts w:asciiTheme="minorHAnsi" w:hAnsiTheme="minorHAnsi"/>
          <w:bCs/>
          <w:lang w:val="ro-RO"/>
        </w:rPr>
        <w:t>în persoana directorului</w:t>
      </w:r>
      <w:r w:rsidR="00CB5A53">
        <w:rPr>
          <w:rFonts w:asciiTheme="minorHAnsi" w:hAnsiTheme="minorHAnsi"/>
          <w:bCs/>
          <w:lang w:val="ro-RO"/>
        </w:rPr>
        <w:t xml:space="preserve"> Ana Berehoi</w:t>
      </w:r>
      <w:r>
        <w:rPr>
          <w:rFonts w:asciiTheme="minorHAnsi" w:hAnsiTheme="minorHAnsi"/>
          <w:b/>
          <w:lang w:val="ro-RO"/>
        </w:rPr>
        <w:t xml:space="preserve">,  </w:t>
      </w:r>
      <w:r>
        <w:rPr>
          <w:rFonts w:asciiTheme="minorHAnsi" w:hAnsiTheme="minorHAnsi"/>
          <w:lang w:val="ro-RO"/>
        </w:rPr>
        <w:t xml:space="preserve">numită în continuare </w:t>
      </w:r>
      <w:r>
        <w:rPr>
          <w:rFonts w:asciiTheme="minorHAnsi" w:hAnsiTheme="minorHAnsi"/>
          <w:i/>
          <w:lang w:val="ro-RO"/>
        </w:rPr>
        <w:t>„Benefeciar”</w:t>
      </w:r>
      <w:r>
        <w:rPr>
          <w:rFonts w:asciiTheme="minorHAnsi" w:hAnsiTheme="minorHAnsi"/>
          <w:lang w:val="ro-RO"/>
        </w:rPr>
        <w:t>,</w:t>
      </w:r>
    </w:p>
    <w:p w14:paraId="0715BFC1" w14:textId="77777777" w:rsidR="008932D4" w:rsidRDefault="008932D4" w:rsidP="008932D4">
      <w:pPr>
        <w:pStyle w:val="a3"/>
        <w:spacing w:after="0"/>
        <w:jc w:val="both"/>
        <w:rPr>
          <w:rFonts w:asciiTheme="minorHAnsi" w:hAnsiTheme="minorHAnsi"/>
          <w:lang w:val="ro-RO"/>
        </w:rPr>
      </w:pPr>
      <w:r>
        <w:rPr>
          <w:rFonts w:asciiTheme="minorHAnsi" w:hAnsiTheme="minorHAnsi"/>
          <w:b/>
          <w:lang w:val="ro-RO"/>
        </w:rPr>
        <w:t xml:space="preserve">1.3. </w:t>
      </w:r>
      <w:r>
        <w:rPr>
          <w:rFonts w:asciiTheme="minorHAnsi" w:hAnsiTheme="minorHAnsi"/>
          <w:lang w:val="ro-RO"/>
        </w:rPr>
        <w:t>În calitate de cofinanţator v</w:t>
      </w:r>
      <w:r w:rsidR="00CB5A53">
        <w:rPr>
          <w:rFonts w:asciiTheme="minorHAnsi" w:hAnsiTheme="minorHAnsi"/>
          <w:lang w:val="ro-RO"/>
        </w:rPr>
        <w:t>a</w:t>
      </w:r>
      <w:r>
        <w:rPr>
          <w:rFonts w:asciiTheme="minorHAnsi" w:hAnsiTheme="minorHAnsi"/>
          <w:lang w:val="ro-RO"/>
        </w:rPr>
        <w:t xml:space="preserve"> fi</w:t>
      </w:r>
      <w:r w:rsidR="00CB5A53">
        <w:rPr>
          <w:rFonts w:asciiTheme="minorHAnsi" w:hAnsiTheme="minorHAnsi"/>
          <w:lang w:val="ro-RO"/>
        </w:rPr>
        <w:t>:</w:t>
      </w:r>
    </w:p>
    <w:p w14:paraId="6869F70D" w14:textId="1AB8AEB8" w:rsidR="008932D4" w:rsidRDefault="008932D4" w:rsidP="008932D4">
      <w:pPr>
        <w:pStyle w:val="a3"/>
        <w:spacing w:after="0"/>
        <w:jc w:val="both"/>
        <w:rPr>
          <w:rFonts w:asciiTheme="minorHAnsi" w:hAnsiTheme="minorHAnsi"/>
          <w:lang w:val="ro-RO"/>
        </w:rPr>
      </w:pPr>
      <w:r>
        <w:rPr>
          <w:rFonts w:asciiTheme="minorHAnsi" w:hAnsiTheme="minorHAnsi"/>
          <w:b/>
          <w:lang w:val="ro-RO"/>
        </w:rPr>
        <w:t xml:space="preserve"> Consiliul raional </w:t>
      </w:r>
      <w:r w:rsidR="008B4698">
        <w:rPr>
          <w:rFonts w:asciiTheme="minorHAnsi" w:hAnsiTheme="minorHAnsi"/>
          <w:b/>
          <w:lang w:val="ro-RO"/>
        </w:rPr>
        <w:t>Hâ</w:t>
      </w:r>
      <w:r w:rsidR="00CB5A53">
        <w:rPr>
          <w:rFonts w:asciiTheme="minorHAnsi" w:hAnsiTheme="minorHAnsi"/>
          <w:b/>
          <w:lang w:val="ro-RO"/>
        </w:rPr>
        <w:t xml:space="preserve">ncesti, </w:t>
      </w:r>
      <w:r>
        <w:rPr>
          <w:rFonts w:asciiTheme="minorHAnsi" w:hAnsiTheme="minorHAnsi"/>
          <w:b/>
          <w:lang w:val="ro-RO"/>
        </w:rPr>
        <w:t xml:space="preserve"> cod fiscal </w:t>
      </w:r>
      <w:r w:rsidR="002E5F58">
        <w:rPr>
          <w:rFonts w:asciiTheme="minorHAnsi" w:hAnsiTheme="minorHAnsi"/>
          <w:b/>
          <w:lang w:val="ro-RO"/>
        </w:rPr>
        <w:t>1010601000070</w:t>
      </w:r>
      <w:r>
        <w:rPr>
          <w:rFonts w:asciiTheme="minorHAnsi" w:hAnsiTheme="minorHAnsi"/>
          <w:lang w:val="ro-RO"/>
        </w:rPr>
        <w:t xml:space="preserve"> reprezentat de </w:t>
      </w:r>
      <w:r>
        <w:rPr>
          <w:rFonts w:asciiTheme="minorHAnsi" w:hAnsiTheme="minorHAnsi"/>
          <w:b/>
          <w:lang w:val="ro-RO"/>
        </w:rPr>
        <w:t xml:space="preserve">preşedintele raionului </w:t>
      </w:r>
      <w:r w:rsidR="008B4698" w:rsidRPr="008B4698">
        <w:rPr>
          <w:rFonts w:asciiTheme="minorHAnsi" w:hAnsiTheme="minorHAnsi"/>
          <w:b/>
          <w:u w:val="single"/>
          <w:lang w:val="ro-RO"/>
        </w:rPr>
        <w:t>dl Iurie Levinschi</w:t>
      </w:r>
      <w:r w:rsidR="008B4698" w:rsidRPr="008B4698">
        <w:rPr>
          <w:rFonts w:asciiTheme="minorHAnsi" w:hAnsiTheme="minorHAnsi"/>
          <w:lang w:val="ro-RO"/>
        </w:rPr>
        <w:t xml:space="preserve"> </w:t>
      </w:r>
      <w:r>
        <w:rPr>
          <w:rFonts w:asciiTheme="minorHAnsi" w:hAnsiTheme="minorHAnsi"/>
          <w:lang w:val="ro-RO"/>
        </w:rPr>
        <w:t xml:space="preserve">care acţioneaza în baza Legii nr. 436-XVI din 28.12.2006 privind administraţia publică locală și Decizia Consiliului raional </w:t>
      </w:r>
      <w:r w:rsidR="008B4698">
        <w:rPr>
          <w:rFonts w:asciiTheme="minorHAnsi" w:hAnsiTheme="minorHAnsi"/>
          <w:lang w:val="ro-RO"/>
        </w:rPr>
        <w:t>Hânceș</w:t>
      </w:r>
      <w:r w:rsidR="00CB5A53">
        <w:rPr>
          <w:rFonts w:asciiTheme="minorHAnsi" w:hAnsiTheme="minorHAnsi"/>
          <w:lang w:val="ro-RO"/>
        </w:rPr>
        <w:t>ti</w:t>
      </w:r>
      <w:r>
        <w:rPr>
          <w:rFonts w:asciiTheme="minorHAnsi" w:hAnsiTheme="minorHAnsi"/>
          <w:lang w:val="ro-RO"/>
        </w:rPr>
        <w:t xml:space="preserve"> nr</w:t>
      </w:r>
      <w:r w:rsidRPr="002E5F58">
        <w:rPr>
          <w:rFonts w:asciiTheme="minorHAnsi" w:hAnsiTheme="minorHAnsi"/>
          <w:lang w:val="ro-RO"/>
        </w:rPr>
        <w:t>. 04-13 din 26 noiembrie 2015 cu privire la acordarea de împuterniciri preşedintelui raionului</w:t>
      </w:r>
      <w:r>
        <w:rPr>
          <w:rFonts w:asciiTheme="minorHAnsi" w:hAnsiTheme="minorHAnsi"/>
          <w:lang w:val="ro-RO"/>
        </w:rPr>
        <w:t xml:space="preserve">, numit în continuare </w:t>
      </w:r>
      <w:r>
        <w:rPr>
          <w:rFonts w:asciiTheme="minorHAnsi" w:hAnsiTheme="minorHAnsi"/>
          <w:i/>
          <w:lang w:val="ro-RO"/>
        </w:rPr>
        <w:t xml:space="preserve">„COFINANŢATOR ”, pe de altă parte, </w:t>
      </w:r>
      <w:r>
        <w:rPr>
          <w:rFonts w:asciiTheme="minorHAnsi" w:hAnsiTheme="minorHAnsi"/>
          <w:lang w:val="ro-RO"/>
        </w:rPr>
        <w:t xml:space="preserve">toți fiind </w:t>
      </w:r>
      <w:r>
        <w:rPr>
          <w:rFonts w:asciiTheme="minorHAnsi" w:hAnsiTheme="minorHAnsi"/>
          <w:b/>
          <w:lang w:val="ro-RO"/>
        </w:rPr>
        <w:t xml:space="preserve">«PĂRŢI», </w:t>
      </w:r>
      <w:r>
        <w:rPr>
          <w:rFonts w:asciiTheme="minorHAnsi" w:hAnsiTheme="minorHAnsi"/>
          <w:lang w:val="ro-RO"/>
        </w:rPr>
        <w:t>au încheiat prezentul Acord privind următoarele:</w:t>
      </w:r>
    </w:p>
    <w:p w14:paraId="44378BF2" w14:textId="77777777" w:rsidR="008932D4" w:rsidRDefault="008932D4" w:rsidP="006746B7">
      <w:pPr>
        <w:pStyle w:val="a3"/>
        <w:spacing w:after="0"/>
        <w:ind w:left="426" w:hanging="426"/>
        <w:jc w:val="both"/>
        <w:rPr>
          <w:rFonts w:asciiTheme="minorHAnsi" w:hAnsiTheme="minorHAnsi"/>
          <w:lang w:val="ro-RO"/>
        </w:rPr>
      </w:pPr>
    </w:p>
    <w:p w14:paraId="22009962" w14:textId="77777777" w:rsidR="008932D4" w:rsidRDefault="008932D4" w:rsidP="007951AD">
      <w:pPr>
        <w:pStyle w:val="a3"/>
        <w:spacing w:after="0"/>
        <w:ind w:left="426" w:hanging="426"/>
        <w:jc w:val="both"/>
        <w:rPr>
          <w:rFonts w:asciiTheme="minorHAnsi" w:hAnsiTheme="minorHAnsi"/>
          <w:b/>
          <w:lang w:val="ro-RO"/>
        </w:rPr>
      </w:pPr>
      <w:r>
        <w:rPr>
          <w:rFonts w:asciiTheme="minorHAnsi" w:hAnsiTheme="minorHAnsi"/>
          <w:b/>
          <w:lang w:val="ro-RO"/>
        </w:rPr>
        <w:t>II.</w:t>
      </w:r>
      <w:r>
        <w:rPr>
          <w:rFonts w:asciiTheme="minorHAnsi" w:hAnsiTheme="minorHAnsi"/>
          <w:b/>
          <w:color w:val="800000"/>
          <w:lang w:val="ro-RO"/>
        </w:rPr>
        <w:tab/>
      </w:r>
      <w:r>
        <w:rPr>
          <w:rFonts w:asciiTheme="minorHAnsi" w:hAnsiTheme="minorHAnsi"/>
          <w:b/>
          <w:lang w:val="ro-RO"/>
        </w:rPr>
        <w:t>TERMENI ŞI DEFINIŢII</w:t>
      </w:r>
    </w:p>
    <w:p w14:paraId="0C090F9C" w14:textId="77777777" w:rsidR="008932D4" w:rsidRDefault="008932D4" w:rsidP="007951AD">
      <w:pPr>
        <w:pStyle w:val="a3"/>
        <w:spacing w:after="0"/>
        <w:jc w:val="both"/>
        <w:rPr>
          <w:rFonts w:asciiTheme="minorHAnsi" w:hAnsiTheme="minorHAnsi"/>
          <w:lang w:val="ro-RO"/>
        </w:rPr>
      </w:pPr>
      <w:r>
        <w:rPr>
          <w:rFonts w:asciiTheme="minorHAnsi" w:hAnsiTheme="minorHAnsi"/>
          <w:b/>
          <w:lang w:val="ro-RO"/>
        </w:rPr>
        <w:t>2.1.</w:t>
      </w:r>
      <w:r>
        <w:rPr>
          <w:rFonts w:asciiTheme="minorHAnsi" w:hAnsiTheme="minorHAnsi"/>
          <w:lang w:val="ro-RO"/>
        </w:rPr>
        <w:tab/>
        <w:t>Părţile au convenit că expresiile şi cuvintele, fiind folosite în prezentul Acord, vor avea următoarele semnificaţii:</w:t>
      </w:r>
    </w:p>
    <w:p w14:paraId="52A88054" w14:textId="77777777" w:rsidR="008932D4" w:rsidRDefault="008932D4" w:rsidP="007951AD">
      <w:pPr>
        <w:spacing w:after="0" w:line="240" w:lineRule="auto"/>
        <w:jc w:val="both"/>
        <w:rPr>
          <w:rFonts w:cs="Times New Roman"/>
          <w:sz w:val="24"/>
          <w:szCs w:val="24"/>
          <w:lang w:val="ro-RO"/>
        </w:rPr>
      </w:pPr>
      <w:r>
        <w:rPr>
          <w:rFonts w:cs="Times New Roman"/>
          <w:sz w:val="24"/>
          <w:szCs w:val="24"/>
          <w:lang w:val="ro-RO"/>
        </w:rPr>
        <w:t xml:space="preserve">2.1.1. </w:t>
      </w:r>
      <w:r>
        <w:rPr>
          <w:rFonts w:cs="Times New Roman"/>
          <w:i/>
          <w:sz w:val="24"/>
          <w:szCs w:val="24"/>
          <w:lang w:val="ro-RO"/>
        </w:rPr>
        <w:t>„Acord”</w:t>
      </w:r>
      <w:r w:rsidR="008B4698">
        <w:rPr>
          <w:rFonts w:cs="Times New Roman"/>
          <w:sz w:val="24"/>
          <w:szCs w:val="24"/>
          <w:lang w:val="ro-RO"/>
        </w:rPr>
        <w:t xml:space="preserve"> </w:t>
      </w:r>
      <w:r>
        <w:rPr>
          <w:rFonts w:cs="Times New Roman"/>
          <w:sz w:val="24"/>
          <w:szCs w:val="24"/>
          <w:lang w:val="ro-RO"/>
        </w:rPr>
        <w:t>înseamnă prezentul Acord, care reprezintă exprimarea voinţei Părţilor, fiind semnat de Părţi, toate anexele la el, precum şi orice alt document, care</w:t>
      </w:r>
      <w:r w:rsidR="008B4698">
        <w:rPr>
          <w:rFonts w:cs="Times New Roman"/>
          <w:sz w:val="24"/>
          <w:szCs w:val="24"/>
          <w:lang w:val="ro-RO"/>
        </w:rPr>
        <w:t>,</w:t>
      </w:r>
      <w:r>
        <w:rPr>
          <w:rFonts w:cs="Times New Roman"/>
          <w:sz w:val="24"/>
          <w:szCs w:val="24"/>
          <w:lang w:val="ro-RO"/>
        </w:rPr>
        <w:t xml:space="preserve"> potrivit înţelegerii între Părţi</w:t>
      </w:r>
      <w:r w:rsidR="008B4698">
        <w:rPr>
          <w:rFonts w:cs="Times New Roman"/>
          <w:sz w:val="24"/>
          <w:szCs w:val="24"/>
          <w:lang w:val="ro-RO"/>
        </w:rPr>
        <w:t>,</w:t>
      </w:r>
      <w:r>
        <w:rPr>
          <w:rFonts w:cs="Times New Roman"/>
          <w:sz w:val="24"/>
          <w:szCs w:val="24"/>
          <w:lang w:val="ro-RO"/>
        </w:rPr>
        <w:t xml:space="preserve"> face parte integrantă din Acord. </w:t>
      </w:r>
    </w:p>
    <w:p w14:paraId="254FFA3F" w14:textId="77777777" w:rsidR="008932D4" w:rsidRPr="00CB5A53" w:rsidRDefault="008932D4" w:rsidP="007951AD">
      <w:pPr>
        <w:spacing w:line="240" w:lineRule="auto"/>
        <w:jc w:val="both"/>
        <w:rPr>
          <w:rFonts w:eastAsia="Times New Roman" w:cs="Arial"/>
          <w:sz w:val="24"/>
          <w:szCs w:val="24"/>
          <w:lang w:val="ro-RO"/>
        </w:rPr>
      </w:pPr>
      <w:r>
        <w:rPr>
          <w:rFonts w:cs="Times New Roman"/>
          <w:sz w:val="24"/>
          <w:szCs w:val="24"/>
          <w:lang w:val="ro-RO"/>
        </w:rPr>
        <w:t xml:space="preserve">2.1.1.1  </w:t>
      </w:r>
      <w:r w:rsidRPr="00CB5A53">
        <w:rPr>
          <w:rFonts w:eastAsia="Times New Roman" w:cs="Arial"/>
          <w:i/>
          <w:sz w:val="24"/>
          <w:szCs w:val="24"/>
          <w:lang w:val="ro-RO"/>
        </w:rPr>
        <w:t>Acordul de Parteneriat:</w:t>
      </w:r>
      <w:r w:rsidRPr="00CB5A53">
        <w:rPr>
          <w:rFonts w:eastAsia="Times New Roman" w:cs="Arial"/>
          <w:sz w:val="24"/>
          <w:szCs w:val="24"/>
          <w:lang w:val="ro-RO"/>
        </w:rPr>
        <w:t xml:space="preserve"> document legal obligatoriu</w:t>
      </w:r>
      <w:r w:rsidR="00CB5A53">
        <w:rPr>
          <w:rFonts w:eastAsia="Times New Roman" w:cs="Arial"/>
          <w:sz w:val="24"/>
          <w:szCs w:val="24"/>
          <w:lang w:val="ro-RO"/>
        </w:rPr>
        <w:t xml:space="preserve"> </w:t>
      </w:r>
      <w:r w:rsidRPr="00CB5A53">
        <w:rPr>
          <w:rFonts w:eastAsia="Times New Roman" w:cs="Arial"/>
          <w:sz w:val="24"/>
          <w:szCs w:val="24"/>
          <w:lang w:val="ro-RO"/>
        </w:rPr>
        <w:t>semnat  între Donator,  Beneficiarul</w:t>
      </w:r>
      <w:r w:rsidR="00D47EEA">
        <w:rPr>
          <w:rFonts w:eastAsia="Times New Roman" w:cs="Arial"/>
          <w:sz w:val="24"/>
          <w:szCs w:val="24"/>
          <w:lang w:val="ro-RO"/>
        </w:rPr>
        <w:t xml:space="preserve"> </w:t>
      </w:r>
      <w:r w:rsidRPr="00CB5A53">
        <w:rPr>
          <w:rFonts w:eastAsia="Times New Roman" w:cs="Arial"/>
          <w:sz w:val="24"/>
          <w:szCs w:val="24"/>
          <w:lang w:val="ro-RO"/>
        </w:rPr>
        <w:t>Proiectului</w:t>
      </w:r>
      <w:r w:rsidR="00D47EEA">
        <w:rPr>
          <w:rFonts w:eastAsia="Times New Roman" w:cs="Arial"/>
          <w:sz w:val="24"/>
          <w:szCs w:val="24"/>
          <w:lang w:val="ro-RO"/>
        </w:rPr>
        <w:t xml:space="preserve"> si </w:t>
      </w:r>
      <w:r w:rsidRPr="00CB5A53">
        <w:rPr>
          <w:rFonts w:eastAsia="Times New Roman" w:cs="Arial"/>
          <w:sz w:val="24"/>
          <w:szCs w:val="24"/>
          <w:lang w:val="ro-RO"/>
        </w:rPr>
        <w:t>toţi</w:t>
      </w:r>
      <w:r w:rsidR="00D47EEA">
        <w:rPr>
          <w:rFonts w:eastAsia="Times New Roman" w:cs="Arial"/>
          <w:sz w:val="24"/>
          <w:szCs w:val="24"/>
          <w:lang w:val="ro-RO"/>
        </w:rPr>
        <w:t xml:space="preserve"> </w:t>
      </w:r>
      <w:r w:rsidRPr="00CB5A53">
        <w:rPr>
          <w:rFonts w:eastAsia="Times New Roman" w:cs="Arial"/>
          <w:sz w:val="24"/>
          <w:szCs w:val="24"/>
          <w:lang w:val="ro-RO"/>
        </w:rPr>
        <w:t>Partenerii de Proiect, pentru a asigura  scopul</w:t>
      </w:r>
      <w:r w:rsidR="00D47EEA">
        <w:rPr>
          <w:rFonts w:eastAsia="Times New Roman" w:cs="Arial"/>
          <w:sz w:val="24"/>
          <w:szCs w:val="24"/>
          <w:lang w:val="ro-RO"/>
        </w:rPr>
        <w:t xml:space="preserve"> </w:t>
      </w:r>
      <w:r w:rsidRPr="00CB5A53">
        <w:rPr>
          <w:rFonts w:eastAsia="Times New Roman" w:cs="Arial"/>
          <w:sz w:val="24"/>
          <w:szCs w:val="24"/>
          <w:lang w:val="ro-RO"/>
        </w:rPr>
        <w:t>proiectului, care prevede</w:t>
      </w:r>
      <w:r w:rsidR="00D47EEA">
        <w:rPr>
          <w:rFonts w:eastAsia="Times New Roman" w:cs="Arial"/>
          <w:sz w:val="24"/>
          <w:szCs w:val="24"/>
          <w:lang w:val="ro-RO"/>
        </w:rPr>
        <w:t xml:space="preserve"> </w:t>
      </w:r>
      <w:r w:rsidRPr="00CB5A53">
        <w:rPr>
          <w:rFonts w:eastAsia="Times New Roman" w:cs="Arial"/>
          <w:sz w:val="24"/>
          <w:szCs w:val="24"/>
          <w:lang w:val="ro-RO"/>
        </w:rPr>
        <w:t>în special rolul exact şi</w:t>
      </w:r>
      <w:r w:rsidR="00D47EEA">
        <w:rPr>
          <w:rFonts w:eastAsia="Times New Roman" w:cs="Arial"/>
          <w:sz w:val="24"/>
          <w:szCs w:val="24"/>
          <w:lang w:val="ro-RO"/>
        </w:rPr>
        <w:t xml:space="preserve"> </w:t>
      </w:r>
      <w:r w:rsidRPr="00CB5A53">
        <w:rPr>
          <w:rFonts w:eastAsia="Times New Roman" w:cs="Arial"/>
          <w:sz w:val="24"/>
          <w:szCs w:val="24"/>
          <w:lang w:val="ro-RO"/>
        </w:rPr>
        <w:t>responsabilităţile</w:t>
      </w:r>
      <w:r w:rsidR="00D47EEA">
        <w:rPr>
          <w:rFonts w:eastAsia="Times New Roman" w:cs="Arial"/>
          <w:sz w:val="24"/>
          <w:szCs w:val="24"/>
          <w:lang w:val="ro-RO"/>
        </w:rPr>
        <w:t xml:space="preserve"> </w:t>
      </w:r>
      <w:r w:rsidRPr="00CB5A53">
        <w:rPr>
          <w:rFonts w:eastAsia="Times New Roman" w:cs="Arial"/>
          <w:sz w:val="24"/>
          <w:szCs w:val="24"/>
          <w:lang w:val="ro-RO"/>
        </w:rPr>
        <w:t>fiecărei</w:t>
      </w:r>
      <w:r w:rsidR="00D47EEA">
        <w:rPr>
          <w:rFonts w:eastAsia="Times New Roman" w:cs="Arial"/>
          <w:sz w:val="24"/>
          <w:szCs w:val="24"/>
          <w:lang w:val="ro-RO"/>
        </w:rPr>
        <w:t xml:space="preserve"> </w:t>
      </w:r>
      <w:r w:rsidRPr="00CB5A53">
        <w:rPr>
          <w:rFonts w:eastAsia="Times New Roman" w:cs="Arial"/>
          <w:sz w:val="24"/>
          <w:szCs w:val="24"/>
          <w:lang w:val="ro-RO"/>
        </w:rPr>
        <w:t xml:space="preserve">Părţi.                                                                                            </w:t>
      </w:r>
    </w:p>
    <w:p w14:paraId="084013AA" w14:textId="77777777" w:rsidR="008932D4" w:rsidRDefault="008932D4" w:rsidP="007951AD">
      <w:pPr>
        <w:spacing w:line="240" w:lineRule="auto"/>
        <w:jc w:val="both"/>
        <w:rPr>
          <w:rFonts w:cs="Times New Roman"/>
          <w:sz w:val="24"/>
          <w:szCs w:val="24"/>
          <w:lang w:val="ro-RO"/>
        </w:rPr>
      </w:pPr>
      <w:r>
        <w:rPr>
          <w:rFonts w:cs="Times New Roman"/>
          <w:sz w:val="24"/>
          <w:szCs w:val="24"/>
          <w:lang w:val="ro-RO"/>
        </w:rPr>
        <w:t xml:space="preserve">2.1.2. </w:t>
      </w:r>
      <w:r>
        <w:rPr>
          <w:rFonts w:cs="Times New Roman"/>
          <w:i/>
          <w:sz w:val="24"/>
          <w:szCs w:val="24"/>
          <w:lang w:val="ro-RO"/>
        </w:rPr>
        <w:t>„Anexe”</w:t>
      </w:r>
      <w:r w:rsidR="008B4698">
        <w:rPr>
          <w:rFonts w:cs="Times New Roman"/>
          <w:sz w:val="24"/>
          <w:szCs w:val="24"/>
          <w:lang w:val="ro-RO"/>
        </w:rPr>
        <w:t xml:space="preserve"> </w:t>
      </w:r>
      <w:r>
        <w:rPr>
          <w:rFonts w:cs="Times New Roman"/>
          <w:sz w:val="24"/>
          <w:szCs w:val="24"/>
          <w:lang w:val="ro-RO"/>
        </w:rPr>
        <w:t xml:space="preserve">înseamnă actele, care sunt anexate şi/sau vor fi anexate la prezentul Acord şi constituie o parte integrantă a prezentului Acord.                                                                                </w:t>
      </w:r>
    </w:p>
    <w:p w14:paraId="1D3F0CE5" w14:textId="77777777" w:rsidR="008932D4" w:rsidRPr="00CB5A53" w:rsidRDefault="008932D4" w:rsidP="007951AD">
      <w:pPr>
        <w:pStyle w:val="a7"/>
        <w:jc w:val="both"/>
        <w:rPr>
          <w:rFonts w:eastAsia="Times New Roman" w:cs="Arial"/>
          <w:lang w:val="ro-RO"/>
        </w:rPr>
      </w:pPr>
      <w:r>
        <w:rPr>
          <w:lang w:val="ro-RO"/>
        </w:rPr>
        <w:t xml:space="preserve">  2.1.3. </w:t>
      </w:r>
      <w:r>
        <w:rPr>
          <w:i/>
          <w:lang w:val="ro-RO"/>
        </w:rPr>
        <w:t>„Colaborare”</w:t>
      </w:r>
      <w:r w:rsidR="008B4698">
        <w:rPr>
          <w:lang w:val="ro-RO"/>
        </w:rPr>
        <w:t xml:space="preserve"> </w:t>
      </w:r>
      <w:r>
        <w:rPr>
          <w:lang w:val="ro-RO"/>
        </w:rPr>
        <w:t xml:space="preserve"> denotă activitatea desfăşurată în comun de către Părţi privind implementarea Proiectului‚ </w:t>
      </w:r>
      <w:r>
        <w:rPr>
          <w:b/>
          <w:lang w:val="ro-RO"/>
        </w:rPr>
        <w:t>"Igiena contează - Şcoala progresează"</w:t>
      </w:r>
      <w:r>
        <w:rPr>
          <w:lang w:val="ro-RO"/>
        </w:rPr>
        <w:t xml:space="preserve">.                                                                                        2.1.4. </w:t>
      </w:r>
      <w:r>
        <w:rPr>
          <w:i/>
          <w:lang w:val="ro-RO"/>
        </w:rPr>
        <w:t>„Donator”</w:t>
      </w:r>
      <w:r w:rsidRPr="00CB5A53">
        <w:rPr>
          <w:rFonts w:eastAsia="Times New Roman" w:cs="Arial"/>
          <w:lang w:val="ro-RO"/>
        </w:rPr>
        <w:t xml:space="preserve">: </w:t>
      </w:r>
      <w:r w:rsidRPr="00CB5A53">
        <w:rPr>
          <w:rFonts w:eastAsia="Times New Roman" w:cs="Arial"/>
          <w:i/>
          <w:lang w:val="ro-RO"/>
        </w:rPr>
        <w:t>(Partener de Dezvoltare)</w:t>
      </w:r>
      <w:r w:rsidR="008B4698">
        <w:rPr>
          <w:rFonts w:eastAsia="Times New Roman" w:cs="Arial"/>
          <w:i/>
          <w:lang w:val="ro-RO"/>
        </w:rPr>
        <w:t xml:space="preserve"> </w:t>
      </w:r>
      <w:r w:rsidRPr="00CB5A53">
        <w:rPr>
          <w:rFonts w:eastAsia="Times New Roman" w:cs="Arial"/>
          <w:lang w:val="ro-RO"/>
        </w:rPr>
        <w:t xml:space="preserve">se înţelege o </w:t>
      </w:r>
      <w:r>
        <w:rPr>
          <w:lang w:val="ro-RO"/>
        </w:rPr>
        <w:t>persoană juridica, ONG</w:t>
      </w:r>
      <w:r w:rsidRPr="00CB5A53">
        <w:rPr>
          <w:rFonts w:eastAsia="Times New Roman" w:cs="Arial"/>
          <w:lang w:val="ro-RO"/>
        </w:rPr>
        <w:t>, organizaţie</w:t>
      </w:r>
      <w:r w:rsidR="00D47EEA">
        <w:rPr>
          <w:rFonts w:eastAsia="Times New Roman" w:cs="Arial"/>
          <w:lang w:val="ro-RO"/>
        </w:rPr>
        <w:t xml:space="preserve"> </w:t>
      </w:r>
      <w:r w:rsidRPr="00CB5A53">
        <w:rPr>
          <w:rFonts w:eastAsia="Times New Roman" w:cs="Arial"/>
          <w:lang w:val="ro-RO"/>
        </w:rPr>
        <w:t>internaţională, care finanţează</w:t>
      </w:r>
      <w:r w:rsidR="00D47EEA">
        <w:rPr>
          <w:rFonts w:eastAsia="Times New Roman" w:cs="Arial"/>
          <w:lang w:val="ro-RO"/>
        </w:rPr>
        <w:t xml:space="preserve">   </w:t>
      </w:r>
      <w:r w:rsidRPr="00CB5A53">
        <w:rPr>
          <w:rFonts w:eastAsia="Times New Roman" w:cs="Arial"/>
          <w:lang w:val="ro-RO"/>
        </w:rPr>
        <w:t>implementarea</w:t>
      </w:r>
      <w:r w:rsidR="00D47EEA">
        <w:rPr>
          <w:rFonts w:eastAsia="Times New Roman" w:cs="Arial"/>
          <w:lang w:val="ro-RO"/>
        </w:rPr>
        <w:t xml:space="preserve"> </w:t>
      </w:r>
      <w:r w:rsidRPr="00CB5A53">
        <w:rPr>
          <w:rFonts w:eastAsia="Times New Roman" w:cs="Arial"/>
          <w:lang w:val="ro-RO"/>
        </w:rPr>
        <w:t>proiectelor, studiilor</w:t>
      </w:r>
      <w:r w:rsidR="00D47EEA">
        <w:rPr>
          <w:rFonts w:eastAsia="Times New Roman" w:cs="Arial"/>
          <w:lang w:val="ro-RO"/>
        </w:rPr>
        <w:t xml:space="preserve"> </w:t>
      </w:r>
      <w:r w:rsidRPr="00CB5A53">
        <w:rPr>
          <w:rFonts w:eastAsia="Times New Roman" w:cs="Arial"/>
          <w:lang w:val="ro-RO"/>
        </w:rPr>
        <w:t>sau</w:t>
      </w:r>
      <w:r w:rsidR="00D47EEA">
        <w:rPr>
          <w:rFonts w:eastAsia="Times New Roman" w:cs="Arial"/>
          <w:lang w:val="ro-RO"/>
        </w:rPr>
        <w:t xml:space="preserve"> </w:t>
      </w:r>
      <w:r w:rsidRPr="00CB5A53">
        <w:rPr>
          <w:rFonts w:eastAsia="Times New Roman" w:cs="Arial"/>
          <w:lang w:val="ro-RO"/>
        </w:rPr>
        <w:t>alte</w:t>
      </w:r>
      <w:r w:rsidR="00D47EEA">
        <w:rPr>
          <w:rFonts w:eastAsia="Times New Roman" w:cs="Arial"/>
          <w:lang w:val="ro-RO"/>
        </w:rPr>
        <w:t xml:space="preserve"> </w:t>
      </w:r>
      <w:r w:rsidRPr="00CB5A53">
        <w:rPr>
          <w:rFonts w:eastAsia="Times New Roman" w:cs="Arial"/>
          <w:lang w:val="ro-RO"/>
        </w:rPr>
        <w:t>tipuri de activităţi, care vizează</w:t>
      </w:r>
      <w:r w:rsidR="00D47EEA">
        <w:rPr>
          <w:rFonts w:eastAsia="Times New Roman" w:cs="Arial"/>
          <w:lang w:val="ro-RO"/>
        </w:rPr>
        <w:t xml:space="preserve">  </w:t>
      </w:r>
      <w:r w:rsidRPr="00CB5A53">
        <w:rPr>
          <w:rFonts w:eastAsia="Times New Roman" w:cs="Arial"/>
          <w:lang w:val="ro-RO"/>
        </w:rPr>
        <w:t>predarea</w:t>
      </w:r>
      <w:r w:rsidR="00D47EEA">
        <w:rPr>
          <w:rFonts w:eastAsia="Times New Roman" w:cs="Arial"/>
          <w:lang w:val="ro-RO"/>
        </w:rPr>
        <w:t xml:space="preserve"> </w:t>
      </w:r>
      <w:r w:rsidRPr="00CB5A53">
        <w:rPr>
          <w:rFonts w:eastAsia="Times New Roman" w:cs="Arial"/>
          <w:lang w:val="ro-RO"/>
        </w:rPr>
        <w:t>mijloace</w:t>
      </w:r>
      <w:r w:rsidR="00D47EEA">
        <w:rPr>
          <w:rFonts w:eastAsia="Times New Roman" w:cs="Arial"/>
          <w:lang w:val="ro-RO"/>
        </w:rPr>
        <w:t xml:space="preserve">  </w:t>
      </w:r>
      <w:r w:rsidRPr="00CB5A53">
        <w:rPr>
          <w:rFonts w:eastAsia="Times New Roman" w:cs="Arial"/>
          <w:lang w:val="ro-RO"/>
        </w:rPr>
        <w:t>financiare</w:t>
      </w:r>
      <w:r w:rsidR="00D47EEA">
        <w:rPr>
          <w:rFonts w:eastAsia="Times New Roman" w:cs="Arial"/>
          <w:lang w:val="ro-RO"/>
        </w:rPr>
        <w:t xml:space="preserve">  </w:t>
      </w:r>
      <w:r w:rsidRPr="00CB5A53">
        <w:rPr>
          <w:rFonts w:eastAsia="Times New Roman" w:cs="Arial"/>
          <w:lang w:val="ro-RO"/>
        </w:rPr>
        <w:t>sau</w:t>
      </w:r>
      <w:r w:rsidR="00D47EEA">
        <w:rPr>
          <w:rFonts w:eastAsia="Times New Roman" w:cs="Arial"/>
          <w:lang w:val="ro-RO"/>
        </w:rPr>
        <w:t xml:space="preserve"> </w:t>
      </w:r>
      <w:r w:rsidRPr="00CB5A53">
        <w:rPr>
          <w:rFonts w:eastAsia="Times New Roman" w:cs="Arial"/>
          <w:lang w:val="ro-RO"/>
        </w:rPr>
        <w:t>costul</w:t>
      </w:r>
      <w:r w:rsidR="00D47EEA">
        <w:rPr>
          <w:rFonts w:eastAsia="Times New Roman" w:cs="Arial"/>
          <w:lang w:val="ro-RO"/>
        </w:rPr>
        <w:t xml:space="preserve"> </w:t>
      </w:r>
      <w:r w:rsidRPr="00CB5A53">
        <w:rPr>
          <w:rFonts w:eastAsia="Times New Roman" w:cs="Arial"/>
          <w:lang w:val="ro-RO"/>
        </w:rPr>
        <w:t>lucrărilor / investiţiilor, activelor, cunoştinţelor</w:t>
      </w:r>
      <w:r w:rsidR="00D47EEA">
        <w:rPr>
          <w:rFonts w:eastAsia="Times New Roman" w:cs="Arial"/>
          <w:lang w:val="ro-RO"/>
        </w:rPr>
        <w:t xml:space="preserve"> </w:t>
      </w:r>
      <w:r w:rsidRPr="00CB5A53">
        <w:rPr>
          <w:rFonts w:eastAsia="Times New Roman" w:cs="Arial"/>
          <w:lang w:val="ro-RO"/>
        </w:rPr>
        <w:t>sau</w:t>
      </w:r>
      <w:r w:rsidR="00D47EEA">
        <w:rPr>
          <w:rFonts w:eastAsia="Times New Roman" w:cs="Arial"/>
          <w:lang w:val="ro-RO"/>
        </w:rPr>
        <w:t xml:space="preserve"> </w:t>
      </w:r>
      <w:r w:rsidRPr="00CB5A53">
        <w:rPr>
          <w:rFonts w:eastAsia="Times New Roman" w:cs="Arial"/>
          <w:lang w:val="ro-RO"/>
        </w:rPr>
        <w:t>tehnologiilor</w:t>
      </w:r>
      <w:r w:rsidR="00D47EEA">
        <w:rPr>
          <w:rFonts w:eastAsia="Times New Roman" w:cs="Arial"/>
          <w:lang w:val="ro-RO"/>
        </w:rPr>
        <w:t xml:space="preserve"> </w:t>
      </w:r>
      <w:r w:rsidRPr="00CB5A53">
        <w:rPr>
          <w:rFonts w:eastAsia="Times New Roman" w:cs="Arial"/>
          <w:lang w:val="ro-RO"/>
        </w:rPr>
        <w:t xml:space="preserve">către BENEFICIAR.                                                                                                                  </w:t>
      </w:r>
    </w:p>
    <w:p w14:paraId="16DE6025" w14:textId="054DBFAA" w:rsidR="008932D4" w:rsidRPr="00CB5A53" w:rsidRDefault="008932D4" w:rsidP="007951AD">
      <w:pPr>
        <w:pStyle w:val="a7"/>
        <w:jc w:val="both"/>
        <w:rPr>
          <w:rFonts w:eastAsia="Times New Roman"/>
          <w:lang w:val="ro-RO"/>
        </w:rPr>
      </w:pPr>
      <w:r>
        <w:rPr>
          <w:lang w:val="ro-RO"/>
        </w:rPr>
        <w:t>2.1.5.</w:t>
      </w:r>
      <w:r w:rsidRPr="00CB5A53">
        <w:rPr>
          <w:rFonts w:eastAsia="Times New Roman"/>
          <w:i/>
          <w:lang w:val="ro-RO"/>
        </w:rPr>
        <w:t>Beneficiaru</w:t>
      </w:r>
      <w:r w:rsidR="00D47EEA">
        <w:rPr>
          <w:rFonts w:eastAsia="Times New Roman"/>
          <w:i/>
          <w:lang w:val="ro-RO"/>
        </w:rPr>
        <w:t xml:space="preserve"> </w:t>
      </w:r>
      <w:r w:rsidRPr="00CB5A53">
        <w:rPr>
          <w:rFonts w:eastAsia="Times New Roman"/>
          <w:i/>
          <w:lang w:val="ro-RO"/>
        </w:rPr>
        <w:t>lproiectului (Partener Principal)</w:t>
      </w:r>
      <w:r w:rsidRPr="00CB5A53">
        <w:rPr>
          <w:rFonts w:eastAsia="Times New Roman"/>
          <w:lang w:val="ro-RO"/>
        </w:rPr>
        <w:t xml:space="preserve"> :instituţia</w:t>
      </w:r>
      <w:r w:rsidR="00D47EEA">
        <w:rPr>
          <w:rFonts w:eastAsia="Times New Roman"/>
          <w:lang w:val="ro-RO"/>
        </w:rPr>
        <w:t xml:space="preserve"> </w:t>
      </w:r>
      <w:r w:rsidRPr="00CB5A53">
        <w:rPr>
          <w:rFonts w:eastAsia="Times New Roman"/>
          <w:lang w:val="ro-RO"/>
        </w:rPr>
        <w:t>publică, care semnează</w:t>
      </w:r>
      <w:r w:rsidR="00D47EEA">
        <w:rPr>
          <w:rFonts w:eastAsia="Times New Roman"/>
          <w:lang w:val="ro-RO"/>
        </w:rPr>
        <w:t xml:space="preserve"> </w:t>
      </w:r>
      <w:r w:rsidRPr="00CB5A53">
        <w:rPr>
          <w:rFonts w:eastAsia="Times New Roman"/>
          <w:lang w:val="ro-RO"/>
        </w:rPr>
        <w:t>Acordul de colaborare  cu DONATORUL, este</w:t>
      </w:r>
      <w:r w:rsidR="00D47EEA">
        <w:rPr>
          <w:rFonts w:eastAsia="Times New Roman"/>
          <w:lang w:val="ro-RO"/>
        </w:rPr>
        <w:t xml:space="preserve"> </w:t>
      </w:r>
      <w:r w:rsidRPr="00CB5A53">
        <w:rPr>
          <w:rFonts w:eastAsia="Times New Roman"/>
          <w:lang w:val="ro-RO"/>
        </w:rPr>
        <w:t>beneficiarul direct al impl</w:t>
      </w:r>
      <w:r w:rsidR="008B4698">
        <w:rPr>
          <w:rFonts w:eastAsia="Times New Roman"/>
          <w:lang w:val="ro-RO"/>
        </w:rPr>
        <w:t>e</w:t>
      </w:r>
      <w:r w:rsidRPr="00CB5A53">
        <w:rPr>
          <w:rFonts w:eastAsia="Times New Roman"/>
          <w:lang w:val="ro-RO"/>
        </w:rPr>
        <w:t>mentării</w:t>
      </w:r>
      <w:r w:rsidR="00D47EEA">
        <w:rPr>
          <w:rFonts w:eastAsia="Times New Roman"/>
          <w:lang w:val="ro-RO"/>
        </w:rPr>
        <w:t xml:space="preserve"> </w:t>
      </w:r>
      <w:r w:rsidRPr="00CB5A53">
        <w:rPr>
          <w:rFonts w:eastAsia="Times New Roman"/>
          <w:lang w:val="ro-RO"/>
        </w:rPr>
        <w:t>proiectului, participă cu mijloace</w:t>
      </w:r>
      <w:r w:rsidR="00D47EEA">
        <w:rPr>
          <w:rFonts w:eastAsia="Times New Roman"/>
          <w:lang w:val="ro-RO"/>
        </w:rPr>
        <w:t xml:space="preserve"> </w:t>
      </w:r>
      <w:r w:rsidRPr="00CB5A53">
        <w:rPr>
          <w:rFonts w:eastAsia="Times New Roman"/>
          <w:lang w:val="ro-RO"/>
        </w:rPr>
        <w:t>financiare</w:t>
      </w:r>
      <w:r w:rsidR="00D47EEA">
        <w:rPr>
          <w:rFonts w:eastAsia="Times New Roman"/>
          <w:lang w:val="ro-RO"/>
        </w:rPr>
        <w:t xml:space="preserve"> </w:t>
      </w:r>
      <w:r w:rsidRPr="00CB5A53">
        <w:rPr>
          <w:rFonts w:eastAsia="Times New Roman"/>
          <w:lang w:val="ro-RO"/>
        </w:rPr>
        <w:t>şi</w:t>
      </w:r>
      <w:r w:rsidR="00D47EEA">
        <w:rPr>
          <w:rFonts w:eastAsia="Times New Roman"/>
          <w:lang w:val="ro-RO"/>
        </w:rPr>
        <w:t xml:space="preserve"> </w:t>
      </w:r>
      <w:r w:rsidRPr="00CB5A53">
        <w:rPr>
          <w:rFonts w:eastAsia="Times New Roman"/>
          <w:lang w:val="ro-RO"/>
        </w:rPr>
        <w:t>poartă</w:t>
      </w:r>
      <w:r w:rsidR="00D47EEA">
        <w:rPr>
          <w:rFonts w:eastAsia="Times New Roman"/>
          <w:lang w:val="ro-RO"/>
        </w:rPr>
        <w:t xml:space="preserve"> </w:t>
      </w:r>
      <w:r w:rsidRPr="00CB5A53">
        <w:rPr>
          <w:rFonts w:eastAsia="Times New Roman"/>
          <w:lang w:val="ro-RO"/>
        </w:rPr>
        <w:t>responsabilitatea general</w:t>
      </w:r>
      <w:r w:rsidR="00D47EEA">
        <w:rPr>
          <w:rFonts w:eastAsia="Times New Roman"/>
          <w:lang w:val="ro-RO"/>
        </w:rPr>
        <w:t xml:space="preserve">a </w:t>
      </w:r>
      <w:r w:rsidRPr="00CB5A53">
        <w:rPr>
          <w:rFonts w:eastAsia="Times New Roman"/>
          <w:lang w:val="ro-RO"/>
        </w:rPr>
        <w:t xml:space="preserve"> pentru</w:t>
      </w:r>
      <w:r w:rsidR="00D47EEA">
        <w:rPr>
          <w:rFonts w:eastAsia="Times New Roman"/>
          <w:lang w:val="ro-RO"/>
        </w:rPr>
        <w:t xml:space="preserve"> </w:t>
      </w:r>
      <w:r w:rsidRPr="00CB5A53">
        <w:rPr>
          <w:rFonts w:eastAsia="Times New Roman"/>
          <w:lang w:val="ro-RO"/>
        </w:rPr>
        <w:t>implementarea</w:t>
      </w:r>
      <w:r w:rsidR="00D47EEA">
        <w:rPr>
          <w:rFonts w:eastAsia="Times New Roman"/>
          <w:lang w:val="ro-RO"/>
        </w:rPr>
        <w:t xml:space="preserve"> </w:t>
      </w:r>
      <w:r w:rsidRPr="00CB5A53">
        <w:rPr>
          <w:rFonts w:eastAsia="Times New Roman"/>
          <w:lang w:val="ro-RO"/>
        </w:rPr>
        <w:t>proiectului, în</w:t>
      </w:r>
      <w:r w:rsidR="008B4698">
        <w:rPr>
          <w:rFonts w:eastAsia="Times New Roman"/>
          <w:lang w:val="ro-RO"/>
        </w:rPr>
        <w:t xml:space="preserve"> </w:t>
      </w:r>
      <w:r w:rsidRPr="00CB5A53">
        <w:rPr>
          <w:rFonts w:eastAsia="Times New Roman"/>
          <w:lang w:val="ro-RO"/>
        </w:rPr>
        <w:t>conformitate cu legislaţia</w:t>
      </w:r>
      <w:r w:rsidR="00AE4ED1">
        <w:rPr>
          <w:rFonts w:eastAsia="Times New Roman"/>
          <w:lang w:val="ro-RO"/>
        </w:rPr>
        <w:t xml:space="preserve"> </w:t>
      </w:r>
      <w:r w:rsidRPr="00CB5A53">
        <w:rPr>
          <w:rFonts w:eastAsia="Times New Roman"/>
          <w:lang w:val="ro-RO"/>
        </w:rPr>
        <w:t xml:space="preserve">Republicii Moldova.                                                                                         </w:t>
      </w:r>
    </w:p>
    <w:p w14:paraId="2693956C" w14:textId="77777777" w:rsidR="007951AD" w:rsidRDefault="008932D4" w:rsidP="007951AD">
      <w:pPr>
        <w:pStyle w:val="a7"/>
        <w:jc w:val="both"/>
        <w:rPr>
          <w:rFonts w:eastAsia="Times New Roman"/>
          <w:lang w:val="ro-RO"/>
        </w:rPr>
      </w:pPr>
      <w:r>
        <w:rPr>
          <w:lang w:val="ro-RO"/>
        </w:rPr>
        <w:t>2.1.6.</w:t>
      </w:r>
      <w:r>
        <w:rPr>
          <w:i/>
          <w:lang w:val="ro-RO"/>
        </w:rPr>
        <w:t xml:space="preserve"> „Cofinanţator”</w:t>
      </w:r>
      <w:r w:rsidRPr="00CB5A53">
        <w:rPr>
          <w:rFonts w:eastAsia="Times New Roman"/>
          <w:lang w:val="ro-RO"/>
        </w:rPr>
        <w:t xml:space="preserve">: </w:t>
      </w:r>
      <w:r>
        <w:rPr>
          <w:lang w:val="ro-RO"/>
        </w:rPr>
        <w:t xml:space="preserve">autoritate publică de nivelul I sau II care contribuie financiar, cu sumă fixă, la </w:t>
      </w:r>
      <w:r w:rsidRPr="00CB5A53">
        <w:rPr>
          <w:rFonts w:eastAsia="Times New Roman"/>
          <w:lang w:val="ro-RO"/>
        </w:rPr>
        <w:t>implementarea</w:t>
      </w:r>
      <w:r w:rsidR="00D47EEA">
        <w:rPr>
          <w:rFonts w:eastAsia="Times New Roman"/>
          <w:lang w:val="ro-RO"/>
        </w:rPr>
        <w:t xml:space="preserve"> </w:t>
      </w:r>
      <w:r w:rsidRPr="00CB5A53">
        <w:rPr>
          <w:rFonts w:eastAsia="Times New Roman"/>
          <w:lang w:val="ro-RO"/>
        </w:rPr>
        <w:t>proiectu</w:t>
      </w:r>
      <w:r w:rsidR="00D47EEA">
        <w:rPr>
          <w:rFonts w:eastAsia="Times New Roman"/>
          <w:lang w:val="ro-RO"/>
        </w:rPr>
        <w:t xml:space="preserve">lui </w:t>
      </w:r>
      <w:r w:rsidR="00392D1F">
        <w:rPr>
          <w:rFonts w:eastAsia="Times New Roman"/>
          <w:lang w:val="ro-RO"/>
        </w:rPr>
        <w:t>î</w:t>
      </w:r>
      <w:r w:rsidRPr="00CB5A53">
        <w:rPr>
          <w:rFonts w:eastAsia="Times New Roman"/>
          <w:lang w:val="ro-RO"/>
        </w:rPr>
        <w:t>mpreună cu beneficiarul</w:t>
      </w:r>
      <w:r w:rsidR="0057602C">
        <w:rPr>
          <w:rFonts w:eastAsia="Times New Roman"/>
          <w:lang w:val="ro-RO"/>
        </w:rPr>
        <w:t xml:space="preserve"> </w:t>
      </w:r>
      <w:r w:rsidRPr="00CB5A53">
        <w:rPr>
          <w:rFonts w:eastAsia="Times New Roman"/>
          <w:lang w:val="ro-RO"/>
        </w:rPr>
        <w:t>proiectului (partener principal), mărimea</w:t>
      </w:r>
      <w:r w:rsidR="0057602C">
        <w:rPr>
          <w:rFonts w:eastAsia="Times New Roman"/>
          <w:lang w:val="ro-RO"/>
        </w:rPr>
        <w:t xml:space="preserve"> </w:t>
      </w:r>
      <w:r w:rsidRPr="00CB5A53">
        <w:rPr>
          <w:rFonts w:eastAsia="Times New Roman"/>
          <w:lang w:val="ro-RO"/>
        </w:rPr>
        <w:t>contribuţiei</w:t>
      </w:r>
      <w:r w:rsidR="00E404D3">
        <w:rPr>
          <w:rFonts w:eastAsia="Times New Roman"/>
          <w:lang w:val="ro-RO"/>
        </w:rPr>
        <w:t xml:space="preserve">, </w:t>
      </w:r>
      <w:r w:rsidRPr="00CB5A53">
        <w:rPr>
          <w:rFonts w:eastAsia="Times New Roman"/>
          <w:lang w:val="ro-RO"/>
        </w:rPr>
        <w:t>fiind</w:t>
      </w:r>
      <w:r w:rsidR="00E404D3">
        <w:rPr>
          <w:rFonts w:eastAsia="Times New Roman"/>
          <w:lang w:val="ro-RO"/>
        </w:rPr>
        <w:t xml:space="preserve"> </w:t>
      </w:r>
      <w:r>
        <w:rPr>
          <w:lang w:val="ro-RO"/>
        </w:rPr>
        <w:t>prestabilită în Acordul de colaborare</w:t>
      </w:r>
      <w:r w:rsidRPr="00CB5A53">
        <w:rPr>
          <w:rFonts w:eastAsia="Times New Roman"/>
          <w:lang w:val="ro-RO"/>
        </w:rPr>
        <w:t xml:space="preserve">.                                                </w:t>
      </w:r>
    </w:p>
    <w:p w14:paraId="2CEFD6CB" w14:textId="77777777" w:rsidR="007951AD" w:rsidRDefault="007951AD" w:rsidP="007951AD">
      <w:pPr>
        <w:pStyle w:val="a7"/>
        <w:jc w:val="both"/>
        <w:rPr>
          <w:rFonts w:eastAsia="Times New Roman"/>
          <w:lang w:val="ro-RO"/>
        </w:rPr>
      </w:pPr>
    </w:p>
    <w:p w14:paraId="6C1B32B2" w14:textId="269CE693" w:rsidR="008932D4" w:rsidRDefault="008932D4" w:rsidP="007951AD">
      <w:pPr>
        <w:pStyle w:val="a7"/>
        <w:jc w:val="both"/>
        <w:rPr>
          <w:lang w:val="ro-RO"/>
        </w:rPr>
      </w:pPr>
      <w:r w:rsidRPr="00CB5A53">
        <w:rPr>
          <w:rFonts w:eastAsia="Times New Roman"/>
          <w:lang w:val="ro-RO"/>
        </w:rPr>
        <w:lastRenderedPageBreak/>
        <w:t xml:space="preserve">       </w:t>
      </w:r>
      <w:r>
        <w:rPr>
          <w:lang w:val="ro-RO"/>
        </w:rPr>
        <w:t xml:space="preserve">2.1.7. </w:t>
      </w:r>
      <w:r>
        <w:rPr>
          <w:i/>
          <w:lang w:val="ro-RO"/>
        </w:rPr>
        <w:t>„Interes public”</w:t>
      </w:r>
      <w:r>
        <w:rPr>
          <w:lang w:val="ro-RO"/>
        </w:rPr>
        <w:t xml:space="preserve">- orice beneficiu ale cărui formă și valoare se determină prin decizie a partenerului public, obținut în folosul partenerului public și al persoanelor care locuiesc și/sau activează </w:t>
      </w:r>
      <w:r w:rsidR="00392D1F">
        <w:rPr>
          <w:lang w:val="ro-RO"/>
        </w:rPr>
        <w:t>pe teritoriul raionului Hîncești</w:t>
      </w:r>
      <w:r>
        <w:rPr>
          <w:lang w:val="ro-RO"/>
        </w:rPr>
        <w:t xml:space="preserve"> și Republicii Moldova. În scopurile prezentului Acord interesul public constă în instalarea, montarea si funcționarea blocului sanitar. </w:t>
      </w:r>
    </w:p>
    <w:p w14:paraId="6A74CCE6" w14:textId="77777777" w:rsidR="008932D4" w:rsidRDefault="008932D4" w:rsidP="007951AD">
      <w:pPr>
        <w:spacing w:after="0" w:line="240" w:lineRule="auto"/>
        <w:ind w:left="2127" w:hanging="1701"/>
        <w:jc w:val="both"/>
        <w:rPr>
          <w:rFonts w:cs="Times New Roman"/>
          <w:sz w:val="24"/>
          <w:szCs w:val="24"/>
          <w:lang w:val="ro-RO"/>
        </w:rPr>
      </w:pPr>
    </w:p>
    <w:p w14:paraId="1DE585AC" w14:textId="77777777" w:rsidR="008932D4" w:rsidRDefault="008932D4" w:rsidP="000B171D">
      <w:pPr>
        <w:pStyle w:val="a3"/>
        <w:numPr>
          <w:ilvl w:val="0"/>
          <w:numId w:val="2"/>
        </w:numPr>
        <w:spacing w:after="0"/>
        <w:jc w:val="center"/>
        <w:rPr>
          <w:rFonts w:asciiTheme="minorHAnsi" w:hAnsiTheme="minorHAnsi"/>
          <w:b/>
          <w:lang w:val="ro-RO"/>
        </w:rPr>
      </w:pPr>
      <w:r>
        <w:rPr>
          <w:rFonts w:asciiTheme="minorHAnsi" w:hAnsiTheme="minorHAnsi"/>
          <w:b/>
          <w:lang w:val="ro-RO"/>
        </w:rPr>
        <w:t>OBIECTUL ACORDULUI</w:t>
      </w:r>
    </w:p>
    <w:p w14:paraId="49C02F76" w14:textId="77777777" w:rsidR="000B171D" w:rsidRDefault="000B171D" w:rsidP="006746B7">
      <w:pPr>
        <w:tabs>
          <w:tab w:val="left" w:pos="720"/>
        </w:tabs>
        <w:spacing w:after="0" w:line="240" w:lineRule="auto"/>
        <w:ind w:left="567" w:hanging="567"/>
        <w:jc w:val="both"/>
        <w:rPr>
          <w:rFonts w:cs="Times New Roman"/>
          <w:b/>
          <w:sz w:val="24"/>
          <w:szCs w:val="24"/>
          <w:lang w:val="ro-RO"/>
        </w:rPr>
      </w:pPr>
    </w:p>
    <w:p w14:paraId="0945E377" w14:textId="59DE8C7B" w:rsidR="008932D4" w:rsidRDefault="008932D4" w:rsidP="006746B7">
      <w:pPr>
        <w:tabs>
          <w:tab w:val="left" w:pos="720"/>
        </w:tabs>
        <w:spacing w:after="0" w:line="240" w:lineRule="auto"/>
        <w:ind w:left="567" w:hanging="567"/>
        <w:jc w:val="both"/>
        <w:rPr>
          <w:rFonts w:cs="Times New Roman"/>
          <w:sz w:val="24"/>
          <w:szCs w:val="24"/>
          <w:lang w:val="ro-RO"/>
        </w:rPr>
      </w:pPr>
      <w:r>
        <w:rPr>
          <w:rFonts w:cs="Times New Roman"/>
          <w:b/>
          <w:sz w:val="24"/>
          <w:szCs w:val="24"/>
          <w:lang w:val="ro-RO"/>
        </w:rPr>
        <w:t>3.1.</w:t>
      </w:r>
      <w:r>
        <w:rPr>
          <w:rFonts w:cs="Times New Roman"/>
          <w:sz w:val="24"/>
          <w:szCs w:val="24"/>
          <w:lang w:val="ro-RO"/>
        </w:rPr>
        <w:t xml:space="preserve"> Obiectul prezentului Acord îl constituie colaborarea între PĂRŢI, care vor implementa proiectul </w:t>
      </w:r>
      <w:r>
        <w:rPr>
          <w:rFonts w:cs="Times New Roman"/>
          <w:b/>
          <w:sz w:val="24"/>
          <w:szCs w:val="24"/>
          <w:lang w:val="ro-RO"/>
        </w:rPr>
        <w:t>"Igiena</w:t>
      </w:r>
      <w:r w:rsidR="00AE4ED1">
        <w:rPr>
          <w:rFonts w:cs="Times New Roman"/>
          <w:b/>
          <w:sz w:val="24"/>
          <w:szCs w:val="24"/>
          <w:lang w:val="ro-RO"/>
        </w:rPr>
        <w:t xml:space="preserve"> </w:t>
      </w:r>
      <w:r>
        <w:rPr>
          <w:rFonts w:cs="Times New Roman"/>
          <w:b/>
          <w:sz w:val="24"/>
          <w:szCs w:val="24"/>
          <w:lang w:val="ro-RO"/>
        </w:rPr>
        <w:t>conteaza-</w:t>
      </w:r>
      <w:r w:rsidR="00AE4ED1">
        <w:rPr>
          <w:rFonts w:cs="Times New Roman"/>
          <w:b/>
          <w:sz w:val="24"/>
          <w:szCs w:val="24"/>
          <w:lang w:val="ro-RO"/>
        </w:rPr>
        <w:t xml:space="preserve"> </w:t>
      </w:r>
      <w:r>
        <w:rPr>
          <w:rFonts w:cs="Times New Roman"/>
          <w:b/>
          <w:sz w:val="24"/>
          <w:szCs w:val="24"/>
          <w:lang w:val="ro-RO"/>
        </w:rPr>
        <w:t xml:space="preserve">Școala progreseaza!", </w:t>
      </w:r>
      <w:r>
        <w:rPr>
          <w:rFonts w:cs="Times New Roman"/>
          <w:sz w:val="24"/>
          <w:szCs w:val="24"/>
          <w:lang w:val="ro-RO"/>
        </w:rPr>
        <w:t xml:space="preserve">care constă în construcţia/reconstrucţie/amenajarea blocului sanitar pentru BENEFICIAR, cum este stabilit în bugetul estimat (Anexa nr. 1), schemele şi specificaţiile tehnice (Anexa nr. 2) şi graficul lucrărilor (Anexa nr. 3), prin participarea şi cu aportul </w:t>
      </w:r>
      <w:r>
        <w:rPr>
          <w:b/>
          <w:sz w:val="24"/>
          <w:szCs w:val="24"/>
          <w:lang w:val="ro-RO"/>
        </w:rPr>
        <w:t>A.O. ROTARY  E CLUB MOLDOVA INTERNATIONAL,</w:t>
      </w:r>
      <w:r w:rsidR="00E404D3">
        <w:rPr>
          <w:b/>
          <w:sz w:val="24"/>
          <w:szCs w:val="24"/>
          <w:lang w:val="ro-RO"/>
        </w:rPr>
        <w:t xml:space="preserve"> Gimnaziul Bobeica, </w:t>
      </w:r>
      <w:r>
        <w:rPr>
          <w:b/>
          <w:sz w:val="24"/>
          <w:szCs w:val="24"/>
          <w:lang w:val="ro-RO"/>
        </w:rPr>
        <w:t xml:space="preserve"> Consiliul raional</w:t>
      </w:r>
      <w:r w:rsidR="00392D1F">
        <w:rPr>
          <w:b/>
          <w:sz w:val="24"/>
          <w:szCs w:val="24"/>
          <w:lang w:val="ro-RO"/>
        </w:rPr>
        <w:t xml:space="preserve"> Hâ</w:t>
      </w:r>
      <w:r w:rsidR="00E404D3">
        <w:rPr>
          <w:b/>
          <w:sz w:val="24"/>
          <w:szCs w:val="24"/>
          <w:lang w:val="ro-RO"/>
        </w:rPr>
        <w:t>ncesti.</w:t>
      </w:r>
    </w:p>
    <w:p w14:paraId="5ACA8C1F" w14:textId="77777777" w:rsidR="000B171D" w:rsidRDefault="000B171D" w:rsidP="006746B7">
      <w:pPr>
        <w:pStyle w:val="a3"/>
        <w:spacing w:after="0"/>
        <w:ind w:left="567" w:hanging="567"/>
        <w:jc w:val="both"/>
        <w:rPr>
          <w:rFonts w:asciiTheme="minorHAnsi" w:hAnsiTheme="minorHAnsi"/>
          <w:b/>
          <w:lang w:val="ro-RO"/>
        </w:rPr>
      </w:pPr>
    </w:p>
    <w:p w14:paraId="593406C0" w14:textId="6CE9A778" w:rsidR="008932D4" w:rsidRDefault="008932D4" w:rsidP="006746B7">
      <w:pPr>
        <w:pStyle w:val="a3"/>
        <w:spacing w:after="0"/>
        <w:ind w:left="567" w:hanging="567"/>
        <w:jc w:val="both"/>
        <w:rPr>
          <w:rFonts w:asciiTheme="minorHAnsi" w:hAnsiTheme="minorHAnsi"/>
          <w:b/>
          <w:bCs/>
          <w:color w:val="FF0000"/>
          <w:lang w:val="ro-RO"/>
        </w:rPr>
      </w:pPr>
      <w:r>
        <w:rPr>
          <w:rFonts w:asciiTheme="minorHAnsi" w:hAnsiTheme="minorHAnsi"/>
          <w:b/>
          <w:lang w:val="ro-RO"/>
        </w:rPr>
        <w:t>3.2.</w:t>
      </w:r>
      <w:r w:rsidR="002E5F58">
        <w:rPr>
          <w:rFonts w:asciiTheme="minorHAnsi" w:hAnsiTheme="minorHAnsi"/>
          <w:b/>
          <w:lang w:val="ro-RO"/>
        </w:rPr>
        <w:t xml:space="preserve">   </w:t>
      </w:r>
      <w:r w:rsidRPr="002E5F58">
        <w:rPr>
          <w:rFonts w:asciiTheme="minorHAnsi" w:hAnsiTheme="minorHAnsi"/>
          <w:lang w:val="ro-RO"/>
        </w:rPr>
        <w:t xml:space="preserve">Costul estimat al PROIECTULUI  </w:t>
      </w:r>
      <w:r>
        <w:rPr>
          <w:rFonts w:asciiTheme="minorHAnsi" w:hAnsiTheme="minorHAnsi"/>
          <w:lang w:val="ro-RO"/>
        </w:rPr>
        <w:t xml:space="preserve">este de </w:t>
      </w:r>
      <w:r w:rsidR="00AE4ED1">
        <w:rPr>
          <w:rFonts w:asciiTheme="minorHAnsi" w:hAnsiTheme="minorHAnsi"/>
          <w:lang w:val="ro-RO"/>
        </w:rPr>
        <w:t>241</w:t>
      </w:r>
      <w:r w:rsidR="000C5D44">
        <w:rPr>
          <w:rFonts w:asciiTheme="minorHAnsi" w:hAnsiTheme="minorHAnsi"/>
          <w:lang w:val="ro-RO"/>
        </w:rPr>
        <w:t>268</w:t>
      </w:r>
      <w:r w:rsidR="00AE4ED1">
        <w:rPr>
          <w:rFonts w:asciiTheme="minorHAnsi" w:hAnsiTheme="minorHAnsi"/>
          <w:lang w:val="ro-RO"/>
        </w:rPr>
        <w:t xml:space="preserve"> lei</w:t>
      </w:r>
      <w:r>
        <w:rPr>
          <w:rFonts w:asciiTheme="minorHAnsi" w:hAnsiTheme="minorHAnsi"/>
          <w:bCs/>
          <w:lang w:val="ro-RO"/>
        </w:rPr>
        <w:t xml:space="preserve"> DONATORUL construiește / reconstruieşte / amenajează grupurile sanitare în folosul beneficiarului, cu participarea financiară comună: </w:t>
      </w:r>
      <w:r w:rsidRPr="002E5F58">
        <w:rPr>
          <w:rFonts w:asciiTheme="minorHAnsi" w:hAnsiTheme="minorHAnsi"/>
          <w:b/>
          <w:bCs/>
          <w:lang w:val="ro-RO"/>
        </w:rPr>
        <w:t xml:space="preserve">DONATORUL - </w:t>
      </w:r>
      <w:r w:rsidR="000C5D44" w:rsidRPr="002E5F58">
        <w:rPr>
          <w:rFonts w:asciiTheme="minorHAnsi" w:hAnsiTheme="minorHAnsi"/>
          <w:b/>
          <w:bCs/>
          <w:lang w:val="ro-RO"/>
        </w:rPr>
        <w:t>40</w:t>
      </w:r>
      <w:r w:rsidRPr="002E5F58">
        <w:rPr>
          <w:rFonts w:asciiTheme="minorHAnsi" w:hAnsiTheme="minorHAnsi"/>
          <w:b/>
          <w:bCs/>
          <w:lang w:val="ro-RO"/>
        </w:rPr>
        <w:t xml:space="preserve">% </w:t>
      </w:r>
      <w:r w:rsidRPr="002E5F58">
        <w:rPr>
          <w:rFonts w:asciiTheme="minorHAnsi" w:hAnsiTheme="minorHAnsi"/>
          <w:bCs/>
          <w:lang w:val="ro-RO"/>
        </w:rPr>
        <w:t xml:space="preserve"> </w:t>
      </w:r>
      <w:r>
        <w:rPr>
          <w:rFonts w:asciiTheme="minorHAnsi" w:hAnsiTheme="minorHAnsi"/>
          <w:bCs/>
          <w:lang w:val="ro-RO"/>
        </w:rPr>
        <w:t xml:space="preserve">şi  </w:t>
      </w:r>
      <w:r w:rsidRPr="002E5F58">
        <w:rPr>
          <w:rFonts w:asciiTheme="minorHAnsi" w:hAnsiTheme="minorHAnsi"/>
          <w:b/>
          <w:bCs/>
          <w:lang w:val="ro-RO"/>
        </w:rPr>
        <w:t>BENEFICIARUL</w:t>
      </w:r>
      <w:r w:rsidR="002E5F58" w:rsidRPr="002E5F58">
        <w:rPr>
          <w:rFonts w:asciiTheme="minorHAnsi" w:hAnsiTheme="minorHAnsi"/>
          <w:b/>
          <w:bCs/>
          <w:lang w:val="ro-RO"/>
        </w:rPr>
        <w:t xml:space="preserve"> cu </w:t>
      </w:r>
      <w:r w:rsidRPr="002E5F58">
        <w:rPr>
          <w:rFonts w:asciiTheme="minorHAnsi" w:hAnsiTheme="minorHAnsi"/>
          <w:b/>
          <w:bCs/>
          <w:lang w:val="ro-RO"/>
        </w:rPr>
        <w:t xml:space="preserve"> COFINANŢATOR </w:t>
      </w:r>
      <w:r w:rsidR="002612B8" w:rsidRPr="002E5F58">
        <w:rPr>
          <w:rFonts w:asciiTheme="minorHAnsi" w:hAnsiTheme="minorHAnsi"/>
          <w:b/>
          <w:bCs/>
          <w:u w:val="single"/>
          <w:lang w:val="ro-RO"/>
        </w:rPr>
        <w:t>_</w:t>
      </w:r>
      <w:r w:rsidR="00392D1F" w:rsidRPr="002E5F58">
        <w:rPr>
          <w:rFonts w:asciiTheme="minorHAnsi" w:hAnsiTheme="minorHAnsi"/>
          <w:b/>
          <w:bCs/>
          <w:u w:val="single"/>
          <w:lang w:val="ro-RO"/>
        </w:rPr>
        <w:t>60</w:t>
      </w:r>
      <w:r w:rsidR="002E5F58">
        <w:rPr>
          <w:rFonts w:asciiTheme="minorHAnsi" w:hAnsiTheme="minorHAnsi"/>
          <w:b/>
          <w:bCs/>
          <w:u w:val="single"/>
          <w:lang w:val="ro-RO"/>
        </w:rPr>
        <w:t>%</w:t>
      </w:r>
      <w:r w:rsidR="002E5F58" w:rsidRPr="002E5F58">
        <w:rPr>
          <w:rFonts w:asciiTheme="minorHAnsi" w:hAnsiTheme="minorHAnsi"/>
          <w:b/>
          <w:bCs/>
          <w:u w:val="single"/>
          <w:lang w:val="ro-RO"/>
        </w:rPr>
        <w:t>.</w:t>
      </w:r>
    </w:p>
    <w:p w14:paraId="3BF3C845" w14:textId="77777777" w:rsidR="008932D4" w:rsidRDefault="008932D4" w:rsidP="006746B7">
      <w:pPr>
        <w:tabs>
          <w:tab w:val="left" w:pos="720"/>
        </w:tabs>
        <w:spacing w:after="0" w:line="240" w:lineRule="auto"/>
        <w:ind w:left="567" w:hanging="567"/>
        <w:jc w:val="both"/>
        <w:rPr>
          <w:rFonts w:cs="Times New Roman"/>
          <w:color w:val="FF0000"/>
          <w:sz w:val="24"/>
          <w:szCs w:val="24"/>
          <w:lang w:val="ro-RO"/>
        </w:rPr>
      </w:pPr>
    </w:p>
    <w:p w14:paraId="1256D4B6" w14:textId="77777777" w:rsidR="008932D4" w:rsidRDefault="008932D4" w:rsidP="006746B7">
      <w:pPr>
        <w:tabs>
          <w:tab w:val="left" w:pos="720"/>
        </w:tabs>
        <w:spacing w:after="0" w:line="240" w:lineRule="auto"/>
        <w:ind w:left="567" w:hanging="567"/>
        <w:jc w:val="both"/>
        <w:rPr>
          <w:sz w:val="24"/>
          <w:szCs w:val="24"/>
          <w:lang w:val="ro-RO"/>
        </w:rPr>
      </w:pPr>
      <w:r>
        <w:rPr>
          <w:rFonts w:cs="Times New Roman"/>
          <w:sz w:val="24"/>
          <w:szCs w:val="24"/>
          <w:lang w:val="ro-RO"/>
        </w:rPr>
        <w:t xml:space="preserve">3.2.1. </w:t>
      </w:r>
      <w:r>
        <w:rPr>
          <w:b/>
          <w:sz w:val="24"/>
          <w:szCs w:val="24"/>
          <w:lang w:val="ro-RO"/>
        </w:rPr>
        <w:t xml:space="preserve">A.O. ROTARY  E CLUB MOLDOVA INTERNATIONAL, </w:t>
      </w:r>
      <w:r>
        <w:rPr>
          <w:sz w:val="24"/>
          <w:szCs w:val="24"/>
          <w:lang w:val="ro-RO"/>
        </w:rPr>
        <w:t>este de acord să contribuie la implementarea proiectului prin acordarea unui grant din sursele proprii de finanţare, în sumă de</w:t>
      </w:r>
      <w:r w:rsidR="00AE4ED1">
        <w:rPr>
          <w:sz w:val="24"/>
          <w:szCs w:val="24"/>
          <w:lang w:val="ro-RO"/>
        </w:rPr>
        <w:t xml:space="preserve"> </w:t>
      </w:r>
      <w:r w:rsidR="00AE4ED1" w:rsidRPr="00392D1F">
        <w:rPr>
          <w:sz w:val="24"/>
          <w:szCs w:val="24"/>
          <w:u w:val="single"/>
          <w:lang w:val="ro-RO"/>
        </w:rPr>
        <w:t>96</w:t>
      </w:r>
      <w:r w:rsidR="001724E5" w:rsidRPr="00392D1F">
        <w:rPr>
          <w:sz w:val="24"/>
          <w:szCs w:val="24"/>
          <w:u w:val="single"/>
          <w:lang w:val="ro-RO"/>
        </w:rPr>
        <w:t xml:space="preserve">500 </w:t>
      </w:r>
      <w:r w:rsidRPr="002E5F58">
        <w:rPr>
          <w:b/>
          <w:sz w:val="24"/>
          <w:szCs w:val="24"/>
          <w:u w:val="single"/>
          <w:lang w:val="ro-RO"/>
        </w:rPr>
        <w:t>lei</w:t>
      </w:r>
      <w:r w:rsidRPr="002E5F58">
        <w:rPr>
          <w:sz w:val="24"/>
          <w:szCs w:val="24"/>
          <w:lang w:val="ro-RO"/>
        </w:rPr>
        <w:t>,</w:t>
      </w:r>
      <w:r>
        <w:rPr>
          <w:color w:val="FF0000"/>
          <w:sz w:val="24"/>
          <w:szCs w:val="24"/>
          <w:lang w:val="ro-RO"/>
        </w:rPr>
        <w:t xml:space="preserve"> </w:t>
      </w:r>
      <w:r>
        <w:rPr>
          <w:sz w:val="24"/>
          <w:szCs w:val="24"/>
          <w:lang w:val="ro-RO"/>
        </w:rPr>
        <w:t xml:space="preserve">care constituie nu mai mult de </w:t>
      </w:r>
      <w:r w:rsidR="008038EF">
        <w:rPr>
          <w:sz w:val="24"/>
          <w:szCs w:val="24"/>
          <w:lang w:val="ro-RO"/>
        </w:rPr>
        <w:t>40</w:t>
      </w:r>
      <w:r>
        <w:rPr>
          <w:b/>
          <w:sz w:val="24"/>
          <w:szCs w:val="24"/>
          <w:lang w:val="ro-RO"/>
        </w:rPr>
        <w:t xml:space="preserve">% </w:t>
      </w:r>
      <w:r>
        <w:rPr>
          <w:sz w:val="24"/>
          <w:szCs w:val="24"/>
          <w:lang w:val="ro-RO"/>
        </w:rPr>
        <w:t>din bugetul total aprobat al PROIECTULUI.</w:t>
      </w:r>
    </w:p>
    <w:p w14:paraId="5061BDD7" w14:textId="77777777" w:rsidR="000B171D" w:rsidRDefault="000B171D" w:rsidP="006746B7">
      <w:pPr>
        <w:tabs>
          <w:tab w:val="left" w:pos="720"/>
        </w:tabs>
        <w:spacing w:after="0" w:line="240" w:lineRule="auto"/>
        <w:ind w:left="567" w:hanging="567"/>
        <w:jc w:val="both"/>
        <w:rPr>
          <w:sz w:val="24"/>
          <w:szCs w:val="24"/>
          <w:lang w:val="ro-RO"/>
        </w:rPr>
      </w:pPr>
    </w:p>
    <w:p w14:paraId="282B1532" w14:textId="276E5FE6" w:rsidR="008932D4" w:rsidRDefault="008932D4" w:rsidP="006746B7">
      <w:pPr>
        <w:tabs>
          <w:tab w:val="left" w:pos="720"/>
        </w:tabs>
        <w:spacing w:after="0" w:line="240" w:lineRule="auto"/>
        <w:ind w:left="567" w:hanging="567"/>
        <w:jc w:val="both"/>
        <w:rPr>
          <w:color w:val="FF0000"/>
          <w:sz w:val="24"/>
          <w:szCs w:val="24"/>
          <w:lang w:val="ro-RO"/>
        </w:rPr>
      </w:pPr>
      <w:r>
        <w:rPr>
          <w:sz w:val="24"/>
          <w:szCs w:val="24"/>
          <w:lang w:val="ro-RO"/>
        </w:rPr>
        <w:t xml:space="preserve">3.2.2. </w:t>
      </w:r>
      <w:r w:rsidR="002612B8">
        <w:rPr>
          <w:sz w:val="24"/>
          <w:szCs w:val="24"/>
          <w:lang w:val="ro-RO"/>
        </w:rPr>
        <w:t>Gimnaziul Bobeica</w:t>
      </w:r>
      <w:r>
        <w:rPr>
          <w:b/>
          <w:sz w:val="24"/>
          <w:szCs w:val="24"/>
          <w:lang w:val="ro-RO"/>
        </w:rPr>
        <w:t xml:space="preserve"> </w:t>
      </w:r>
      <w:r>
        <w:rPr>
          <w:sz w:val="24"/>
          <w:szCs w:val="24"/>
          <w:lang w:val="ro-RO"/>
        </w:rPr>
        <w:t>este de acord să contribuie la implementarea proiectului prin alocarea din sursele proprii de finanţare, a sumei de</w:t>
      </w:r>
      <w:r w:rsidR="00392D1F">
        <w:rPr>
          <w:sz w:val="24"/>
          <w:szCs w:val="24"/>
          <w:lang w:val="ro-RO"/>
        </w:rPr>
        <w:t xml:space="preserve"> </w:t>
      </w:r>
      <w:r w:rsidR="002E5F58">
        <w:rPr>
          <w:sz w:val="24"/>
          <w:szCs w:val="24"/>
          <w:lang w:val="ro-RO"/>
        </w:rPr>
        <w:t>__________</w:t>
      </w:r>
      <w:r w:rsidR="00392D1F">
        <w:rPr>
          <w:b/>
          <w:color w:val="FF0000"/>
          <w:sz w:val="24"/>
          <w:szCs w:val="24"/>
          <w:lang w:val="ro-RO"/>
        </w:rPr>
        <w:t xml:space="preserve"> </w:t>
      </w:r>
      <w:r w:rsidRPr="002E5F58">
        <w:rPr>
          <w:b/>
          <w:sz w:val="24"/>
          <w:szCs w:val="24"/>
          <w:lang w:val="ro-RO"/>
        </w:rPr>
        <w:t>lei</w:t>
      </w:r>
      <w:r>
        <w:rPr>
          <w:color w:val="FF0000"/>
          <w:sz w:val="24"/>
          <w:szCs w:val="24"/>
          <w:lang w:val="ro-RO"/>
        </w:rPr>
        <w:t xml:space="preserve">. </w:t>
      </w:r>
    </w:p>
    <w:p w14:paraId="17D8F928" w14:textId="77777777" w:rsidR="008932D4" w:rsidRDefault="008932D4" w:rsidP="006746B7">
      <w:pPr>
        <w:tabs>
          <w:tab w:val="left" w:pos="720"/>
        </w:tabs>
        <w:spacing w:after="0" w:line="240" w:lineRule="auto"/>
        <w:ind w:left="567" w:hanging="567"/>
        <w:jc w:val="both"/>
        <w:rPr>
          <w:b/>
          <w:sz w:val="24"/>
          <w:szCs w:val="24"/>
          <w:lang w:val="ro-RO"/>
        </w:rPr>
      </w:pPr>
    </w:p>
    <w:p w14:paraId="79DB2CC6" w14:textId="77777777" w:rsidR="008932D4" w:rsidRPr="002E5F58" w:rsidRDefault="008932D4" w:rsidP="006746B7">
      <w:pPr>
        <w:tabs>
          <w:tab w:val="left" w:pos="720"/>
        </w:tabs>
        <w:spacing w:after="0" w:line="240" w:lineRule="auto"/>
        <w:ind w:left="567" w:hanging="567"/>
        <w:jc w:val="both"/>
        <w:rPr>
          <w:sz w:val="24"/>
          <w:szCs w:val="24"/>
          <w:lang w:val="ro-RO"/>
        </w:rPr>
      </w:pPr>
      <w:r>
        <w:rPr>
          <w:sz w:val="24"/>
          <w:szCs w:val="24"/>
          <w:lang w:val="ro-RO"/>
        </w:rPr>
        <w:t>3.2.</w:t>
      </w:r>
      <w:r w:rsidR="002612B8">
        <w:rPr>
          <w:sz w:val="24"/>
          <w:szCs w:val="24"/>
          <w:lang w:val="ro-RO"/>
        </w:rPr>
        <w:t>3</w:t>
      </w:r>
      <w:r>
        <w:rPr>
          <w:sz w:val="24"/>
          <w:szCs w:val="24"/>
          <w:lang w:val="ro-RO"/>
        </w:rPr>
        <w:t>.</w:t>
      </w:r>
      <w:r>
        <w:rPr>
          <w:b/>
          <w:sz w:val="24"/>
          <w:szCs w:val="24"/>
          <w:lang w:val="ro-RO"/>
        </w:rPr>
        <w:t xml:space="preserve"> Consiliul raional</w:t>
      </w:r>
      <w:r w:rsidR="00392D1F">
        <w:rPr>
          <w:b/>
          <w:sz w:val="24"/>
          <w:szCs w:val="24"/>
          <w:lang w:val="ro-RO"/>
        </w:rPr>
        <w:t xml:space="preserve"> Hâ</w:t>
      </w:r>
      <w:r w:rsidR="002612B8">
        <w:rPr>
          <w:b/>
          <w:sz w:val="24"/>
          <w:szCs w:val="24"/>
          <w:lang w:val="ro-RO"/>
        </w:rPr>
        <w:t>ncesti</w:t>
      </w:r>
      <w:r>
        <w:rPr>
          <w:b/>
          <w:sz w:val="24"/>
          <w:szCs w:val="24"/>
          <w:lang w:val="ro-RO"/>
        </w:rPr>
        <w:t xml:space="preserve"> </w:t>
      </w:r>
      <w:r>
        <w:rPr>
          <w:sz w:val="24"/>
          <w:szCs w:val="24"/>
          <w:lang w:val="ro-RO"/>
        </w:rPr>
        <w:t xml:space="preserve"> este de acord să contribuie la implementarea proiectului prin alocarea din sursele proprii de finanţare, a sumei de</w:t>
      </w:r>
      <w:r w:rsidR="00392D1F">
        <w:rPr>
          <w:sz w:val="24"/>
          <w:szCs w:val="24"/>
          <w:lang w:val="ro-RO"/>
        </w:rPr>
        <w:t xml:space="preserve"> </w:t>
      </w:r>
      <w:r w:rsidR="00392D1F" w:rsidRPr="002E5F58">
        <w:rPr>
          <w:b/>
          <w:bCs/>
          <w:u w:val="single"/>
          <w:lang w:val="ro-RO"/>
        </w:rPr>
        <w:t>__144768____.</w:t>
      </w:r>
      <w:r w:rsidR="00392D1F" w:rsidRPr="002E5F58">
        <w:rPr>
          <w:sz w:val="24"/>
          <w:szCs w:val="24"/>
          <w:lang w:val="ro-RO"/>
        </w:rPr>
        <w:t>0</w:t>
      </w:r>
      <w:r w:rsidR="00392D1F" w:rsidRPr="002E5F58">
        <w:rPr>
          <w:b/>
          <w:sz w:val="24"/>
          <w:szCs w:val="24"/>
          <w:lang w:val="ro-RO"/>
        </w:rPr>
        <w:t>0 lei</w:t>
      </w:r>
      <w:r w:rsidR="00392D1F" w:rsidRPr="002E5F58">
        <w:rPr>
          <w:sz w:val="24"/>
          <w:szCs w:val="24"/>
          <w:lang w:val="ro-RO"/>
        </w:rPr>
        <w:t>.</w:t>
      </w:r>
    </w:p>
    <w:p w14:paraId="74036015" w14:textId="77777777" w:rsidR="000B171D" w:rsidRDefault="000B171D" w:rsidP="006746B7">
      <w:pPr>
        <w:tabs>
          <w:tab w:val="left" w:pos="720"/>
        </w:tabs>
        <w:spacing w:after="0" w:line="240" w:lineRule="auto"/>
        <w:ind w:left="567" w:hanging="567"/>
        <w:jc w:val="both"/>
        <w:rPr>
          <w:rFonts w:cs="Times New Roman"/>
          <w:b/>
          <w:sz w:val="24"/>
          <w:szCs w:val="24"/>
          <w:lang w:val="ro-RO"/>
        </w:rPr>
      </w:pPr>
    </w:p>
    <w:p w14:paraId="68519F70" w14:textId="50BCBF4A" w:rsidR="008932D4" w:rsidRDefault="008932D4" w:rsidP="006746B7">
      <w:pPr>
        <w:tabs>
          <w:tab w:val="left" w:pos="720"/>
        </w:tabs>
        <w:spacing w:after="0" w:line="240" w:lineRule="auto"/>
        <w:ind w:left="567" w:hanging="567"/>
        <w:jc w:val="both"/>
        <w:rPr>
          <w:rFonts w:cs="Times New Roman"/>
          <w:sz w:val="24"/>
          <w:szCs w:val="24"/>
          <w:lang w:val="ro-RO"/>
        </w:rPr>
      </w:pPr>
      <w:r>
        <w:rPr>
          <w:rFonts w:cs="Times New Roman"/>
          <w:b/>
          <w:sz w:val="24"/>
          <w:szCs w:val="24"/>
          <w:lang w:val="ro-RO"/>
        </w:rPr>
        <w:t>3.3.</w:t>
      </w:r>
      <w:r>
        <w:rPr>
          <w:rFonts w:cs="Times New Roman"/>
          <w:sz w:val="24"/>
          <w:szCs w:val="24"/>
          <w:lang w:val="ro-RO"/>
        </w:rPr>
        <w:t xml:space="preserve"> PĂRŢILE vor colabora prin executarea obligațiilor ce le revin conform legislației în vigoare și prezentului Acord;</w:t>
      </w:r>
    </w:p>
    <w:p w14:paraId="1E5E811A" w14:textId="77777777" w:rsidR="008932D4" w:rsidRDefault="008932D4" w:rsidP="006746B7">
      <w:pPr>
        <w:tabs>
          <w:tab w:val="left" w:pos="720"/>
        </w:tabs>
        <w:spacing w:after="0" w:line="240" w:lineRule="auto"/>
        <w:ind w:left="567" w:hanging="567"/>
        <w:jc w:val="both"/>
        <w:rPr>
          <w:rFonts w:cs="Times New Roman"/>
          <w:sz w:val="24"/>
          <w:szCs w:val="24"/>
          <w:lang w:val="ro-RO"/>
        </w:rPr>
      </w:pPr>
      <w:r>
        <w:rPr>
          <w:rFonts w:cs="Times New Roman"/>
          <w:b/>
          <w:sz w:val="24"/>
          <w:szCs w:val="24"/>
          <w:lang w:val="ro-RO"/>
        </w:rPr>
        <w:t>3.4.</w:t>
      </w:r>
      <w:r>
        <w:rPr>
          <w:rFonts w:cs="Times New Roman"/>
          <w:sz w:val="24"/>
          <w:szCs w:val="24"/>
          <w:lang w:val="ro-RO"/>
        </w:rPr>
        <w:t xml:space="preserve"> Colaborarea PĂRŢILOR vizează următoarele direcții de activitate: </w:t>
      </w:r>
    </w:p>
    <w:p w14:paraId="2A8B8E20" w14:textId="77777777" w:rsidR="008932D4" w:rsidRDefault="008932D4" w:rsidP="006746B7">
      <w:pPr>
        <w:pStyle w:val="a3"/>
        <w:spacing w:after="0"/>
        <w:ind w:left="567" w:hanging="567"/>
        <w:jc w:val="both"/>
        <w:rPr>
          <w:rFonts w:asciiTheme="minorHAnsi" w:hAnsiTheme="minorHAnsi"/>
          <w:bCs/>
          <w:lang w:val="ro-RO"/>
        </w:rPr>
      </w:pPr>
      <w:r>
        <w:rPr>
          <w:rFonts w:asciiTheme="minorHAnsi" w:hAnsiTheme="minorHAnsi"/>
          <w:bCs/>
          <w:lang w:val="ro-RO"/>
        </w:rPr>
        <w:t>3.4.1. Executarea obligaţiilor asumate de PĂRŢI, în prezentul acord, având drept scop sporirea eficienței activităților de interes public, fiecare PARTE asumându-și riscuri și responsabilități concrete.</w:t>
      </w:r>
    </w:p>
    <w:p w14:paraId="46D826A2" w14:textId="77777777" w:rsidR="008932D4" w:rsidRDefault="008932D4" w:rsidP="006746B7">
      <w:pPr>
        <w:pStyle w:val="a3"/>
        <w:spacing w:after="0"/>
        <w:ind w:left="567" w:hanging="567"/>
        <w:jc w:val="both"/>
        <w:rPr>
          <w:rFonts w:asciiTheme="minorHAnsi" w:hAnsiTheme="minorHAnsi"/>
          <w:bCs/>
          <w:color w:val="FF0000"/>
          <w:lang w:val="ro-RO"/>
        </w:rPr>
      </w:pPr>
      <w:r>
        <w:rPr>
          <w:rFonts w:asciiTheme="minorHAnsi" w:hAnsiTheme="minorHAnsi"/>
          <w:bCs/>
          <w:lang w:val="ro-RO"/>
        </w:rPr>
        <w:t>3.3.2.</w:t>
      </w:r>
      <w:r>
        <w:rPr>
          <w:rFonts w:asciiTheme="minorHAnsi" w:hAnsiTheme="minorHAnsi"/>
          <w:bCs/>
          <w:lang w:val="ro-RO"/>
        </w:rPr>
        <w:tab/>
        <w:t xml:space="preserve"> Atingerea scopului de a crea condiţii sanitar – tehnic</w:t>
      </w:r>
      <w:r w:rsidR="00392D1F">
        <w:rPr>
          <w:rFonts w:asciiTheme="minorHAnsi" w:hAnsiTheme="minorHAnsi"/>
          <w:bCs/>
          <w:lang w:val="ro-RO"/>
        </w:rPr>
        <w:t xml:space="preserve">e </w:t>
      </w:r>
      <w:r>
        <w:rPr>
          <w:rFonts w:asciiTheme="minorHAnsi" w:hAnsiTheme="minorHAnsi"/>
          <w:bCs/>
          <w:lang w:val="ro-RO"/>
        </w:rPr>
        <w:t>corespun</w:t>
      </w:r>
      <w:r w:rsidR="00392D1F">
        <w:rPr>
          <w:rFonts w:asciiTheme="minorHAnsi" w:hAnsiTheme="minorHAnsi"/>
          <w:bCs/>
          <w:lang w:val="ro-RO"/>
        </w:rPr>
        <w:t>zătoare normelor sanitar - epide</w:t>
      </w:r>
      <w:r>
        <w:rPr>
          <w:rFonts w:asciiTheme="minorHAnsi" w:hAnsiTheme="minorHAnsi"/>
          <w:bCs/>
          <w:lang w:val="ro-RO"/>
        </w:rPr>
        <w:t>miologice, pentru activitatea instituţiei de învăţăm</w:t>
      </w:r>
      <w:r w:rsidR="00392D1F">
        <w:rPr>
          <w:rFonts w:asciiTheme="minorHAnsi" w:hAnsiTheme="minorHAnsi"/>
          <w:bCs/>
          <w:lang w:val="ro-RO"/>
        </w:rPr>
        <w:t>â</w:t>
      </w:r>
      <w:r>
        <w:rPr>
          <w:rFonts w:asciiTheme="minorHAnsi" w:hAnsiTheme="minorHAnsi"/>
          <w:bCs/>
          <w:lang w:val="ro-RO"/>
        </w:rPr>
        <w:t>nt,</w:t>
      </w:r>
      <w:r w:rsidR="002612B8">
        <w:rPr>
          <w:rFonts w:asciiTheme="minorHAnsi" w:hAnsiTheme="minorHAnsi"/>
          <w:bCs/>
          <w:lang w:val="ro-RO"/>
        </w:rPr>
        <w:t xml:space="preserve"> Gimnaziul Bobeica</w:t>
      </w:r>
      <w:r w:rsidR="00A22CC9" w:rsidRPr="00A22CC9">
        <w:rPr>
          <w:rFonts w:asciiTheme="minorHAnsi" w:hAnsiTheme="minorHAnsi"/>
          <w:bCs/>
          <w:lang w:val="ro-RO"/>
        </w:rPr>
        <w:t>.</w:t>
      </w:r>
    </w:p>
    <w:p w14:paraId="6D4EF9DA" w14:textId="77777777" w:rsidR="008932D4" w:rsidRDefault="008932D4" w:rsidP="006746B7">
      <w:pPr>
        <w:pStyle w:val="a3"/>
        <w:spacing w:after="0"/>
        <w:ind w:left="567" w:hanging="567"/>
        <w:jc w:val="both"/>
        <w:rPr>
          <w:rFonts w:asciiTheme="minorHAnsi" w:hAnsiTheme="minorHAnsi"/>
          <w:bCs/>
          <w:lang w:val="ro-RO"/>
        </w:rPr>
      </w:pPr>
      <w:r>
        <w:rPr>
          <w:rFonts w:asciiTheme="minorHAnsi" w:hAnsiTheme="minorHAnsi"/>
          <w:bCs/>
          <w:lang w:val="ro-RO"/>
        </w:rPr>
        <w:t xml:space="preserve">3.3.3. </w:t>
      </w:r>
      <w:r>
        <w:rPr>
          <w:rFonts w:asciiTheme="minorHAnsi" w:hAnsiTheme="minorHAnsi"/>
          <w:bCs/>
          <w:lang w:val="ro-RO"/>
        </w:rPr>
        <w:tab/>
        <w:t xml:space="preserve"> Protejarea mediului înconjurător prin gestionarea eficientă a apelor reziduale.</w:t>
      </w:r>
    </w:p>
    <w:p w14:paraId="09D41AB5" w14:textId="77777777" w:rsidR="008932D4" w:rsidRDefault="008932D4" w:rsidP="008932D4">
      <w:pPr>
        <w:pStyle w:val="a3"/>
        <w:spacing w:after="0"/>
        <w:ind w:left="720"/>
        <w:rPr>
          <w:rFonts w:asciiTheme="minorHAnsi" w:hAnsiTheme="minorHAnsi"/>
          <w:bCs/>
          <w:lang w:val="ro-RO"/>
        </w:rPr>
      </w:pPr>
    </w:p>
    <w:p w14:paraId="291144A2" w14:textId="77777777" w:rsidR="008932D4" w:rsidRDefault="008932D4" w:rsidP="008932D4">
      <w:pPr>
        <w:pStyle w:val="a3"/>
        <w:spacing w:after="0"/>
        <w:ind w:left="426" w:hanging="426"/>
        <w:jc w:val="center"/>
        <w:rPr>
          <w:rFonts w:asciiTheme="minorHAnsi" w:hAnsiTheme="minorHAnsi"/>
          <w:b/>
          <w:lang w:val="ro-RO"/>
        </w:rPr>
      </w:pPr>
      <w:r>
        <w:rPr>
          <w:rFonts w:asciiTheme="minorHAnsi" w:hAnsiTheme="minorHAnsi"/>
          <w:b/>
          <w:color w:val="000000"/>
          <w:lang w:val="ro-RO"/>
        </w:rPr>
        <w:t>IV. DREPTURILE</w:t>
      </w:r>
      <w:r>
        <w:rPr>
          <w:rFonts w:asciiTheme="minorHAnsi" w:hAnsiTheme="minorHAnsi"/>
          <w:b/>
          <w:lang w:val="ro-RO"/>
        </w:rPr>
        <w:t xml:space="preserve"> PĂRŢILOR</w:t>
      </w:r>
    </w:p>
    <w:p w14:paraId="1682BB25" w14:textId="77777777" w:rsidR="008932D4" w:rsidRDefault="008932D4" w:rsidP="008932D4">
      <w:pPr>
        <w:pStyle w:val="a3"/>
        <w:spacing w:after="0"/>
        <w:ind w:left="426" w:hanging="426"/>
        <w:jc w:val="both"/>
        <w:rPr>
          <w:rFonts w:asciiTheme="minorHAnsi" w:hAnsiTheme="minorHAnsi"/>
          <w:lang w:val="ro-RO"/>
        </w:rPr>
      </w:pPr>
      <w:r>
        <w:rPr>
          <w:rFonts w:asciiTheme="minorHAnsi" w:hAnsiTheme="minorHAnsi"/>
          <w:b/>
          <w:lang w:val="ro-RO"/>
        </w:rPr>
        <w:t>4.1.</w:t>
      </w:r>
      <w:r>
        <w:rPr>
          <w:rFonts w:asciiTheme="minorHAnsi" w:hAnsiTheme="minorHAnsi"/>
          <w:b/>
          <w:lang w:val="ro-RO"/>
        </w:rPr>
        <w:tab/>
      </w:r>
      <w:r>
        <w:rPr>
          <w:rFonts w:asciiTheme="minorHAnsi" w:hAnsiTheme="minorHAnsi"/>
          <w:lang w:val="ro-RO"/>
        </w:rPr>
        <w:t>DONATORUL are următoarele drepturi:</w:t>
      </w:r>
    </w:p>
    <w:p w14:paraId="30522813" w14:textId="77777777" w:rsidR="008932D4" w:rsidRDefault="008932D4" w:rsidP="008932D4">
      <w:pPr>
        <w:pStyle w:val="a3"/>
        <w:spacing w:after="0"/>
        <w:ind w:left="426" w:hanging="426"/>
        <w:jc w:val="both"/>
        <w:rPr>
          <w:rFonts w:asciiTheme="minorHAnsi" w:hAnsiTheme="minorHAnsi"/>
          <w:color w:val="000000"/>
          <w:lang w:val="ro-RO"/>
        </w:rPr>
      </w:pPr>
      <w:r>
        <w:rPr>
          <w:rFonts w:asciiTheme="minorHAnsi" w:hAnsiTheme="minorHAnsi"/>
          <w:lang w:val="ro-RO"/>
        </w:rPr>
        <w:t xml:space="preserve">       4.1.1.</w:t>
      </w:r>
      <w:r>
        <w:rPr>
          <w:rFonts w:asciiTheme="minorHAnsi" w:hAnsiTheme="minorHAnsi"/>
          <w:color w:val="000000"/>
          <w:lang w:val="ro-RO"/>
        </w:rPr>
        <w:t xml:space="preserve"> Să aibă accesul liber la obiectul, precum și la toate informațiile și documentele aferente realizării prezentului ACORD.</w:t>
      </w:r>
    </w:p>
    <w:p w14:paraId="5AD82C21" w14:textId="77777777" w:rsidR="008932D4" w:rsidRDefault="008932D4" w:rsidP="008932D4">
      <w:pPr>
        <w:pStyle w:val="a3"/>
        <w:spacing w:after="0"/>
        <w:ind w:left="426"/>
        <w:jc w:val="both"/>
        <w:rPr>
          <w:rFonts w:asciiTheme="minorHAnsi" w:hAnsiTheme="minorHAnsi"/>
          <w:lang w:val="ro-RO"/>
        </w:rPr>
      </w:pPr>
      <w:r>
        <w:rPr>
          <w:rFonts w:asciiTheme="minorHAnsi" w:hAnsiTheme="minorHAnsi"/>
          <w:color w:val="000000"/>
          <w:lang w:val="ro-RO"/>
        </w:rPr>
        <w:t>4.1.2. Să participe la ședințele comune cu reprezentanții beneficiarului, pentru buna implementare a acordului și pentru asigurarea calității în luarea deciziilor în conformitate cu obiectul prezentului Acord.</w:t>
      </w:r>
    </w:p>
    <w:p w14:paraId="3221D5EA" w14:textId="77777777" w:rsidR="008932D4" w:rsidRDefault="008932D4" w:rsidP="008932D4">
      <w:pPr>
        <w:pStyle w:val="a3"/>
        <w:spacing w:after="0"/>
        <w:ind w:left="426"/>
        <w:jc w:val="both"/>
        <w:rPr>
          <w:rFonts w:asciiTheme="minorHAnsi" w:hAnsiTheme="minorHAnsi"/>
          <w:lang w:val="ro-RO"/>
        </w:rPr>
      </w:pPr>
      <w:r>
        <w:rPr>
          <w:rFonts w:asciiTheme="minorHAnsi" w:hAnsiTheme="minorHAnsi"/>
          <w:lang w:val="ro-RO"/>
        </w:rPr>
        <w:t xml:space="preserve">4.1.3. </w:t>
      </w:r>
      <w:r>
        <w:rPr>
          <w:rFonts w:asciiTheme="minorHAnsi" w:hAnsiTheme="minorHAnsi"/>
          <w:color w:val="000000"/>
          <w:lang w:val="ro-RO"/>
        </w:rPr>
        <w:t>Să atragă investiții pe cont şi pe risc propriu.</w:t>
      </w:r>
    </w:p>
    <w:p w14:paraId="57184960" w14:textId="77777777" w:rsidR="008932D4" w:rsidRDefault="008932D4" w:rsidP="008932D4">
      <w:pPr>
        <w:pStyle w:val="a3"/>
        <w:spacing w:after="0"/>
        <w:ind w:left="426"/>
        <w:jc w:val="both"/>
        <w:rPr>
          <w:rFonts w:asciiTheme="minorHAnsi" w:hAnsiTheme="minorHAnsi"/>
          <w:lang w:val="ro-RO"/>
        </w:rPr>
      </w:pPr>
      <w:r>
        <w:rPr>
          <w:rFonts w:asciiTheme="minorHAnsi" w:hAnsiTheme="minorHAnsi"/>
          <w:lang w:val="ro-RO"/>
        </w:rPr>
        <w:t xml:space="preserve">4.1.4. Să încheie contracte de investiții şi alte acțiuni legate de desfășurarea </w:t>
      </w:r>
      <w:bookmarkStart w:id="1" w:name="_Hlk78966802"/>
      <w:r>
        <w:rPr>
          <w:rFonts w:asciiTheme="minorHAnsi" w:hAnsiTheme="minorHAnsi"/>
          <w:lang w:val="ro-RO"/>
        </w:rPr>
        <w:t xml:space="preserve">Proiectului Igiena </w:t>
      </w:r>
      <w:r w:rsidR="00392D1F">
        <w:rPr>
          <w:rFonts w:asciiTheme="minorHAnsi" w:hAnsiTheme="minorHAnsi"/>
          <w:lang w:val="ro-RO"/>
        </w:rPr>
        <w:t>,,</w:t>
      </w:r>
      <w:r>
        <w:rPr>
          <w:rFonts w:asciiTheme="minorHAnsi" w:hAnsiTheme="minorHAnsi"/>
          <w:lang w:val="ro-RO"/>
        </w:rPr>
        <w:t>Contează- Școala Progresează</w:t>
      </w:r>
      <w:r w:rsidR="00392D1F">
        <w:rPr>
          <w:rFonts w:asciiTheme="minorHAnsi" w:hAnsiTheme="minorHAnsi"/>
          <w:lang w:val="ro-RO"/>
        </w:rPr>
        <w:t>”</w:t>
      </w:r>
      <w:r>
        <w:rPr>
          <w:rFonts w:asciiTheme="minorHAnsi" w:hAnsiTheme="minorHAnsi"/>
          <w:lang w:val="ro-RO"/>
        </w:rPr>
        <w:t>.</w:t>
      </w:r>
    </w:p>
    <w:bookmarkEnd w:id="1"/>
    <w:p w14:paraId="59C3B9C5" w14:textId="77777777" w:rsidR="008932D4" w:rsidRDefault="008932D4" w:rsidP="008932D4">
      <w:pPr>
        <w:pStyle w:val="a3"/>
        <w:spacing w:after="0"/>
        <w:ind w:left="426"/>
        <w:jc w:val="both"/>
        <w:rPr>
          <w:rFonts w:asciiTheme="minorHAnsi" w:hAnsiTheme="minorHAnsi"/>
          <w:lang w:val="ro-RO"/>
        </w:rPr>
      </w:pPr>
      <w:r>
        <w:rPr>
          <w:rFonts w:asciiTheme="minorHAnsi" w:hAnsiTheme="minorHAnsi"/>
          <w:lang w:val="ro-RO"/>
        </w:rPr>
        <w:t xml:space="preserve">4.1.5. Să conducă și să răspundă de desfășurarea întregii activități a </w:t>
      </w:r>
      <w:bookmarkStart w:id="2" w:name="_Hlk78966948"/>
      <w:r>
        <w:rPr>
          <w:rFonts w:asciiTheme="minorHAnsi" w:hAnsiTheme="minorHAnsi"/>
          <w:lang w:val="ro-RO"/>
        </w:rPr>
        <w:t>Proiectului "Igiena Contează- Școala Progresează".</w:t>
      </w:r>
    </w:p>
    <w:bookmarkEnd w:id="2"/>
    <w:p w14:paraId="44BAA8DC" w14:textId="77777777" w:rsidR="008932D4" w:rsidRDefault="008932D4" w:rsidP="008932D4">
      <w:pPr>
        <w:pStyle w:val="a3"/>
        <w:spacing w:after="0"/>
        <w:ind w:left="426" w:hanging="426"/>
        <w:jc w:val="both"/>
        <w:rPr>
          <w:rFonts w:asciiTheme="minorHAnsi" w:hAnsiTheme="minorHAnsi"/>
          <w:color w:val="000000"/>
          <w:lang w:val="ro-RO"/>
        </w:rPr>
      </w:pPr>
      <w:r>
        <w:rPr>
          <w:rFonts w:asciiTheme="minorHAnsi" w:hAnsiTheme="minorHAnsi"/>
          <w:color w:val="000000"/>
          <w:lang w:val="ro-RO"/>
        </w:rPr>
        <w:t xml:space="preserve">        4.1.6. Să colaboreze cu specialiștii din domeniu.</w:t>
      </w:r>
    </w:p>
    <w:p w14:paraId="30642239" w14:textId="77777777" w:rsidR="000B171D" w:rsidRDefault="008932D4" w:rsidP="008932D4">
      <w:pPr>
        <w:pStyle w:val="a3"/>
        <w:spacing w:after="0"/>
        <w:ind w:left="426" w:hanging="426"/>
        <w:jc w:val="both"/>
        <w:rPr>
          <w:rFonts w:asciiTheme="minorHAnsi" w:hAnsiTheme="minorHAnsi"/>
          <w:color w:val="000000"/>
          <w:lang w:val="ro-RO"/>
        </w:rPr>
      </w:pPr>
      <w:r>
        <w:rPr>
          <w:rFonts w:asciiTheme="minorHAnsi" w:hAnsiTheme="minorHAnsi"/>
          <w:color w:val="000000"/>
          <w:lang w:val="ro-RO"/>
        </w:rPr>
        <w:lastRenderedPageBreak/>
        <w:t xml:space="preserve">       </w:t>
      </w:r>
    </w:p>
    <w:p w14:paraId="68B9EF8E" w14:textId="77777777" w:rsidR="000B171D" w:rsidRDefault="000B171D" w:rsidP="008932D4">
      <w:pPr>
        <w:pStyle w:val="a3"/>
        <w:spacing w:after="0"/>
        <w:ind w:left="426" w:hanging="426"/>
        <w:jc w:val="both"/>
        <w:rPr>
          <w:rFonts w:asciiTheme="minorHAnsi" w:hAnsiTheme="minorHAnsi"/>
          <w:color w:val="000000"/>
          <w:lang w:val="ro-RO"/>
        </w:rPr>
      </w:pPr>
    </w:p>
    <w:p w14:paraId="5AD288FF" w14:textId="77777777" w:rsidR="000B171D" w:rsidRDefault="000B171D" w:rsidP="008932D4">
      <w:pPr>
        <w:pStyle w:val="a3"/>
        <w:spacing w:after="0"/>
        <w:ind w:left="426" w:hanging="426"/>
        <w:jc w:val="both"/>
        <w:rPr>
          <w:rFonts w:asciiTheme="minorHAnsi" w:hAnsiTheme="minorHAnsi"/>
          <w:color w:val="000000"/>
          <w:lang w:val="ro-RO"/>
        </w:rPr>
      </w:pPr>
    </w:p>
    <w:p w14:paraId="47ECE826" w14:textId="40280848" w:rsidR="008932D4" w:rsidRDefault="008932D4" w:rsidP="008932D4">
      <w:pPr>
        <w:pStyle w:val="a3"/>
        <w:spacing w:after="0"/>
        <w:ind w:left="426" w:hanging="426"/>
        <w:jc w:val="both"/>
        <w:rPr>
          <w:rFonts w:asciiTheme="minorHAnsi" w:hAnsiTheme="minorHAnsi"/>
          <w:color w:val="000000"/>
          <w:lang w:val="ro-RO"/>
        </w:rPr>
      </w:pPr>
      <w:r>
        <w:rPr>
          <w:rFonts w:asciiTheme="minorHAnsi" w:hAnsiTheme="minorHAnsi"/>
          <w:color w:val="000000"/>
          <w:lang w:val="ro-RO"/>
        </w:rPr>
        <w:t>4.1.7.</w:t>
      </w:r>
      <w:r>
        <w:rPr>
          <w:rFonts w:asciiTheme="minorHAnsi" w:hAnsiTheme="minorHAnsi"/>
          <w:lang w:val="ro-RO"/>
        </w:rPr>
        <w:t xml:space="preserve"> Să folosească bunuri, inclusiv cele atribuite domeniului public, lucrări, servicii publice, cu excepția celor interzise expres de lege.</w:t>
      </w:r>
    </w:p>
    <w:p w14:paraId="6692C6AE" w14:textId="77777777" w:rsidR="008932D4" w:rsidRDefault="008932D4" w:rsidP="008932D4">
      <w:pPr>
        <w:pStyle w:val="a3"/>
        <w:spacing w:after="0"/>
        <w:ind w:left="426" w:hanging="426"/>
        <w:jc w:val="center"/>
        <w:rPr>
          <w:rFonts w:asciiTheme="minorHAnsi" w:hAnsiTheme="minorHAnsi"/>
          <w:b/>
          <w:lang w:val="ro-RO"/>
        </w:rPr>
      </w:pPr>
      <w:r>
        <w:rPr>
          <w:rFonts w:asciiTheme="minorHAnsi" w:hAnsiTheme="minorHAnsi"/>
          <w:b/>
          <w:color w:val="000000"/>
          <w:lang w:val="ro-RO"/>
        </w:rPr>
        <w:t>V.</w:t>
      </w:r>
      <w:r>
        <w:rPr>
          <w:rFonts w:asciiTheme="minorHAnsi" w:hAnsiTheme="minorHAnsi"/>
          <w:b/>
          <w:color w:val="800000"/>
          <w:lang w:val="ro-RO"/>
        </w:rPr>
        <w:tab/>
      </w:r>
      <w:r>
        <w:rPr>
          <w:rFonts w:asciiTheme="minorHAnsi" w:hAnsiTheme="minorHAnsi"/>
          <w:b/>
          <w:lang w:val="ro-RO"/>
        </w:rPr>
        <w:t>OBLIGAŢIILE PĂRŢILOR</w:t>
      </w:r>
    </w:p>
    <w:p w14:paraId="27DCE8FD" w14:textId="77777777" w:rsidR="008932D4" w:rsidRDefault="008932D4" w:rsidP="008932D4">
      <w:pPr>
        <w:pStyle w:val="a3"/>
        <w:spacing w:after="0"/>
        <w:ind w:left="426"/>
        <w:jc w:val="both"/>
        <w:rPr>
          <w:rFonts w:asciiTheme="minorHAnsi" w:hAnsiTheme="minorHAnsi"/>
          <w:lang w:val="ro-RO"/>
        </w:rPr>
      </w:pPr>
      <w:r>
        <w:rPr>
          <w:rFonts w:asciiTheme="minorHAnsi" w:hAnsiTheme="minorHAnsi"/>
          <w:b/>
          <w:lang w:val="ro-RO"/>
        </w:rPr>
        <w:t xml:space="preserve">5.1. </w:t>
      </w:r>
      <w:r>
        <w:rPr>
          <w:rFonts w:asciiTheme="minorHAnsi" w:hAnsiTheme="minorHAnsi"/>
          <w:lang w:val="ro-RO"/>
        </w:rPr>
        <w:t>În vederea realizării prevederilor prezentului ACORD, în plus la cele menţionate în alte compartimente ale acordului, BENEFICIARUL își asumă următoarele obligații specifice:</w:t>
      </w:r>
    </w:p>
    <w:p w14:paraId="60E2FB57" w14:textId="77777777" w:rsidR="008932D4" w:rsidRDefault="003B1DA0" w:rsidP="008932D4">
      <w:pPr>
        <w:pStyle w:val="a3"/>
        <w:spacing w:after="0"/>
        <w:ind w:left="426"/>
        <w:jc w:val="both"/>
        <w:rPr>
          <w:rFonts w:asciiTheme="minorHAnsi" w:hAnsiTheme="minorHAnsi"/>
          <w:lang w:val="ro-RO"/>
        </w:rPr>
      </w:pPr>
      <w:r>
        <w:rPr>
          <w:rFonts w:asciiTheme="minorHAnsi" w:hAnsiTheme="minorHAnsi"/>
          <w:lang w:val="ro-RO"/>
        </w:rPr>
        <w:t>5.1.1. Să contribuie la imple</w:t>
      </w:r>
      <w:r w:rsidR="008932D4">
        <w:rPr>
          <w:rFonts w:asciiTheme="minorHAnsi" w:hAnsiTheme="minorHAnsi"/>
          <w:lang w:val="ro-RO"/>
        </w:rPr>
        <w:t xml:space="preserve">mentarea proiectului cu nu mai puţin de </w:t>
      </w:r>
      <w:r w:rsidRPr="003B1DA0">
        <w:rPr>
          <w:rFonts w:asciiTheme="minorHAnsi" w:hAnsiTheme="minorHAnsi"/>
          <w:u w:val="single"/>
          <w:lang w:val="ro-RO"/>
        </w:rPr>
        <w:t>(44)</w:t>
      </w:r>
      <w:r>
        <w:rPr>
          <w:rFonts w:asciiTheme="minorHAnsi" w:hAnsiTheme="minorHAnsi"/>
          <w:lang w:val="ro-RO"/>
        </w:rPr>
        <w:t xml:space="preserve"> </w:t>
      </w:r>
      <w:r w:rsidR="008932D4">
        <w:rPr>
          <w:rFonts w:asciiTheme="minorHAnsi" w:hAnsiTheme="minorHAnsi"/>
          <w:lang w:val="ro-RO"/>
        </w:rPr>
        <w:t>0% din costul bugetului estimativ al proiectu</w:t>
      </w:r>
      <w:r>
        <w:rPr>
          <w:rFonts w:asciiTheme="minorHAnsi" w:hAnsiTheme="minorHAnsi"/>
          <w:lang w:val="ro-RO"/>
        </w:rPr>
        <w:t>lui, transferâ</w:t>
      </w:r>
      <w:r w:rsidR="008932D4">
        <w:rPr>
          <w:rFonts w:asciiTheme="minorHAnsi" w:hAnsiTheme="minorHAnsi"/>
          <w:lang w:val="ro-RO"/>
        </w:rPr>
        <w:t xml:space="preserve">nd partea bănească a contribuţiei la </w:t>
      </w:r>
      <w:r w:rsidR="008932D4">
        <w:rPr>
          <w:rFonts w:asciiTheme="minorHAnsi" w:hAnsiTheme="minorHAnsi"/>
          <w:b/>
          <w:lang w:val="ro-RO"/>
        </w:rPr>
        <w:t xml:space="preserve">A.O. ROTARY  E CLUB MOLDOVA INTERNATIONAL </w:t>
      </w:r>
      <w:r w:rsidR="008932D4">
        <w:rPr>
          <w:rFonts w:asciiTheme="minorHAnsi" w:hAnsiTheme="minorHAnsi"/>
          <w:lang w:val="ro-RO"/>
        </w:rPr>
        <w:t>pe parcursul a unei luni din data colectării întregii contribuţii, conform următoarelor rechizite bancare:</w:t>
      </w:r>
    </w:p>
    <w:p w14:paraId="7ED112BE" w14:textId="77777777" w:rsidR="008932D4" w:rsidRDefault="008932D4" w:rsidP="008932D4">
      <w:pPr>
        <w:pStyle w:val="a3"/>
        <w:spacing w:after="0"/>
        <w:ind w:left="426"/>
        <w:jc w:val="both"/>
        <w:rPr>
          <w:rFonts w:asciiTheme="minorHAnsi" w:hAnsiTheme="minorHAnsi"/>
          <w:lang w:val="ro-RO"/>
        </w:rPr>
      </w:pPr>
    </w:p>
    <w:tbl>
      <w:tblPr>
        <w:tblW w:w="9510"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7065"/>
      </w:tblGrid>
      <w:tr w:rsidR="008932D4" w:rsidRPr="002E5F58" w14:paraId="75C06D2C" w14:textId="77777777" w:rsidTr="008932D4">
        <w:trPr>
          <w:trHeight w:val="465"/>
        </w:trPr>
        <w:tc>
          <w:tcPr>
            <w:tcW w:w="2445" w:type="dxa"/>
            <w:tcBorders>
              <w:top w:val="single" w:sz="4" w:space="0" w:color="auto"/>
              <w:left w:val="single" w:sz="4" w:space="0" w:color="auto"/>
              <w:bottom w:val="single" w:sz="4" w:space="0" w:color="auto"/>
              <w:right w:val="single" w:sz="4" w:space="0" w:color="auto"/>
            </w:tcBorders>
            <w:hideMark/>
          </w:tcPr>
          <w:p w14:paraId="35C8F092" w14:textId="77777777" w:rsidR="008932D4" w:rsidRDefault="008932D4">
            <w:pPr>
              <w:pStyle w:val="a3"/>
              <w:spacing w:after="0" w:line="276" w:lineRule="auto"/>
              <w:ind w:left="426"/>
              <w:jc w:val="both"/>
              <w:rPr>
                <w:rFonts w:asciiTheme="minorHAnsi" w:hAnsiTheme="minorHAnsi"/>
                <w:lang w:val="ro-RO"/>
              </w:rPr>
            </w:pPr>
            <w:r>
              <w:rPr>
                <w:rFonts w:asciiTheme="minorHAnsi" w:hAnsiTheme="minorHAnsi"/>
                <w:lang w:val="ro-RO"/>
              </w:rPr>
              <w:t>Banca</w:t>
            </w:r>
          </w:p>
        </w:tc>
        <w:tc>
          <w:tcPr>
            <w:tcW w:w="7065" w:type="dxa"/>
            <w:tcBorders>
              <w:top w:val="single" w:sz="4" w:space="0" w:color="auto"/>
              <w:left w:val="single" w:sz="4" w:space="0" w:color="auto"/>
              <w:bottom w:val="single" w:sz="4" w:space="0" w:color="auto"/>
              <w:right w:val="single" w:sz="4" w:space="0" w:color="auto"/>
            </w:tcBorders>
          </w:tcPr>
          <w:p w14:paraId="78C1DA17" w14:textId="77777777" w:rsidR="00E74FA4" w:rsidRPr="00D2203A" w:rsidRDefault="00E74FA4">
            <w:pPr>
              <w:pStyle w:val="a3"/>
              <w:spacing w:after="0" w:line="276" w:lineRule="auto"/>
              <w:ind w:left="426"/>
              <w:jc w:val="both"/>
              <w:rPr>
                <w:kern w:val="28"/>
                <w:lang w:val="ro-RO"/>
              </w:rPr>
            </w:pPr>
            <w:r w:rsidRPr="00D2203A">
              <w:rPr>
                <w:kern w:val="28"/>
                <w:lang w:val="ro-RO"/>
              </w:rPr>
              <w:t xml:space="preserve">BC Moldova-Agroindbank S.A                  </w:t>
            </w:r>
          </w:p>
          <w:p w14:paraId="3FD8A861" w14:textId="77777777" w:rsidR="008932D4" w:rsidRPr="00D2203A" w:rsidRDefault="00E74FA4">
            <w:pPr>
              <w:pStyle w:val="a3"/>
              <w:spacing w:after="0" w:line="276" w:lineRule="auto"/>
              <w:ind w:left="426"/>
              <w:jc w:val="both"/>
              <w:rPr>
                <w:rFonts w:asciiTheme="minorHAnsi" w:hAnsiTheme="minorHAnsi"/>
                <w:lang w:val="ro-RO"/>
              </w:rPr>
            </w:pPr>
            <w:r w:rsidRPr="00D2203A">
              <w:rPr>
                <w:kern w:val="28"/>
                <w:lang w:val="ro-RO"/>
              </w:rPr>
              <w:t>Sucursala Chisinau-Centru</w:t>
            </w:r>
            <w:r w:rsidR="00105223">
              <w:rPr>
                <w:kern w:val="28"/>
                <w:lang w:val="ro-RO"/>
              </w:rPr>
              <w:t>, AGRNMD2X723</w:t>
            </w:r>
          </w:p>
        </w:tc>
      </w:tr>
      <w:tr w:rsidR="008932D4" w:rsidRPr="002E5F58" w14:paraId="0471787D" w14:textId="77777777" w:rsidTr="008932D4">
        <w:trPr>
          <w:trHeight w:val="465"/>
        </w:trPr>
        <w:tc>
          <w:tcPr>
            <w:tcW w:w="2445" w:type="dxa"/>
            <w:tcBorders>
              <w:top w:val="single" w:sz="4" w:space="0" w:color="auto"/>
              <w:left w:val="single" w:sz="4" w:space="0" w:color="auto"/>
              <w:bottom w:val="single" w:sz="4" w:space="0" w:color="auto"/>
              <w:right w:val="single" w:sz="4" w:space="0" w:color="auto"/>
            </w:tcBorders>
            <w:hideMark/>
          </w:tcPr>
          <w:p w14:paraId="72292C50" w14:textId="77777777" w:rsidR="008932D4" w:rsidRDefault="008932D4">
            <w:pPr>
              <w:pStyle w:val="a3"/>
              <w:spacing w:after="0" w:line="276" w:lineRule="auto"/>
              <w:ind w:left="426"/>
              <w:jc w:val="both"/>
              <w:rPr>
                <w:rFonts w:asciiTheme="minorHAnsi" w:hAnsiTheme="minorHAnsi"/>
                <w:lang w:val="ro-RO"/>
              </w:rPr>
            </w:pPr>
            <w:r>
              <w:rPr>
                <w:rFonts w:asciiTheme="minorHAnsi" w:hAnsiTheme="minorHAnsi"/>
                <w:lang w:val="ro-RO"/>
              </w:rPr>
              <w:t xml:space="preserve">Beneficiar </w:t>
            </w:r>
          </w:p>
        </w:tc>
        <w:tc>
          <w:tcPr>
            <w:tcW w:w="7065" w:type="dxa"/>
            <w:tcBorders>
              <w:top w:val="single" w:sz="4" w:space="0" w:color="auto"/>
              <w:left w:val="single" w:sz="4" w:space="0" w:color="auto"/>
              <w:bottom w:val="single" w:sz="4" w:space="0" w:color="auto"/>
              <w:right w:val="single" w:sz="4" w:space="0" w:color="auto"/>
            </w:tcBorders>
            <w:hideMark/>
          </w:tcPr>
          <w:p w14:paraId="3095F8AB" w14:textId="77777777" w:rsidR="008932D4" w:rsidRPr="00D2203A" w:rsidRDefault="008932D4">
            <w:pPr>
              <w:pStyle w:val="a3"/>
              <w:spacing w:after="0" w:line="276" w:lineRule="auto"/>
              <w:ind w:left="426"/>
              <w:jc w:val="both"/>
              <w:rPr>
                <w:rFonts w:asciiTheme="minorHAnsi" w:hAnsiTheme="minorHAnsi"/>
                <w:lang w:val="ro-RO"/>
              </w:rPr>
            </w:pPr>
            <w:r w:rsidRPr="00D2203A">
              <w:rPr>
                <w:rFonts w:asciiTheme="minorHAnsi" w:hAnsiTheme="minorHAnsi"/>
                <w:lang w:val="ro-RO"/>
              </w:rPr>
              <w:t>A.O. ROTARY  E CLUB MOLDOVA INTERNATIONAL</w:t>
            </w:r>
          </w:p>
        </w:tc>
      </w:tr>
      <w:tr w:rsidR="008932D4" w14:paraId="1AD4C078" w14:textId="77777777" w:rsidTr="008932D4">
        <w:trPr>
          <w:trHeight w:val="465"/>
        </w:trPr>
        <w:tc>
          <w:tcPr>
            <w:tcW w:w="2445" w:type="dxa"/>
            <w:tcBorders>
              <w:top w:val="single" w:sz="4" w:space="0" w:color="auto"/>
              <w:left w:val="single" w:sz="4" w:space="0" w:color="auto"/>
              <w:bottom w:val="single" w:sz="4" w:space="0" w:color="auto"/>
              <w:right w:val="single" w:sz="4" w:space="0" w:color="auto"/>
            </w:tcBorders>
            <w:hideMark/>
          </w:tcPr>
          <w:p w14:paraId="10280803" w14:textId="77777777" w:rsidR="008932D4" w:rsidRDefault="008932D4">
            <w:pPr>
              <w:pStyle w:val="a3"/>
              <w:spacing w:after="0" w:line="276" w:lineRule="auto"/>
              <w:ind w:left="426"/>
              <w:jc w:val="both"/>
              <w:rPr>
                <w:rFonts w:asciiTheme="minorHAnsi" w:hAnsiTheme="minorHAnsi"/>
                <w:lang w:val="ro-RO"/>
              </w:rPr>
            </w:pPr>
            <w:r>
              <w:rPr>
                <w:rFonts w:asciiTheme="minorHAnsi" w:hAnsiTheme="minorHAnsi"/>
                <w:lang w:val="ro-RO"/>
              </w:rPr>
              <w:t>Cod fiscal</w:t>
            </w:r>
          </w:p>
        </w:tc>
        <w:tc>
          <w:tcPr>
            <w:tcW w:w="7065" w:type="dxa"/>
            <w:tcBorders>
              <w:top w:val="single" w:sz="4" w:space="0" w:color="auto"/>
              <w:left w:val="single" w:sz="4" w:space="0" w:color="auto"/>
              <w:bottom w:val="single" w:sz="4" w:space="0" w:color="auto"/>
              <w:right w:val="single" w:sz="4" w:space="0" w:color="auto"/>
            </w:tcBorders>
            <w:hideMark/>
          </w:tcPr>
          <w:p w14:paraId="6AC82232" w14:textId="77777777" w:rsidR="008932D4" w:rsidRPr="00D2203A" w:rsidRDefault="008932D4">
            <w:pPr>
              <w:pStyle w:val="a3"/>
              <w:spacing w:after="0" w:line="276" w:lineRule="auto"/>
              <w:ind w:left="426"/>
              <w:jc w:val="both"/>
              <w:rPr>
                <w:rFonts w:asciiTheme="minorHAnsi" w:hAnsiTheme="minorHAnsi"/>
                <w:lang w:val="ro-RO"/>
              </w:rPr>
            </w:pPr>
            <w:r w:rsidRPr="00D2203A">
              <w:rPr>
                <w:rFonts w:asciiTheme="minorHAnsi" w:hAnsiTheme="minorHAnsi"/>
                <w:lang w:val="ro-RO"/>
              </w:rPr>
              <w:t>1020620000076</w:t>
            </w:r>
          </w:p>
        </w:tc>
      </w:tr>
      <w:tr w:rsidR="008932D4" w14:paraId="46C0F4E7" w14:textId="77777777" w:rsidTr="008932D4">
        <w:trPr>
          <w:trHeight w:val="465"/>
        </w:trPr>
        <w:tc>
          <w:tcPr>
            <w:tcW w:w="2445" w:type="dxa"/>
            <w:tcBorders>
              <w:top w:val="single" w:sz="4" w:space="0" w:color="auto"/>
              <w:left w:val="single" w:sz="4" w:space="0" w:color="auto"/>
              <w:bottom w:val="single" w:sz="4" w:space="0" w:color="auto"/>
              <w:right w:val="single" w:sz="4" w:space="0" w:color="auto"/>
            </w:tcBorders>
            <w:hideMark/>
          </w:tcPr>
          <w:p w14:paraId="6EE86913" w14:textId="77777777" w:rsidR="008932D4" w:rsidRDefault="008932D4">
            <w:pPr>
              <w:pStyle w:val="a3"/>
              <w:spacing w:after="0" w:line="276" w:lineRule="auto"/>
              <w:ind w:left="426"/>
              <w:jc w:val="both"/>
              <w:rPr>
                <w:rFonts w:asciiTheme="minorHAnsi" w:hAnsiTheme="minorHAnsi"/>
                <w:lang w:val="ro-RO"/>
              </w:rPr>
            </w:pPr>
            <w:r>
              <w:rPr>
                <w:rFonts w:asciiTheme="minorHAnsi" w:hAnsiTheme="minorHAnsi"/>
                <w:lang w:val="ro-RO"/>
              </w:rPr>
              <w:t>IBAN</w:t>
            </w:r>
          </w:p>
        </w:tc>
        <w:tc>
          <w:tcPr>
            <w:tcW w:w="7065" w:type="dxa"/>
            <w:tcBorders>
              <w:top w:val="single" w:sz="4" w:space="0" w:color="auto"/>
              <w:left w:val="single" w:sz="4" w:space="0" w:color="auto"/>
              <w:bottom w:val="single" w:sz="4" w:space="0" w:color="auto"/>
              <w:right w:val="single" w:sz="4" w:space="0" w:color="auto"/>
            </w:tcBorders>
          </w:tcPr>
          <w:p w14:paraId="6513E18E" w14:textId="77777777" w:rsidR="008932D4" w:rsidRPr="00D2203A" w:rsidRDefault="00D2203A">
            <w:pPr>
              <w:pStyle w:val="a3"/>
              <w:spacing w:after="0" w:line="276" w:lineRule="auto"/>
              <w:ind w:left="426"/>
              <w:jc w:val="both"/>
              <w:rPr>
                <w:rFonts w:asciiTheme="minorHAnsi" w:hAnsiTheme="minorHAnsi"/>
                <w:lang w:val="ro-RO"/>
              </w:rPr>
            </w:pPr>
            <w:r w:rsidRPr="00D2203A">
              <w:rPr>
                <w:rFonts w:asciiTheme="minorHAnsi" w:hAnsiTheme="minorHAnsi"/>
                <w:kern w:val="28"/>
                <w:lang w:val="ro-RO"/>
              </w:rPr>
              <w:t>MD84AG000000022513893555</w:t>
            </w:r>
          </w:p>
        </w:tc>
      </w:tr>
    </w:tbl>
    <w:p w14:paraId="73802678" w14:textId="77777777" w:rsidR="008932D4" w:rsidRDefault="008932D4" w:rsidP="008932D4">
      <w:pPr>
        <w:pStyle w:val="a3"/>
        <w:spacing w:after="0"/>
        <w:ind w:left="426"/>
        <w:jc w:val="both"/>
        <w:rPr>
          <w:rFonts w:asciiTheme="minorHAnsi" w:hAnsiTheme="minorHAnsi"/>
          <w:lang w:val="ro-RO"/>
        </w:rPr>
      </w:pPr>
      <w:r>
        <w:rPr>
          <w:rFonts w:asciiTheme="minorHAnsi" w:hAnsiTheme="minorHAnsi"/>
          <w:lang w:val="ro-RO"/>
        </w:rPr>
        <w:t xml:space="preserve">5.1.2. Să predea DONATORULUI, toate împuternicirile necesare ce țin de realizarea prezentului Acord, împuterniciri necesare pentru activitate </w:t>
      </w:r>
      <w:bookmarkStart w:id="3" w:name="_Hlk78967263"/>
      <w:r>
        <w:rPr>
          <w:rFonts w:asciiTheme="minorHAnsi" w:hAnsiTheme="minorHAnsi"/>
          <w:lang w:val="ro-RO"/>
        </w:rPr>
        <w:t xml:space="preserve">de implementare a Proiectului, </w:t>
      </w:r>
      <w:r w:rsidR="008038EF">
        <w:rPr>
          <w:rFonts w:asciiTheme="minorHAnsi" w:hAnsiTheme="minorHAnsi"/>
          <w:lang w:val="ro-RO"/>
        </w:rPr>
        <w:t>,,</w:t>
      </w:r>
      <w:r w:rsidRPr="009F7011">
        <w:rPr>
          <w:rFonts w:asciiTheme="minorHAnsi" w:hAnsiTheme="minorHAnsi"/>
          <w:b/>
          <w:bCs/>
          <w:lang w:val="ro-RO"/>
        </w:rPr>
        <w:t>Igiena Contează- Școala Progresează</w:t>
      </w:r>
      <w:r w:rsidR="009F7011">
        <w:rPr>
          <w:rFonts w:asciiTheme="minorHAnsi" w:hAnsiTheme="minorHAnsi"/>
          <w:lang w:val="ro-RO"/>
        </w:rPr>
        <w:t>”</w:t>
      </w:r>
      <w:r>
        <w:rPr>
          <w:rFonts w:asciiTheme="minorHAnsi" w:hAnsiTheme="minorHAnsi"/>
          <w:lang w:val="ro-RO"/>
        </w:rPr>
        <w:t>.</w:t>
      </w:r>
    </w:p>
    <w:bookmarkEnd w:id="3"/>
    <w:p w14:paraId="1650C0A8" w14:textId="77777777" w:rsidR="008932D4" w:rsidRDefault="00E2680B" w:rsidP="008932D4">
      <w:pPr>
        <w:pStyle w:val="a3"/>
        <w:spacing w:after="0"/>
        <w:ind w:left="426"/>
        <w:jc w:val="both"/>
        <w:rPr>
          <w:rFonts w:asciiTheme="minorHAnsi" w:hAnsiTheme="minorHAnsi"/>
          <w:lang w:val="ro-RO"/>
        </w:rPr>
      </w:pPr>
      <w:r>
        <w:rPr>
          <w:rFonts w:asciiTheme="minorHAnsi" w:hAnsiTheme="minorHAnsi"/>
          <w:lang w:val="ro-RO"/>
        </w:rPr>
        <w:t>5.1.3</w:t>
      </w:r>
      <w:r w:rsidR="008932D4">
        <w:rPr>
          <w:rFonts w:asciiTheme="minorHAnsi" w:hAnsiTheme="minorHAnsi"/>
          <w:lang w:val="ro-RO"/>
        </w:rPr>
        <w:t>. Să monitorizeze eficiența utilizării de către DONATOR a resurselor materiale și financiare destinate funcționării serviciilor create.</w:t>
      </w:r>
    </w:p>
    <w:p w14:paraId="32FBB8A3" w14:textId="77777777" w:rsidR="008932D4" w:rsidRDefault="00E2680B" w:rsidP="008932D4">
      <w:pPr>
        <w:pStyle w:val="a3"/>
        <w:spacing w:after="0"/>
        <w:ind w:left="426"/>
        <w:jc w:val="both"/>
        <w:rPr>
          <w:rFonts w:asciiTheme="minorHAnsi" w:hAnsiTheme="minorHAnsi"/>
          <w:lang w:val="ro-RO"/>
        </w:rPr>
      </w:pPr>
      <w:r>
        <w:rPr>
          <w:rFonts w:asciiTheme="minorHAnsi" w:hAnsiTheme="minorHAnsi"/>
          <w:lang w:val="ro-RO"/>
        </w:rPr>
        <w:t>5.1.4</w:t>
      </w:r>
      <w:r w:rsidR="008932D4">
        <w:rPr>
          <w:rFonts w:asciiTheme="minorHAnsi" w:hAnsiTheme="minorHAnsi"/>
          <w:lang w:val="ro-RO"/>
        </w:rPr>
        <w:t>. Să organizeze activități de informare, comunicare și mobilizare pentru promovarea activității de implementare a Proiectului</w:t>
      </w:r>
      <w:r w:rsidR="009F7011" w:rsidRPr="009F7011">
        <w:rPr>
          <w:rFonts w:asciiTheme="minorHAnsi" w:hAnsiTheme="minorHAnsi"/>
          <w:b/>
          <w:bCs/>
          <w:lang w:val="ro-RO"/>
        </w:rPr>
        <w:t>,,</w:t>
      </w:r>
      <w:r w:rsidR="008932D4" w:rsidRPr="009F7011">
        <w:rPr>
          <w:rFonts w:asciiTheme="minorHAnsi" w:hAnsiTheme="minorHAnsi"/>
          <w:b/>
          <w:bCs/>
          <w:lang w:val="ro-RO"/>
        </w:rPr>
        <w:t xml:space="preserve"> Igiena Contează- Școala Progresează</w:t>
      </w:r>
      <w:r w:rsidR="009F7011">
        <w:rPr>
          <w:rFonts w:asciiTheme="minorHAnsi" w:hAnsiTheme="minorHAnsi"/>
          <w:lang w:val="ro-RO"/>
        </w:rPr>
        <w:t>”</w:t>
      </w:r>
      <w:r w:rsidR="008932D4">
        <w:rPr>
          <w:rFonts w:asciiTheme="minorHAnsi" w:hAnsiTheme="minorHAnsi"/>
          <w:lang w:val="ro-RO"/>
        </w:rPr>
        <w:t>.</w:t>
      </w:r>
    </w:p>
    <w:p w14:paraId="7DE70341" w14:textId="77777777" w:rsidR="008932D4" w:rsidRDefault="00E2680B" w:rsidP="008932D4">
      <w:pPr>
        <w:pStyle w:val="a3"/>
        <w:spacing w:after="0"/>
        <w:ind w:left="426"/>
        <w:jc w:val="both"/>
        <w:rPr>
          <w:rFonts w:asciiTheme="minorHAnsi" w:hAnsiTheme="minorHAnsi"/>
          <w:lang w:val="ro-RO"/>
        </w:rPr>
      </w:pPr>
      <w:r>
        <w:rPr>
          <w:rFonts w:asciiTheme="minorHAnsi" w:hAnsiTheme="minorHAnsi"/>
          <w:lang w:val="ro-RO"/>
        </w:rPr>
        <w:t>5.1.5</w:t>
      </w:r>
      <w:r w:rsidR="008932D4">
        <w:rPr>
          <w:rFonts w:asciiTheme="minorHAnsi" w:hAnsiTheme="minorHAnsi"/>
          <w:lang w:val="ro-RO"/>
        </w:rPr>
        <w:t>. Să implice reprezentanții autorităților publice locale la coordonarea și o</w:t>
      </w:r>
      <w:r w:rsidR="003B1DA0">
        <w:rPr>
          <w:rFonts w:asciiTheme="minorHAnsi" w:hAnsiTheme="minorHAnsi"/>
          <w:lang w:val="ro-RO"/>
        </w:rPr>
        <w:t>rganizarea activităților care să</w:t>
      </w:r>
      <w:r w:rsidR="008932D4">
        <w:rPr>
          <w:rFonts w:asciiTheme="minorHAnsi" w:hAnsiTheme="minorHAnsi"/>
          <w:lang w:val="ro-RO"/>
        </w:rPr>
        <w:t xml:space="preserve"> faciliteze buna desfășurare de implementare a Proiectului </w:t>
      </w:r>
      <w:r w:rsidR="009F7011" w:rsidRPr="009F7011">
        <w:rPr>
          <w:rFonts w:asciiTheme="minorHAnsi" w:hAnsiTheme="minorHAnsi"/>
          <w:b/>
          <w:bCs/>
          <w:lang w:val="ro-RO"/>
        </w:rPr>
        <w:t>,,</w:t>
      </w:r>
      <w:r w:rsidR="008932D4" w:rsidRPr="009F7011">
        <w:rPr>
          <w:rFonts w:asciiTheme="minorHAnsi" w:hAnsiTheme="minorHAnsi"/>
          <w:b/>
          <w:bCs/>
          <w:lang w:val="ro-RO"/>
        </w:rPr>
        <w:t>Igiena</w:t>
      </w:r>
      <w:r w:rsidR="008932D4">
        <w:rPr>
          <w:rFonts w:asciiTheme="minorHAnsi" w:hAnsiTheme="minorHAnsi"/>
          <w:lang w:val="ro-RO"/>
        </w:rPr>
        <w:t xml:space="preserve"> </w:t>
      </w:r>
      <w:r w:rsidR="008932D4" w:rsidRPr="009F7011">
        <w:rPr>
          <w:rFonts w:asciiTheme="minorHAnsi" w:hAnsiTheme="minorHAnsi"/>
          <w:b/>
          <w:bCs/>
          <w:lang w:val="ro-RO"/>
        </w:rPr>
        <w:t>Contează- Școala Progresează</w:t>
      </w:r>
      <w:r w:rsidR="009F7011" w:rsidRPr="009F7011">
        <w:rPr>
          <w:rFonts w:asciiTheme="minorHAnsi" w:hAnsiTheme="minorHAnsi"/>
          <w:b/>
          <w:bCs/>
          <w:lang w:val="ro-RO"/>
        </w:rPr>
        <w:t>”</w:t>
      </w:r>
      <w:r w:rsidR="008932D4" w:rsidRPr="009F7011">
        <w:rPr>
          <w:rFonts w:asciiTheme="minorHAnsi" w:hAnsiTheme="minorHAnsi"/>
          <w:b/>
          <w:bCs/>
          <w:lang w:val="ro-RO"/>
        </w:rPr>
        <w:t>.</w:t>
      </w:r>
    </w:p>
    <w:p w14:paraId="2274BDBD" w14:textId="77777777" w:rsidR="008932D4" w:rsidRDefault="00E2680B" w:rsidP="008932D4">
      <w:pPr>
        <w:spacing w:after="0" w:line="240" w:lineRule="auto"/>
        <w:ind w:left="360"/>
        <w:jc w:val="both"/>
        <w:rPr>
          <w:rFonts w:cs="Times New Roman"/>
          <w:sz w:val="24"/>
          <w:szCs w:val="24"/>
          <w:lang w:val="ro-RO"/>
        </w:rPr>
      </w:pPr>
      <w:r>
        <w:rPr>
          <w:rFonts w:cs="Times New Roman"/>
          <w:sz w:val="24"/>
          <w:szCs w:val="24"/>
          <w:lang w:val="ro-RO"/>
        </w:rPr>
        <w:t>5.1.6</w:t>
      </w:r>
      <w:r w:rsidR="008932D4">
        <w:rPr>
          <w:rFonts w:cs="Times New Roman"/>
          <w:sz w:val="24"/>
          <w:szCs w:val="24"/>
          <w:lang w:val="ro-RO"/>
        </w:rPr>
        <w:t>. Beneficiarul Proiectului asigură cofinanțare, la implementarea proiectului „</w:t>
      </w:r>
      <w:r w:rsidR="008932D4" w:rsidRPr="009F7011">
        <w:rPr>
          <w:rFonts w:cs="Times New Roman"/>
          <w:b/>
          <w:bCs/>
          <w:sz w:val="24"/>
          <w:szCs w:val="24"/>
          <w:lang w:val="ro-RO"/>
        </w:rPr>
        <w:t>Igiena contează – școala progresează”</w:t>
      </w:r>
      <w:r w:rsidR="008932D4">
        <w:rPr>
          <w:rFonts w:cs="Times New Roman"/>
          <w:sz w:val="24"/>
          <w:szCs w:val="24"/>
          <w:lang w:val="ro-RO"/>
        </w:rPr>
        <w:t>, conform Capitolului III a</w:t>
      </w:r>
      <w:r w:rsidR="003B1DA0">
        <w:rPr>
          <w:rFonts w:cs="Times New Roman"/>
          <w:sz w:val="24"/>
          <w:szCs w:val="24"/>
          <w:lang w:val="ro-RO"/>
        </w:rPr>
        <w:t>l</w:t>
      </w:r>
      <w:r w:rsidR="008932D4">
        <w:rPr>
          <w:rFonts w:cs="Times New Roman"/>
          <w:sz w:val="24"/>
          <w:szCs w:val="24"/>
          <w:lang w:val="ro-RO"/>
        </w:rPr>
        <w:t xml:space="preserve"> prezentului Acord. Modul de acumulare a cofinanțării de către Beneficiar este pe deplin la latitudinea și responsabilitatea acestuia (transfer de fonduri de la APL, asociațiile de părinți, organizații filantropice, sponsorizări, acumulate la un cont special pentru proiect ).</w:t>
      </w:r>
    </w:p>
    <w:p w14:paraId="739FCF81" w14:textId="77777777" w:rsidR="008932D4" w:rsidRDefault="00E2680B" w:rsidP="008932D4">
      <w:pPr>
        <w:spacing w:after="0" w:line="240" w:lineRule="auto"/>
        <w:ind w:left="360"/>
        <w:jc w:val="both"/>
        <w:rPr>
          <w:rFonts w:cs="Times New Roman"/>
          <w:sz w:val="24"/>
          <w:szCs w:val="24"/>
          <w:lang w:val="ro-RO"/>
        </w:rPr>
      </w:pPr>
      <w:r>
        <w:rPr>
          <w:rFonts w:cs="Times New Roman"/>
          <w:sz w:val="24"/>
          <w:szCs w:val="24"/>
          <w:lang w:val="ro-RO"/>
        </w:rPr>
        <w:t>5.1.7</w:t>
      </w:r>
      <w:r w:rsidR="008932D4">
        <w:rPr>
          <w:rFonts w:cs="Times New Roman"/>
          <w:sz w:val="24"/>
          <w:szCs w:val="24"/>
          <w:lang w:val="ro-RO"/>
        </w:rPr>
        <w:t>. Să acopere financiar orice sporire a costului proiectului din mijloace financiare proprii, contribuţia comunităţii sau alte surse disponibile;</w:t>
      </w:r>
    </w:p>
    <w:p w14:paraId="54E86B84" w14:textId="77777777" w:rsidR="008932D4" w:rsidRDefault="00E2680B" w:rsidP="008932D4">
      <w:pPr>
        <w:spacing w:after="0" w:line="240" w:lineRule="auto"/>
        <w:ind w:left="360"/>
        <w:jc w:val="both"/>
        <w:rPr>
          <w:rFonts w:cs="Times New Roman"/>
          <w:sz w:val="24"/>
          <w:szCs w:val="24"/>
          <w:lang w:val="ro-RO"/>
        </w:rPr>
      </w:pPr>
      <w:r>
        <w:rPr>
          <w:rFonts w:cs="Times New Roman"/>
          <w:sz w:val="24"/>
          <w:szCs w:val="24"/>
          <w:lang w:val="ro-RO"/>
        </w:rPr>
        <w:t>5.1.8</w:t>
      </w:r>
      <w:r w:rsidR="008932D4">
        <w:rPr>
          <w:rFonts w:cs="Times New Roman"/>
          <w:sz w:val="24"/>
          <w:szCs w:val="24"/>
          <w:lang w:val="ro-RO"/>
        </w:rPr>
        <w:t>. Să asigure blocul sanitar cu alimentare permanentă cu energie electrică, apă curgătoare, săpun și alte materiale consumabile;</w:t>
      </w:r>
    </w:p>
    <w:p w14:paraId="73719745" w14:textId="77777777" w:rsidR="008932D4" w:rsidRDefault="00E2680B" w:rsidP="008932D4">
      <w:pPr>
        <w:pStyle w:val="a5"/>
        <w:spacing w:after="0" w:line="240" w:lineRule="auto"/>
        <w:ind w:left="360"/>
        <w:jc w:val="both"/>
        <w:rPr>
          <w:rFonts w:cs="Times New Roman"/>
          <w:sz w:val="24"/>
          <w:szCs w:val="24"/>
          <w:lang w:val="ro-RO"/>
        </w:rPr>
      </w:pPr>
      <w:r>
        <w:rPr>
          <w:rFonts w:cs="Times New Roman"/>
          <w:sz w:val="24"/>
          <w:szCs w:val="24"/>
          <w:lang w:val="ro-RO"/>
        </w:rPr>
        <w:t>5.1.9</w:t>
      </w:r>
      <w:r w:rsidR="008932D4">
        <w:rPr>
          <w:rFonts w:cs="Times New Roman"/>
          <w:sz w:val="24"/>
          <w:szCs w:val="24"/>
          <w:lang w:val="ro-RO"/>
        </w:rPr>
        <w:t>. Să asigure funcționarea blocului sanitar o perioadă de 15 ani de după darea în exploatare;</w:t>
      </w:r>
    </w:p>
    <w:p w14:paraId="67C5169E" w14:textId="77777777" w:rsidR="008932D4" w:rsidRDefault="00E2680B" w:rsidP="008932D4">
      <w:pPr>
        <w:spacing w:after="0" w:line="240" w:lineRule="auto"/>
        <w:ind w:left="360"/>
        <w:jc w:val="both"/>
        <w:rPr>
          <w:rFonts w:cs="Times New Roman"/>
          <w:sz w:val="24"/>
          <w:szCs w:val="24"/>
          <w:lang w:val="ro-RO"/>
        </w:rPr>
      </w:pPr>
      <w:r>
        <w:rPr>
          <w:rFonts w:cs="Times New Roman"/>
          <w:sz w:val="24"/>
          <w:szCs w:val="24"/>
          <w:lang w:val="ro-RO"/>
        </w:rPr>
        <w:t>5.1.10</w:t>
      </w:r>
      <w:r w:rsidR="008932D4">
        <w:rPr>
          <w:rFonts w:cs="Times New Roman"/>
          <w:sz w:val="24"/>
          <w:szCs w:val="24"/>
          <w:lang w:val="ro-RO"/>
        </w:rPr>
        <w:t>. Să transmită către DONATOR documentele necesare confirmării corespunzătoare a efectuării proiectului, în fața finanțatorilor externi și/sau organelor fiscale și/sau de control;</w:t>
      </w:r>
    </w:p>
    <w:p w14:paraId="0F01A29D" w14:textId="77777777" w:rsidR="008932D4" w:rsidRDefault="00E2680B" w:rsidP="008932D4">
      <w:pPr>
        <w:spacing w:after="0" w:line="240" w:lineRule="auto"/>
        <w:ind w:left="426" w:hanging="66"/>
        <w:jc w:val="both"/>
        <w:rPr>
          <w:rFonts w:cs="Times New Roman"/>
          <w:sz w:val="24"/>
          <w:szCs w:val="24"/>
          <w:lang w:val="ro-RO"/>
        </w:rPr>
      </w:pPr>
      <w:r>
        <w:rPr>
          <w:rFonts w:cs="Times New Roman"/>
          <w:sz w:val="24"/>
          <w:szCs w:val="24"/>
          <w:lang w:val="ro-RO"/>
        </w:rPr>
        <w:t>5.1.11</w:t>
      </w:r>
      <w:r w:rsidR="008932D4">
        <w:rPr>
          <w:rFonts w:cs="Times New Roman"/>
          <w:sz w:val="24"/>
          <w:szCs w:val="24"/>
          <w:lang w:val="ro-RO"/>
        </w:rPr>
        <w:t>. 5ă perfecteze documentele legate de montarea și exploatarea corespunzător cadrului legal a blocului sanitar și să petreacă procedurile legal stabilite (modificări la proiectul școlii, aprobările din partea autorităților și persoanelor competente, autorizații sanitare, etc.).</w:t>
      </w:r>
    </w:p>
    <w:p w14:paraId="4CC81423" w14:textId="77777777" w:rsidR="008932D4" w:rsidRDefault="00E2680B" w:rsidP="008932D4">
      <w:pPr>
        <w:spacing w:after="0" w:line="240" w:lineRule="auto"/>
        <w:ind w:left="360"/>
        <w:jc w:val="both"/>
        <w:rPr>
          <w:rFonts w:cs="Times New Roman"/>
          <w:sz w:val="24"/>
          <w:szCs w:val="24"/>
          <w:lang w:val="ro-RO"/>
        </w:rPr>
      </w:pPr>
      <w:r>
        <w:rPr>
          <w:rFonts w:cs="Times New Roman"/>
          <w:sz w:val="24"/>
          <w:szCs w:val="24"/>
          <w:lang w:val="ro-RO"/>
        </w:rPr>
        <w:t>5.1.12</w:t>
      </w:r>
      <w:r w:rsidR="008932D4">
        <w:rPr>
          <w:rFonts w:cs="Times New Roman"/>
          <w:sz w:val="24"/>
          <w:szCs w:val="24"/>
          <w:lang w:val="ro-RO"/>
        </w:rPr>
        <w:t xml:space="preserve">. BENEFICIARUL va permite publicarea si promovarea informatiilor cu privire la activitățile finanțate prin intermediul acestui Acord, publicarea pe pagini oficiale si pe alte surse, publicarea numelui, a denumirii Planului Financiar, o descriere succinta a activității finanțate si a obiectivelor acestuia, dar si a fotografiilor si video-urile realizate cu ocazia </w:t>
      </w:r>
      <w:r w:rsidR="003B1DA0">
        <w:rPr>
          <w:rFonts w:cs="Times New Roman"/>
          <w:sz w:val="24"/>
          <w:szCs w:val="24"/>
          <w:lang w:val="ro-RO"/>
        </w:rPr>
        <w:t>diverselor activitati, î</w:t>
      </w:r>
      <w:r w:rsidR="008932D4">
        <w:rPr>
          <w:rFonts w:cs="Times New Roman"/>
          <w:sz w:val="24"/>
          <w:szCs w:val="24"/>
          <w:lang w:val="ro-RO"/>
        </w:rPr>
        <w:t>n vederea aducerii la cunostin</w:t>
      </w:r>
      <w:r w:rsidR="003B1DA0">
        <w:rPr>
          <w:rFonts w:cs="Times New Roman"/>
          <w:sz w:val="24"/>
          <w:szCs w:val="24"/>
          <w:lang w:val="ro-RO"/>
        </w:rPr>
        <w:t>ța a publicului larg a poveștii de succes finanțate î</w:t>
      </w:r>
      <w:r w:rsidR="008932D4">
        <w:rPr>
          <w:rFonts w:cs="Times New Roman"/>
          <w:sz w:val="24"/>
          <w:szCs w:val="24"/>
          <w:lang w:val="ro-RO"/>
        </w:rPr>
        <w:t>n cadrul acestui program.</w:t>
      </w:r>
    </w:p>
    <w:p w14:paraId="32B957E9" w14:textId="77777777" w:rsidR="008932D4" w:rsidRDefault="00E2680B" w:rsidP="008932D4">
      <w:pPr>
        <w:pStyle w:val="a5"/>
        <w:tabs>
          <w:tab w:val="left" w:pos="900"/>
        </w:tabs>
        <w:spacing w:after="0" w:line="240" w:lineRule="auto"/>
        <w:ind w:left="360"/>
        <w:jc w:val="both"/>
        <w:rPr>
          <w:rFonts w:cs="Times New Roman"/>
          <w:color w:val="000000"/>
          <w:sz w:val="24"/>
          <w:szCs w:val="24"/>
          <w:lang w:val="ro-RO"/>
        </w:rPr>
      </w:pPr>
      <w:r>
        <w:rPr>
          <w:rFonts w:cs="Times New Roman"/>
          <w:sz w:val="24"/>
          <w:szCs w:val="24"/>
          <w:lang w:val="ro-RO"/>
        </w:rPr>
        <w:lastRenderedPageBreak/>
        <w:t>5.1.13</w:t>
      </w:r>
      <w:r w:rsidR="003B1DA0">
        <w:rPr>
          <w:rFonts w:cs="Times New Roman"/>
          <w:sz w:val="24"/>
          <w:szCs w:val="24"/>
          <w:lang w:val="ro-RO"/>
        </w:rPr>
        <w:t xml:space="preserve">. BENEFICIARUL </w:t>
      </w:r>
      <w:r w:rsidR="008932D4">
        <w:rPr>
          <w:rFonts w:cs="Times New Roman"/>
          <w:sz w:val="24"/>
          <w:szCs w:val="24"/>
          <w:lang w:val="ro-RO"/>
        </w:rPr>
        <w:t>va primi în mod gratui</w:t>
      </w:r>
      <w:r w:rsidR="003B1DA0">
        <w:rPr>
          <w:rFonts w:cs="Times New Roman"/>
          <w:sz w:val="24"/>
          <w:szCs w:val="24"/>
          <w:lang w:val="ro-RO"/>
        </w:rPr>
        <w:t>t, blocul sanitar</w:t>
      </w:r>
      <w:r w:rsidR="008932D4">
        <w:rPr>
          <w:rFonts w:cs="Times New Roman"/>
          <w:sz w:val="24"/>
          <w:szCs w:val="24"/>
          <w:lang w:val="ro-RO"/>
        </w:rPr>
        <w:t>, de la DONATOR, după finalizarea lucrărilor de livrare, montare și darea în exploatare, conform Actului de transmitere – primire, care va servi drept temei pentru a lua la evidenţa contabilă valoarea investiţiei.</w:t>
      </w:r>
    </w:p>
    <w:p w14:paraId="0B6E4D48" w14:textId="77777777" w:rsidR="008932D4" w:rsidRDefault="008932D4" w:rsidP="008932D4">
      <w:pPr>
        <w:spacing w:after="0" w:line="240" w:lineRule="auto"/>
        <w:ind w:left="360"/>
        <w:jc w:val="both"/>
        <w:rPr>
          <w:rFonts w:cs="Times New Roman"/>
          <w:sz w:val="24"/>
          <w:szCs w:val="24"/>
          <w:lang w:val="ro-RO"/>
        </w:rPr>
      </w:pPr>
    </w:p>
    <w:p w14:paraId="21976926" w14:textId="77777777" w:rsidR="008932D4" w:rsidRDefault="008932D4" w:rsidP="008932D4">
      <w:pPr>
        <w:pStyle w:val="a3"/>
        <w:spacing w:after="0"/>
        <w:ind w:left="426"/>
        <w:jc w:val="both"/>
        <w:rPr>
          <w:rFonts w:asciiTheme="minorHAnsi" w:hAnsiTheme="minorHAnsi"/>
          <w:lang w:val="ro-RO"/>
        </w:rPr>
      </w:pPr>
      <w:r>
        <w:rPr>
          <w:rFonts w:asciiTheme="minorHAnsi" w:hAnsiTheme="minorHAnsi"/>
          <w:b/>
          <w:lang w:val="ro-RO"/>
        </w:rPr>
        <w:t>5.2.</w:t>
      </w:r>
      <w:r>
        <w:rPr>
          <w:rFonts w:asciiTheme="minorHAnsi" w:hAnsiTheme="minorHAnsi"/>
          <w:lang w:val="ro-RO"/>
        </w:rPr>
        <w:t xml:space="preserve">   DONATORUL își asumă următoarele obligații:</w:t>
      </w:r>
    </w:p>
    <w:p w14:paraId="48A98DCD" w14:textId="77777777" w:rsidR="008932D4" w:rsidRDefault="008932D4" w:rsidP="008932D4">
      <w:pPr>
        <w:pStyle w:val="a3"/>
        <w:spacing w:after="0"/>
        <w:ind w:left="360"/>
        <w:jc w:val="both"/>
        <w:rPr>
          <w:rFonts w:asciiTheme="minorHAnsi" w:hAnsiTheme="minorHAnsi"/>
          <w:color w:val="000000"/>
          <w:lang w:val="ro-RO"/>
        </w:rPr>
      </w:pPr>
      <w:r>
        <w:rPr>
          <w:rFonts w:asciiTheme="minorHAnsi" w:hAnsiTheme="minorHAnsi"/>
          <w:lang w:val="ro-RO"/>
        </w:rPr>
        <w:t xml:space="preserve">5.3.1. </w:t>
      </w:r>
      <w:r>
        <w:rPr>
          <w:rFonts w:asciiTheme="minorHAnsi" w:hAnsiTheme="minorHAnsi"/>
          <w:color w:val="000000"/>
          <w:lang w:val="ro-RO"/>
        </w:rPr>
        <w:t>Să asigure BENEFICIARULUI accesul liber la obiectul prezentului ACORD, precum și la toate informațiile și documentelor aferente.</w:t>
      </w:r>
    </w:p>
    <w:p w14:paraId="2BB1D7C0" w14:textId="77777777" w:rsidR="008932D4" w:rsidRDefault="008932D4" w:rsidP="008932D4">
      <w:pPr>
        <w:pStyle w:val="a3"/>
        <w:spacing w:after="0"/>
        <w:ind w:left="360"/>
        <w:jc w:val="both"/>
        <w:rPr>
          <w:rFonts w:asciiTheme="minorHAnsi" w:hAnsiTheme="minorHAnsi"/>
          <w:color w:val="000000"/>
          <w:lang w:val="ro-RO"/>
        </w:rPr>
      </w:pPr>
      <w:r>
        <w:rPr>
          <w:rFonts w:asciiTheme="minorHAnsi" w:hAnsiTheme="minorHAnsi"/>
          <w:lang w:val="ro-RO"/>
        </w:rPr>
        <w:t xml:space="preserve">5.2.2. </w:t>
      </w:r>
      <w:r>
        <w:rPr>
          <w:rFonts w:asciiTheme="minorHAnsi" w:hAnsiTheme="minorHAnsi"/>
          <w:color w:val="000000"/>
          <w:lang w:val="ro-RO"/>
        </w:rPr>
        <w:t>Să îndeplinească obligaţiunile prezentului Acord în co</w:t>
      </w:r>
      <w:r w:rsidR="003B1DA0">
        <w:rPr>
          <w:rFonts w:asciiTheme="minorHAnsi" w:hAnsiTheme="minorHAnsi"/>
          <w:color w:val="000000"/>
          <w:lang w:val="ro-RO"/>
        </w:rPr>
        <w:t>nformitate cu actele normative</w:t>
      </w:r>
      <w:r>
        <w:rPr>
          <w:rFonts w:asciiTheme="minorHAnsi" w:hAnsiTheme="minorHAnsi"/>
          <w:color w:val="000000"/>
          <w:lang w:val="ro-RO"/>
        </w:rPr>
        <w:t xml:space="preserve"> şi standartele în vigoare.</w:t>
      </w:r>
    </w:p>
    <w:p w14:paraId="60AEB844" w14:textId="77777777" w:rsidR="008932D4" w:rsidRDefault="008932D4" w:rsidP="008932D4">
      <w:pPr>
        <w:pStyle w:val="a3"/>
        <w:tabs>
          <w:tab w:val="left" w:pos="7935"/>
        </w:tabs>
        <w:spacing w:after="0"/>
        <w:ind w:left="360"/>
        <w:jc w:val="both"/>
        <w:rPr>
          <w:rFonts w:asciiTheme="minorHAnsi" w:hAnsiTheme="minorHAnsi"/>
          <w:lang w:val="ro-RO"/>
        </w:rPr>
      </w:pPr>
      <w:r>
        <w:rPr>
          <w:rFonts w:asciiTheme="minorHAnsi" w:hAnsiTheme="minorHAnsi"/>
          <w:color w:val="000000"/>
          <w:lang w:val="ro-RO"/>
        </w:rPr>
        <w:t xml:space="preserve">5.2.3. Să aibă propria </w:t>
      </w:r>
      <w:r>
        <w:rPr>
          <w:rFonts w:asciiTheme="minorHAnsi" w:hAnsiTheme="minorHAnsi"/>
          <w:lang w:val="ro-RO"/>
        </w:rPr>
        <w:t>arhivă, în care se păstrează: actul normativ de constituire, regulamentul de funcționare şi organizare, planuri, programe de activitate, dări de seamă, rapoarte curente și anuale, inclusiv statistice, documentația,  materiale, ordine, corespondența, registre.</w:t>
      </w:r>
    </w:p>
    <w:p w14:paraId="29DFE88A" w14:textId="77777777" w:rsidR="008932D4" w:rsidRDefault="008932D4" w:rsidP="008932D4">
      <w:pPr>
        <w:spacing w:after="0" w:line="240" w:lineRule="auto"/>
        <w:ind w:left="360"/>
        <w:jc w:val="both"/>
        <w:rPr>
          <w:rFonts w:cs="Times New Roman"/>
          <w:sz w:val="24"/>
          <w:szCs w:val="24"/>
          <w:lang w:val="ro-RO"/>
        </w:rPr>
      </w:pPr>
      <w:r>
        <w:rPr>
          <w:rFonts w:cs="Times New Roman"/>
          <w:sz w:val="24"/>
          <w:szCs w:val="24"/>
          <w:lang w:val="ro-RO"/>
        </w:rPr>
        <w:t>5.2.4. DONATORUL acumulează și alocă finanțare, în implementarea proiectului „Igiena contează – școala progresează”, prin procurarea și montarea unui bloc sanitar (WC public) destinat pentru a fi folosit de elevii și personalul didactic al Beneficiarului.</w:t>
      </w:r>
    </w:p>
    <w:p w14:paraId="0DE8B5D3" w14:textId="77777777" w:rsidR="008932D4" w:rsidRDefault="008932D4" w:rsidP="008932D4">
      <w:pPr>
        <w:pStyle w:val="a5"/>
        <w:tabs>
          <w:tab w:val="left" w:pos="900"/>
        </w:tabs>
        <w:spacing w:after="0" w:line="240" w:lineRule="auto"/>
        <w:ind w:left="360"/>
        <w:jc w:val="both"/>
        <w:rPr>
          <w:rFonts w:cs="Times New Roman"/>
          <w:sz w:val="24"/>
          <w:szCs w:val="24"/>
          <w:lang w:val="ro-RO"/>
        </w:rPr>
      </w:pPr>
      <w:r>
        <w:rPr>
          <w:rFonts w:cs="Times New Roman"/>
          <w:sz w:val="24"/>
          <w:szCs w:val="24"/>
          <w:lang w:val="ro-RO"/>
        </w:rPr>
        <w:t>5.2.5. DONATORUL va efectua debursarea mijloacelor financiare către antreprenor în tranşe conform volumelor de lucrări executate.</w:t>
      </w:r>
    </w:p>
    <w:p w14:paraId="33942244" w14:textId="77777777" w:rsidR="008932D4" w:rsidRDefault="008932D4" w:rsidP="008932D4">
      <w:pPr>
        <w:pStyle w:val="a5"/>
        <w:tabs>
          <w:tab w:val="left" w:pos="900"/>
        </w:tabs>
        <w:spacing w:after="0" w:line="240" w:lineRule="auto"/>
        <w:ind w:left="360"/>
        <w:jc w:val="both"/>
        <w:rPr>
          <w:rFonts w:cs="Times New Roman"/>
          <w:sz w:val="24"/>
          <w:szCs w:val="24"/>
          <w:lang w:val="ro-RO"/>
        </w:rPr>
      </w:pPr>
      <w:r>
        <w:rPr>
          <w:rFonts w:cs="Times New Roman"/>
          <w:sz w:val="24"/>
          <w:szCs w:val="24"/>
          <w:lang w:val="ro-RO"/>
        </w:rPr>
        <w:t>5.2.6. Pentru primirea tranşei, antreprenorul va prezenta la Donator, Procesul-verbal de recepţie a lucrărilor executate, perfectat şi semnat în conformitate cu legislaţia în vigoare.</w:t>
      </w:r>
    </w:p>
    <w:p w14:paraId="54F35089" w14:textId="77777777" w:rsidR="008932D4" w:rsidRDefault="008932D4" w:rsidP="008932D4">
      <w:pPr>
        <w:pStyle w:val="a5"/>
        <w:tabs>
          <w:tab w:val="left" w:pos="900"/>
        </w:tabs>
        <w:spacing w:after="0" w:line="240" w:lineRule="auto"/>
        <w:ind w:left="360"/>
        <w:jc w:val="both"/>
        <w:rPr>
          <w:rFonts w:cs="Times New Roman"/>
          <w:sz w:val="24"/>
          <w:szCs w:val="24"/>
          <w:lang w:val="ro-RO"/>
        </w:rPr>
      </w:pPr>
      <w:r>
        <w:rPr>
          <w:rFonts w:cs="Times New Roman"/>
          <w:sz w:val="24"/>
          <w:szCs w:val="24"/>
          <w:lang w:val="ro-RO"/>
        </w:rPr>
        <w:t xml:space="preserve">5.2.7. DONATORUL nu va accepta de la antreprenor lucrări executate cu încălcarea specificaţiilor tehnice şi a bugetului aprobat pentru Proiect. </w:t>
      </w:r>
    </w:p>
    <w:p w14:paraId="15657CB3" w14:textId="77777777" w:rsidR="008932D4" w:rsidRDefault="008932D4" w:rsidP="008932D4">
      <w:pPr>
        <w:pStyle w:val="a5"/>
        <w:tabs>
          <w:tab w:val="left" w:pos="900"/>
        </w:tabs>
        <w:spacing w:after="0" w:line="240" w:lineRule="auto"/>
        <w:ind w:left="360"/>
        <w:jc w:val="both"/>
        <w:rPr>
          <w:rFonts w:cs="Times New Roman"/>
          <w:sz w:val="24"/>
          <w:szCs w:val="24"/>
          <w:lang w:val="ro-RO"/>
        </w:rPr>
      </w:pPr>
      <w:r>
        <w:rPr>
          <w:rFonts w:cs="Times New Roman"/>
          <w:sz w:val="24"/>
          <w:szCs w:val="24"/>
          <w:lang w:val="ro-RO"/>
        </w:rPr>
        <w:t>5.2.8. După finalizarea lucrărilor de livrare, montare și darea în exploatare a blocului sanitar, acesta va fi transmis în mod gratuit către Beneficiar pentru exploatare.</w:t>
      </w:r>
    </w:p>
    <w:p w14:paraId="716DAC33" w14:textId="77777777" w:rsidR="008932D4" w:rsidRDefault="003B1DA0" w:rsidP="008932D4">
      <w:pPr>
        <w:pStyle w:val="a5"/>
        <w:tabs>
          <w:tab w:val="left" w:pos="900"/>
        </w:tabs>
        <w:spacing w:after="0" w:line="240" w:lineRule="auto"/>
        <w:ind w:left="360"/>
        <w:jc w:val="both"/>
        <w:rPr>
          <w:rFonts w:cs="Times New Roman"/>
          <w:color w:val="000000"/>
          <w:sz w:val="24"/>
          <w:szCs w:val="24"/>
          <w:lang w:val="ro-RO"/>
        </w:rPr>
      </w:pPr>
      <w:r>
        <w:rPr>
          <w:rFonts w:cs="Times New Roman"/>
          <w:sz w:val="24"/>
          <w:szCs w:val="24"/>
          <w:lang w:val="ro-RO"/>
        </w:rPr>
        <w:t>5.2.9 DONATORUL</w:t>
      </w:r>
      <w:r w:rsidR="008932D4">
        <w:rPr>
          <w:rFonts w:cs="Times New Roman"/>
          <w:sz w:val="24"/>
          <w:szCs w:val="24"/>
          <w:lang w:val="ro-RO"/>
        </w:rPr>
        <w:t xml:space="preserve"> în termen de 2 luni din data recepţiei finale a lucrărilor, va transmite investiţia la balanţa BENEFICIARULUI, în baza actului de transmitere – primire a investiţiilor, ca grant acordat BENEFICIARULUI. </w:t>
      </w:r>
    </w:p>
    <w:p w14:paraId="1774242E" w14:textId="77777777" w:rsidR="008932D4" w:rsidRDefault="008932D4" w:rsidP="008932D4">
      <w:pPr>
        <w:spacing w:after="0" w:line="240" w:lineRule="auto"/>
        <w:jc w:val="both"/>
        <w:rPr>
          <w:rFonts w:cs="Times New Roman"/>
          <w:sz w:val="24"/>
          <w:szCs w:val="24"/>
          <w:lang w:val="ro-RO"/>
        </w:rPr>
      </w:pPr>
    </w:p>
    <w:p w14:paraId="5D9CB1BB" w14:textId="77777777" w:rsidR="008932D4" w:rsidRDefault="008932D4" w:rsidP="008932D4">
      <w:pPr>
        <w:pStyle w:val="a3"/>
        <w:spacing w:after="0"/>
        <w:jc w:val="center"/>
        <w:rPr>
          <w:rFonts w:asciiTheme="minorHAnsi" w:hAnsiTheme="minorHAnsi"/>
          <w:b/>
          <w:lang w:val="ro-RO"/>
        </w:rPr>
      </w:pPr>
      <w:r>
        <w:rPr>
          <w:rFonts w:asciiTheme="minorHAnsi" w:hAnsiTheme="minorHAnsi"/>
          <w:b/>
          <w:color w:val="000000"/>
          <w:lang w:val="ro-RO"/>
        </w:rPr>
        <w:t>VI. RESPONSABILITATEA ȘI RĂSPUNDEREA PĂRȚILOR</w:t>
      </w:r>
    </w:p>
    <w:p w14:paraId="5F5B358A" w14:textId="77777777" w:rsidR="008932D4" w:rsidRDefault="008932D4" w:rsidP="008932D4">
      <w:pPr>
        <w:pStyle w:val="a3"/>
        <w:spacing w:after="0"/>
        <w:ind w:left="567" w:hanging="567"/>
        <w:jc w:val="both"/>
        <w:rPr>
          <w:rFonts w:asciiTheme="minorHAnsi" w:hAnsiTheme="minorHAnsi"/>
          <w:color w:val="000000"/>
          <w:lang w:val="ro-RO"/>
        </w:rPr>
      </w:pPr>
      <w:r>
        <w:rPr>
          <w:rFonts w:asciiTheme="minorHAnsi" w:hAnsiTheme="minorHAnsi"/>
          <w:b/>
          <w:color w:val="000000"/>
          <w:lang w:val="ro-RO"/>
        </w:rPr>
        <w:t>6.1.</w:t>
      </w:r>
      <w:r w:rsidR="003B1DA0">
        <w:rPr>
          <w:rFonts w:asciiTheme="minorHAnsi" w:hAnsiTheme="minorHAnsi"/>
          <w:color w:val="000000"/>
          <w:lang w:val="ro-RO"/>
        </w:rPr>
        <w:t xml:space="preserve"> DONATORUL</w:t>
      </w:r>
      <w:r>
        <w:rPr>
          <w:rFonts w:asciiTheme="minorHAnsi" w:hAnsiTheme="minorHAnsi"/>
          <w:color w:val="000000"/>
          <w:lang w:val="ro-RO"/>
        </w:rPr>
        <w:t xml:space="preserve"> are dreptul să atragă investiţii pe cont şi pe risc propriu, fără acordul BENEFICIARULUI. </w:t>
      </w:r>
    </w:p>
    <w:p w14:paraId="4921CA78" w14:textId="77777777" w:rsidR="008932D4" w:rsidRDefault="008932D4" w:rsidP="008932D4">
      <w:pPr>
        <w:pStyle w:val="a3"/>
        <w:spacing w:after="0"/>
        <w:ind w:left="567" w:hanging="567"/>
        <w:jc w:val="both"/>
        <w:rPr>
          <w:rFonts w:asciiTheme="minorHAnsi" w:hAnsiTheme="minorHAnsi"/>
          <w:lang w:val="ro-RO"/>
        </w:rPr>
      </w:pPr>
      <w:r>
        <w:rPr>
          <w:rFonts w:asciiTheme="minorHAnsi" w:hAnsiTheme="minorHAnsi"/>
          <w:b/>
          <w:color w:val="000000"/>
          <w:lang w:val="ro-RO"/>
        </w:rPr>
        <w:t>6.2.</w:t>
      </w:r>
      <w:r w:rsidR="003B1DA0">
        <w:rPr>
          <w:rFonts w:asciiTheme="minorHAnsi" w:hAnsiTheme="minorHAnsi"/>
          <w:color w:val="000000"/>
          <w:lang w:val="ro-RO"/>
        </w:rPr>
        <w:t xml:space="preserve"> DONATORUL nu poartă nici</w:t>
      </w:r>
      <w:r>
        <w:rPr>
          <w:rFonts w:asciiTheme="minorHAnsi" w:hAnsiTheme="minorHAnsi"/>
          <w:color w:val="000000"/>
          <w:lang w:val="ro-RO"/>
        </w:rPr>
        <w:t>o răspundere pentru angajamentele financiare ale BENEFICIARULUI.</w:t>
      </w:r>
    </w:p>
    <w:p w14:paraId="3061478B" w14:textId="77777777" w:rsidR="008932D4" w:rsidRDefault="008932D4" w:rsidP="008932D4">
      <w:pPr>
        <w:pStyle w:val="a3"/>
        <w:spacing w:after="0"/>
        <w:ind w:left="567" w:hanging="567"/>
        <w:jc w:val="both"/>
        <w:rPr>
          <w:rFonts w:asciiTheme="minorHAnsi" w:hAnsiTheme="minorHAnsi"/>
          <w:lang w:val="ro-RO"/>
        </w:rPr>
      </w:pPr>
      <w:r>
        <w:rPr>
          <w:rFonts w:asciiTheme="minorHAnsi" w:hAnsiTheme="minorHAnsi"/>
          <w:b/>
          <w:lang w:val="ro-RO"/>
        </w:rPr>
        <w:t>6.3.</w:t>
      </w:r>
      <w:r>
        <w:rPr>
          <w:rFonts w:asciiTheme="minorHAnsi" w:hAnsiTheme="minorHAnsi"/>
          <w:lang w:val="ro-RO"/>
        </w:rPr>
        <w:tab/>
      </w:r>
      <w:r>
        <w:rPr>
          <w:rFonts w:asciiTheme="minorHAnsi" w:hAnsiTheme="minorHAnsi"/>
          <w:color w:val="000000"/>
          <w:lang w:val="ro-RO"/>
        </w:rPr>
        <w:t>BENEFI</w:t>
      </w:r>
      <w:r w:rsidR="003B1DA0">
        <w:rPr>
          <w:rFonts w:asciiTheme="minorHAnsi" w:hAnsiTheme="minorHAnsi"/>
          <w:color w:val="000000"/>
          <w:lang w:val="ro-RO"/>
        </w:rPr>
        <w:t>CIARUL nu poartă nici</w:t>
      </w:r>
      <w:r>
        <w:rPr>
          <w:rFonts w:asciiTheme="minorHAnsi" w:hAnsiTheme="minorHAnsi"/>
          <w:color w:val="000000"/>
          <w:lang w:val="ro-RO"/>
        </w:rPr>
        <w:t>o răspundere pentru angajamentele financiare ale DONATORULUI.</w:t>
      </w:r>
    </w:p>
    <w:p w14:paraId="1F027331" w14:textId="77777777" w:rsidR="008932D4" w:rsidRDefault="008932D4" w:rsidP="008932D4">
      <w:pPr>
        <w:pStyle w:val="a3"/>
        <w:spacing w:after="0"/>
        <w:ind w:left="567" w:hanging="567"/>
        <w:jc w:val="both"/>
        <w:rPr>
          <w:rFonts w:asciiTheme="minorHAnsi" w:hAnsiTheme="minorHAnsi"/>
          <w:lang w:val="ro-RO"/>
        </w:rPr>
      </w:pPr>
      <w:r>
        <w:rPr>
          <w:rFonts w:asciiTheme="minorHAnsi" w:hAnsiTheme="minorHAnsi"/>
          <w:b/>
          <w:lang w:val="ro-RO"/>
        </w:rPr>
        <w:t>6.4.</w:t>
      </w:r>
      <w:r>
        <w:rPr>
          <w:rFonts w:asciiTheme="minorHAnsi" w:hAnsiTheme="minorHAnsi"/>
          <w:lang w:val="ro-RO"/>
        </w:rPr>
        <w:t xml:space="preserve"> COFINANŢATOR 1 şi 2 nu </w:t>
      </w:r>
      <w:r w:rsidR="000D7F91">
        <w:rPr>
          <w:rFonts w:asciiTheme="minorHAnsi" w:hAnsiTheme="minorHAnsi"/>
          <w:color w:val="000000"/>
          <w:lang w:val="ro-RO"/>
        </w:rPr>
        <w:t>poartă nici</w:t>
      </w:r>
      <w:r>
        <w:rPr>
          <w:rFonts w:asciiTheme="minorHAnsi" w:hAnsiTheme="minorHAnsi"/>
          <w:color w:val="000000"/>
          <w:lang w:val="ro-RO"/>
        </w:rPr>
        <w:t>o răspundere pentru angajamentele financiare ale BENEFICIARULUI şi DONATORULUI.</w:t>
      </w:r>
    </w:p>
    <w:p w14:paraId="3C09F485" w14:textId="77777777" w:rsidR="008932D4" w:rsidRDefault="008932D4" w:rsidP="008932D4">
      <w:pPr>
        <w:pStyle w:val="a3"/>
        <w:spacing w:after="0"/>
        <w:ind w:left="567" w:hanging="567"/>
        <w:jc w:val="both"/>
        <w:rPr>
          <w:rFonts w:asciiTheme="minorHAnsi" w:hAnsiTheme="minorHAnsi"/>
          <w:lang w:val="ro-RO"/>
        </w:rPr>
      </w:pPr>
      <w:r>
        <w:rPr>
          <w:rFonts w:asciiTheme="minorHAnsi" w:hAnsiTheme="minorHAnsi"/>
          <w:b/>
          <w:lang w:val="ro-RO"/>
        </w:rPr>
        <w:t xml:space="preserve">6.5. </w:t>
      </w:r>
      <w:r>
        <w:rPr>
          <w:rFonts w:asciiTheme="minorHAnsi" w:hAnsiTheme="minorHAnsi"/>
          <w:lang w:val="ro-RO"/>
        </w:rPr>
        <w:t>În cazul în care una dintre părți nu respectă obligațiile asumate sau în cazul incapacității ei de a îndeplini aceste obligații, cealaltă parte este îndreptățită să ceară rezilierea Acordului, cu respectarea unui termen de preaviz de 1 lună.</w:t>
      </w:r>
    </w:p>
    <w:p w14:paraId="64F6645C" w14:textId="77777777" w:rsidR="008932D4" w:rsidRDefault="008932D4" w:rsidP="008932D4">
      <w:pPr>
        <w:pStyle w:val="a3"/>
        <w:spacing w:after="0"/>
        <w:ind w:left="567" w:hanging="567"/>
        <w:jc w:val="both"/>
        <w:rPr>
          <w:rFonts w:asciiTheme="minorHAnsi" w:hAnsiTheme="minorHAnsi"/>
          <w:lang w:val="ro-RO"/>
        </w:rPr>
      </w:pPr>
      <w:r>
        <w:rPr>
          <w:rFonts w:asciiTheme="minorHAnsi" w:hAnsiTheme="minorHAnsi"/>
          <w:b/>
          <w:lang w:val="ro-RO"/>
        </w:rPr>
        <w:t>6.6.</w:t>
      </w:r>
      <w:r>
        <w:rPr>
          <w:rFonts w:asciiTheme="minorHAnsi" w:hAnsiTheme="minorHAnsi"/>
          <w:lang w:val="ro-RO"/>
        </w:rPr>
        <w:t xml:space="preserve"> În caz de neexecutare sau executare necorespunzătoare a obligaţiilor stabilite în prezentul Acord, Părţile poartă răspundere în conformitate cu legislaţia în vigoare a Republicii Moldova şi prevederile prezentului Acord.</w:t>
      </w:r>
    </w:p>
    <w:p w14:paraId="5B7519A7" w14:textId="77777777" w:rsidR="008932D4" w:rsidRDefault="008932D4" w:rsidP="008932D4">
      <w:pPr>
        <w:pStyle w:val="a3"/>
        <w:spacing w:after="0"/>
        <w:ind w:left="426" w:hanging="426"/>
        <w:jc w:val="both"/>
        <w:rPr>
          <w:rFonts w:asciiTheme="minorHAnsi" w:hAnsiTheme="minorHAnsi"/>
          <w:color w:val="000000"/>
          <w:lang w:val="ro-RO"/>
        </w:rPr>
      </w:pPr>
    </w:p>
    <w:p w14:paraId="3665FBA7" w14:textId="77777777" w:rsidR="008932D4" w:rsidRDefault="008932D4" w:rsidP="008932D4">
      <w:pPr>
        <w:pStyle w:val="a3"/>
        <w:spacing w:after="0"/>
        <w:ind w:left="426" w:hanging="426"/>
        <w:jc w:val="center"/>
        <w:rPr>
          <w:rFonts w:asciiTheme="minorHAnsi" w:hAnsiTheme="minorHAnsi"/>
          <w:b/>
          <w:lang w:val="ro-RO"/>
        </w:rPr>
      </w:pPr>
      <w:r>
        <w:rPr>
          <w:rFonts w:asciiTheme="minorHAnsi" w:hAnsiTheme="minorHAnsi"/>
          <w:b/>
          <w:color w:val="000000"/>
          <w:lang w:val="ro-RO"/>
        </w:rPr>
        <w:t>VII</w:t>
      </w:r>
      <w:r>
        <w:rPr>
          <w:rFonts w:asciiTheme="minorHAnsi" w:hAnsiTheme="minorHAnsi"/>
          <w:b/>
          <w:color w:val="800000"/>
          <w:lang w:val="ro-RO"/>
        </w:rPr>
        <w:t xml:space="preserve">. </w:t>
      </w:r>
      <w:r>
        <w:rPr>
          <w:rFonts w:asciiTheme="minorHAnsi" w:hAnsiTheme="minorHAnsi"/>
          <w:b/>
          <w:lang w:val="ro-RO"/>
        </w:rPr>
        <w:t>TERMENUL DE EXECUTARE A SERVICIILOR / LUCRĂRILOR</w:t>
      </w:r>
    </w:p>
    <w:p w14:paraId="0174034C" w14:textId="77777777" w:rsidR="008932D4" w:rsidRDefault="008932D4" w:rsidP="008932D4">
      <w:pPr>
        <w:pStyle w:val="a3"/>
        <w:spacing w:after="0"/>
        <w:ind w:left="426" w:hanging="426"/>
        <w:jc w:val="both"/>
        <w:rPr>
          <w:rFonts w:asciiTheme="minorHAnsi" w:hAnsiTheme="minorHAnsi"/>
          <w:lang w:val="ro-RO"/>
        </w:rPr>
      </w:pPr>
      <w:r>
        <w:rPr>
          <w:rFonts w:asciiTheme="minorHAnsi" w:hAnsiTheme="minorHAnsi"/>
          <w:b/>
          <w:color w:val="000000"/>
          <w:lang w:val="ro-RO"/>
        </w:rPr>
        <w:t>7.1</w:t>
      </w:r>
      <w:r w:rsidR="00A22CC9">
        <w:rPr>
          <w:rFonts w:asciiTheme="minorHAnsi" w:hAnsiTheme="minorHAnsi"/>
          <w:lang w:val="ro-RO"/>
        </w:rPr>
        <w:t xml:space="preserve"> DONATORUL </w:t>
      </w:r>
      <w:r>
        <w:rPr>
          <w:rFonts w:asciiTheme="minorHAnsi" w:hAnsiTheme="minorHAnsi"/>
          <w:lang w:val="ro-RO"/>
        </w:rPr>
        <w:t xml:space="preserve">este obligat să înceapă realizarea obiectivelor în termenul de maxim 30 de zile de la data confirmarii de </w:t>
      </w:r>
      <w:r w:rsidR="00A22CC9">
        <w:rPr>
          <w:rFonts w:asciiTheme="minorHAnsi" w:hAnsiTheme="minorHAnsi"/>
          <w:lang w:val="ro-RO"/>
        </w:rPr>
        <w:t xml:space="preserve">catre Beneficiar prin Extrasul </w:t>
      </w:r>
      <w:r>
        <w:rPr>
          <w:rFonts w:asciiTheme="minorHAnsi" w:hAnsiTheme="minorHAnsi"/>
          <w:lang w:val="ro-RO"/>
        </w:rPr>
        <w:t>bancar a existenţei sumei contribuţiei, specificate  în punctul 3.2 din prezentul Acord.</w:t>
      </w:r>
    </w:p>
    <w:p w14:paraId="5AAF34FA" w14:textId="77777777" w:rsidR="008932D4" w:rsidRDefault="008932D4" w:rsidP="008932D4">
      <w:pPr>
        <w:pStyle w:val="a3"/>
        <w:spacing w:after="0"/>
        <w:ind w:left="426" w:hanging="426"/>
        <w:jc w:val="both"/>
        <w:rPr>
          <w:rFonts w:asciiTheme="minorHAnsi" w:hAnsiTheme="minorHAnsi"/>
          <w:lang w:val="ro-RO"/>
        </w:rPr>
      </w:pPr>
      <w:r>
        <w:rPr>
          <w:rFonts w:asciiTheme="minorHAnsi" w:hAnsiTheme="minorHAnsi"/>
          <w:b/>
          <w:color w:val="000000"/>
          <w:lang w:val="ro-RO"/>
        </w:rPr>
        <w:t>7.2.</w:t>
      </w:r>
      <w:r>
        <w:rPr>
          <w:rFonts w:asciiTheme="minorHAnsi" w:hAnsiTheme="minorHAnsi"/>
          <w:lang w:val="ro-RO"/>
        </w:rPr>
        <w:t xml:space="preserve"> DONATORUL este obligat săptămânal să informeze despre procesul de îndeplinire a serviciilor / lucrărilor, conform graficului prezentat.</w:t>
      </w:r>
    </w:p>
    <w:p w14:paraId="0E9047C5" w14:textId="77777777" w:rsidR="008932D4" w:rsidRDefault="008932D4" w:rsidP="008932D4">
      <w:pPr>
        <w:pStyle w:val="a3"/>
        <w:spacing w:after="0"/>
        <w:ind w:left="426" w:hanging="426"/>
        <w:jc w:val="both"/>
        <w:rPr>
          <w:rFonts w:asciiTheme="minorHAnsi" w:hAnsiTheme="minorHAnsi"/>
          <w:lang w:val="ro-RO"/>
        </w:rPr>
      </w:pPr>
      <w:r>
        <w:rPr>
          <w:rFonts w:asciiTheme="minorHAnsi" w:hAnsiTheme="minorHAnsi"/>
          <w:b/>
          <w:color w:val="000000"/>
          <w:lang w:val="ro-RO"/>
        </w:rPr>
        <w:t>7.3.</w:t>
      </w:r>
      <w:r>
        <w:rPr>
          <w:rFonts w:asciiTheme="minorHAnsi" w:hAnsiTheme="minorHAnsi"/>
          <w:lang w:val="ro-RO"/>
        </w:rPr>
        <w:t xml:space="preserve"> BENEFICIARUL are dreptul la acces liber pentru verificare executării serviciilor / lucrărilor şi  pentru a controla mersul şi calitatea serviciilor/ lucrărilor efectuate de către antreprenorul selectat de  DONATOR.</w:t>
      </w:r>
    </w:p>
    <w:p w14:paraId="501E138D" w14:textId="77777777" w:rsidR="008932D4" w:rsidRDefault="008932D4" w:rsidP="008932D4">
      <w:pPr>
        <w:spacing w:after="0" w:line="240" w:lineRule="auto"/>
        <w:jc w:val="both"/>
        <w:rPr>
          <w:rFonts w:cs="Times New Roman"/>
          <w:sz w:val="24"/>
          <w:szCs w:val="24"/>
          <w:lang w:val="ro-RO"/>
        </w:rPr>
      </w:pPr>
    </w:p>
    <w:p w14:paraId="2CE0F0E6" w14:textId="77777777" w:rsidR="008932D4" w:rsidRDefault="008932D4" w:rsidP="008932D4">
      <w:pPr>
        <w:pStyle w:val="a3"/>
        <w:spacing w:after="0"/>
        <w:ind w:left="426" w:hanging="426"/>
        <w:jc w:val="center"/>
        <w:rPr>
          <w:rFonts w:asciiTheme="minorHAnsi" w:hAnsiTheme="minorHAnsi"/>
          <w:b/>
          <w:lang w:val="ro-RO"/>
        </w:rPr>
      </w:pPr>
      <w:r>
        <w:rPr>
          <w:rFonts w:asciiTheme="minorHAnsi" w:hAnsiTheme="minorHAnsi"/>
          <w:b/>
          <w:lang w:val="ro-RO"/>
        </w:rPr>
        <w:t>VIII. TERMENUL DE VALABILITATE A ACORDULUI</w:t>
      </w:r>
    </w:p>
    <w:p w14:paraId="4C8677E1" w14:textId="77777777" w:rsidR="008932D4" w:rsidRDefault="008932D4" w:rsidP="008932D4">
      <w:pPr>
        <w:pStyle w:val="a3"/>
        <w:spacing w:after="0"/>
        <w:jc w:val="both"/>
        <w:rPr>
          <w:rFonts w:asciiTheme="minorHAnsi" w:hAnsiTheme="minorHAnsi"/>
          <w:lang w:val="ro-RO"/>
        </w:rPr>
      </w:pPr>
      <w:r>
        <w:rPr>
          <w:rFonts w:asciiTheme="minorHAnsi" w:hAnsiTheme="minorHAnsi"/>
          <w:b/>
          <w:lang w:val="ro-RO"/>
        </w:rPr>
        <w:t>8.1.</w:t>
      </w:r>
      <w:r>
        <w:rPr>
          <w:rFonts w:asciiTheme="minorHAnsi" w:hAnsiTheme="minorHAnsi"/>
          <w:lang w:val="ro-RO"/>
        </w:rPr>
        <w:t xml:space="preserve"> Prezentul Acord intră în vigoare la momentul semnăr</w:t>
      </w:r>
      <w:r w:rsidR="00E37B68">
        <w:rPr>
          <w:rFonts w:asciiTheme="minorHAnsi" w:hAnsiTheme="minorHAnsi"/>
          <w:lang w:val="ro-RO"/>
        </w:rPr>
        <w:t xml:space="preserve">ii  </w:t>
      </w:r>
      <w:r w:rsidR="00A22CC9">
        <w:rPr>
          <w:rFonts w:asciiTheme="minorHAnsi" w:hAnsiTheme="minorHAnsi"/>
          <w:lang w:val="ro-RO"/>
        </w:rPr>
        <w:t>21</w:t>
      </w:r>
      <w:r w:rsidR="009F7011">
        <w:rPr>
          <w:rFonts w:asciiTheme="minorHAnsi" w:hAnsiTheme="minorHAnsi"/>
          <w:b/>
          <w:lang w:val="ro-RO"/>
        </w:rPr>
        <w:t xml:space="preserve"> </w:t>
      </w:r>
      <w:r w:rsidR="00265986">
        <w:rPr>
          <w:rFonts w:asciiTheme="minorHAnsi" w:hAnsiTheme="minorHAnsi"/>
          <w:b/>
          <w:lang w:val="ro-RO"/>
        </w:rPr>
        <w:t>aprilie</w:t>
      </w:r>
      <w:r w:rsidR="00E37B68" w:rsidRPr="00E37B68">
        <w:rPr>
          <w:rFonts w:asciiTheme="minorHAnsi" w:hAnsiTheme="minorHAnsi"/>
          <w:b/>
          <w:lang w:val="ro-RO"/>
        </w:rPr>
        <w:t xml:space="preserve"> </w:t>
      </w:r>
      <w:r w:rsidRPr="00E37B68">
        <w:rPr>
          <w:rFonts w:asciiTheme="minorHAnsi" w:hAnsiTheme="minorHAnsi"/>
          <w:b/>
          <w:lang w:val="ro-RO"/>
        </w:rPr>
        <w:t>202</w:t>
      </w:r>
      <w:r w:rsidR="00265986">
        <w:rPr>
          <w:rFonts w:asciiTheme="minorHAnsi" w:hAnsiTheme="minorHAnsi"/>
          <w:b/>
          <w:lang w:val="ro-RO"/>
        </w:rPr>
        <w:t>3</w:t>
      </w:r>
    </w:p>
    <w:p w14:paraId="5DB1C1C9" w14:textId="77777777" w:rsidR="008932D4" w:rsidRDefault="008932D4" w:rsidP="008932D4">
      <w:pPr>
        <w:pStyle w:val="a3"/>
        <w:spacing w:after="0"/>
        <w:jc w:val="both"/>
        <w:rPr>
          <w:rFonts w:asciiTheme="minorHAnsi" w:hAnsiTheme="minorHAnsi"/>
          <w:lang w:val="ro-RO"/>
        </w:rPr>
      </w:pPr>
      <w:r>
        <w:rPr>
          <w:rFonts w:asciiTheme="minorHAnsi" w:hAnsiTheme="minorHAnsi"/>
          <w:b/>
          <w:lang w:val="ro-RO"/>
        </w:rPr>
        <w:t>8.2.</w:t>
      </w:r>
      <w:r w:rsidR="00A22CC9">
        <w:rPr>
          <w:rFonts w:asciiTheme="minorHAnsi" w:hAnsiTheme="minorHAnsi"/>
          <w:lang w:val="ro-RO"/>
        </w:rPr>
        <w:t xml:space="preserve"> Acordul</w:t>
      </w:r>
      <w:r>
        <w:rPr>
          <w:rFonts w:asciiTheme="minorHAnsi" w:hAnsiTheme="minorHAnsi"/>
          <w:lang w:val="ro-RO"/>
        </w:rPr>
        <w:t xml:space="preserve"> este valabil pînă la data recepţiei finale a lucrărilor de construcţie, executate de antreprenorul selectat de Donator şi transmiterea costului acestor lucrări de către DONATOR către BENEFICIAR .</w:t>
      </w:r>
    </w:p>
    <w:p w14:paraId="07642E10" w14:textId="77777777" w:rsidR="008932D4" w:rsidRDefault="008932D4" w:rsidP="008932D4">
      <w:pPr>
        <w:pStyle w:val="a3"/>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680"/>
        </w:tabs>
        <w:spacing w:after="0"/>
        <w:ind w:left="426" w:hanging="426"/>
        <w:rPr>
          <w:rFonts w:asciiTheme="minorHAnsi" w:hAnsiTheme="minorHAnsi"/>
          <w:color w:val="000000"/>
          <w:lang w:val="ro-RO"/>
        </w:rPr>
      </w:pPr>
    </w:p>
    <w:p w14:paraId="2947E0D3" w14:textId="77777777" w:rsidR="008932D4" w:rsidRDefault="008932D4" w:rsidP="008932D4">
      <w:pPr>
        <w:pStyle w:val="a3"/>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680"/>
        </w:tabs>
        <w:spacing w:after="0"/>
        <w:ind w:left="426" w:hanging="426"/>
        <w:jc w:val="center"/>
        <w:rPr>
          <w:rFonts w:asciiTheme="minorHAnsi" w:hAnsiTheme="minorHAnsi"/>
          <w:b/>
          <w:lang w:val="ro-RO"/>
        </w:rPr>
      </w:pPr>
      <w:r>
        <w:rPr>
          <w:rFonts w:asciiTheme="minorHAnsi" w:hAnsiTheme="minorHAnsi"/>
          <w:b/>
          <w:color w:val="000000"/>
          <w:lang w:val="ro-RO"/>
        </w:rPr>
        <w:t>IX.</w:t>
      </w:r>
      <w:r>
        <w:rPr>
          <w:rFonts w:asciiTheme="minorHAnsi" w:hAnsiTheme="minorHAnsi"/>
          <w:b/>
          <w:color w:val="800000"/>
          <w:lang w:val="ro-RO"/>
        </w:rPr>
        <w:tab/>
      </w:r>
      <w:r>
        <w:rPr>
          <w:rFonts w:asciiTheme="minorHAnsi" w:hAnsiTheme="minorHAnsi"/>
          <w:b/>
          <w:lang w:val="ro-RO"/>
        </w:rPr>
        <w:t>CIRCUMSTANŢE DE FORŢĂ MAJORĂ</w:t>
      </w:r>
    </w:p>
    <w:p w14:paraId="4588BD4B" w14:textId="77777777" w:rsidR="008932D4" w:rsidRDefault="008932D4" w:rsidP="008932D4">
      <w:pPr>
        <w:pStyle w:val="a3"/>
        <w:spacing w:after="0"/>
        <w:ind w:left="426" w:hanging="426"/>
        <w:jc w:val="both"/>
        <w:rPr>
          <w:rFonts w:asciiTheme="minorHAnsi" w:hAnsiTheme="minorHAnsi"/>
          <w:lang w:val="ro-RO"/>
        </w:rPr>
      </w:pPr>
      <w:r>
        <w:rPr>
          <w:rFonts w:asciiTheme="minorHAnsi" w:hAnsiTheme="minorHAnsi"/>
          <w:b/>
          <w:lang w:val="ro-RO"/>
        </w:rPr>
        <w:t>9.1.</w:t>
      </w:r>
      <w:r>
        <w:rPr>
          <w:rFonts w:asciiTheme="minorHAnsi" w:hAnsiTheme="minorHAnsi"/>
          <w:lang w:val="ro-RO"/>
        </w:rPr>
        <w:tab/>
        <w:t>Părţile sunt exonerate de răspundere pentru neîndeplinirea parţială sau integrală a angajamentelor conform prezentului Acord , dacă aceasta este cauzată de producerea unor cazuri de forţă majoră.</w:t>
      </w:r>
    </w:p>
    <w:p w14:paraId="29D2BA64" w14:textId="77777777" w:rsidR="008932D4" w:rsidRDefault="008932D4" w:rsidP="008932D4">
      <w:pPr>
        <w:pStyle w:val="a3"/>
        <w:spacing w:after="0"/>
        <w:ind w:left="426" w:hanging="426"/>
        <w:jc w:val="both"/>
        <w:rPr>
          <w:rFonts w:asciiTheme="minorHAnsi" w:hAnsiTheme="minorHAnsi"/>
          <w:lang w:val="ro-RO"/>
        </w:rPr>
      </w:pPr>
      <w:r>
        <w:rPr>
          <w:rFonts w:asciiTheme="minorHAnsi" w:hAnsiTheme="minorHAnsi"/>
          <w:b/>
          <w:lang w:val="ro-RO"/>
        </w:rPr>
        <w:t>9.2.</w:t>
      </w:r>
      <w:r>
        <w:rPr>
          <w:rFonts w:asciiTheme="minorHAnsi" w:hAnsiTheme="minorHAnsi"/>
          <w:lang w:val="ro-RO"/>
        </w:rPr>
        <w:tab/>
        <w:t>Prin cazuri de forţă majoră se subînţeleg: războaiele, calamităţile naturale, incendiile, inundaţiile, cutremurele de pamânt, acţiuni ale organelor de stat şi orice alte circumstanţe  ce nu depind de activitatea Părţilor.</w:t>
      </w:r>
    </w:p>
    <w:p w14:paraId="1445677F" w14:textId="77777777" w:rsidR="008932D4" w:rsidRDefault="008932D4" w:rsidP="008932D4">
      <w:pPr>
        <w:pStyle w:val="a3"/>
        <w:spacing w:after="0"/>
        <w:ind w:left="426" w:hanging="426"/>
        <w:jc w:val="both"/>
        <w:rPr>
          <w:rFonts w:asciiTheme="minorHAnsi" w:hAnsiTheme="minorHAnsi"/>
          <w:lang w:val="ro-RO"/>
        </w:rPr>
      </w:pPr>
      <w:r>
        <w:rPr>
          <w:rFonts w:asciiTheme="minorHAnsi" w:hAnsiTheme="minorHAnsi"/>
          <w:b/>
          <w:lang w:val="ro-RO"/>
        </w:rPr>
        <w:t>9.3.</w:t>
      </w:r>
      <w:r>
        <w:rPr>
          <w:rFonts w:asciiTheme="minorHAnsi" w:hAnsiTheme="minorHAnsi"/>
          <w:lang w:val="ro-RO"/>
        </w:rPr>
        <w:t xml:space="preserve"> Survenirea circumstanţelor de forţă majoră, momentul dezlănţuirii şi termenul de acţiune trebuie să fie confirmate prin certificatul cu privire la forţa majoră, eliberat de organul competent din ţară Părţii, pentru care asemenea circumstanţe au avut loc. În caz contrar partea ce invocă forţa majoră nu este exonerată de răspundere.</w:t>
      </w:r>
    </w:p>
    <w:p w14:paraId="45A02C75" w14:textId="77777777" w:rsidR="008932D4" w:rsidRDefault="008932D4" w:rsidP="008932D4">
      <w:pPr>
        <w:pStyle w:val="a3"/>
        <w:spacing w:after="0"/>
        <w:ind w:left="426" w:hanging="426"/>
        <w:jc w:val="both"/>
        <w:rPr>
          <w:rFonts w:asciiTheme="minorHAnsi" w:hAnsiTheme="minorHAnsi"/>
          <w:lang w:val="ro-RO"/>
        </w:rPr>
      </w:pPr>
      <w:r>
        <w:rPr>
          <w:rFonts w:asciiTheme="minorHAnsi" w:hAnsiTheme="minorHAnsi"/>
          <w:b/>
          <w:lang w:val="ro-RO"/>
        </w:rPr>
        <w:t>9.4.</w:t>
      </w:r>
      <w:r>
        <w:rPr>
          <w:rFonts w:asciiTheme="minorHAnsi" w:hAnsiTheme="minorHAnsi"/>
          <w:lang w:val="ro-RO"/>
        </w:rPr>
        <w:t xml:space="preserve"> În cazul intervenirii circumstanţelor de forţă majoră, termenii de îndeplinire a obligaţiilor contractuale ale Părţii care a invocat survenirea circumstanţelor respective vor fi extinşi proporţional cu durata survenirii şi efectului circumstanţelor invocate.</w:t>
      </w:r>
    </w:p>
    <w:p w14:paraId="2CD65C9F" w14:textId="77777777" w:rsidR="008932D4" w:rsidRDefault="008932D4" w:rsidP="008932D4">
      <w:pPr>
        <w:pStyle w:val="a3"/>
        <w:spacing w:after="0"/>
        <w:ind w:left="426" w:hanging="426"/>
        <w:jc w:val="both"/>
        <w:rPr>
          <w:rFonts w:asciiTheme="minorHAnsi" w:hAnsiTheme="minorHAnsi"/>
          <w:color w:val="000000"/>
          <w:lang w:val="ro-RO"/>
        </w:rPr>
      </w:pPr>
    </w:p>
    <w:p w14:paraId="36AC0A9E" w14:textId="77777777" w:rsidR="008932D4" w:rsidRDefault="008932D4" w:rsidP="008932D4">
      <w:pPr>
        <w:pStyle w:val="a3"/>
        <w:spacing w:after="0"/>
        <w:ind w:left="426" w:hanging="426"/>
        <w:jc w:val="center"/>
        <w:rPr>
          <w:rFonts w:asciiTheme="minorHAnsi" w:hAnsiTheme="minorHAnsi"/>
          <w:b/>
          <w:lang w:val="ro-RO"/>
        </w:rPr>
      </w:pPr>
      <w:r>
        <w:rPr>
          <w:rFonts w:asciiTheme="minorHAnsi" w:hAnsiTheme="minorHAnsi"/>
          <w:b/>
          <w:color w:val="000000"/>
          <w:lang w:val="ro-RO"/>
        </w:rPr>
        <w:t xml:space="preserve">X. </w:t>
      </w:r>
      <w:r>
        <w:rPr>
          <w:rFonts w:asciiTheme="minorHAnsi" w:hAnsiTheme="minorHAnsi"/>
          <w:b/>
          <w:lang w:val="ro-RO"/>
        </w:rPr>
        <w:t>SOLUŢIONAREA LITIGIILOR</w:t>
      </w:r>
    </w:p>
    <w:p w14:paraId="0120147D" w14:textId="77777777" w:rsidR="008932D4" w:rsidRDefault="008932D4" w:rsidP="008932D4">
      <w:pPr>
        <w:pStyle w:val="a3"/>
        <w:spacing w:after="0"/>
        <w:ind w:left="567" w:hanging="567"/>
        <w:rPr>
          <w:rFonts w:asciiTheme="minorHAnsi" w:hAnsiTheme="minorHAnsi"/>
          <w:lang w:val="ro-RO"/>
        </w:rPr>
      </w:pPr>
      <w:r>
        <w:rPr>
          <w:rFonts w:asciiTheme="minorHAnsi" w:hAnsiTheme="minorHAnsi"/>
          <w:b/>
          <w:lang w:val="ro-RO"/>
        </w:rPr>
        <w:t>10.1.</w:t>
      </w:r>
      <w:r>
        <w:rPr>
          <w:rFonts w:asciiTheme="minorHAnsi" w:hAnsiTheme="minorHAnsi"/>
          <w:lang w:val="ro-RO"/>
        </w:rPr>
        <w:t xml:space="preserve"> Părţile vor depune toate eforturile posibile de a rezolva situaţiile litigioase sau divergenţele de opinii prin negocieri.  </w:t>
      </w:r>
    </w:p>
    <w:p w14:paraId="46BE9EA8" w14:textId="77777777" w:rsidR="008932D4" w:rsidRDefault="008932D4" w:rsidP="008932D4">
      <w:pPr>
        <w:pStyle w:val="a3"/>
        <w:spacing w:after="0"/>
        <w:ind w:left="567" w:hanging="567"/>
        <w:jc w:val="both"/>
        <w:rPr>
          <w:rFonts w:asciiTheme="minorHAnsi" w:hAnsiTheme="minorHAnsi"/>
          <w:lang w:val="ro-RO"/>
        </w:rPr>
      </w:pPr>
      <w:r>
        <w:rPr>
          <w:rFonts w:asciiTheme="minorHAnsi" w:hAnsiTheme="minorHAnsi"/>
          <w:b/>
          <w:lang w:val="ro-RO"/>
        </w:rPr>
        <w:t>10.2.</w:t>
      </w:r>
      <w:r>
        <w:rPr>
          <w:rFonts w:asciiTheme="minorHAnsi" w:hAnsiTheme="minorHAnsi"/>
          <w:lang w:val="ro-RO"/>
        </w:rPr>
        <w:t xml:space="preserve"> În caz de încălcare de către una din părţi a dispoziţiilor prezentului Acord, cealaltă Parte expediază Părţii vinovate o reclamaţie scrisă cu privire la înlăturarea încălcărilor în termen de 30 zile calendaristice.</w:t>
      </w:r>
    </w:p>
    <w:p w14:paraId="19D9630F" w14:textId="77777777" w:rsidR="008932D4" w:rsidRDefault="008932D4" w:rsidP="008932D4">
      <w:pPr>
        <w:pStyle w:val="a3"/>
        <w:spacing w:after="0"/>
        <w:ind w:left="567" w:hanging="567"/>
        <w:rPr>
          <w:rFonts w:asciiTheme="minorHAnsi" w:hAnsiTheme="minorHAnsi"/>
          <w:lang w:val="ro-RO"/>
        </w:rPr>
      </w:pPr>
      <w:r>
        <w:rPr>
          <w:rFonts w:asciiTheme="minorHAnsi" w:hAnsiTheme="minorHAnsi"/>
          <w:b/>
          <w:lang w:val="ro-RO"/>
        </w:rPr>
        <w:t>10.3.</w:t>
      </w:r>
      <w:r>
        <w:rPr>
          <w:rFonts w:asciiTheme="minorHAnsi" w:hAnsiTheme="minorHAnsi"/>
          <w:lang w:val="ro-RO"/>
        </w:rPr>
        <w:t xml:space="preserve"> Dacă una din Părţi, nu este de acord cu rezultatele examinării reclamaţiei sau nu a primit răspuns în termen de 30 (treizeci) de zile calendaristice din momentul expedierii reclamaţiei, litigiul se va soluţiona de către instanţa de judecată competentă din Republica Moldova. </w:t>
      </w:r>
    </w:p>
    <w:p w14:paraId="43B9F517" w14:textId="77777777" w:rsidR="008932D4" w:rsidRDefault="008932D4" w:rsidP="008932D4">
      <w:pPr>
        <w:pStyle w:val="a3"/>
        <w:spacing w:after="0"/>
        <w:ind w:left="567" w:hanging="567"/>
        <w:rPr>
          <w:rFonts w:asciiTheme="minorHAnsi" w:hAnsiTheme="minorHAnsi"/>
          <w:b/>
          <w:lang w:val="ro-RO"/>
        </w:rPr>
      </w:pPr>
      <w:r>
        <w:rPr>
          <w:rFonts w:asciiTheme="minorHAnsi" w:hAnsiTheme="minorHAnsi"/>
          <w:b/>
          <w:lang w:val="ro-RO"/>
        </w:rPr>
        <w:t xml:space="preserve">10.4. </w:t>
      </w:r>
      <w:r>
        <w:rPr>
          <w:rFonts w:asciiTheme="minorHAnsi" w:hAnsiTheme="minorHAnsi"/>
          <w:lang w:val="ro-RO"/>
        </w:rPr>
        <w:t>În cazul în care soluţionarea conflictului pe cale amiabilă este epuizată fără a soluţiona conflictul sau nu mai este posibilă, atunci litigiile, decurgând din sau în legătură cu prezentul Acord se soluţionează în conformitate cu legislaţia în vigoare a Republicii Moldova.</w:t>
      </w:r>
    </w:p>
    <w:p w14:paraId="4FFC4780" w14:textId="77777777" w:rsidR="008932D4" w:rsidRDefault="008932D4" w:rsidP="008932D4">
      <w:pPr>
        <w:pStyle w:val="a3"/>
        <w:spacing w:after="0"/>
        <w:ind w:left="426" w:hanging="426"/>
        <w:jc w:val="center"/>
        <w:rPr>
          <w:rFonts w:asciiTheme="minorHAnsi" w:hAnsiTheme="minorHAnsi"/>
          <w:b/>
          <w:lang w:val="ro-RO"/>
        </w:rPr>
      </w:pPr>
      <w:r>
        <w:rPr>
          <w:rFonts w:asciiTheme="minorHAnsi" w:hAnsiTheme="minorHAnsi"/>
          <w:b/>
          <w:color w:val="000000"/>
          <w:lang w:val="ro-RO"/>
        </w:rPr>
        <w:t xml:space="preserve">XI. </w:t>
      </w:r>
      <w:r>
        <w:rPr>
          <w:rFonts w:asciiTheme="minorHAnsi" w:hAnsiTheme="minorHAnsi"/>
          <w:b/>
          <w:color w:val="000000"/>
          <w:lang w:val="ro-RO"/>
        </w:rPr>
        <w:tab/>
      </w:r>
      <w:r>
        <w:rPr>
          <w:rFonts w:asciiTheme="minorHAnsi" w:hAnsiTheme="minorHAnsi"/>
          <w:b/>
          <w:lang w:val="ro-RO"/>
        </w:rPr>
        <w:t>CLAUZE FINALE</w:t>
      </w:r>
    </w:p>
    <w:p w14:paraId="1C4FD2AB" w14:textId="77777777" w:rsidR="008932D4" w:rsidRDefault="008932D4" w:rsidP="008932D4">
      <w:pPr>
        <w:pStyle w:val="a3"/>
        <w:spacing w:after="0"/>
        <w:ind w:left="567" w:hanging="567"/>
        <w:jc w:val="both"/>
        <w:rPr>
          <w:rFonts w:asciiTheme="minorHAnsi" w:hAnsiTheme="minorHAnsi"/>
          <w:lang w:val="ro-RO"/>
        </w:rPr>
      </w:pPr>
      <w:r>
        <w:rPr>
          <w:rFonts w:asciiTheme="minorHAnsi" w:hAnsiTheme="minorHAnsi"/>
          <w:b/>
          <w:lang w:val="ro-RO"/>
        </w:rPr>
        <w:t>11.1.</w:t>
      </w:r>
      <w:r>
        <w:rPr>
          <w:rFonts w:asciiTheme="minorHAnsi" w:hAnsiTheme="minorHAnsi"/>
          <w:lang w:val="ro-RO"/>
        </w:rPr>
        <w:t xml:space="preserve"> Toate modificările şi completările la prezentul Acord sunt parte integrantă al acestuia şi sunt considerate valabile şi obligatorii pentru Părţi în cazul în care sunt întocmite în scris, semnate de către reprezentanţii împuterniciţi ai Părţilor. </w:t>
      </w:r>
    </w:p>
    <w:p w14:paraId="3D51A371" w14:textId="77777777" w:rsidR="008932D4" w:rsidRDefault="008932D4" w:rsidP="008932D4">
      <w:pPr>
        <w:pStyle w:val="a3"/>
        <w:spacing w:after="0"/>
        <w:ind w:left="567" w:hanging="567"/>
        <w:jc w:val="both"/>
        <w:rPr>
          <w:rFonts w:asciiTheme="minorHAnsi" w:hAnsiTheme="minorHAnsi"/>
          <w:lang w:val="ro-RO"/>
        </w:rPr>
      </w:pPr>
      <w:r>
        <w:rPr>
          <w:rFonts w:asciiTheme="minorHAnsi" w:hAnsiTheme="minorHAnsi"/>
          <w:b/>
          <w:lang w:val="ro-RO"/>
        </w:rPr>
        <w:t>11.2.</w:t>
      </w:r>
      <w:r>
        <w:rPr>
          <w:rFonts w:asciiTheme="minorHAnsi" w:hAnsiTheme="minorHAnsi"/>
          <w:lang w:val="ro-RO"/>
        </w:rPr>
        <w:t xml:space="preserve"> Prezentul Acord reprezintă acordul final între Părţi referitor la obiectul Acordului şi conţine o înţelegere completă şi exhaustivă între Părţi cu privire la obiectul Acordului, anulând toate acordurile, contractele, memorandumurile, înţelegerile, obligaţiile şi declaraţiile anterioare, făcute în formă scrisă sau orală, cu privire la obiectul Acordului. Părţile convin că nu există nici un fel de alte declaraţii, înştiinţări, garanţii, cu excepţia celor clar definite în prezentul Acord. </w:t>
      </w:r>
    </w:p>
    <w:p w14:paraId="7FF7FE2A" w14:textId="77777777" w:rsidR="008932D4" w:rsidRDefault="008932D4" w:rsidP="008932D4">
      <w:pPr>
        <w:pStyle w:val="a3"/>
        <w:spacing w:after="0"/>
        <w:ind w:left="567" w:hanging="567"/>
        <w:jc w:val="both"/>
        <w:rPr>
          <w:rFonts w:asciiTheme="minorHAnsi" w:hAnsiTheme="minorHAnsi"/>
          <w:lang w:val="ro-RO"/>
        </w:rPr>
      </w:pPr>
      <w:r>
        <w:rPr>
          <w:rFonts w:asciiTheme="minorHAnsi" w:hAnsiTheme="minorHAnsi"/>
          <w:b/>
          <w:lang w:val="ro-RO"/>
        </w:rPr>
        <w:t>11.3.</w:t>
      </w:r>
      <w:r>
        <w:rPr>
          <w:rFonts w:asciiTheme="minorHAnsi" w:hAnsiTheme="minorHAnsi"/>
          <w:lang w:val="ro-RO"/>
        </w:rPr>
        <w:t xml:space="preserve"> Acordul este încheiat în 4 (patru) exemplare, câte un exemplar pentru fiecare Parte, toate exemplarele fiind autentice şi având aceeaşi putere juridică. </w:t>
      </w:r>
    </w:p>
    <w:p w14:paraId="67DE8279" w14:textId="77777777" w:rsidR="008932D4" w:rsidRDefault="008932D4" w:rsidP="008932D4">
      <w:pPr>
        <w:pStyle w:val="a3"/>
        <w:spacing w:after="0"/>
        <w:ind w:left="567" w:hanging="567"/>
        <w:jc w:val="both"/>
        <w:rPr>
          <w:rFonts w:asciiTheme="minorHAnsi" w:hAnsiTheme="minorHAnsi"/>
          <w:lang w:val="ro-RO"/>
        </w:rPr>
      </w:pPr>
      <w:r>
        <w:rPr>
          <w:rFonts w:asciiTheme="minorHAnsi" w:hAnsiTheme="minorHAnsi"/>
          <w:b/>
          <w:lang w:val="ro-RO"/>
        </w:rPr>
        <w:t>11.4</w:t>
      </w:r>
      <w:r>
        <w:rPr>
          <w:rFonts w:asciiTheme="minorHAnsi" w:hAnsiTheme="minorHAnsi"/>
          <w:lang w:val="ro-RO"/>
        </w:rPr>
        <w:t>. Acordul include următoarele documente anexate, care sunt parte integrantă a prezentului Acord:</w:t>
      </w:r>
    </w:p>
    <w:p w14:paraId="5E40477A" w14:textId="77777777" w:rsidR="008932D4" w:rsidRDefault="008932D4" w:rsidP="008932D4">
      <w:pPr>
        <w:pStyle w:val="a3"/>
        <w:spacing w:after="0"/>
        <w:ind w:left="426" w:hanging="426"/>
        <w:jc w:val="both"/>
        <w:rPr>
          <w:rFonts w:asciiTheme="minorHAnsi" w:hAnsiTheme="minorHAnsi"/>
          <w:lang w:val="ro-RO"/>
        </w:rPr>
      </w:pPr>
      <w:r>
        <w:rPr>
          <w:rFonts w:asciiTheme="minorHAnsi" w:hAnsiTheme="minorHAnsi"/>
          <w:lang w:val="ro-RO"/>
        </w:rPr>
        <w:t xml:space="preserve">Anexa nr. 1 – Bugetul estimat.  </w:t>
      </w:r>
    </w:p>
    <w:p w14:paraId="63030642" w14:textId="77777777" w:rsidR="008932D4" w:rsidRDefault="008932D4" w:rsidP="008932D4">
      <w:pPr>
        <w:pStyle w:val="a3"/>
        <w:spacing w:after="0"/>
        <w:ind w:left="426" w:hanging="426"/>
        <w:jc w:val="both"/>
        <w:rPr>
          <w:rFonts w:asciiTheme="minorHAnsi" w:hAnsiTheme="minorHAnsi"/>
          <w:lang w:val="ro-RO"/>
        </w:rPr>
      </w:pPr>
      <w:r>
        <w:rPr>
          <w:rFonts w:asciiTheme="minorHAnsi" w:hAnsiTheme="minorHAnsi"/>
          <w:lang w:val="ro-RO"/>
        </w:rPr>
        <w:t xml:space="preserve">Anexa nr. 2 - Schemele şi specificaţiile tehnice. </w:t>
      </w:r>
    </w:p>
    <w:p w14:paraId="0614043F" w14:textId="77777777" w:rsidR="008932D4" w:rsidRDefault="008932D4" w:rsidP="008932D4">
      <w:pPr>
        <w:pStyle w:val="a3"/>
        <w:spacing w:after="0"/>
        <w:ind w:left="426" w:hanging="426"/>
        <w:jc w:val="both"/>
        <w:rPr>
          <w:rFonts w:asciiTheme="minorHAnsi" w:hAnsiTheme="minorHAnsi"/>
          <w:lang w:val="ro-RO"/>
        </w:rPr>
      </w:pPr>
      <w:r>
        <w:rPr>
          <w:rFonts w:asciiTheme="minorHAnsi" w:hAnsiTheme="minorHAnsi"/>
          <w:lang w:val="ro-RO"/>
        </w:rPr>
        <w:lastRenderedPageBreak/>
        <w:t>Anexa nr. 3 -  Graficul lucrărilor.</w:t>
      </w:r>
    </w:p>
    <w:p w14:paraId="48F39870" w14:textId="77777777" w:rsidR="008932D4" w:rsidRDefault="008932D4" w:rsidP="008932D4">
      <w:pPr>
        <w:pStyle w:val="a3"/>
        <w:spacing w:after="0"/>
        <w:ind w:left="426" w:hanging="426"/>
        <w:jc w:val="center"/>
        <w:rPr>
          <w:rFonts w:asciiTheme="minorHAnsi" w:hAnsiTheme="minorHAnsi"/>
          <w:b/>
          <w:lang w:val="ro-RO"/>
        </w:rPr>
      </w:pPr>
      <w:r>
        <w:rPr>
          <w:rFonts w:asciiTheme="minorHAnsi" w:hAnsiTheme="minorHAnsi"/>
          <w:b/>
          <w:lang w:val="ro-RO"/>
        </w:rPr>
        <w:t>Adresele juridice şi semnătura părţilor:</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75"/>
      </w:tblGrid>
      <w:tr w:rsidR="008932D4" w14:paraId="05EB2DA0" w14:textId="77777777" w:rsidTr="008932D4">
        <w:trPr>
          <w:trHeight w:val="302"/>
          <w:jc w:val="center"/>
        </w:trPr>
        <w:tc>
          <w:tcPr>
            <w:tcW w:w="4860" w:type="dxa"/>
            <w:tcBorders>
              <w:top w:val="single" w:sz="4" w:space="0" w:color="auto"/>
              <w:left w:val="single" w:sz="4" w:space="0" w:color="auto"/>
              <w:bottom w:val="single" w:sz="4" w:space="0" w:color="auto"/>
              <w:right w:val="single" w:sz="4" w:space="0" w:color="auto"/>
            </w:tcBorders>
            <w:hideMark/>
          </w:tcPr>
          <w:p w14:paraId="442BD954" w14:textId="77777777" w:rsidR="008932D4" w:rsidRDefault="008932D4">
            <w:pPr>
              <w:pStyle w:val="a3"/>
              <w:spacing w:after="0" w:line="276" w:lineRule="auto"/>
              <w:ind w:left="426" w:hanging="426"/>
              <w:jc w:val="center"/>
              <w:rPr>
                <w:rFonts w:asciiTheme="minorHAnsi" w:hAnsiTheme="minorHAnsi"/>
                <w:b/>
                <w:lang w:val="ro-RO"/>
              </w:rPr>
            </w:pPr>
            <w:r>
              <w:rPr>
                <w:rFonts w:asciiTheme="minorHAnsi" w:hAnsiTheme="minorHAnsi"/>
                <w:b/>
                <w:lang w:val="ro-RO"/>
              </w:rPr>
              <w:t>DONATOR</w:t>
            </w:r>
          </w:p>
        </w:tc>
        <w:tc>
          <w:tcPr>
            <w:tcW w:w="4775" w:type="dxa"/>
            <w:tcBorders>
              <w:top w:val="single" w:sz="4" w:space="0" w:color="auto"/>
              <w:left w:val="single" w:sz="4" w:space="0" w:color="auto"/>
              <w:bottom w:val="single" w:sz="4" w:space="0" w:color="auto"/>
              <w:right w:val="single" w:sz="4" w:space="0" w:color="auto"/>
            </w:tcBorders>
            <w:hideMark/>
          </w:tcPr>
          <w:p w14:paraId="613D40C8" w14:textId="77777777" w:rsidR="008932D4" w:rsidRDefault="008932D4">
            <w:pPr>
              <w:pStyle w:val="a3"/>
              <w:spacing w:after="0" w:line="276" w:lineRule="auto"/>
              <w:jc w:val="center"/>
              <w:rPr>
                <w:rFonts w:asciiTheme="minorHAnsi" w:hAnsiTheme="minorHAnsi"/>
                <w:b/>
                <w:lang w:val="ro-RO"/>
              </w:rPr>
            </w:pPr>
            <w:r>
              <w:rPr>
                <w:rFonts w:asciiTheme="minorHAnsi" w:hAnsiTheme="minorHAnsi"/>
                <w:b/>
                <w:lang w:val="ro-RO"/>
              </w:rPr>
              <w:t>BENEFICIAR</w:t>
            </w:r>
          </w:p>
        </w:tc>
      </w:tr>
      <w:tr w:rsidR="008932D4" w:rsidRPr="002E5F58" w14:paraId="76CE397B" w14:textId="77777777" w:rsidTr="008932D4">
        <w:trPr>
          <w:trHeight w:val="195"/>
          <w:jc w:val="center"/>
        </w:trPr>
        <w:tc>
          <w:tcPr>
            <w:tcW w:w="4860" w:type="dxa"/>
            <w:tcBorders>
              <w:top w:val="single" w:sz="4" w:space="0" w:color="auto"/>
              <w:left w:val="single" w:sz="4" w:space="0" w:color="auto"/>
              <w:bottom w:val="single" w:sz="4" w:space="0" w:color="auto"/>
              <w:right w:val="single" w:sz="4" w:space="0" w:color="auto"/>
            </w:tcBorders>
            <w:hideMark/>
          </w:tcPr>
          <w:p w14:paraId="2A41F4FF" w14:textId="77777777" w:rsidR="008932D4" w:rsidRDefault="008932D4">
            <w:pPr>
              <w:pStyle w:val="a3"/>
              <w:spacing w:after="0" w:line="276" w:lineRule="auto"/>
              <w:ind w:left="426" w:hanging="426"/>
              <w:jc w:val="center"/>
              <w:rPr>
                <w:rFonts w:asciiTheme="minorHAnsi" w:hAnsiTheme="minorHAnsi"/>
                <w:b/>
                <w:lang w:val="ro-RO"/>
              </w:rPr>
            </w:pPr>
            <w:r>
              <w:rPr>
                <w:rFonts w:asciiTheme="minorHAnsi" w:hAnsiTheme="minorHAnsi"/>
                <w:b/>
                <w:lang w:val="ro-RO"/>
              </w:rPr>
              <w:t>AO „Rotary E-Club Moldova International”</w:t>
            </w:r>
          </w:p>
        </w:tc>
        <w:tc>
          <w:tcPr>
            <w:tcW w:w="4775" w:type="dxa"/>
            <w:tcBorders>
              <w:top w:val="single" w:sz="4" w:space="0" w:color="auto"/>
              <w:left w:val="single" w:sz="4" w:space="0" w:color="auto"/>
              <w:bottom w:val="single" w:sz="4" w:space="0" w:color="auto"/>
              <w:right w:val="single" w:sz="4" w:space="0" w:color="auto"/>
            </w:tcBorders>
            <w:hideMark/>
          </w:tcPr>
          <w:p w14:paraId="3F609202" w14:textId="77777777" w:rsidR="008932D4" w:rsidRDefault="00265986">
            <w:pPr>
              <w:pStyle w:val="a3"/>
              <w:spacing w:after="0" w:line="276" w:lineRule="auto"/>
              <w:jc w:val="center"/>
              <w:rPr>
                <w:rFonts w:asciiTheme="minorHAnsi" w:hAnsiTheme="minorHAnsi"/>
                <w:b/>
                <w:lang w:val="ro-RO"/>
              </w:rPr>
            </w:pPr>
            <w:r>
              <w:rPr>
                <w:rFonts w:asciiTheme="minorHAnsi" w:hAnsiTheme="minorHAnsi"/>
                <w:b/>
                <w:lang w:val="ro-RO"/>
              </w:rPr>
              <w:t>Gimnaziul</w:t>
            </w:r>
            <w:r w:rsidR="009F7011">
              <w:rPr>
                <w:rFonts w:asciiTheme="minorHAnsi" w:hAnsiTheme="minorHAnsi"/>
                <w:b/>
                <w:lang w:val="ro-RO"/>
              </w:rPr>
              <w:t xml:space="preserve"> </w:t>
            </w:r>
            <w:r>
              <w:rPr>
                <w:rFonts w:asciiTheme="minorHAnsi" w:hAnsiTheme="minorHAnsi"/>
                <w:b/>
                <w:lang w:val="ro-RO"/>
              </w:rPr>
              <w:t>Bobeica sat.Bobeica r-ul  Hancesti</w:t>
            </w:r>
          </w:p>
        </w:tc>
      </w:tr>
      <w:tr w:rsidR="008932D4" w14:paraId="1A249E6F" w14:textId="77777777" w:rsidTr="008932D4">
        <w:trPr>
          <w:trHeight w:val="165"/>
          <w:jc w:val="center"/>
        </w:trPr>
        <w:tc>
          <w:tcPr>
            <w:tcW w:w="4860" w:type="dxa"/>
            <w:tcBorders>
              <w:top w:val="single" w:sz="4" w:space="0" w:color="auto"/>
              <w:left w:val="single" w:sz="4" w:space="0" w:color="auto"/>
              <w:bottom w:val="single" w:sz="4" w:space="0" w:color="auto"/>
              <w:right w:val="single" w:sz="4" w:space="0" w:color="auto"/>
            </w:tcBorders>
            <w:hideMark/>
          </w:tcPr>
          <w:p w14:paraId="60800CF5" w14:textId="77777777" w:rsidR="008932D4" w:rsidRDefault="008932D4" w:rsidP="00D01AEB">
            <w:pPr>
              <w:pStyle w:val="a3"/>
              <w:spacing w:after="0" w:line="276" w:lineRule="auto"/>
              <w:ind w:left="426" w:hanging="426"/>
              <w:rPr>
                <w:rFonts w:asciiTheme="minorHAnsi" w:hAnsiTheme="minorHAnsi"/>
                <w:b/>
                <w:lang w:val="ro-RO"/>
              </w:rPr>
            </w:pPr>
            <w:r>
              <w:rPr>
                <w:rFonts w:asciiTheme="minorHAnsi" w:hAnsiTheme="minorHAnsi"/>
                <w:lang w:val="ro-RO"/>
              </w:rPr>
              <w:t>Administrator: Alexandru Robu</w:t>
            </w:r>
          </w:p>
        </w:tc>
        <w:tc>
          <w:tcPr>
            <w:tcW w:w="4775" w:type="dxa"/>
            <w:tcBorders>
              <w:top w:val="single" w:sz="4" w:space="0" w:color="auto"/>
              <w:left w:val="single" w:sz="4" w:space="0" w:color="auto"/>
              <w:bottom w:val="single" w:sz="4" w:space="0" w:color="auto"/>
              <w:right w:val="single" w:sz="4" w:space="0" w:color="auto"/>
            </w:tcBorders>
            <w:hideMark/>
          </w:tcPr>
          <w:p w14:paraId="2B7DF4C9" w14:textId="77777777" w:rsidR="008932D4" w:rsidRPr="003F0E27" w:rsidRDefault="003F0E27" w:rsidP="00D01AEB">
            <w:pPr>
              <w:pStyle w:val="a3"/>
              <w:spacing w:after="0" w:line="276" w:lineRule="auto"/>
              <w:rPr>
                <w:rFonts w:asciiTheme="minorHAnsi" w:hAnsiTheme="minorHAnsi"/>
                <w:lang w:val="ro-RO"/>
              </w:rPr>
            </w:pPr>
            <w:r>
              <w:rPr>
                <w:rFonts w:asciiTheme="minorHAnsi" w:hAnsiTheme="minorHAnsi"/>
                <w:bCs/>
                <w:lang w:val="ro-RO"/>
              </w:rPr>
              <w:t>Director</w:t>
            </w:r>
            <w:r w:rsidR="00D01AEB">
              <w:rPr>
                <w:rFonts w:asciiTheme="minorHAnsi" w:hAnsiTheme="minorHAnsi"/>
                <w:bCs/>
                <w:lang w:val="ro-RO"/>
              </w:rPr>
              <w:t>:</w:t>
            </w:r>
            <w:r>
              <w:rPr>
                <w:rFonts w:asciiTheme="minorHAnsi" w:hAnsiTheme="minorHAnsi"/>
                <w:lang w:val="ro-RO"/>
              </w:rPr>
              <w:t xml:space="preserve"> </w:t>
            </w:r>
            <w:r w:rsidR="00265986">
              <w:rPr>
                <w:rFonts w:asciiTheme="minorHAnsi" w:hAnsiTheme="minorHAnsi"/>
                <w:lang w:val="ro-RO"/>
              </w:rPr>
              <w:t>Ana Berehoi</w:t>
            </w:r>
            <w:r w:rsidR="008932D4" w:rsidRPr="003F0E27">
              <w:rPr>
                <w:rFonts w:asciiTheme="minorHAnsi" w:hAnsiTheme="minorHAnsi"/>
                <w:lang w:val="ro-RO"/>
              </w:rPr>
              <w:t xml:space="preserve">                                   </w:t>
            </w:r>
          </w:p>
        </w:tc>
      </w:tr>
      <w:tr w:rsidR="008932D4" w:rsidRPr="003F0E27" w14:paraId="5E5E39B6" w14:textId="77777777" w:rsidTr="008932D4">
        <w:trPr>
          <w:trHeight w:val="120"/>
          <w:jc w:val="center"/>
        </w:trPr>
        <w:tc>
          <w:tcPr>
            <w:tcW w:w="4860" w:type="dxa"/>
            <w:tcBorders>
              <w:top w:val="single" w:sz="4" w:space="0" w:color="auto"/>
              <w:left w:val="single" w:sz="4" w:space="0" w:color="auto"/>
              <w:bottom w:val="single" w:sz="4" w:space="0" w:color="auto"/>
              <w:right w:val="single" w:sz="4" w:space="0" w:color="auto"/>
            </w:tcBorders>
            <w:hideMark/>
          </w:tcPr>
          <w:p w14:paraId="09DED2E2" w14:textId="77777777" w:rsidR="008932D4" w:rsidRDefault="008932D4" w:rsidP="00D01AEB">
            <w:pPr>
              <w:pStyle w:val="a3"/>
              <w:spacing w:after="0" w:line="276" w:lineRule="auto"/>
              <w:rPr>
                <w:rFonts w:asciiTheme="minorHAnsi" w:hAnsiTheme="minorHAnsi"/>
                <w:b/>
                <w:lang w:val="ro-RO"/>
              </w:rPr>
            </w:pPr>
            <w:r>
              <w:rPr>
                <w:rFonts w:asciiTheme="minorHAnsi" w:hAnsiTheme="minorHAnsi"/>
                <w:kern w:val="28"/>
                <w:lang w:val="ro-RO"/>
              </w:rPr>
              <w:t xml:space="preserve">or. Chișinău, </w:t>
            </w:r>
            <w:r>
              <w:rPr>
                <w:rFonts w:asciiTheme="minorHAnsi" w:hAnsiTheme="minorHAnsi"/>
                <w:lang w:val="ro-RO"/>
              </w:rPr>
              <w:t>bd Ștefan cel Mare 127/1, MD</w:t>
            </w:r>
          </w:p>
          <w:p w14:paraId="444CD150" w14:textId="77777777" w:rsidR="008932D4" w:rsidRDefault="008932D4" w:rsidP="00D01AEB">
            <w:pPr>
              <w:tabs>
                <w:tab w:val="left" w:pos="567"/>
              </w:tabs>
              <w:spacing w:after="0" w:line="240" w:lineRule="auto"/>
              <w:rPr>
                <w:rFonts w:cs="Times New Roman"/>
                <w:sz w:val="24"/>
                <w:szCs w:val="24"/>
                <w:lang w:val="ro-RO"/>
              </w:rPr>
            </w:pPr>
            <w:r>
              <w:rPr>
                <w:rFonts w:cs="Times New Roman"/>
                <w:kern w:val="28"/>
                <w:sz w:val="24"/>
                <w:szCs w:val="24"/>
                <w:lang w:val="ro-RO"/>
              </w:rPr>
              <w:t xml:space="preserve">Tel. </w:t>
            </w:r>
            <w:r>
              <w:rPr>
                <w:rFonts w:cs="Times New Roman"/>
                <w:sz w:val="24"/>
                <w:szCs w:val="24"/>
                <w:lang w:val="ro-RO"/>
              </w:rPr>
              <w:t>+37369120113</w:t>
            </w:r>
          </w:p>
        </w:tc>
        <w:tc>
          <w:tcPr>
            <w:tcW w:w="4775" w:type="dxa"/>
            <w:tcBorders>
              <w:top w:val="single" w:sz="4" w:space="0" w:color="auto"/>
              <w:left w:val="single" w:sz="4" w:space="0" w:color="auto"/>
              <w:bottom w:val="single" w:sz="4" w:space="0" w:color="auto"/>
              <w:right w:val="single" w:sz="4" w:space="0" w:color="auto"/>
            </w:tcBorders>
          </w:tcPr>
          <w:p w14:paraId="5206C028" w14:textId="77777777" w:rsidR="008932D4" w:rsidRPr="003F0E27" w:rsidRDefault="00265986" w:rsidP="00D01AEB">
            <w:pPr>
              <w:pStyle w:val="a3"/>
              <w:spacing w:after="0" w:line="276" w:lineRule="auto"/>
              <w:rPr>
                <w:rFonts w:asciiTheme="minorHAnsi" w:hAnsiTheme="minorHAnsi"/>
                <w:lang w:val="ro-RO"/>
              </w:rPr>
            </w:pPr>
            <w:r>
              <w:rPr>
                <w:rFonts w:asciiTheme="minorHAnsi" w:hAnsiTheme="minorHAnsi"/>
                <w:lang w:val="ro-RO"/>
              </w:rPr>
              <w:t>Satul Bobeica, r-ul Hancesti.</w:t>
            </w:r>
            <w:r w:rsidR="003F0E27" w:rsidRPr="003F0E27">
              <w:rPr>
                <w:rFonts w:asciiTheme="minorHAnsi" w:hAnsiTheme="minorHAnsi"/>
                <w:lang w:val="ro-RO"/>
              </w:rPr>
              <w:t xml:space="preserve"> </w:t>
            </w:r>
          </w:p>
          <w:p w14:paraId="68068D0E" w14:textId="77777777" w:rsidR="003F0E27" w:rsidRDefault="003F0E27" w:rsidP="00D01AEB">
            <w:pPr>
              <w:pStyle w:val="a3"/>
              <w:spacing w:after="0" w:line="276" w:lineRule="auto"/>
              <w:rPr>
                <w:rFonts w:asciiTheme="minorHAnsi" w:hAnsiTheme="minorHAnsi"/>
                <w:b/>
                <w:lang w:val="ro-RO"/>
              </w:rPr>
            </w:pPr>
            <w:r w:rsidRPr="003F0E27">
              <w:rPr>
                <w:rFonts w:asciiTheme="minorHAnsi" w:hAnsiTheme="minorHAnsi"/>
                <w:lang w:val="ro-RO"/>
              </w:rPr>
              <w:t>Tel. (026</w:t>
            </w:r>
            <w:r w:rsidR="00265986">
              <w:rPr>
                <w:rFonts w:asciiTheme="minorHAnsi" w:hAnsiTheme="minorHAnsi"/>
                <w:lang w:val="ro-RO"/>
              </w:rPr>
              <w:t>9) 56-2-85</w:t>
            </w:r>
          </w:p>
        </w:tc>
      </w:tr>
      <w:tr w:rsidR="008932D4" w:rsidRPr="003F0E27" w14:paraId="6F85E489" w14:textId="77777777" w:rsidTr="008932D4">
        <w:trPr>
          <w:trHeight w:val="271"/>
          <w:jc w:val="center"/>
        </w:trPr>
        <w:tc>
          <w:tcPr>
            <w:tcW w:w="4860" w:type="dxa"/>
            <w:tcBorders>
              <w:top w:val="single" w:sz="4" w:space="0" w:color="auto"/>
              <w:left w:val="single" w:sz="4" w:space="0" w:color="auto"/>
              <w:bottom w:val="single" w:sz="4" w:space="0" w:color="auto"/>
              <w:right w:val="single" w:sz="4" w:space="0" w:color="auto"/>
            </w:tcBorders>
            <w:hideMark/>
          </w:tcPr>
          <w:p w14:paraId="5FD8DCF9" w14:textId="77777777" w:rsidR="008932D4" w:rsidRDefault="008932D4" w:rsidP="00D01AEB">
            <w:pPr>
              <w:tabs>
                <w:tab w:val="left" w:pos="567"/>
              </w:tabs>
              <w:spacing w:after="0" w:line="240" w:lineRule="auto"/>
              <w:rPr>
                <w:b/>
                <w:sz w:val="24"/>
                <w:szCs w:val="24"/>
                <w:lang w:val="ro-RO"/>
              </w:rPr>
            </w:pPr>
            <w:r>
              <w:rPr>
                <w:rFonts w:cs="Times New Roman"/>
                <w:kern w:val="28"/>
                <w:sz w:val="24"/>
                <w:szCs w:val="24"/>
                <w:lang w:val="ro-RO"/>
              </w:rPr>
              <w:t xml:space="preserve">Cod fiscal: </w:t>
            </w:r>
            <w:r>
              <w:rPr>
                <w:rFonts w:cs="Times New Roman"/>
                <w:sz w:val="24"/>
                <w:szCs w:val="24"/>
                <w:shd w:val="clear" w:color="auto" w:fill="FFFFFF"/>
                <w:lang w:val="ro-RO"/>
              </w:rPr>
              <w:t>1020620000076</w:t>
            </w:r>
          </w:p>
        </w:tc>
        <w:tc>
          <w:tcPr>
            <w:tcW w:w="4775" w:type="dxa"/>
            <w:tcBorders>
              <w:top w:val="single" w:sz="4" w:space="0" w:color="auto"/>
              <w:left w:val="single" w:sz="4" w:space="0" w:color="auto"/>
              <w:bottom w:val="single" w:sz="4" w:space="0" w:color="auto"/>
              <w:right w:val="single" w:sz="4" w:space="0" w:color="auto"/>
            </w:tcBorders>
            <w:hideMark/>
          </w:tcPr>
          <w:p w14:paraId="1DA21ED7" w14:textId="77777777" w:rsidR="008932D4" w:rsidRDefault="008932D4" w:rsidP="00D01AEB">
            <w:pPr>
              <w:pStyle w:val="a3"/>
              <w:spacing w:after="0" w:line="276" w:lineRule="auto"/>
              <w:rPr>
                <w:rFonts w:asciiTheme="minorHAnsi" w:hAnsiTheme="minorHAnsi"/>
                <w:b/>
                <w:lang w:val="ro-RO"/>
              </w:rPr>
            </w:pPr>
            <w:r>
              <w:rPr>
                <w:rFonts w:asciiTheme="minorHAnsi" w:hAnsiTheme="minorHAnsi"/>
                <w:kern w:val="28"/>
                <w:lang w:val="ro-RO"/>
              </w:rPr>
              <w:t>Cod fiscal:</w:t>
            </w:r>
            <w:r w:rsidR="003F0E27">
              <w:rPr>
                <w:rFonts w:asciiTheme="minorHAnsi" w:hAnsiTheme="minorHAnsi"/>
                <w:kern w:val="28"/>
                <w:lang w:val="ro-RO"/>
              </w:rPr>
              <w:t xml:space="preserve"> </w:t>
            </w:r>
            <w:r w:rsidR="000C5D44">
              <w:rPr>
                <w:rFonts w:asciiTheme="minorHAnsi" w:hAnsiTheme="minorHAnsi"/>
                <w:kern w:val="28"/>
                <w:lang w:val="ro-RO"/>
              </w:rPr>
              <w:t>1012620010036</w:t>
            </w:r>
          </w:p>
        </w:tc>
      </w:tr>
      <w:tr w:rsidR="008932D4" w:rsidRPr="002E5F58" w14:paraId="74457E88" w14:textId="77777777" w:rsidTr="008932D4">
        <w:trPr>
          <w:trHeight w:val="300"/>
          <w:jc w:val="center"/>
        </w:trPr>
        <w:tc>
          <w:tcPr>
            <w:tcW w:w="4860" w:type="dxa"/>
            <w:tcBorders>
              <w:top w:val="single" w:sz="4" w:space="0" w:color="auto"/>
              <w:left w:val="single" w:sz="4" w:space="0" w:color="auto"/>
              <w:bottom w:val="single" w:sz="4" w:space="0" w:color="auto"/>
              <w:right w:val="single" w:sz="4" w:space="0" w:color="auto"/>
            </w:tcBorders>
            <w:hideMark/>
          </w:tcPr>
          <w:p w14:paraId="7E9D5214" w14:textId="77777777" w:rsidR="008932D4" w:rsidRDefault="008932D4" w:rsidP="00D01AEB">
            <w:pPr>
              <w:tabs>
                <w:tab w:val="left" w:pos="567"/>
              </w:tabs>
              <w:spacing w:after="0" w:line="240" w:lineRule="auto"/>
              <w:rPr>
                <w:rFonts w:cs="Times New Roman"/>
                <w:kern w:val="28"/>
                <w:sz w:val="24"/>
                <w:szCs w:val="24"/>
                <w:lang w:val="ro-RO"/>
              </w:rPr>
            </w:pPr>
            <w:r>
              <w:rPr>
                <w:rFonts w:cs="Times New Roman"/>
                <w:kern w:val="28"/>
                <w:sz w:val="24"/>
                <w:szCs w:val="24"/>
                <w:lang w:val="ro-RO"/>
              </w:rPr>
              <w:t>Banca: BC Moldova-Agroindbank S.A                    Sucursala Chisinau-Centru</w:t>
            </w:r>
            <w:r w:rsidR="0002213F">
              <w:rPr>
                <w:rFonts w:cs="Times New Roman"/>
                <w:kern w:val="28"/>
                <w:sz w:val="24"/>
                <w:szCs w:val="24"/>
                <w:lang w:val="ro-RO"/>
              </w:rPr>
              <w:t>,AGRNMD2X723</w:t>
            </w:r>
          </w:p>
        </w:tc>
        <w:tc>
          <w:tcPr>
            <w:tcW w:w="4775" w:type="dxa"/>
            <w:tcBorders>
              <w:top w:val="single" w:sz="4" w:space="0" w:color="auto"/>
              <w:left w:val="single" w:sz="4" w:space="0" w:color="auto"/>
              <w:bottom w:val="single" w:sz="4" w:space="0" w:color="auto"/>
              <w:right w:val="single" w:sz="4" w:space="0" w:color="auto"/>
            </w:tcBorders>
            <w:hideMark/>
          </w:tcPr>
          <w:p w14:paraId="7462C246" w14:textId="77777777" w:rsidR="008932D4" w:rsidRDefault="008932D4" w:rsidP="00D01AEB">
            <w:pPr>
              <w:pStyle w:val="a3"/>
              <w:spacing w:after="0" w:line="276" w:lineRule="auto"/>
              <w:rPr>
                <w:rFonts w:asciiTheme="minorHAnsi" w:hAnsiTheme="minorHAnsi"/>
                <w:kern w:val="28"/>
                <w:lang w:val="ro-RO"/>
              </w:rPr>
            </w:pPr>
            <w:r>
              <w:rPr>
                <w:rFonts w:asciiTheme="minorHAnsi" w:hAnsiTheme="minorHAnsi"/>
                <w:kern w:val="28"/>
                <w:lang w:val="ro-RO"/>
              </w:rPr>
              <w:t>Banca:</w:t>
            </w:r>
            <w:r w:rsidR="003F0E27">
              <w:rPr>
                <w:rFonts w:asciiTheme="minorHAnsi" w:hAnsiTheme="minorHAnsi"/>
                <w:kern w:val="28"/>
                <w:lang w:val="ro-RO"/>
              </w:rPr>
              <w:t>Trezoreria Regională Centru</w:t>
            </w:r>
          </w:p>
          <w:p w14:paraId="0BC3DEC2" w14:textId="77777777" w:rsidR="003F0E27" w:rsidRDefault="003F0E27" w:rsidP="00D01AEB">
            <w:pPr>
              <w:pStyle w:val="a3"/>
              <w:spacing w:after="0" w:line="276" w:lineRule="auto"/>
              <w:rPr>
                <w:rFonts w:asciiTheme="minorHAnsi" w:hAnsiTheme="minorHAnsi"/>
                <w:b/>
                <w:lang w:val="ro-RO"/>
              </w:rPr>
            </w:pPr>
            <w:r>
              <w:rPr>
                <w:rFonts w:asciiTheme="minorHAnsi" w:hAnsiTheme="minorHAnsi"/>
                <w:kern w:val="28"/>
                <w:lang w:val="ro-RO"/>
              </w:rPr>
              <w:t>TREZMD2X</w:t>
            </w:r>
          </w:p>
        </w:tc>
      </w:tr>
      <w:tr w:rsidR="008932D4" w14:paraId="73EE6964" w14:textId="77777777" w:rsidTr="008932D4">
        <w:trPr>
          <w:trHeight w:val="285"/>
          <w:jc w:val="center"/>
        </w:trPr>
        <w:tc>
          <w:tcPr>
            <w:tcW w:w="4860" w:type="dxa"/>
            <w:tcBorders>
              <w:top w:val="single" w:sz="4" w:space="0" w:color="auto"/>
              <w:left w:val="single" w:sz="4" w:space="0" w:color="auto"/>
              <w:bottom w:val="single" w:sz="4" w:space="0" w:color="auto"/>
              <w:right w:val="single" w:sz="4" w:space="0" w:color="auto"/>
            </w:tcBorders>
            <w:hideMark/>
          </w:tcPr>
          <w:p w14:paraId="2914213E" w14:textId="77777777" w:rsidR="008932D4" w:rsidRDefault="008932D4" w:rsidP="00D01AEB">
            <w:pPr>
              <w:pStyle w:val="a3"/>
              <w:spacing w:after="0" w:line="276" w:lineRule="auto"/>
              <w:ind w:left="426" w:hanging="426"/>
              <w:rPr>
                <w:rFonts w:asciiTheme="minorHAnsi" w:hAnsiTheme="minorHAnsi"/>
                <w:b/>
                <w:lang w:val="ro-RO"/>
              </w:rPr>
            </w:pPr>
            <w:r>
              <w:rPr>
                <w:rFonts w:asciiTheme="minorHAnsi" w:hAnsiTheme="minorHAnsi"/>
                <w:kern w:val="28"/>
                <w:lang w:val="ro-RO"/>
              </w:rPr>
              <w:t>IBAN: MD84AG000000022513893555</w:t>
            </w:r>
          </w:p>
        </w:tc>
        <w:tc>
          <w:tcPr>
            <w:tcW w:w="4775" w:type="dxa"/>
            <w:tcBorders>
              <w:top w:val="single" w:sz="4" w:space="0" w:color="auto"/>
              <w:left w:val="single" w:sz="4" w:space="0" w:color="auto"/>
              <w:bottom w:val="single" w:sz="4" w:space="0" w:color="auto"/>
              <w:right w:val="single" w:sz="4" w:space="0" w:color="auto"/>
            </w:tcBorders>
            <w:hideMark/>
          </w:tcPr>
          <w:p w14:paraId="044C087E" w14:textId="77777777" w:rsidR="008932D4" w:rsidRDefault="008932D4" w:rsidP="00D01AEB">
            <w:pPr>
              <w:pStyle w:val="a3"/>
              <w:spacing w:after="0" w:line="276" w:lineRule="auto"/>
              <w:rPr>
                <w:rFonts w:asciiTheme="minorHAnsi" w:hAnsiTheme="minorHAnsi"/>
                <w:b/>
                <w:lang w:val="ro-RO"/>
              </w:rPr>
            </w:pPr>
            <w:r>
              <w:rPr>
                <w:rFonts w:asciiTheme="minorHAnsi" w:hAnsiTheme="minorHAnsi"/>
                <w:kern w:val="28"/>
                <w:lang w:val="ro-RO"/>
              </w:rPr>
              <w:t>IBAN:</w:t>
            </w:r>
            <w:r w:rsidR="003F0E27">
              <w:rPr>
                <w:rFonts w:asciiTheme="minorHAnsi" w:hAnsiTheme="minorHAnsi"/>
                <w:kern w:val="28"/>
                <w:lang w:val="ro-RO"/>
              </w:rPr>
              <w:t xml:space="preserve"> M</w:t>
            </w:r>
            <w:r w:rsidR="001724E5">
              <w:rPr>
                <w:rFonts w:asciiTheme="minorHAnsi" w:hAnsiTheme="minorHAnsi"/>
                <w:kern w:val="28"/>
                <w:lang w:val="ro-RO"/>
              </w:rPr>
              <w:t>D80TRPDAE311120A13918AC</w:t>
            </w:r>
          </w:p>
        </w:tc>
      </w:tr>
    </w:tbl>
    <w:p w14:paraId="1C4E1432" w14:textId="77777777" w:rsidR="008932D4" w:rsidRDefault="008932D4" w:rsidP="008932D4">
      <w:pPr>
        <w:pStyle w:val="a3"/>
        <w:spacing w:after="0"/>
        <w:ind w:left="426" w:hanging="426"/>
        <w:jc w:val="center"/>
        <w:rPr>
          <w:rFonts w:asciiTheme="minorHAnsi" w:hAnsiTheme="minorHAnsi"/>
          <w:b/>
          <w:lang w:val="ro-RO"/>
        </w:rPr>
      </w:pPr>
    </w:p>
    <w:p w14:paraId="7A69872B" w14:textId="77777777" w:rsidR="008932D4" w:rsidRDefault="008932D4" w:rsidP="00185002">
      <w:pPr>
        <w:pStyle w:val="a3"/>
        <w:spacing w:after="0"/>
        <w:rPr>
          <w:rFonts w:asciiTheme="minorHAnsi" w:hAnsiTheme="minorHAnsi"/>
          <w:b/>
          <w:u w:val="single"/>
          <w:lang w:val="ro-RO"/>
        </w:rPr>
      </w:pPr>
      <w:r>
        <w:rPr>
          <w:rFonts w:asciiTheme="minorHAnsi" w:hAnsiTheme="minorHAnsi"/>
          <w:b/>
          <w:lang w:val="ro-RO"/>
        </w:rPr>
        <w:t xml:space="preserve">LŞ  </w:t>
      </w:r>
      <w:r>
        <w:rPr>
          <w:rFonts w:asciiTheme="minorHAnsi" w:hAnsiTheme="minorHAnsi"/>
          <w:b/>
          <w:u w:val="single"/>
          <w:lang w:val="ro-RO"/>
        </w:rPr>
        <w:t>__________________</w:t>
      </w:r>
      <w:r>
        <w:rPr>
          <w:rFonts w:asciiTheme="minorHAnsi" w:hAnsiTheme="minorHAnsi"/>
          <w:lang w:val="ro-RO"/>
        </w:rPr>
        <w:t>Alexandru ROBU</w:t>
      </w:r>
      <w:r w:rsidR="00EA46D1">
        <w:rPr>
          <w:rFonts w:asciiTheme="minorHAnsi" w:hAnsiTheme="minorHAnsi"/>
          <w:lang w:val="ro-RO"/>
        </w:rPr>
        <w:t xml:space="preserve">           </w:t>
      </w:r>
      <w:r>
        <w:rPr>
          <w:rFonts w:asciiTheme="minorHAnsi" w:hAnsiTheme="minorHAnsi"/>
          <w:b/>
          <w:lang w:val="ro-RO"/>
        </w:rPr>
        <w:t xml:space="preserve">LŞ        </w:t>
      </w:r>
      <w:r>
        <w:rPr>
          <w:rFonts w:asciiTheme="minorHAnsi" w:hAnsiTheme="minorHAnsi"/>
          <w:b/>
          <w:u w:val="single"/>
          <w:lang w:val="ro-RO"/>
        </w:rPr>
        <w:t>__________________</w:t>
      </w:r>
      <w:r w:rsidR="00265986">
        <w:rPr>
          <w:rFonts w:asciiTheme="minorHAnsi" w:hAnsiTheme="minorHAnsi"/>
          <w:b/>
          <w:u w:val="single"/>
          <w:lang w:val="ro-RO"/>
        </w:rPr>
        <w:t>Ana Berehoi</w:t>
      </w:r>
      <w:r w:rsidRPr="00185002">
        <w:rPr>
          <w:rFonts w:asciiTheme="minorHAnsi" w:hAnsiTheme="minorHAnsi"/>
          <w:lang w:val="ro-RO"/>
        </w:rPr>
        <w:t xml:space="preserve">  </w:t>
      </w:r>
    </w:p>
    <w:p w14:paraId="3D7387FD" w14:textId="77777777" w:rsidR="008932D4" w:rsidRDefault="008932D4" w:rsidP="008932D4">
      <w:pPr>
        <w:pStyle w:val="a3"/>
        <w:spacing w:after="0"/>
        <w:ind w:left="426" w:hanging="426"/>
        <w:jc w:val="center"/>
        <w:rPr>
          <w:rFonts w:asciiTheme="minorHAnsi" w:hAnsiTheme="minorHAnsi"/>
          <w:b/>
          <w:lang w:val="ro-RO"/>
        </w:rPr>
      </w:pPr>
    </w:p>
    <w:p w14:paraId="1434C90F" w14:textId="77777777" w:rsidR="00B732A9" w:rsidRDefault="00B732A9" w:rsidP="008932D4">
      <w:pPr>
        <w:pStyle w:val="a3"/>
        <w:spacing w:after="0"/>
        <w:ind w:left="426" w:hanging="426"/>
        <w:jc w:val="center"/>
        <w:rPr>
          <w:rFonts w:asciiTheme="minorHAnsi" w:hAnsiTheme="minorHAnsi"/>
          <w:b/>
          <w:lang w:val="ro-RO"/>
        </w:rPr>
      </w:pPr>
    </w:p>
    <w:tbl>
      <w:tblPr>
        <w:tblW w:w="4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tblGrid>
      <w:tr w:rsidR="009F7011" w14:paraId="744731EE" w14:textId="77777777" w:rsidTr="009F7011">
        <w:trPr>
          <w:trHeight w:val="302"/>
          <w:jc w:val="center"/>
        </w:trPr>
        <w:tc>
          <w:tcPr>
            <w:tcW w:w="4775" w:type="dxa"/>
            <w:tcBorders>
              <w:top w:val="single" w:sz="4" w:space="0" w:color="auto"/>
              <w:left w:val="single" w:sz="4" w:space="0" w:color="auto"/>
              <w:bottom w:val="single" w:sz="4" w:space="0" w:color="auto"/>
              <w:right w:val="single" w:sz="4" w:space="0" w:color="auto"/>
            </w:tcBorders>
            <w:hideMark/>
          </w:tcPr>
          <w:p w14:paraId="4811F740" w14:textId="77777777" w:rsidR="009F7011" w:rsidRPr="00682723" w:rsidRDefault="009F7011" w:rsidP="00B732A9">
            <w:pPr>
              <w:pStyle w:val="a3"/>
              <w:spacing w:after="0" w:line="276" w:lineRule="auto"/>
              <w:rPr>
                <w:rFonts w:asciiTheme="minorHAnsi" w:hAnsiTheme="minorHAnsi" w:cstheme="minorHAnsi"/>
                <w:b/>
                <w:lang w:val="ro-RO"/>
              </w:rPr>
            </w:pPr>
            <w:r w:rsidRPr="00682723">
              <w:rPr>
                <w:rFonts w:asciiTheme="minorHAnsi" w:hAnsiTheme="minorHAnsi" w:cstheme="minorHAnsi"/>
                <w:b/>
                <w:lang w:val="ro-RO"/>
              </w:rPr>
              <w:t xml:space="preserve">                       COFINANŢATOR </w:t>
            </w:r>
          </w:p>
        </w:tc>
      </w:tr>
      <w:tr w:rsidR="009F7011" w:rsidRPr="00204E46" w14:paraId="1EE06968" w14:textId="77777777" w:rsidTr="009F7011">
        <w:trPr>
          <w:trHeight w:val="195"/>
          <w:jc w:val="center"/>
        </w:trPr>
        <w:tc>
          <w:tcPr>
            <w:tcW w:w="4775" w:type="dxa"/>
            <w:tcBorders>
              <w:top w:val="single" w:sz="4" w:space="0" w:color="auto"/>
              <w:left w:val="single" w:sz="4" w:space="0" w:color="auto"/>
              <w:bottom w:val="single" w:sz="4" w:space="0" w:color="auto"/>
              <w:right w:val="single" w:sz="4" w:space="0" w:color="auto"/>
            </w:tcBorders>
            <w:hideMark/>
          </w:tcPr>
          <w:p w14:paraId="6A5375F0" w14:textId="77777777" w:rsidR="009F7011" w:rsidRPr="00682723" w:rsidRDefault="009F7011" w:rsidP="00B732A9">
            <w:pPr>
              <w:pStyle w:val="a3"/>
              <w:spacing w:after="0" w:line="276" w:lineRule="auto"/>
              <w:rPr>
                <w:rFonts w:asciiTheme="minorHAnsi" w:hAnsiTheme="minorHAnsi" w:cstheme="minorHAnsi"/>
                <w:b/>
                <w:lang w:val="ro-RO"/>
              </w:rPr>
            </w:pPr>
            <w:r w:rsidRPr="00682723">
              <w:rPr>
                <w:rFonts w:asciiTheme="minorHAnsi" w:hAnsiTheme="minorHAnsi" w:cstheme="minorHAnsi"/>
                <w:b/>
                <w:lang w:val="ro-RO"/>
              </w:rPr>
              <w:t>Consiliul raional Hancesti</w:t>
            </w:r>
          </w:p>
        </w:tc>
      </w:tr>
      <w:tr w:rsidR="009F7011" w:rsidRPr="00CB5A53" w14:paraId="6C8E2D41" w14:textId="77777777" w:rsidTr="009F7011">
        <w:trPr>
          <w:trHeight w:val="165"/>
          <w:jc w:val="center"/>
        </w:trPr>
        <w:tc>
          <w:tcPr>
            <w:tcW w:w="4775" w:type="dxa"/>
            <w:tcBorders>
              <w:top w:val="single" w:sz="4" w:space="0" w:color="auto"/>
              <w:left w:val="single" w:sz="4" w:space="0" w:color="auto"/>
              <w:bottom w:val="single" w:sz="4" w:space="0" w:color="auto"/>
              <w:right w:val="single" w:sz="4" w:space="0" w:color="auto"/>
            </w:tcBorders>
            <w:hideMark/>
          </w:tcPr>
          <w:p w14:paraId="22387FDE" w14:textId="77777777" w:rsidR="009F7011" w:rsidRPr="00682723" w:rsidRDefault="009F7011" w:rsidP="00B732A9">
            <w:pPr>
              <w:pStyle w:val="a3"/>
              <w:spacing w:after="0" w:line="276" w:lineRule="auto"/>
              <w:rPr>
                <w:rFonts w:asciiTheme="minorHAnsi" w:hAnsiTheme="minorHAnsi" w:cstheme="minorHAnsi"/>
                <w:lang w:val="ro-RO"/>
              </w:rPr>
            </w:pPr>
            <w:r w:rsidRPr="00682723">
              <w:rPr>
                <w:rFonts w:asciiTheme="minorHAnsi" w:hAnsiTheme="minorHAnsi" w:cstheme="minorHAnsi"/>
                <w:lang w:val="ro-RO"/>
              </w:rPr>
              <w:t>Preşedintele raionului</w:t>
            </w:r>
            <w:r w:rsidR="005902CB" w:rsidRPr="00682723">
              <w:rPr>
                <w:rFonts w:asciiTheme="minorHAnsi" w:hAnsiTheme="minorHAnsi" w:cstheme="minorHAnsi"/>
                <w:lang w:val="ro-RO"/>
              </w:rPr>
              <w:t>:</w:t>
            </w:r>
            <w:r w:rsidRPr="00682723">
              <w:rPr>
                <w:rFonts w:asciiTheme="minorHAnsi" w:hAnsiTheme="minorHAnsi" w:cstheme="minorHAnsi"/>
                <w:lang w:val="ro-RO"/>
              </w:rPr>
              <w:t xml:space="preserve"> </w:t>
            </w:r>
            <w:r w:rsidR="005902CB" w:rsidRPr="00682723">
              <w:rPr>
                <w:rFonts w:asciiTheme="minorHAnsi" w:hAnsiTheme="minorHAnsi" w:cstheme="minorHAnsi"/>
                <w:lang w:val="ro-RO"/>
              </w:rPr>
              <w:t xml:space="preserve"> Iurie Levinschi</w:t>
            </w:r>
          </w:p>
        </w:tc>
      </w:tr>
      <w:tr w:rsidR="009F7011" w:rsidRPr="005902CB" w14:paraId="73A8944B" w14:textId="77777777" w:rsidTr="009F7011">
        <w:trPr>
          <w:trHeight w:val="120"/>
          <w:jc w:val="center"/>
        </w:trPr>
        <w:tc>
          <w:tcPr>
            <w:tcW w:w="4775" w:type="dxa"/>
            <w:tcBorders>
              <w:top w:val="single" w:sz="4" w:space="0" w:color="auto"/>
              <w:left w:val="single" w:sz="4" w:space="0" w:color="auto"/>
              <w:bottom w:val="single" w:sz="4" w:space="0" w:color="auto"/>
              <w:right w:val="single" w:sz="4" w:space="0" w:color="auto"/>
            </w:tcBorders>
          </w:tcPr>
          <w:p w14:paraId="256B0D00" w14:textId="77777777" w:rsidR="009F7011" w:rsidRPr="00682723" w:rsidRDefault="005902CB" w:rsidP="00B732A9">
            <w:pPr>
              <w:pStyle w:val="a3"/>
              <w:spacing w:after="0" w:line="276" w:lineRule="auto"/>
              <w:ind w:left="426" w:hanging="426"/>
              <w:rPr>
                <w:rFonts w:asciiTheme="minorHAnsi" w:hAnsiTheme="minorHAnsi" w:cstheme="minorHAnsi"/>
                <w:lang w:val="ro-RO"/>
              </w:rPr>
            </w:pPr>
            <w:r w:rsidRPr="00682723">
              <w:rPr>
                <w:rFonts w:asciiTheme="minorHAnsi" w:hAnsiTheme="minorHAnsi" w:cstheme="minorHAnsi"/>
                <w:lang w:val="ro-RO"/>
              </w:rPr>
              <w:t>Or. Hancesti, str. Mihalcea Hancu 1</w:t>
            </w:r>
            <w:r w:rsidR="00821F38" w:rsidRPr="00682723">
              <w:rPr>
                <w:rFonts w:asciiTheme="minorHAnsi" w:hAnsiTheme="minorHAnsi" w:cstheme="minorHAnsi"/>
                <w:lang w:val="ro-RO"/>
              </w:rPr>
              <w:t>38</w:t>
            </w:r>
          </w:p>
          <w:p w14:paraId="16DE928B" w14:textId="77777777" w:rsidR="009F7011" w:rsidRPr="00682723" w:rsidRDefault="009F7011" w:rsidP="00B732A9">
            <w:pPr>
              <w:pStyle w:val="a3"/>
              <w:spacing w:after="0" w:line="276" w:lineRule="auto"/>
              <w:ind w:left="426" w:hanging="426"/>
              <w:rPr>
                <w:rFonts w:asciiTheme="minorHAnsi" w:hAnsiTheme="minorHAnsi" w:cstheme="minorHAnsi"/>
                <w:lang w:val="ro-RO"/>
              </w:rPr>
            </w:pPr>
            <w:r w:rsidRPr="00682723">
              <w:rPr>
                <w:rFonts w:asciiTheme="minorHAnsi" w:hAnsiTheme="minorHAnsi" w:cstheme="minorHAnsi"/>
                <w:lang w:val="ro-RO"/>
              </w:rPr>
              <w:t>Tel/fax: (0269)</w:t>
            </w:r>
            <w:r w:rsidR="005902CB" w:rsidRPr="00682723">
              <w:rPr>
                <w:rFonts w:asciiTheme="minorHAnsi" w:hAnsiTheme="minorHAnsi" w:cstheme="minorHAnsi"/>
                <w:lang w:val="ro-RO"/>
              </w:rPr>
              <w:t>22058</w:t>
            </w:r>
          </w:p>
        </w:tc>
      </w:tr>
      <w:tr w:rsidR="009F7011" w:rsidRPr="003F0E27" w14:paraId="3941D110" w14:textId="77777777" w:rsidTr="009F7011">
        <w:trPr>
          <w:trHeight w:val="271"/>
          <w:jc w:val="center"/>
        </w:trPr>
        <w:tc>
          <w:tcPr>
            <w:tcW w:w="4775" w:type="dxa"/>
            <w:tcBorders>
              <w:top w:val="single" w:sz="4" w:space="0" w:color="auto"/>
              <w:left w:val="single" w:sz="4" w:space="0" w:color="auto"/>
              <w:bottom w:val="single" w:sz="4" w:space="0" w:color="auto"/>
              <w:right w:val="single" w:sz="4" w:space="0" w:color="auto"/>
            </w:tcBorders>
            <w:hideMark/>
          </w:tcPr>
          <w:p w14:paraId="254DEB1F" w14:textId="77777777" w:rsidR="009F7011" w:rsidRPr="00682723" w:rsidRDefault="009F7011" w:rsidP="00821F38">
            <w:pPr>
              <w:pStyle w:val="a3"/>
              <w:spacing w:after="0" w:line="276" w:lineRule="auto"/>
              <w:ind w:left="426" w:hanging="426"/>
              <w:rPr>
                <w:rFonts w:asciiTheme="minorHAnsi" w:hAnsiTheme="minorHAnsi" w:cstheme="minorHAnsi"/>
                <w:lang w:val="ro-RO"/>
              </w:rPr>
            </w:pPr>
            <w:r w:rsidRPr="00682723">
              <w:rPr>
                <w:rFonts w:asciiTheme="minorHAnsi" w:hAnsiTheme="minorHAnsi" w:cstheme="minorHAnsi"/>
                <w:lang w:val="ro-RO"/>
              </w:rPr>
              <w:t xml:space="preserve">Cod fiscal: </w:t>
            </w:r>
            <w:r w:rsidR="00682723" w:rsidRPr="00682723">
              <w:rPr>
                <w:rFonts w:asciiTheme="minorHAnsi" w:hAnsiTheme="minorHAnsi" w:cstheme="minorHAnsi"/>
                <w:color w:val="000000"/>
                <w:shd w:val="clear" w:color="auto" w:fill="F2F2F2"/>
              </w:rPr>
              <w:t>1010601000070</w:t>
            </w:r>
          </w:p>
        </w:tc>
      </w:tr>
      <w:tr w:rsidR="009F7011" w:rsidRPr="002E5F58" w14:paraId="738A5ED3" w14:textId="77777777" w:rsidTr="009F7011">
        <w:trPr>
          <w:trHeight w:val="300"/>
          <w:jc w:val="center"/>
        </w:trPr>
        <w:tc>
          <w:tcPr>
            <w:tcW w:w="4775" w:type="dxa"/>
            <w:tcBorders>
              <w:top w:val="single" w:sz="4" w:space="0" w:color="auto"/>
              <w:left w:val="single" w:sz="4" w:space="0" w:color="auto"/>
              <w:bottom w:val="single" w:sz="4" w:space="0" w:color="auto"/>
              <w:right w:val="single" w:sz="4" w:space="0" w:color="auto"/>
            </w:tcBorders>
            <w:hideMark/>
          </w:tcPr>
          <w:p w14:paraId="2CFE339F" w14:textId="77777777" w:rsidR="009F7011" w:rsidRPr="00682723" w:rsidRDefault="009F7011" w:rsidP="00B732A9">
            <w:pPr>
              <w:pStyle w:val="a3"/>
              <w:spacing w:after="0" w:line="276" w:lineRule="auto"/>
              <w:rPr>
                <w:rFonts w:asciiTheme="minorHAnsi" w:hAnsiTheme="minorHAnsi" w:cstheme="minorHAnsi"/>
                <w:lang w:val="ro-RO"/>
              </w:rPr>
            </w:pPr>
            <w:r w:rsidRPr="00682723">
              <w:rPr>
                <w:rFonts w:asciiTheme="minorHAnsi" w:hAnsiTheme="minorHAnsi" w:cstheme="minorHAnsi"/>
                <w:lang w:val="ro-RO"/>
              </w:rPr>
              <w:t>Banca: Trezoreria de Stat</w:t>
            </w:r>
          </w:p>
          <w:p w14:paraId="2F0F2850" w14:textId="77777777" w:rsidR="009F7011" w:rsidRPr="00682723" w:rsidRDefault="009F7011" w:rsidP="00B732A9">
            <w:pPr>
              <w:pStyle w:val="a3"/>
              <w:spacing w:after="0" w:line="276" w:lineRule="auto"/>
              <w:rPr>
                <w:rFonts w:asciiTheme="minorHAnsi" w:hAnsiTheme="minorHAnsi" w:cstheme="minorHAnsi"/>
                <w:lang w:val="ro-RO"/>
              </w:rPr>
            </w:pPr>
            <w:r w:rsidRPr="00682723">
              <w:rPr>
                <w:rFonts w:asciiTheme="minorHAnsi" w:hAnsiTheme="minorHAnsi" w:cstheme="minorHAnsi"/>
                <w:lang w:val="ro-RO"/>
              </w:rPr>
              <w:t>cod bancar: TREZMD2X</w:t>
            </w:r>
          </w:p>
        </w:tc>
      </w:tr>
      <w:tr w:rsidR="009F7011" w14:paraId="189C316F" w14:textId="77777777" w:rsidTr="009F7011">
        <w:trPr>
          <w:trHeight w:val="285"/>
          <w:jc w:val="center"/>
        </w:trPr>
        <w:tc>
          <w:tcPr>
            <w:tcW w:w="4775" w:type="dxa"/>
            <w:tcBorders>
              <w:top w:val="single" w:sz="4" w:space="0" w:color="auto"/>
              <w:left w:val="single" w:sz="4" w:space="0" w:color="auto"/>
              <w:bottom w:val="single" w:sz="4" w:space="0" w:color="auto"/>
              <w:right w:val="single" w:sz="4" w:space="0" w:color="auto"/>
            </w:tcBorders>
            <w:hideMark/>
          </w:tcPr>
          <w:p w14:paraId="1E64B5B9" w14:textId="77777777" w:rsidR="00821F38" w:rsidRPr="00682723" w:rsidRDefault="009F7011" w:rsidP="00682723">
            <w:pPr>
              <w:pStyle w:val="a3"/>
              <w:spacing w:after="0" w:line="276" w:lineRule="auto"/>
              <w:rPr>
                <w:rFonts w:asciiTheme="minorHAnsi" w:hAnsiTheme="minorHAnsi" w:cstheme="minorHAnsi"/>
                <w:lang w:val="ro-RO"/>
              </w:rPr>
            </w:pPr>
            <w:r w:rsidRPr="00682723">
              <w:rPr>
                <w:rFonts w:asciiTheme="minorHAnsi" w:hAnsiTheme="minorHAnsi" w:cstheme="minorHAnsi"/>
                <w:kern w:val="28"/>
                <w:lang w:val="ro-RO"/>
              </w:rPr>
              <w:t xml:space="preserve">IBAN: </w:t>
            </w:r>
            <w:hyperlink r:id="rId6" w:history="1">
              <w:r w:rsidR="00821F38" w:rsidRPr="00682723">
                <w:rPr>
                  <w:rStyle w:val="a6"/>
                  <w:rFonts w:asciiTheme="minorHAnsi" w:hAnsiTheme="minorHAnsi" w:cstheme="minorHAnsi"/>
                  <w:color w:val="333333"/>
                </w:rPr>
                <w:t>MD29TRPDAE20000001084300</w:t>
              </w:r>
            </w:hyperlink>
          </w:p>
        </w:tc>
      </w:tr>
    </w:tbl>
    <w:p w14:paraId="3B211DC8" w14:textId="77777777" w:rsidR="00B732A9" w:rsidRDefault="00B732A9" w:rsidP="00B732A9">
      <w:pPr>
        <w:pStyle w:val="a3"/>
        <w:spacing w:after="0"/>
        <w:ind w:left="426" w:hanging="426"/>
        <w:jc w:val="center"/>
        <w:rPr>
          <w:rFonts w:asciiTheme="minorHAnsi" w:hAnsiTheme="minorHAnsi"/>
          <w:b/>
          <w:lang w:val="ro-RO"/>
        </w:rPr>
      </w:pPr>
    </w:p>
    <w:p w14:paraId="00804CD0" w14:textId="77777777" w:rsidR="00747816" w:rsidRDefault="00B732A9" w:rsidP="00B732A9">
      <w:pPr>
        <w:pStyle w:val="a3"/>
        <w:spacing w:after="0"/>
        <w:ind w:left="426" w:hanging="426"/>
        <w:jc w:val="center"/>
        <w:rPr>
          <w:rFonts w:asciiTheme="minorHAnsi" w:hAnsiTheme="minorHAnsi"/>
          <w:b/>
          <w:lang w:val="ro-RO"/>
        </w:rPr>
      </w:pPr>
      <w:r>
        <w:rPr>
          <w:rFonts w:asciiTheme="minorHAnsi" w:hAnsiTheme="minorHAnsi"/>
          <w:b/>
          <w:lang w:val="ro-RO"/>
        </w:rPr>
        <w:t xml:space="preserve"> </w:t>
      </w:r>
      <w:r w:rsidR="00EA46D1">
        <w:rPr>
          <w:rFonts w:asciiTheme="minorHAnsi" w:hAnsiTheme="minorHAnsi"/>
          <w:b/>
          <w:lang w:val="ro-RO"/>
        </w:rPr>
        <w:t xml:space="preserve">        </w:t>
      </w:r>
      <w:r w:rsidR="005F18C7">
        <w:rPr>
          <w:rFonts w:asciiTheme="minorHAnsi" w:hAnsiTheme="minorHAnsi"/>
          <w:b/>
          <w:lang w:val="ro-RO"/>
        </w:rPr>
        <w:t xml:space="preserve">                                               </w:t>
      </w:r>
    </w:p>
    <w:p w14:paraId="550F8228" w14:textId="77777777" w:rsidR="00B732A9" w:rsidRDefault="00EA46D1" w:rsidP="00B732A9">
      <w:pPr>
        <w:pStyle w:val="a3"/>
        <w:spacing w:after="0"/>
        <w:ind w:left="426" w:hanging="426"/>
        <w:jc w:val="center"/>
        <w:rPr>
          <w:rFonts w:asciiTheme="minorHAnsi" w:hAnsiTheme="minorHAnsi"/>
          <w:b/>
          <w:lang w:val="ro-RO"/>
        </w:rPr>
      </w:pPr>
      <w:r>
        <w:rPr>
          <w:rFonts w:asciiTheme="minorHAnsi" w:hAnsiTheme="minorHAnsi"/>
          <w:b/>
          <w:lang w:val="ro-RO"/>
        </w:rPr>
        <w:t xml:space="preserve"> </w:t>
      </w:r>
      <w:r w:rsidR="00B732A9">
        <w:rPr>
          <w:rFonts w:asciiTheme="minorHAnsi" w:hAnsiTheme="minorHAnsi"/>
          <w:b/>
          <w:lang w:val="ro-RO"/>
        </w:rPr>
        <w:t xml:space="preserve">LŞ        </w:t>
      </w:r>
      <w:r w:rsidR="00B732A9">
        <w:rPr>
          <w:rFonts w:asciiTheme="minorHAnsi" w:hAnsiTheme="minorHAnsi"/>
          <w:b/>
          <w:u w:val="single"/>
          <w:lang w:val="ro-RO"/>
        </w:rPr>
        <w:t>__________________</w:t>
      </w:r>
      <w:r w:rsidR="001724E5">
        <w:rPr>
          <w:rFonts w:asciiTheme="minorHAnsi" w:hAnsiTheme="minorHAnsi"/>
          <w:b/>
          <w:u w:val="single"/>
          <w:lang w:val="ro-RO"/>
        </w:rPr>
        <w:t>Iurie Levinschi</w:t>
      </w:r>
    </w:p>
    <w:p w14:paraId="4F011405" w14:textId="77777777" w:rsidR="00B732A9" w:rsidRDefault="00B732A9" w:rsidP="008932D4">
      <w:pPr>
        <w:pStyle w:val="a3"/>
        <w:spacing w:after="0"/>
        <w:ind w:left="426" w:hanging="426"/>
        <w:jc w:val="center"/>
        <w:rPr>
          <w:rFonts w:asciiTheme="minorHAnsi" w:hAnsiTheme="minorHAnsi"/>
          <w:b/>
          <w:lang w:val="ro-RO"/>
        </w:rPr>
      </w:pPr>
    </w:p>
    <w:p w14:paraId="7769E0CD" w14:textId="77777777" w:rsidR="00B732A9" w:rsidRDefault="00B732A9" w:rsidP="008932D4">
      <w:pPr>
        <w:pStyle w:val="a3"/>
        <w:spacing w:after="0"/>
        <w:ind w:left="426" w:hanging="426"/>
        <w:jc w:val="center"/>
        <w:rPr>
          <w:rFonts w:asciiTheme="minorHAnsi" w:hAnsiTheme="minorHAnsi"/>
          <w:b/>
          <w:lang w:val="ro-RO"/>
        </w:rPr>
      </w:pPr>
    </w:p>
    <w:p w14:paraId="33E20246" w14:textId="77777777" w:rsidR="00B732A9" w:rsidRDefault="00B732A9" w:rsidP="008932D4">
      <w:pPr>
        <w:pStyle w:val="a3"/>
        <w:spacing w:after="0"/>
        <w:ind w:left="426" w:hanging="426"/>
        <w:jc w:val="center"/>
        <w:rPr>
          <w:rFonts w:asciiTheme="minorHAnsi" w:hAnsiTheme="minorHAnsi"/>
          <w:b/>
          <w:lang w:val="ro-RO"/>
        </w:rPr>
      </w:pPr>
    </w:p>
    <w:p w14:paraId="007DFD31" w14:textId="77777777" w:rsidR="00B732A9" w:rsidRDefault="00B732A9" w:rsidP="008932D4">
      <w:pPr>
        <w:pStyle w:val="a3"/>
        <w:spacing w:after="0"/>
        <w:ind w:left="426" w:hanging="426"/>
        <w:jc w:val="center"/>
        <w:rPr>
          <w:rFonts w:asciiTheme="minorHAnsi" w:hAnsiTheme="minorHAnsi"/>
          <w:b/>
          <w:lang w:val="ro-RO"/>
        </w:rPr>
      </w:pPr>
    </w:p>
    <w:p w14:paraId="7C66F865" w14:textId="77777777" w:rsidR="00B732A9" w:rsidRDefault="00B732A9" w:rsidP="008932D4">
      <w:pPr>
        <w:pStyle w:val="a3"/>
        <w:spacing w:after="0"/>
        <w:ind w:left="426" w:hanging="426"/>
        <w:jc w:val="center"/>
        <w:rPr>
          <w:rFonts w:asciiTheme="minorHAnsi" w:hAnsiTheme="minorHAnsi"/>
          <w:b/>
          <w:lang w:val="ro-RO"/>
        </w:rPr>
      </w:pPr>
    </w:p>
    <w:p w14:paraId="1554325B" w14:textId="77777777" w:rsidR="00B732A9" w:rsidRDefault="00B732A9" w:rsidP="008932D4">
      <w:pPr>
        <w:pStyle w:val="a3"/>
        <w:spacing w:after="0"/>
        <w:ind w:left="426" w:hanging="426"/>
        <w:jc w:val="center"/>
        <w:rPr>
          <w:rFonts w:asciiTheme="minorHAnsi" w:hAnsiTheme="minorHAnsi"/>
          <w:b/>
          <w:lang w:val="ro-RO"/>
        </w:rPr>
      </w:pPr>
    </w:p>
    <w:p w14:paraId="5A1C8F38" w14:textId="77777777" w:rsidR="00B732A9" w:rsidRDefault="00B732A9" w:rsidP="008932D4">
      <w:pPr>
        <w:pStyle w:val="a3"/>
        <w:spacing w:after="0"/>
        <w:ind w:left="426" w:hanging="426"/>
        <w:jc w:val="center"/>
        <w:rPr>
          <w:rFonts w:asciiTheme="minorHAnsi" w:hAnsiTheme="minorHAnsi"/>
          <w:b/>
          <w:lang w:val="ro-RO"/>
        </w:rPr>
      </w:pPr>
    </w:p>
    <w:p w14:paraId="14AF4019" w14:textId="77777777" w:rsidR="00B732A9" w:rsidRDefault="00B732A9" w:rsidP="008932D4">
      <w:pPr>
        <w:pStyle w:val="a3"/>
        <w:spacing w:after="0"/>
        <w:ind w:left="426" w:hanging="426"/>
        <w:jc w:val="center"/>
        <w:rPr>
          <w:rFonts w:asciiTheme="minorHAnsi" w:hAnsiTheme="minorHAnsi"/>
          <w:b/>
          <w:lang w:val="ro-RO"/>
        </w:rPr>
      </w:pPr>
    </w:p>
    <w:p w14:paraId="223AB003" w14:textId="77777777" w:rsidR="00B732A9" w:rsidRDefault="00B732A9" w:rsidP="008932D4">
      <w:pPr>
        <w:pStyle w:val="a3"/>
        <w:spacing w:after="0"/>
        <w:ind w:left="426" w:hanging="426"/>
        <w:jc w:val="center"/>
        <w:rPr>
          <w:rFonts w:asciiTheme="minorHAnsi" w:hAnsiTheme="minorHAnsi"/>
          <w:b/>
          <w:lang w:val="ro-RO"/>
        </w:rPr>
      </w:pPr>
    </w:p>
    <w:p w14:paraId="407F2E05" w14:textId="77777777" w:rsidR="00B732A9" w:rsidRDefault="00B732A9" w:rsidP="008932D4">
      <w:pPr>
        <w:pStyle w:val="a3"/>
        <w:spacing w:after="0"/>
        <w:ind w:left="426" w:hanging="426"/>
        <w:jc w:val="center"/>
        <w:rPr>
          <w:rFonts w:asciiTheme="minorHAnsi" w:hAnsiTheme="minorHAnsi"/>
          <w:b/>
          <w:lang w:val="ro-RO"/>
        </w:rPr>
      </w:pPr>
    </w:p>
    <w:p w14:paraId="6A1541DE" w14:textId="77777777" w:rsidR="000507B0" w:rsidRDefault="000507B0"/>
    <w:sectPr w:rsidR="000507B0" w:rsidSect="000B171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3C52"/>
    <w:multiLevelType w:val="hybridMultilevel"/>
    <w:tmpl w:val="D416EB08"/>
    <w:lvl w:ilvl="0" w:tplc="FB9C3CA4">
      <w:start w:val="3"/>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7A22E2F"/>
    <w:multiLevelType w:val="multilevel"/>
    <w:tmpl w:val="94AE695A"/>
    <w:lvl w:ilvl="0">
      <w:start w:val="1"/>
      <w:numFmt w:val="upperRoman"/>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D4"/>
    <w:rsid w:val="0002213F"/>
    <w:rsid w:val="000507B0"/>
    <w:rsid w:val="00071578"/>
    <w:rsid w:val="000B171D"/>
    <w:rsid w:val="000C5D44"/>
    <w:rsid w:val="000D14BA"/>
    <w:rsid w:val="000D7F91"/>
    <w:rsid w:val="00105223"/>
    <w:rsid w:val="00112D01"/>
    <w:rsid w:val="00124F28"/>
    <w:rsid w:val="001724E5"/>
    <w:rsid w:val="00185002"/>
    <w:rsid w:val="00204E46"/>
    <w:rsid w:val="002612B8"/>
    <w:rsid w:val="00265986"/>
    <w:rsid w:val="002924F3"/>
    <w:rsid w:val="002E5F58"/>
    <w:rsid w:val="00392D1F"/>
    <w:rsid w:val="003B1DA0"/>
    <w:rsid w:val="003C27BF"/>
    <w:rsid w:val="003F0E27"/>
    <w:rsid w:val="00451DFF"/>
    <w:rsid w:val="00506337"/>
    <w:rsid w:val="00511681"/>
    <w:rsid w:val="00521764"/>
    <w:rsid w:val="0057602C"/>
    <w:rsid w:val="005902CB"/>
    <w:rsid w:val="005F18C7"/>
    <w:rsid w:val="006746B7"/>
    <w:rsid w:val="00682723"/>
    <w:rsid w:val="00747816"/>
    <w:rsid w:val="007951AD"/>
    <w:rsid w:val="007F74EA"/>
    <w:rsid w:val="008038EF"/>
    <w:rsid w:val="00821F38"/>
    <w:rsid w:val="008932D4"/>
    <w:rsid w:val="0089379D"/>
    <w:rsid w:val="008B4698"/>
    <w:rsid w:val="00986378"/>
    <w:rsid w:val="009B09A1"/>
    <w:rsid w:val="009D3713"/>
    <w:rsid w:val="009F7011"/>
    <w:rsid w:val="00A17EFB"/>
    <w:rsid w:val="00A22CC9"/>
    <w:rsid w:val="00A96E81"/>
    <w:rsid w:val="00AA453A"/>
    <w:rsid w:val="00AA4EF6"/>
    <w:rsid w:val="00AB6F18"/>
    <w:rsid w:val="00AE4ED1"/>
    <w:rsid w:val="00B10568"/>
    <w:rsid w:val="00B732A9"/>
    <w:rsid w:val="00B9062D"/>
    <w:rsid w:val="00BC7935"/>
    <w:rsid w:val="00BE4C70"/>
    <w:rsid w:val="00C05D97"/>
    <w:rsid w:val="00C900D6"/>
    <w:rsid w:val="00CB5A53"/>
    <w:rsid w:val="00CC5794"/>
    <w:rsid w:val="00D01AEB"/>
    <w:rsid w:val="00D2203A"/>
    <w:rsid w:val="00D47EEA"/>
    <w:rsid w:val="00D66BD1"/>
    <w:rsid w:val="00DE240A"/>
    <w:rsid w:val="00E2680B"/>
    <w:rsid w:val="00E37B68"/>
    <w:rsid w:val="00E404D3"/>
    <w:rsid w:val="00E74FA4"/>
    <w:rsid w:val="00E87720"/>
    <w:rsid w:val="00EA46D1"/>
    <w:rsid w:val="00F9130B"/>
    <w:rsid w:val="00FD242E"/>
    <w:rsid w:val="00FE5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03E6"/>
  <w15:docId w15:val="{1F392D3D-E6DA-4000-A44E-324137B2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2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932D4"/>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8932D4"/>
    <w:rPr>
      <w:rFonts w:ascii="Times New Roman" w:eastAsia="Times New Roman" w:hAnsi="Times New Roman" w:cs="Times New Roman"/>
      <w:sz w:val="24"/>
      <w:szCs w:val="24"/>
      <w:lang w:eastAsia="ru-RU"/>
    </w:rPr>
  </w:style>
  <w:style w:type="paragraph" w:styleId="a5">
    <w:name w:val="List Paragraph"/>
    <w:basedOn w:val="a"/>
    <w:uiPriority w:val="34"/>
    <w:qFormat/>
    <w:rsid w:val="008932D4"/>
    <w:pPr>
      <w:ind w:left="720"/>
      <w:contextualSpacing/>
    </w:pPr>
  </w:style>
  <w:style w:type="character" w:styleId="a6">
    <w:name w:val="Hyperlink"/>
    <w:basedOn w:val="a0"/>
    <w:uiPriority w:val="99"/>
    <w:semiHidden/>
    <w:unhideWhenUsed/>
    <w:rsid w:val="00821F38"/>
    <w:rPr>
      <w:color w:val="0000FF"/>
      <w:u w:val="single"/>
    </w:rPr>
  </w:style>
  <w:style w:type="paragraph" w:styleId="a7">
    <w:name w:val="No Spacing"/>
    <w:uiPriority w:val="1"/>
    <w:qFormat/>
    <w:rsid w:val="007951A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70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ocplat.mf.gov.md/document/13974394/pre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3ADD-61B4-48EF-85EB-9B08F860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2690</Words>
  <Characters>15606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2023-06-12T12:49:00Z</cp:lastPrinted>
  <dcterms:created xsi:type="dcterms:W3CDTF">2023-06-13T12:11:00Z</dcterms:created>
  <dcterms:modified xsi:type="dcterms:W3CDTF">2023-06-13T12:11:00Z</dcterms:modified>
</cp:coreProperties>
</file>