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B4" w:rsidRPr="00A930F8" w:rsidRDefault="00E73D30" w:rsidP="00D254B4">
      <w:pPr>
        <w:pStyle w:val="PRAGHeading2"/>
        <w:numPr>
          <w:ilvl w:val="0"/>
          <w:numId w:val="0"/>
        </w:numPr>
        <w:jc w:val="both"/>
        <w:rPr>
          <w:b/>
          <w:lang w:val="ro-RO"/>
        </w:rPr>
      </w:pPr>
      <w:r w:rsidRPr="00F71B99">
        <w:rPr>
          <w:b/>
          <w:lang w:val="ro-MD"/>
        </w:rPr>
        <w:t xml:space="preserve">REFERINȚA: </w:t>
      </w:r>
      <w:r w:rsidR="003855F3" w:rsidRPr="00F71B99">
        <w:rPr>
          <w:b/>
          <w:lang w:val="ro-MD"/>
        </w:rPr>
        <w:t>S</w:t>
      </w:r>
      <w:r w:rsidR="00915658">
        <w:rPr>
          <w:b/>
          <w:lang w:val="ro-MD"/>
        </w:rPr>
        <w:t xml:space="preserve">T </w:t>
      </w:r>
      <w:r w:rsidR="003855F3" w:rsidRPr="00F71B99">
        <w:rPr>
          <w:b/>
          <w:lang w:val="ro-MD"/>
        </w:rPr>
        <w:t>5.</w:t>
      </w:r>
      <w:r w:rsidR="00A8165C">
        <w:rPr>
          <w:b/>
          <w:lang w:val="ro-MD"/>
        </w:rPr>
        <w:t>3</w:t>
      </w:r>
      <w:r w:rsidR="003855F3" w:rsidRPr="00F71B99">
        <w:rPr>
          <w:b/>
          <w:lang w:val="ro-MD"/>
        </w:rPr>
        <w:t>.</w:t>
      </w:r>
      <w:r w:rsidR="00915658">
        <w:rPr>
          <w:b/>
          <w:lang w:val="ro-MD"/>
        </w:rPr>
        <w:t>1</w:t>
      </w:r>
      <w:r w:rsidR="00F71B99" w:rsidRPr="00F71B99">
        <w:rPr>
          <w:rStyle w:val="StrongEmphasis"/>
          <w:b w:val="0"/>
          <w:szCs w:val="24"/>
          <w:lang w:val="ro-MD"/>
        </w:rPr>
        <w:t xml:space="preserve"> </w:t>
      </w:r>
      <w:r w:rsidR="00A8165C" w:rsidRPr="00A508A9">
        <w:rPr>
          <w:rStyle w:val="StrongEmphasis"/>
          <w:szCs w:val="24"/>
          <w:lang w:val="ro-MD"/>
        </w:rPr>
        <w:t xml:space="preserve">Achiziționarea serviciilor de </w:t>
      </w:r>
      <w:r w:rsidR="00A8165C">
        <w:rPr>
          <w:rStyle w:val="StrongEmphasis"/>
          <w:szCs w:val="24"/>
          <w:lang w:val="ro-MD"/>
        </w:rPr>
        <w:t xml:space="preserve">traducere </w:t>
      </w:r>
      <w:r w:rsidR="00A8165C" w:rsidRPr="00A508A9">
        <w:rPr>
          <w:rStyle w:val="StrongEmphasis"/>
          <w:szCs w:val="24"/>
          <w:lang w:val="ro-MD"/>
        </w:rPr>
        <w:t xml:space="preserve">în cadrul proiectului </w:t>
      </w:r>
      <w:r w:rsidR="00D254B4" w:rsidRPr="00A930F8">
        <w:rPr>
          <w:b/>
          <w:lang w:val="ro-RO"/>
        </w:rPr>
        <w:t>„THE PAST HAS A NEW FUTURE – Cross-border cooperation for the valorization of the cultural heritage in Galati, Romania and Hincesti, Republic of Moldova”</w:t>
      </w:r>
      <w:r w:rsidR="00D254B4" w:rsidRPr="00A930F8">
        <w:rPr>
          <w:rStyle w:val="StrongEmphasis"/>
          <w:szCs w:val="24"/>
          <w:lang w:val="ro-RO"/>
        </w:rPr>
        <w:t xml:space="preserve"> /„TRECUTUL ARE UN NOU VIITOR - Cooperare transfrontalieră pentru valorificarea patrimoniului cultural din Galați, România, și Hîncești, Republica Moldova”</w:t>
      </w:r>
      <w:r w:rsidR="00D254B4" w:rsidRPr="00A930F8">
        <w:rPr>
          <w:b/>
          <w:lang w:val="ro-RO"/>
        </w:rPr>
        <w:t>, 1HARD/2.1/25.</w:t>
      </w:r>
    </w:p>
    <w:p w:rsidR="005B266E" w:rsidRPr="003855F3" w:rsidRDefault="00E73D30" w:rsidP="00D254B4">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254B4" w:rsidP="00915658">
            <w:pPr>
              <w:spacing w:before="120" w:after="120"/>
              <w:jc w:val="center"/>
              <w:rPr>
                <w:lang w:val="ro-MD"/>
              </w:rPr>
            </w:pPr>
            <w:r>
              <w:rPr>
                <w:sz w:val="22"/>
                <w:szCs w:val="22"/>
                <w:lang w:val="ro-MD"/>
              </w:rPr>
              <w:t>15 decembrie</w:t>
            </w:r>
            <w:r w:rsidR="00915658">
              <w:rPr>
                <w:sz w:val="22"/>
                <w:szCs w:val="22"/>
                <w:lang w:val="ro-MD"/>
              </w:rPr>
              <w:t xml:space="preserve"> </w:t>
            </w:r>
            <w:r w:rsidR="003855F3">
              <w:rPr>
                <w:sz w:val="22"/>
                <w:szCs w:val="22"/>
                <w:lang w:val="ro-MD"/>
              </w:rPr>
              <w:t>2022</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254B4" w:rsidP="00484EF2">
            <w:pPr>
              <w:spacing w:before="120" w:after="120"/>
              <w:jc w:val="center"/>
              <w:rPr>
                <w:sz w:val="22"/>
                <w:szCs w:val="22"/>
                <w:lang w:val="ro-MD"/>
              </w:rPr>
            </w:pPr>
            <w:r>
              <w:rPr>
                <w:sz w:val="22"/>
                <w:szCs w:val="22"/>
                <w:lang w:val="ro-MD"/>
              </w:rPr>
              <w:t>19.12.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254B4" w:rsidP="00484EF2">
            <w:pPr>
              <w:spacing w:before="120" w:after="120"/>
              <w:jc w:val="center"/>
              <w:rPr>
                <w:sz w:val="22"/>
                <w:szCs w:val="22"/>
                <w:lang w:val="ro-MD"/>
              </w:rPr>
            </w:pPr>
            <w:r>
              <w:rPr>
                <w:sz w:val="22"/>
                <w:szCs w:val="22"/>
                <w:lang w:val="ro-MD"/>
              </w:rPr>
              <w:t>19.12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254B4" w:rsidP="00484EF2">
            <w:pPr>
              <w:spacing w:before="120" w:after="120"/>
              <w:jc w:val="center"/>
              <w:rPr>
                <w:sz w:val="22"/>
                <w:szCs w:val="22"/>
                <w:lang w:val="ro-MD"/>
              </w:rPr>
            </w:pPr>
            <w:r>
              <w:rPr>
                <w:sz w:val="22"/>
                <w:szCs w:val="22"/>
                <w:lang w:val="ro-MD"/>
              </w:rPr>
              <w:t>19.12.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254B4" w:rsidP="00915658">
            <w:pPr>
              <w:spacing w:before="120" w:after="120"/>
              <w:jc w:val="center"/>
              <w:rPr>
                <w:sz w:val="22"/>
                <w:szCs w:val="22"/>
                <w:lang w:val="ro-MD"/>
              </w:rPr>
            </w:pPr>
            <w:r>
              <w:rPr>
                <w:sz w:val="22"/>
                <w:szCs w:val="22"/>
                <w:lang w:val="ro-MD"/>
              </w:rPr>
              <w:t>19.12.</w:t>
            </w:r>
            <w:r w:rsidR="003855F3">
              <w:rPr>
                <w:sz w:val="22"/>
                <w:szCs w:val="22"/>
                <w:lang w:val="ro-MD"/>
              </w:rPr>
              <w:t>2022</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 xml:space="preserve">Persoanele fizice sau juridice nu au dreptul să participe la această procedură de licitație sau să li se atribuie un contract dacă se află în oricare dintre situațiile menționate în Secțiunea 2.3.3.1. </w:t>
      </w:r>
      <w:r w:rsidRPr="003855F3">
        <w:rPr>
          <w:sz w:val="22"/>
          <w:szCs w:val="22"/>
          <w:lang w:val="ro-MD"/>
        </w:rPr>
        <w:lastRenderedPageBreak/>
        <w:t>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4410CE">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O ofertă financiară, calculată în baza DAP pentru bunurile/ serviciile licitate. 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BB0B8D" w:rsidRPr="00915658">
        <w:rPr>
          <w:b/>
          <w:i/>
          <w:sz w:val="22"/>
          <w:szCs w:val="22"/>
          <w:lang w:val="ro-MD"/>
        </w:rPr>
        <w:t xml:space="preserve">5 </w:t>
      </w:r>
      <w:r w:rsidR="00915658">
        <w:rPr>
          <w:b/>
          <w:i/>
          <w:sz w:val="22"/>
          <w:szCs w:val="22"/>
          <w:lang w:val="ro-MD"/>
        </w:rPr>
        <w:t>0</w:t>
      </w:r>
      <w:r w:rsidR="00C16AE2">
        <w:rPr>
          <w:b/>
          <w:i/>
          <w:sz w:val="22"/>
          <w:szCs w:val="22"/>
          <w:lang w:val="ro-MD"/>
        </w:rPr>
        <w:t>0</w:t>
      </w:r>
      <w:r w:rsidR="00915658">
        <w:rPr>
          <w:b/>
          <w:i/>
          <w:sz w:val="22"/>
          <w:szCs w:val="22"/>
          <w:lang w:val="ro-MD"/>
        </w:rPr>
        <w:t>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lastRenderedPageBreak/>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BB0B8D" w:rsidRPr="00915658">
        <w:rPr>
          <w:sz w:val="22"/>
          <w:szCs w:val="22"/>
          <w:lang w:val="ro-MD"/>
        </w:rPr>
        <w:t>5,000.00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D254B4">
        <w:rPr>
          <w:sz w:val="22"/>
          <w:szCs w:val="22"/>
          <w:lang w:val="ro-MD"/>
        </w:rPr>
        <w:fldChar w:fldCharType="begin"/>
      </w:r>
      <w:r w:rsidR="00D254B4">
        <w:rPr>
          <w:sz w:val="22"/>
          <w:szCs w:val="22"/>
          <w:lang w:val="ro-MD"/>
        </w:rPr>
        <w:instrText xml:space="preserve"> HYPERLINK "mailto:</w:instrText>
      </w:r>
      <w:r w:rsidR="00D254B4" w:rsidRPr="00D254B4">
        <w:rPr>
          <w:sz w:val="22"/>
          <w:szCs w:val="22"/>
          <w:lang w:val="ro-MD"/>
        </w:rPr>
        <w:instrText>proiectmmhincesti@gmail.com</w:instrText>
      </w:r>
      <w:r w:rsidR="00D254B4">
        <w:rPr>
          <w:sz w:val="22"/>
          <w:szCs w:val="22"/>
          <w:lang w:val="ro-MD"/>
        </w:rPr>
        <w:instrText xml:space="preserve">" </w:instrText>
      </w:r>
      <w:r w:rsidR="00D254B4">
        <w:rPr>
          <w:sz w:val="22"/>
          <w:szCs w:val="22"/>
          <w:lang w:val="ro-MD"/>
        </w:rPr>
        <w:fldChar w:fldCharType="separate"/>
      </w:r>
      <w:r w:rsidR="00D254B4" w:rsidRPr="0098083C">
        <w:rPr>
          <w:rStyle w:val="a4"/>
          <w:sz w:val="22"/>
          <w:szCs w:val="22"/>
          <w:lang w:val="ro-MD"/>
        </w:rPr>
        <w:t>proiectmmhincesti@gmail.com</w:t>
      </w:r>
      <w:r w:rsidR="00D254B4">
        <w:rPr>
          <w:sz w:val="22"/>
          <w:szCs w:val="22"/>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D254B4">
        <w:rPr>
          <w:b/>
          <w:i/>
          <w:sz w:val="22"/>
          <w:szCs w:val="22"/>
          <w:u w:val="single"/>
          <w:lang w:val="ro-MD"/>
        </w:rPr>
        <w:t>15</w:t>
      </w:r>
      <w:r w:rsidR="002E40B3">
        <w:rPr>
          <w:b/>
          <w:i/>
          <w:sz w:val="22"/>
          <w:szCs w:val="22"/>
          <w:u w:val="single"/>
          <w:lang w:val="ro-MD"/>
        </w:rPr>
        <w:t>.</w:t>
      </w:r>
      <w:r w:rsidR="00D254B4">
        <w:rPr>
          <w:b/>
          <w:i/>
          <w:sz w:val="22"/>
          <w:szCs w:val="22"/>
          <w:u w:val="single"/>
          <w:lang w:val="ro-MD"/>
        </w:rPr>
        <w:t>12</w:t>
      </w:r>
      <w:r w:rsidR="00F71B99" w:rsidRPr="00915658">
        <w:rPr>
          <w:b/>
          <w:i/>
          <w:sz w:val="22"/>
          <w:szCs w:val="22"/>
          <w:u w:val="single"/>
          <w:lang w:val="ro-MD"/>
        </w:rPr>
        <w:t>.2022</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bookmarkStart w:id="4" w:name="_GoBack"/>
      <w:bookmarkEnd w:id="4"/>
      <w:r w:rsidR="00D254B4">
        <w:rPr>
          <w:lang w:val="ro-MD"/>
        </w:rPr>
        <w:fldChar w:fldCharType="begin"/>
      </w:r>
      <w:r w:rsidR="00D254B4">
        <w:rPr>
          <w:lang w:val="ro-MD"/>
        </w:rPr>
        <w:instrText xml:space="preserve"> HYPERLINK "mailto:</w:instrText>
      </w:r>
      <w:r w:rsidR="00D254B4" w:rsidRPr="00D254B4">
        <w:rPr>
          <w:lang w:val="ro-MD"/>
        </w:rPr>
        <w:instrText>proiectmmhincesti@gmail.com</w:instrText>
      </w:r>
      <w:r w:rsidR="00D254B4">
        <w:rPr>
          <w:lang w:val="ro-MD"/>
        </w:rPr>
        <w:instrText xml:space="preserve">" </w:instrText>
      </w:r>
      <w:r w:rsidR="00D254B4">
        <w:rPr>
          <w:lang w:val="ro-MD"/>
        </w:rPr>
        <w:fldChar w:fldCharType="separate"/>
      </w:r>
      <w:r w:rsidR="00D254B4" w:rsidRPr="0098083C">
        <w:rPr>
          <w:rStyle w:val="a4"/>
          <w:lang w:val="ro-MD"/>
        </w:rPr>
        <w:t>proiectmmhincesti@gmail.com</w:t>
      </w:r>
      <w:r w:rsidR="00D254B4">
        <w:rPr>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 xml:space="preserve">Ofertele trebuie depuse folosind sistemul de plic dublu, adică într-un colet exterior sau un plic care conține două plicuri separate, sigilate, unul cu mențiunea </w:t>
      </w:r>
      <w:r w:rsidRPr="00DC0CE6">
        <w:rPr>
          <w:b/>
          <w:sz w:val="22"/>
          <w:szCs w:val="22"/>
          <w:lang w:val="ro-MD"/>
        </w:rPr>
        <w:t>„Plic A — Oferta tehnică” și celălalt „Plic B — Oferta financiară”.</w:t>
      </w:r>
      <w:r w:rsidRPr="003855F3">
        <w:rPr>
          <w:sz w:val="22"/>
          <w:szCs w:val="22"/>
          <w:lang w:val="ro-MD"/>
        </w:rPr>
        <w:t xml:space="preserve">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501D19" w:rsidRPr="00F71B99">
        <w:rPr>
          <w:b/>
          <w:lang w:val="ro-MD"/>
        </w:rPr>
        <w:t>S</w:t>
      </w:r>
      <w:r w:rsidR="00DC0CE6">
        <w:rPr>
          <w:b/>
          <w:lang w:val="ro-MD"/>
        </w:rPr>
        <w:t xml:space="preserve">T </w:t>
      </w:r>
      <w:r w:rsidR="00A8165C">
        <w:rPr>
          <w:b/>
          <w:lang w:val="ro-MD"/>
        </w:rPr>
        <w:t>5.3</w:t>
      </w:r>
      <w:r w:rsidR="00501D19" w:rsidRPr="00F71B99">
        <w:rPr>
          <w:b/>
          <w:lang w:val="ro-MD"/>
        </w:rPr>
        <w:t>.</w:t>
      </w:r>
      <w:r w:rsidR="00DC0CE6">
        <w:rPr>
          <w:b/>
          <w:lang w:val="ro-MD"/>
        </w:rPr>
        <w:t>1</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lastRenderedPageBreak/>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lastRenderedPageBreak/>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lastRenderedPageBreak/>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9"/>
      <w:footerReference w:type="default" r:id="rId10"/>
      <w:headerReference w:type="first" r:id="rId11"/>
      <w:footerReference w:type="first" r:id="rId12"/>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9E" w:rsidRDefault="0036359E">
      <w:r>
        <w:separator/>
      </w:r>
    </w:p>
  </w:endnote>
  <w:endnote w:type="continuationSeparator" w:id="0">
    <w:p w:rsidR="0036359E" w:rsidRDefault="0036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D254B4">
      <w:rPr>
        <w:rStyle w:val="a3"/>
        <w:noProof/>
        <w:sz w:val="18"/>
        <w:szCs w:val="18"/>
      </w:rPr>
      <w:t>7</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D254B4">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D254B4">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D254B4">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9E" w:rsidRDefault="0036359E">
      <w:pPr>
        <w:rPr>
          <w:sz w:val="12"/>
        </w:rPr>
      </w:pPr>
      <w:r>
        <w:separator/>
      </w:r>
    </w:p>
  </w:footnote>
  <w:footnote w:type="continuationSeparator" w:id="0">
    <w:p w:rsidR="0036359E" w:rsidRDefault="0036359E">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4955"/>
    <w:rsid w:val="000A3F85"/>
    <w:rsid w:val="001009DA"/>
    <w:rsid w:val="00145B0C"/>
    <w:rsid w:val="002628DC"/>
    <w:rsid w:val="002E40B3"/>
    <w:rsid w:val="00346B79"/>
    <w:rsid w:val="0036359E"/>
    <w:rsid w:val="003855F3"/>
    <w:rsid w:val="003F3EB3"/>
    <w:rsid w:val="00424AE1"/>
    <w:rsid w:val="004369BD"/>
    <w:rsid w:val="00484EF2"/>
    <w:rsid w:val="00485953"/>
    <w:rsid w:val="00501D19"/>
    <w:rsid w:val="005B266E"/>
    <w:rsid w:val="00746800"/>
    <w:rsid w:val="00915658"/>
    <w:rsid w:val="009413F4"/>
    <w:rsid w:val="00A8165C"/>
    <w:rsid w:val="00B451A7"/>
    <w:rsid w:val="00BB0B8D"/>
    <w:rsid w:val="00BB1818"/>
    <w:rsid w:val="00BF0241"/>
    <w:rsid w:val="00C16AE2"/>
    <w:rsid w:val="00C347A2"/>
    <w:rsid w:val="00C5746E"/>
    <w:rsid w:val="00D254B4"/>
    <w:rsid w:val="00DC0CE6"/>
    <w:rsid w:val="00E73D30"/>
    <w:rsid w:val="00E745DB"/>
    <w:rsid w:val="00EA2944"/>
    <w:rsid w:val="00EC5216"/>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9BA8"/>
  <w15:docId w15:val="{BB76CF30-221D-4263-8266-6168A73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3138</Words>
  <Characters>17891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cp:revision>
  <dcterms:created xsi:type="dcterms:W3CDTF">2022-03-30T13:25:00Z</dcterms:created>
  <dcterms:modified xsi:type="dcterms:W3CDTF">2022-11-16T10:09:00Z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2014-05-06T14:10:00Z</dcterms:created>
  <dc:creator>Roslyn Bottoni</dc:creator>
  <dc:description/>
  <cp:keywords> </cp:keywords>
  <dc:language>en-US</dc:language>
  <cp:lastModifiedBy>FLAMENT Olivier (DEVCO)</cp:lastModifiedBy>
  <cp:lastPrinted>2012-09-25T16:41:00Z</cp:lastPrinted>
  <dcterms:modified xsi:type="dcterms:W3CDTF">2015-12-18T09:08:00Z</dcterms:modified>
  <cp:revision>32</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