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38"/>
        <w:tblW w:w="10080" w:type="dxa"/>
        <w:tblLayout w:type="fixed"/>
        <w:tblLook w:val="0000" w:firstRow="0" w:lastRow="0" w:firstColumn="0" w:lastColumn="0" w:noHBand="0" w:noVBand="0"/>
      </w:tblPr>
      <w:tblGrid>
        <w:gridCol w:w="4140"/>
        <w:gridCol w:w="1620"/>
        <w:gridCol w:w="4320"/>
      </w:tblGrid>
      <w:tr w:rsidR="001668AE" w:rsidRPr="00BE4086" w14:paraId="28FC94B0" w14:textId="77777777">
        <w:trPr>
          <w:trHeight w:val="2163"/>
        </w:trPr>
        <w:tc>
          <w:tcPr>
            <w:tcW w:w="4140" w:type="dxa"/>
            <w:tcBorders>
              <w:top w:val="nil"/>
              <w:bottom w:val="double" w:sz="6" w:space="0" w:color="auto"/>
            </w:tcBorders>
            <w:vAlign w:val="center"/>
          </w:tcPr>
          <w:p w14:paraId="6C60B969" w14:textId="77777777" w:rsidR="001668AE" w:rsidRPr="00246327" w:rsidRDefault="001668AE" w:rsidP="00E55925">
            <w:pPr>
              <w:jc w:val="center"/>
              <w:rPr>
                <w:lang w:val="pt-BR"/>
              </w:rPr>
            </w:pPr>
            <w:r w:rsidRPr="00246327">
              <w:rPr>
                <w:lang w:val="pt-BR"/>
              </w:rPr>
              <w:t>REPUBLICA MOLDOVA</w:t>
            </w:r>
          </w:p>
          <w:p w14:paraId="55B5EE93" w14:textId="77777777" w:rsidR="001668AE" w:rsidRPr="00246327" w:rsidRDefault="001668AE" w:rsidP="00E55925">
            <w:pPr>
              <w:jc w:val="center"/>
              <w:rPr>
                <w:sz w:val="26"/>
                <w:lang w:val="pt-BR"/>
              </w:rPr>
            </w:pPr>
            <w:r w:rsidRPr="00246327">
              <w:rPr>
                <w:lang w:val="pt-BR"/>
              </w:rPr>
              <w:t>CONSILIUL RAIONAL HÎNCEŞTI</w:t>
            </w:r>
          </w:p>
          <w:p w14:paraId="3F8E59F0" w14:textId="77777777" w:rsidR="001668AE" w:rsidRPr="00246327" w:rsidRDefault="001668AE" w:rsidP="00E55925">
            <w:pPr>
              <w:tabs>
                <w:tab w:val="left" w:pos="0"/>
              </w:tabs>
              <w:ind w:left="72"/>
              <w:jc w:val="center"/>
              <w:rPr>
                <w:sz w:val="12"/>
                <w:lang w:val="pt-BR"/>
              </w:rPr>
            </w:pPr>
          </w:p>
          <w:p w14:paraId="531D328A" w14:textId="77777777" w:rsidR="001668AE" w:rsidRPr="00BE4086" w:rsidRDefault="001668AE" w:rsidP="00E55925">
            <w:pPr>
              <w:pStyle w:val="9"/>
              <w:tabs>
                <w:tab w:val="left" w:pos="0"/>
              </w:tabs>
              <w:ind w:left="72"/>
              <w:jc w:val="center"/>
              <w:rPr>
                <w:color w:val="auto"/>
                <w:sz w:val="26"/>
              </w:rPr>
            </w:pPr>
            <w:r w:rsidRPr="00BE4086">
              <w:rPr>
                <w:color w:val="auto"/>
                <w:sz w:val="26"/>
              </w:rPr>
              <w:t>PREŞEDINTELE</w:t>
            </w:r>
          </w:p>
          <w:p w14:paraId="2228B69F" w14:textId="77777777" w:rsidR="001668AE" w:rsidRPr="00BE4086" w:rsidRDefault="001668AE" w:rsidP="00E55925">
            <w:pPr>
              <w:pStyle w:val="9"/>
              <w:tabs>
                <w:tab w:val="left" w:pos="0"/>
              </w:tabs>
              <w:ind w:left="72"/>
              <w:jc w:val="center"/>
              <w:rPr>
                <w:color w:val="auto"/>
                <w:sz w:val="22"/>
              </w:rPr>
            </w:pPr>
            <w:r w:rsidRPr="00BE4086">
              <w:rPr>
                <w:color w:val="auto"/>
                <w:sz w:val="26"/>
              </w:rPr>
              <w:t>RAIONULUI HÎNCEŞTI</w:t>
            </w:r>
          </w:p>
          <w:p w14:paraId="0EF2A71D" w14:textId="77777777" w:rsidR="001668AE" w:rsidRPr="00FF64A0" w:rsidRDefault="001668AE" w:rsidP="00E55925">
            <w:pPr>
              <w:tabs>
                <w:tab w:val="left" w:pos="0"/>
              </w:tabs>
              <w:ind w:left="72"/>
              <w:jc w:val="center"/>
              <w:rPr>
                <w:sz w:val="12"/>
                <w:lang w:val="ro-RO"/>
              </w:rPr>
            </w:pPr>
          </w:p>
          <w:p w14:paraId="0E01C39A" w14:textId="66736DA3" w:rsidR="001668AE" w:rsidRPr="00246327" w:rsidRDefault="00067A10" w:rsidP="00E55925">
            <w:pPr>
              <w:tabs>
                <w:tab w:val="left" w:pos="0"/>
              </w:tabs>
              <w:ind w:left="72"/>
              <w:jc w:val="center"/>
              <w:rPr>
                <w:bCs/>
                <w:sz w:val="16"/>
                <w:lang w:val="pt-BR"/>
              </w:rPr>
            </w:pPr>
            <w:r w:rsidRPr="00FF64A0">
              <w:rPr>
                <w:bCs/>
                <w:sz w:val="16"/>
                <w:lang w:val="ro-RO"/>
              </w:rPr>
              <w:t>MD-3401,mun</w:t>
            </w:r>
            <w:r w:rsidR="001668AE" w:rsidRPr="00FF64A0">
              <w:rPr>
                <w:bCs/>
                <w:sz w:val="16"/>
                <w:lang w:val="ro-RO"/>
              </w:rPr>
              <w:t xml:space="preserve">. </w:t>
            </w:r>
            <w:r w:rsidR="00ED4A7D" w:rsidRPr="00FF64A0">
              <w:rPr>
                <w:bCs/>
                <w:sz w:val="16"/>
                <w:lang w:val="ro-RO"/>
              </w:rPr>
              <w:t>Hîncești</w:t>
            </w:r>
            <w:r w:rsidR="001668AE" w:rsidRPr="00FF64A0">
              <w:rPr>
                <w:bCs/>
                <w:sz w:val="16"/>
                <w:lang w:val="ro-RO"/>
              </w:rPr>
              <w:t xml:space="preserve">, str. </w:t>
            </w:r>
            <w:r w:rsidR="00DE028B">
              <w:rPr>
                <w:bCs/>
                <w:sz w:val="16"/>
                <w:lang w:val="pt-BR"/>
              </w:rPr>
              <w:t>M. Hîncu, 138</w:t>
            </w:r>
          </w:p>
          <w:p w14:paraId="74B9AA08" w14:textId="77777777" w:rsidR="001668AE" w:rsidRPr="00246327" w:rsidRDefault="001668AE" w:rsidP="00E55925">
            <w:pPr>
              <w:tabs>
                <w:tab w:val="left" w:pos="0"/>
              </w:tabs>
              <w:ind w:left="72"/>
              <w:jc w:val="center"/>
              <w:rPr>
                <w:bCs/>
                <w:sz w:val="16"/>
                <w:lang w:val="pt-BR"/>
              </w:rPr>
            </w:pPr>
            <w:r w:rsidRPr="00246327">
              <w:rPr>
                <w:bCs/>
                <w:sz w:val="16"/>
                <w:lang w:val="pt-BR"/>
              </w:rPr>
              <w:t>tel. (269) 2-20-58, fax (269) 2-31-50,</w:t>
            </w:r>
          </w:p>
          <w:p w14:paraId="11BCF2DD" w14:textId="77777777" w:rsidR="001668AE" w:rsidRPr="00246327" w:rsidRDefault="001668AE" w:rsidP="00E55925">
            <w:pPr>
              <w:tabs>
                <w:tab w:val="left" w:pos="0"/>
              </w:tabs>
              <w:ind w:left="72"/>
              <w:jc w:val="center"/>
              <w:rPr>
                <w:bCs/>
                <w:sz w:val="18"/>
                <w:szCs w:val="18"/>
                <w:lang w:val="pt-BR"/>
              </w:rPr>
            </w:pPr>
            <w:r w:rsidRPr="00246327">
              <w:rPr>
                <w:bCs/>
                <w:sz w:val="18"/>
                <w:szCs w:val="18"/>
                <w:lang w:val="pt-BR"/>
              </w:rPr>
              <w:t xml:space="preserve">E-mail: </w:t>
            </w:r>
            <w:r w:rsidR="0093366C">
              <w:fldChar w:fldCharType="begin"/>
            </w:r>
            <w:r w:rsidR="0093366C" w:rsidRPr="0093366C">
              <w:rPr>
                <w:lang w:val="pt-BR"/>
              </w:rPr>
              <w:instrText xml:space="preserve"> HYPERLINK "mailto:presedinte@hincesti.md" </w:instrText>
            </w:r>
            <w:r w:rsidR="0093366C">
              <w:fldChar w:fldCharType="separate"/>
            </w:r>
            <w:r w:rsidR="00264E91" w:rsidRPr="00246327">
              <w:rPr>
                <w:rStyle w:val="a4"/>
                <w:sz w:val="18"/>
                <w:szCs w:val="18"/>
                <w:lang w:val="pt-BR"/>
              </w:rPr>
              <w:t>presedinte@hincesti.md</w:t>
            </w:r>
            <w:r w:rsidR="0093366C">
              <w:rPr>
                <w:rStyle w:val="a4"/>
                <w:sz w:val="18"/>
                <w:szCs w:val="18"/>
                <w:lang w:val="pt-BR"/>
              </w:rPr>
              <w:fldChar w:fldCharType="end"/>
            </w:r>
          </w:p>
          <w:p w14:paraId="18BDC8CD" w14:textId="77777777" w:rsidR="001668AE" w:rsidRPr="00246327" w:rsidRDefault="001668AE" w:rsidP="00E55925">
            <w:pPr>
              <w:tabs>
                <w:tab w:val="left" w:pos="0"/>
              </w:tabs>
              <w:ind w:left="72"/>
              <w:jc w:val="center"/>
              <w:rPr>
                <w:bCs/>
                <w:sz w:val="12"/>
                <w:lang w:val="pt-BR"/>
              </w:rPr>
            </w:pPr>
          </w:p>
        </w:tc>
        <w:tc>
          <w:tcPr>
            <w:tcW w:w="1620" w:type="dxa"/>
            <w:tcBorders>
              <w:bottom w:val="double" w:sz="6" w:space="0" w:color="auto"/>
            </w:tcBorders>
            <w:vAlign w:val="center"/>
          </w:tcPr>
          <w:p w14:paraId="43CD2302" w14:textId="77777777" w:rsidR="001668AE" w:rsidRPr="00246327" w:rsidRDefault="001668AE" w:rsidP="00E55925">
            <w:pPr>
              <w:jc w:val="center"/>
              <w:rPr>
                <w:bCs/>
                <w:sz w:val="28"/>
                <w:lang w:val="pt-BR"/>
              </w:rPr>
            </w:pPr>
          </w:p>
          <w:p w14:paraId="2FC4E8F5" w14:textId="77777777" w:rsidR="001668AE" w:rsidRPr="00246327" w:rsidRDefault="00D872C0" w:rsidP="00E55925">
            <w:pPr>
              <w:jc w:val="center"/>
              <w:rPr>
                <w:bCs/>
                <w:sz w:val="28"/>
                <w:lang w:val="pt-BR"/>
              </w:rPr>
            </w:pPr>
            <w:r>
              <w:rPr>
                <w:b/>
                <w:bCs/>
                <w:noProof/>
              </w:rPr>
              <w:object w:dxaOrig="1440" w:dyaOrig="1440" w14:anchorId="7A79C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72.45pt;width:63pt;height:1in;z-index:251657728;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w10:wrap type="square"/>
                </v:shape>
                <o:OLEObject Type="Embed" ProgID="Word.Picture.8" ShapeID="_x0000_s1026" DrawAspect="Content" ObjectID="_1724586669" r:id="rId7"/>
              </w:object>
            </w:r>
          </w:p>
        </w:tc>
        <w:tc>
          <w:tcPr>
            <w:tcW w:w="4320" w:type="dxa"/>
            <w:tcBorders>
              <w:bottom w:val="double" w:sz="6" w:space="0" w:color="auto"/>
            </w:tcBorders>
            <w:vAlign w:val="center"/>
          </w:tcPr>
          <w:p w14:paraId="3029C1B1" w14:textId="77777777" w:rsidR="001668AE" w:rsidRPr="00BE4086" w:rsidRDefault="001668AE" w:rsidP="00E55925">
            <w:pPr>
              <w:jc w:val="center"/>
            </w:pPr>
            <w:r w:rsidRPr="00BE4086">
              <w:t>РЕСПУБЛИКА МОЛДОВА</w:t>
            </w:r>
          </w:p>
          <w:p w14:paraId="4CF8701A" w14:textId="77777777" w:rsidR="001668AE" w:rsidRPr="00BE4086" w:rsidRDefault="001668AE" w:rsidP="00E55925">
            <w:pPr>
              <w:jc w:val="center"/>
              <w:rPr>
                <w:sz w:val="22"/>
              </w:rPr>
            </w:pPr>
            <w:r w:rsidRPr="00BE4086">
              <w:t>РАЙОHНЫЙ СОВЕТ ХЫНЧЕШТЬ</w:t>
            </w:r>
          </w:p>
          <w:p w14:paraId="71F17640" w14:textId="77777777" w:rsidR="001668AE" w:rsidRPr="00BE4086" w:rsidRDefault="001668AE" w:rsidP="00E55925">
            <w:pPr>
              <w:tabs>
                <w:tab w:val="left" w:pos="180"/>
              </w:tabs>
              <w:ind w:right="180"/>
              <w:jc w:val="center"/>
              <w:rPr>
                <w:bCs/>
                <w:sz w:val="12"/>
              </w:rPr>
            </w:pPr>
          </w:p>
          <w:p w14:paraId="5752692A" w14:textId="77777777" w:rsidR="001668AE" w:rsidRPr="00BE4086" w:rsidRDefault="001668AE" w:rsidP="00E55925">
            <w:pPr>
              <w:tabs>
                <w:tab w:val="left" w:pos="180"/>
              </w:tabs>
              <w:jc w:val="center"/>
              <w:rPr>
                <w:b/>
                <w:sz w:val="26"/>
              </w:rPr>
            </w:pPr>
            <w:r w:rsidRPr="00BE4086">
              <w:rPr>
                <w:b/>
                <w:sz w:val="26"/>
              </w:rPr>
              <w:t>ПРЕДСЕДАТЕЛЬ</w:t>
            </w:r>
          </w:p>
          <w:p w14:paraId="0F994A1A" w14:textId="77777777" w:rsidR="001668AE" w:rsidRPr="00BE4086" w:rsidRDefault="001668AE" w:rsidP="00E55925">
            <w:pPr>
              <w:tabs>
                <w:tab w:val="left" w:pos="180"/>
              </w:tabs>
              <w:jc w:val="center"/>
              <w:rPr>
                <w:b/>
              </w:rPr>
            </w:pPr>
            <w:r w:rsidRPr="00BE4086">
              <w:rPr>
                <w:b/>
                <w:sz w:val="26"/>
              </w:rPr>
              <w:t>РАЙОНА ХЫНЧЕШТЬ</w:t>
            </w:r>
          </w:p>
          <w:p w14:paraId="06BC72C2" w14:textId="77777777" w:rsidR="001668AE" w:rsidRPr="00BE4086" w:rsidRDefault="001668AE" w:rsidP="00E55925">
            <w:pPr>
              <w:tabs>
                <w:tab w:val="left" w:pos="180"/>
              </w:tabs>
              <w:jc w:val="center"/>
              <w:rPr>
                <w:bCs/>
                <w:sz w:val="12"/>
              </w:rPr>
            </w:pPr>
          </w:p>
          <w:p w14:paraId="068B2F82" w14:textId="06C2CD70" w:rsidR="001668AE" w:rsidRPr="00BE4086" w:rsidRDefault="001668AE" w:rsidP="00E55925">
            <w:pPr>
              <w:tabs>
                <w:tab w:val="left" w:pos="180"/>
              </w:tabs>
              <w:jc w:val="center"/>
              <w:rPr>
                <w:bCs/>
                <w:sz w:val="16"/>
              </w:rPr>
            </w:pPr>
            <w:r w:rsidRPr="00BE4086">
              <w:rPr>
                <w:bCs/>
                <w:sz w:val="16"/>
              </w:rPr>
              <w:t>МД-</w:t>
            </w:r>
            <w:r w:rsidR="00067A10">
              <w:rPr>
                <w:bCs/>
                <w:sz w:val="16"/>
              </w:rPr>
              <w:t>3401, мун</w:t>
            </w:r>
            <w:r w:rsidR="00DE028B">
              <w:rPr>
                <w:bCs/>
                <w:sz w:val="16"/>
              </w:rPr>
              <w:t>. Хынчешть, ул. М.Хынку, 138</w:t>
            </w:r>
          </w:p>
          <w:p w14:paraId="24AA3617" w14:textId="77777777" w:rsidR="001668AE" w:rsidRPr="00BE4086" w:rsidRDefault="001668AE" w:rsidP="00E55925">
            <w:pPr>
              <w:jc w:val="center"/>
              <w:rPr>
                <w:bCs/>
                <w:sz w:val="16"/>
              </w:rPr>
            </w:pPr>
            <w:r w:rsidRPr="00BE4086">
              <w:rPr>
                <w:bCs/>
                <w:sz w:val="16"/>
              </w:rPr>
              <w:t>тел. (269) 2-20-58, факс (269) 2-31-50,</w:t>
            </w:r>
          </w:p>
          <w:p w14:paraId="30E9DC1C" w14:textId="77777777" w:rsidR="001668AE" w:rsidRPr="00BE4086" w:rsidRDefault="001668AE" w:rsidP="00E55925">
            <w:pPr>
              <w:jc w:val="center"/>
              <w:rPr>
                <w:bCs/>
                <w:sz w:val="18"/>
                <w:szCs w:val="18"/>
              </w:rPr>
            </w:pPr>
            <w:proofErr w:type="spellStart"/>
            <w:r w:rsidRPr="00BE4086">
              <w:rPr>
                <w:bCs/>
                <w:sz w:val="18"/>
                <w:szCs w:val="18"/>
              </w:rPr>
              <w:t>E-mail:</w:t>
            </w:r>
            <w:hyperlink r:id="rId8" w:history="1">
              <w:r w:rsidR="00264E91" w:rsidRPr="005475E2">
                <w:rPr>
                  <w:rStyle w:val="a4"/>
                  <w:sz w:val="18"/>
                  <w:szCs w:val="18"/>
                </w:rPr>
                <w:t>presedinte</w:t>
              </w:r>
              <w:proofErr w:type="spellEnd"/>
              <w:r w:rsidR="00264E91" w:rsidRPr="00ED16A8">
                <w:rPr>
                  <w:rStyle w:val="a4"/>
                  <w:sz w:val="18"/>
                  <w:szCs w:val="18"/>
                </w:rPr>
                <w:t>@</w:t>
              </w:r>
              <w:proofErr w:type="spellStart"/>
              <w:r w:rsidR="00264E91" w:rsidRPr="005475E2">
                <w:rPr>
                  <w:rStyle w:val="a4"/>
                  <w:sz w:val="18"/>
                  <w:szCs w:val="18"/>
                  <w:lang w:val="en-US"/>
                </w:rPr>
                <w:t>hincesti</w:t>
              </w:r>
              <w:proofErr w:type="spellEnd"/>
              <w:r w:rsidR="00264E91" w:rsidRPr="00ED16A8">
                <w:rPr>
                  <w:rStyle w:val="a4"/>
                  <w:sz w:val="18"/>
                  <w:szCs w:val="18"/>
                </w:rPr>
                <w:t>.</w:t>
              </w:r>
              <w:r w:rsidR="00264E91" w:rsidRPr="005475E2">
                <w:rPr>
                  <w:rStyle w:val="a4"/>
                  <w:sz w:val="18"/>
                  <w:szCs w:val="18"/>
                  <w:lang w:val="en-US"/>
                </w:rPr>
                <w:t>md</w:t>
              </w:r>
            </w:hyperlink>
          </w:p>
          <w:p w14:paraId="16ADEA27" w14:textId="77777777" w:rsidR="001668AE" w:rsidRPr="00BE4086" w:rsidRDefault="001668AE" w:rsidP="00E55925">
            <w:pPr>
              <w:jc w:val="center"/>
              <w:rPr>
                <w:bCs/>
                <w:sz w:val="12"/>
              </w:rPr>
            </w:pPr>
          </w:p>
        </w:tc>
      </w:tr>
    </w:tbl>
    <w:p w14:paraId="00C5E136" w14:textId="77777777" w:rsidR="001733B5" w:rsidRDefault="001733B5" w:rsidP="00966E8A">
      <w:pPr>
        <w:pStyle w:val="a7"/>
        <w:rPr>
          <w:sz w:val="28"/>
          <w:szCs w:val="28"/>
          <w:lang w:val="ro-RO"/>
        </w:rPr>
      </w:pPr>
    </w:p>
    <w:p w14:paraId="5DA87625" w14:textId="2A7FB816" w:rsidR="00966E8A" w:rsidRPr="00A04972" w:rsidRDefault="00966E8A" w:rsidP="00966E8A">
      <w:pPr>
        <w:pStyle w:val="a7"/>
        <w:rPr>
          <w:sz w:val="28"/>
          <w:szCs w:val="28"/>
          <w:lang w:val="ro-RO"/>
        </w:rPr>
      </w:pPr>
      <w:r w:rsidRPr="00A04972">
        <w:rPr>
          <w:sz w:val="28"/>
          <w:szCs w:val="28"/>
          <w:lang w:val="ro-RO"/>
        </w:rPr>
        <w:t xml:space="preserve">       D I S P O Z I Ţ I E</w:t>
      </w:r>
    </w:p>
    <w:p w14:paraId="22C95AF6" w14:textId="77777777" w:rsidR="00966E8A" w:rsidRPr="00A04972" w:rsidRDefault="00242BA8" w:rsidP="00966E8A">
      <w:pPr>
        <w:jc w:val="center"/>
        <w:rPr>
          <w:b/>
          <w:bCs/>
          <w:sz w:val="28"/>
          <w:szCs w:val="28"/>
          <w:lang w:val="ro-RO"/>
        </w:rPr>
      </w:pPr>
      <w:r w:rsidRPr="00A04972">
        <w:rPr>
          <w:b/>
          <w:bCs/>
          <w:sz w:val="28"/>
          <w:szCs w:val="28"/>
          <w:lang w:val="ro-RO"/>
        </w:rPr>
        <w:t xml:space="preserve">      </w:t>
      </w:r>
      <w:r w:rsidR="00966E8A" w:rsidRPr="00A04972">
        <w:rPr>
          <w:b/>
          <w:bCs/>
          <w:sz w:val="28"/>
          <w:szCs w:val="28"/>
          <w:lang w:val="ro-RO"/>
        </w:rPr>
        <w:t>Р А С П О Р Я Ж Е Н И Е</w:t>
      </w:r>
    </w:p>
    <w:p w14:paraId="21B349F7" w14:textId="77777777" w:rsidR="00966E8A" w:rsidRPr="00A04972" w:rsidRDefault="00067A10" w:rsidP="00B8343C">
      <w:pPr>
        <w:jc w:val="center"/>
        <w:rPr>
          <w:bCs/>
          <w:sz w:val="28"/>
          <w:szCs w:val="28"/>
          <w:lang w:val="ro-RO"/>
        </w:rPr>
      </w:pPr>
      <w:r w:rsidRPr="00A04972">
        <w:rPr>
          <w:bCs/>
          <w:sz w:val="28"/>
          <w:szCs w:val="28"/>
          <w:lang w:val="ro-RO"/>
        </w:rPr>
        <w:t xml:space="preserve">   </w:t>
      </w:r>
      <w:r w:rsidR="00C47678" w:rsidRPr="00A04972">
        <w:rPr>
          <w:bCs/>
          <w:sz w:val="28"/>
          <w:szCs w:val="28"/>
          <w:lang w:val="ro-RO"/>
        </w:rPr>
        <w:t>mun.Hîncești</w:t>
      </w:r>
    </w:p>
    <w:p w14:paraId="76293DDA" w14:textId="6EDF9C13" w:rsidR="00966E8A" w:rsidRPr="00A04972" w:rsidRDefault="006226D1" w:rsidP="00966E8A">
      <w:pPr>
        <w:jc w:val="both"/>
        <w:rPr>
          <w:bCs/>
          <w:sz w:val="28"/>
          <w:szCs w:val="28"/>
          <w:lang w:val="ro-RO"/>
        </w:rPr>
      </w:pPr>
      <w:r w:rsidRPr="00A04972">
        <w:rPr>
          <w:bCs/>
          <w:sz w:val="28"/>
          <w:szCs w:val="28"/>
          <w:lang w:val="ro-RO"/>
        </w:rPr>
        <w:t xml:space="preserve">      </w:t>
      </w:r>
      <w:r w:rsidR="00947743" w:rsidRPr="00A04972">
        <w:rPr>
          <w:bCs/>
          <w:sz w:val="28"/>
          <w:szCs w:val="28"/>
          <w:lang w:val="ro-RO"/>
        </w:rPr>
        <w:t xml:space="preserve">din </w:t>
      </w:r>
      <w:r w:rsidR="00380143">
        <w:rPr>
          <w:bCs/>
          <w:sz w:val="28"/>
          <w:szCs w:val="28"/>
          <w:lang w:val="ro-RO"/>
        </w:rPr>
        <w:t xml:space="preserve">    septembrie</w:t>
      </w:r>
      <w:r w:rsidR="00984BD1" w:rsidRPr="00A04972">
        <w:rPr>
          <w:bCs/>
          <w:sz w:val="28"/>
          <w:szCs w:val="28"/>
          <w:lang w:val="ro-RO"/>
        </w:rPr>
        <w:t xml:space="preserve">  </w:t>
      </w:r>
      <w:r w:rsidR="007460B2" w:rsidRPr="00A04972">
        <w:rPr>
          <w:bCs/>
          <w:sz w:val="28"/>
          <w:szCs w:val="28"/>
          <w:lang w:val="ro-RO"/>
        </w:rPr>
        <w:t>202</w:t>
      </w:r>
      <w:r w:rsidR="00522314" w:rsidRPr="00A04972">
        <w:rPr>
          <w:bCs/>
          <w:sz w:val="28"/>
          <w:szCs w:val="28"/>
          <w:lang w:val="ro-RO"/>
        </w:rPr>
        <w:t>2</w:t>
      </w:r>
      <w:r w:rsidR="00C5322E" w:rsidRPr="00A04972">
        <w:rPr>
          <w:bCs/>
          <w:sz w:val="28"/>
          <w:szCs w:val="28"/>
          <w:lang w:val="ro-RO"/>
        </w:rPr>
        <w:tab/>
      </w:r>
      <w:r w:rsidRPr="00A04972">
        <w:rPr>
          <w:bCs/>
          <w:sz w:val="28"/>
          <w:szCs w:val="28"/>
          <w:lang w:val="ro-RO"/>
        </w:rPr>
        <w:t xml:space="preserve">                                </w:t>
      </w:r>
      <w:r w:rsidR="00380143">
        <w:rPr>
          <w:bCs/>
          <w:sz w:val="28"/>
          <w:szCs w:val="28"/>
          <w:lang w:val="ro-RO"/>
        </w:rPr>
        <w:t xml:space="preserve">                             </w:t>
      </w:r>
      <w:r w:rsidR="00BE16CB" w:rsidRPr="00A04972">
        <w:rPr>
          <w:bCs/>
          <w:sz w:val="28"/>
          <w:szCs w:val="28"/>
          <w:lang w:val="ro-RO"/>
        </w:rPr>
        <w:t xml:space="preserve"> </w:t>
      </w:r>
      <w:r w:rsidR="00947743" w:rsidRPr="00A04972">
        <w:rPr>
          <w:bCs/>
          <w:sz w:val="28"/>
          <w:szCs w:val="28"/>
          <w:lang w:val="ro-RO"/>
        </w:rPr>
        <w:t>nr.</w:t>
      </w:r>
      <w:r w:rsidR="00720FF2">
        <w:rPr>
          <w:bCs/>
          <w:sz w:val="28"/>
          <w:szCs w:val="28"/>
          <w:lang w:val="ro-RO"/>
        </w:rPr>
        <w:t xml:space="preserve">        </w:t>
      </w:r>
      <w:r w:rsidR="00966E8A" w:rsidRPr="00A04972">
        <w:rPr>
          <w:bCs/>
          <w:sz w:val="28"/>
          <w:szCs w:val="28"/>
          <w:lang w:val="ro-RO"/>
        </w:rPr>
        <w:t>-d</w:t>
      </w:r>
    </w:p>
    <w:p w14:paraId="2736CC15" w14:textId="77777777" w:rsidR="00966E8A" w:rsidRPr="00A04972" w:rsidRDefault="00966E8A" w:rsidP="00966E8A">
      <w:pPr>
        <w:jc w:val="both"/>
        <w:rPr>
          <w:sz w:val="28"/>
          <w:szCs w:val="28"/>
          <w:lang w:val="ro-RO"/>
        </w:rPr>
      </w:pPr>
    </w:p>
    <w:p w14:paraId="7C400D14" w14:textId="77777777" w:rsidR="00966E8A" w:rsidRPr="00A04972" w:rsidRDefault="00966E8A" w:rsidP="00284A89">
      <w:pPr>
        <w:pStyle w:val="11"/>
        <w:jc w:val="both"/>
        <w:rPr>
          <w:rFonts w:ascii="Times New Roman" w:hAnsi="Times New Roman"/>
          <w:b/>
          <w:sz w:val="28"/>
          <w:szCs w:val="28"/>
          <w:lang w:val="ro-RO"/>
        </w:rPr>
      </w:pPr>
      <w:r w:rsidRPr="00A04972">
        <w:rPr>
          <w:rFonts w:ascii="Times New Roman" w:hAnsi="Times New Roman"/>
          <w:b/>
          <w:sz w:val="28"/>
          <w:szCs w:val="28"/>
          <w:lang w:val="ro-RO"/>
        </w:rPr>
        <w:t xml:space="preserve">Cu privire la convocarea </w:t>
      </w:r>
    </w:p>
    <w:p w14:paraId="4042B519" w14:textId="6FB3F38D" w:rsidR="00966E8A" w:rsidRPr="00A04972" w:rsidRDefault="00246327" w:rsidP="00284A89">
      <w:pPr>
        <w:pStyle w:val="11"/>
        <w:jc w:val="both"/>
        <w:rPr>
          <w:rFonts w:ascii="Times New Roman" w:hAnsi="Times New Roman"/>
          <w:b/>
          <w:sz w:val="28"/>
          <w:szCs w:val="28"/>
          <w:lang w:val="ro-RO"/>
        </w:rPr>
      </w:pPr>
      <w:r w:rsidRPr="00A04972">
        <w:rPr>
          <w:rFonts w:ascii="Times New Roman" w:hAnsi="Times New Roman"/>
          <w:b/>
          <w:sz w:val="28"/>
          <w:szCs w:val="28"/>
          <w:lang w:val="ro-RO"/>
        </w:rPr>
        <w:t>ședinței</w:t>
      </w:r>
      <w:r w:rsidR="00966E8A" w:rsidRPr="00A04972">
        <w:rPr>
          <w:rFonts w:ascii="Times New Roman" w:hAnsi="Times New Roman"/>
          <w:b/>
          <w:sz w:val="28"/>
          <w:szCs w:val="28"/>
          <w:lang w:val="ro-RO"/>
        </w:rPr>
        <w:t xml:space="preserve"> </w:t>
      </w:r>
      <w:r w:rsidR="0023324B" w:rsidRPr="00A04972">
        <w:rPr>
          <w:rFonts w:ascii="Times New Roman" w:hAnsi="Times New Roman"/>
          <w:b/>
          <w:sz w:val="28"/>
          <w:szCs w:val="28"/>
          <w:lang w:val="ro-RO"/>
        </w:rPr>
        <w:t>ordinare</w:t>
      </w:r>
      <w:r w:rsidR="001B1EA8" w:rsidRPr="00A04972">
        <w:rPr>
          <w:rFonts w:ascii="Times New Roman" w:hAnsi="Times New Roman"/>
          <w:b/>
          <w:sz w:val="28"/>
          <w:szCs w:val="28"/>
          <w:lang w:val="ro-RO"/>
        </w:rPr>
        <w:t xml:space="preserve"> a </w:t>
      </w:r>
      <w:r w:rsidR="00966E8A" w:rsidRPr="00A04972">
        <w:rPr>
          <w:rFonts w:ascii="Times New Roman" w:hAnsi="Times New Roman"/>
          <w:b/>
          <w:sz w:val="28"/>
          <w:szCs w:val="28"/>
          <w:lang w:val="ro-RO"/>
        </w:rPr>
        <w:t>Consiliului Raional</w:t>
      </w:r>
    </w:p>
    <w:p w14:paraId="5A2A4B3C" w14:textId="71C88E31" w:rsidR="00966E8A" w:rsidRPr="00A04972" w:rsidRDefault="00966E8A" w:rsidP="00284A89">
      <w:pPr>
        <w:pStyle w:val="11"/>
        <w:jc w:val="both"/>
        <w:rPr>
          <w:rFonts w:ascii="Times New Roman" w:hAnsi="Times New Roman"/>
          <w:sz w:val="28"/>
          <w:szCs w:val="28"/>
          <w:lang w:val="ro-RO"/>
        </w:rPr>
      </w:pPr>
      <w:r w:rsidRPr="00A04972">
        <w:rPr>
          <w:rFonts w:ascii="Times New Roman" w:hAnsi="Times New Roman"/>
          <w:sz w:val="28"/>
          <w:szCs w:val="28"/>
          <w:lang w:val="ro-RO"/>
        </w:rPr>
        <w:br/>
        <w:t xml:space="preserve">              În  temeiul art.art. 45</w:t>
      </w:r>
      <w:r w:rsidR="004C37D3" w:rsidRPr="00A04972">
        <w:rPr>
          <w:rFonts w:ascii="Times New Roman" w:hAnsi="Times New Roman"/>
          <w:sz w:val="28"/>
          <w:szCs w:val="28"/>
          <w:lang w:val="ro-RO"/>
        </w:rPr>
        <w:t xml:space="preserve"> alin (</w:t>
      </w:r>
      <w:r w:rsidR="00A66FD6" w:rsidRPr="00A04972">
        <w:rPr>
          <w:rFonts w:ascii="Times New Roman" w:hAnsi="Times New Roman"/>
          <w:sz w:val="28"/>
          <w:szCs w:val="28"/>
          <w:lang w:val="ro-RO"/>
        </w:rPr>
        <w:t>2</w:t>
      </w:r>
      <w:r w:rsidR="004C37D3" w:rsidRPr="00A04972">
        <w:rPr>
          <w:rFonts w:ascii="Times New Roman" w:hAnsi="Times New Roman"/>
          <w:sz w:val="28"/>
          <w:szCs w:val="28"/>
          <w:lang w:val="ro-RO"/>
        </w:rPr>
        <w:t xml:space="preserve">); </w:t>
      </w:r>
      <w:r w:rsidRPr="00A04972">
        <w:rPr>
          <w:rFonts w:ascii="Times New Roman" w:hAnsi="Times New Roman"/>
          <w:sz w:val="28"/>
          <w:szCs w:val="28"/>
          <w:lang w:val="ro-RO"/>
        </w:rPr>
        <w:t>53  alin. (1), lit. f); 54</w:t>
      </w:r>
      <w:r w:rsidR="0023324B" w:rsidRPr="00A04972">
        <w:rPr>
          <w:rFonts w:ascii="Times New Roman" w:hAnsi="Times New Roman"/>
          <w:sz w:val="28"/>
          <w:szCs w:val="28"/>
          <w:lang w:val="ro-RO"/>
        </w:rPr>
        <w:t xml:space="preserve"> alin (1)</w:t>
      </w:r>
      <w:r w:rsidRPr="00A04972">
        <w:rPr>
          <w:rFonts w:ascii="Times New Roman" w:hAnsi="Times New Roman"/>
          <w:sz w:val="28"/>
          <w:szCs w:val="28"/>
          <w:lang w:val="ro-RO"/>
        </w:rPr>
        <w:t xml:space="preserve"> din  Legea nr.436-XVI din 28.12.2006 privind </w:t>
      </w:r>
      <w:r w:rsidR="00706269" w:rsidRPr="00A04972">
        <w:rPr>
          <w:rFonts w:ascii="Times New Roman" w:hAnsi="Times New Roman"/>
          <w:sz w:val="28"/>
          <w:szCs w:val="28"/>
          <w:lang w:val="ro-RO"/>
        </w:rPr>
        <w:t>administrația</w:t>
      </w:r>
      <w:r w:rsidRPr="00A04972">
        <w:rPr>
          <w:rFonts w:ascii="Times New Roman" w:hAnsi="Times New Roman"/>
          <w:sz w:val="28"/>
          <w:szCs w:val="28"/>
          <w:lang w:val="ro-RO"/>
        </w:rPr>
        <w:t xml:space="preserve">  publică locală, </w:t>
      </w:r>
      <w:r w:rsidRPr="00A04972">
        <w:rPr>
          <w:rFonts w:ascii="Times New Roman" w:hAnsi="Times New Roman"/>
          <w:b/>
          <w:sz w:val="28"/>
          <w:szCs w:val="28"/>
          <w:lang w:val="ro-RO"/>
        </w:rPr>
        <w:t>DISPUN</w:t>
      </w:r>
      <w:r w:rsidRPr="00A04972">
        <w:rPr>
          <w:rFonts w:ascii="Times New Roman" w:hAnsi="Times New Roman"/>
          <w:sz w:val="28"/>
          <w:szCs w:val="28"/>
          <w:lang w:val="ro-RO"/>
        </w:rPr>
        <w:t>:</w:t>
      </w:r>
    </w:p>
    <w:p w14:paraId="23951DC2" w14:textId="77777777" w:rsidR="00992E65" w:rsidRPr="00A04972" w:rsidRDefault="00992E65" w:rsidP="00284A89">
      <w:pPr>
        <w:pStyle w:val="11"/>
        <w:jc w:val="both"/>
        <w:rPr>
          <w:rFonts w:ascii="Times New Roman" w:hAnsi="Times New Roman"/>
          <w:sz w:val="28"/>
          <w:szCs w:val="28"/>
          <w:lang w:val="ro-RO"/>
        </w:rPr>
      </w:pPr>
    </w:p>
    <w:p w14:paraId="2AA3509A" w14:textId="62034A47" w:rsidR="00992E65" w:rsidRPr="00A04972" w:rsidRDefault="00992E65" w:rsidP="00F55973">
      <w:pPr>
        <w:numPr>
          <w:ilvl w:val="0"/>
          <w:numId w:val="1"/>
        </w:numPr>
        <w:ind w:left="851" w:hanging="425"/>
        <w:jc w:val="both"/>
        <w:rPr>
          <w:iCs/>
          <w:sz w:val="28"/>
          <w:szCs w:val="28"/>
          <w:lang w:val="ro-RO" w:eastAsia="en-US"/>
        </w:rPr>
      </w:pPr>
      <w:bookmarkStart w:id="0" w:name="_Hlk49177067"/>
      <w:bookmarkStart w:id="1" w:name="_Hlk66775934"/>
      <w:r w:rsidRPr="00A04972">
        <w:rPr>
          <w:iCs/>
          <w:sz w:val="28"/>
          <w:szCs w:val="28"/>
          <w:lang w:val="ro-RO" w:eastAsia="en-US"/>
        </w:rPr>
        <w:t xml:space="preserve">Se convoacă </w:t>
      </w:r>
      <w:r w:rsidR="00246327" w:rsidRPr="00A04972">
        <w:rPr>
          <w:iCs/>
          <w:sz w:val="28"/>
          <w:szCs w:val="28"/>
          <w:lang w:val="ro-RO" w:eastAsia="en-US"/>
        </w:rPr>
        <w:t>ședința</w:t>
      </w:r>
      <w:r w:rsidRPr="00A04972">
        <w:rPr>
          <w:iCs/>
          <w:sz w:val="28"/>
          <w:szCs w:val="28"/>
          <w:lang w:val="ro-RO" w:eastAsia="en-US"/>
        </w:rPr>
        <w:t xml:space="preserve"> ordinară a Consiliului Raional </w:t>
      </w:r>
      <w:r w:rsidR="00284A89" w:rsidRPr="00A04972">
        <w:rPr>
          <w:iCs/>
          <w:sz w:val="28"/>
          <w:szCs w:val="28"/>
          <w:lang w:val="ro-RO" w:eastAsia="en-US"/>
        </w:rPr>
        <w:t>Hîncești</w:t>
      </w:r>
      <w:r w:rsidRPr="00A04972">
        <w:rPr>
          <w:iCs/>
          <w:sz w:val="28"/>
          <w:szCs w:val="28"/>
          <w:lang w:val="ro-RO" w:eastAsia="en-US"/>
        </w:rPr>
        <w:t xml:space="preserve"> la data d</w:t>
      </w:r>
      <w:r w:rsidR="007460B2" w:rsidRPr="00A04972">
        <w:rPr>
          <w:iCs/>
          <w:sz w:val="28"/>
          <w:szCs w:val="28"/>
          <w:lang w:val="ro-RO" w:eastAsia="en-US"/>
        </w:rPr>
        <w:t xml:space="preserve">e </w:t>
      </w:r>
      <w:r w:rsidR="009578B4" w:rsidRPr="00A04972">
        <w:rPr>
          <w:iCs/>
          <w:sz w:val="28"/>
          <w:szCs w:val="28"/>
          <w:lang w:val="ro-RO" w:eastAsia="en-US"/>
        </w:rPr>
        <w:t xml:space="preserve"> </w:t>
      </w:r>
      <w:r w:rsidR="00720FF2" w:rsidRPr="008B7764">
        <w:rPr>
          <w:b/>
          <w:iCs/>
          <w:sz w:val="28"/>
          <w:szCs w:val="28"/>
          <w:u w:val="single"/>
          <w:lang w:val="ro-RO" w:eastAsia="en-US"/>
        </w:rPr>
        <w:t xml:space="preserve"> </w:t>
      </w:r>
      <w:r w:rsidR="00C05A69">
        <w:rPr>
          <w:b/>
          <w:iCs/>
          <w:sz w:val="28"/>
          <w:szCs w:val="28"/>
          <w:u w:val="single"/>
          <w:lang w:val="ro-RO" w:eastAsia="en-US"/>
        </w:rPr>
        <w:t xml:space="preserve">23 </w:t>
      </w:r>
      <w:r w:rsidR="00380143">
        <w:rPr>
          <w:b/>
          <w:iCs/>
          <w:sz w:val="28"/>
          <w:szCs w:val="28"/>
          <w:u w:val="single"/>
          <w:lang w:val="ro-RO" w:eastAsia="en-US"/>
        </w:rPr>
        <w:t>SEPTEMBRIE</w:t>
      </w:r>
      <w:r w:rsidR="00F63773">
        <w:rPr>
          <w:b/>
          <w:iCs/>
          <w:sz w:val="28"/>
          <w:szCs w:val="28"/>
          <w:u w:val="single"/>
          <w:lang w:val="ro-RO" w:eastAsia="en-US"/>
        </w:rPr>
        <w:t xml:space="preserve"> </w:t>
      </w:r>
      <w:r w:rsidR="007460B2" w:rsidRPr="008B7764">
        <w:rPr>
          <w:b/>
          <w:iCs/>
          <w:sz w:val="28"/>
          <w:szCs w:val="28"/>
          <w:u w:val="single"/>
          <w:lang w:val="ro-RO" w:eastAsia="en-US"/>
        </w:rPr>
        <w:t>202</w:t>
      </w:r>
      <w:r w:rsidR="00F63773">
        <w:rPr>
          <w:b/>
          <w:iCs/>
          <w:sz w:val="28"/>
          <w:szCs w:val="28"/>
          <w:u w:val="single"/>
          <w:lang w:val="ro-RO" w:eastAsia="en-US"/>
        </w:rPr>
        <w:t>2</w:t>
      </w:r>
      <w:r w:rsidRPr="00A04972">
        <w:rPr>
          <w:b/>
          <w:iCs/>
          <w:sz w:val="28"/>
          <w:szCs w:val="28"/>
          <w:lang w:val="ro-RO" w:eastAsia="en-US"/>
        </w:rPr>
        <w:t>, ora 1</w:t>
      </w:r>
      <w:r w:rsidRPr="00A04972">
        <w:rPr>
          <w:b/>
          <w:sz w:val="28"/>
          <w:szCs w:val="28"/>
          <w:lang w:val="ro-RO" w:eastAsia="en-US"/>
        </w:rPr>
        <w:t>0.00</w:t>
      </w:r>
      <w:r w:rsidRPr="00A04972">
        <w:rPr>
          <w:iCs/>
          <w:sz w:val="28"/>
          <w:szCs w:val="28"/>
          <w:lang w:val="ro-RO" w:eastAsia="en-US"/>
        </w:rPr>
        <w:t xml:space="preserve">, în sala mare de ședințe </w:t>
      </w:r>
      <w:r w:rsidRPr="00A04972">
        <w:rPr>
          <w:b/>
          <w:iCs/>
          <w:sz w:val="28"/>
          <w:szCs w:val="28"/>
          <w:lang w:val="ro-RO" w:eastAsia="en-US"/>
        </w:rPr>
        <w:t>„Constantin STERE”</w:t>
      </w:r>
      <w:r w:rsidRPr="00A04972">
        <w:rPr>
          <w:iCs/>
          <w:sz w:val="28"/>
          <w:szCs w:val="28"/>
          <w:lang w:val="ro-RO" w:eastAsia="en-US"/>
        </w:rPr>
        <w:t xml:space="preserve">  a  Consiliului Raional (mun. </w:t>
      </w:r>
      <w:r w:rsidR="00284A89" w:rsidRPr="00A04972">
        <w:rPr>
          <w:iCs/>
          <w:sz w:val="28"/>
          <w:szCs w:val="28"/>
          <w:lang w:val="ro-RO" w:eastAsia="en-US"/>
        </w:rPr>
        <w:t>Hîncești</w:t>
      </w:r>
      <w:r w:rsidR="0071390C">
        <w:rPr>
          <w:iCs/>
          <w:sz w:val="28"/>
          <w:szCs w:val="28"/>
          <w:lang w:val="ro-RO" w:eastAsia="en-US"/>
        </w:rPr>
        <w:t>, str. Mihalcea Hîncu, 138</w:t>
      </w:r>
      <w:r w:rsidRPr="00A04972">
        <w:rPr>
          <w:iCs/>
          <w:sz w:val="28"/>
          <w:szCs w:val="28"/>
          <w:lang w:val="ro-RO" w:eastAsia="en-US"/>
        </w:rPr>
        <w:t>, etaj I).</w:t>
      </w:r>
    </w:p>
    <w:p w14:paraId="31BCD767" w14:textId="21E0D8F0" w:rsidR="00D823AD" w:rsidRPr="00D823AD" w:rsidRDefault="00992E65" w:rsidP="00D823AD">
      <w:pPr>
        <w:numPr>
          <w:ilvl w:val="0"/>
          <w:numId w:val="1"/>
        </w:numPr>
        <w:ind w:left="851" w:hanging="425"/>
        <w:jc w:val="both"/>
        <w:rPr>
          <w:sz w:val="28"/>
          <w:szCs w:val="28"/>
          <w:lang w:val="ro-RO" w:eastAsia="en-US"/>
        </w:rPr>
      </w:pPr>
      <w:r w:rsidRPr="00A04972">
        <w:rPr>
          <w:iCs/>
          <w:sz w:val="28"/>
          <w:szCs w:val="28"/>
          <w:lang w:val="ro-RO" w:eastAsia="en-US"/>
        </w:rPr>
        <w:t xml:space="preserve"> Se propune spre examinare Consiliului Raional următorul proiect al ordinii de zi:</w:t>
      </w:r>
    </w:p>
    <w:p w14:paraId="63806233" w14:textId="4079ACC1" w:rsidR="00380143" w:rsidRPr="00313A7E" w:rsidRDefault="00380143" w:rsidP="00313A7E">
      <w:pPr>
        <w:pStyle w:val="30"/>
        <w:numPr>
          <w:ilvl w:val="1"/>
          <w:numId w:val="1"/>
        </w:numPr>
        <w:shd w:val="clear" w:color="auto" w:fill="auto"/>
        <w:spacing w:after="0"/>
        <w:ind w:right="1259"/>
        <w:jc w:val="both"/>
        <w:rPr>
          <w:b/>
          <w:sz w:val="28"/>
          <w:szCs w:val="28"/>
          <w:lang w:val="it-IT"/>
        </w:rPr>
      </w:pPr>
      <w:bookmarkStart w:id="2" w:name="_Hlk64538311"/>
      <w:bookmarkStart w:id="3" w:name="_GoBack"/>
      <w:r w:rsidRPr="00313A7E">
        <w:rPr>
          <w:b/>
          <w:sz w:val="28"/>
          <w:szCs w:val="28"/>
          <w:lang w:val="it-IT"/>
        </w:rPr>
        <w:t xml:space="preserve">Cu privire la atribuirea unui mandat de consilier </w:t>
      </w:r>
      <w:r w:rsidR="00313A7E">
        <w:rPr>
          <w:b/>
          <w:sz w:val="28"/>
          <w:szCs w:val="28"/>
          <w:lang w:val="pt-BR"/>
        </w:rPr>
        <w:t xml:space="preserve">în </w:t>
      </w:r>
      <w:r w:rsidRPr="00313A7E">
        <w:rPr>
          <w:b/>
          <w:sz w:val="28"/>
          <w:szCs w:val="28"/>
          <w:lang w:val="pt-BR"/>
        </w:rPr>
        <w:t xml:space="preserve">Consiliul raional Hînceşti </w:t>
      </w:r>
    </w:p>
    <w:p w14:paraId="06F6D453" w14:textId="77777777" w:rsidR="00380143" w:rsidRPr="00313A7E" w:rsidRDefault="0012477D" w:rsidP="00313A7E">
      <w:pPr>
        <w:jc w:val="both"/>
        <w:rPr>
          <w:i/>
          <w:sz w:val="28"/>
          <w:szCs w:val="28"/>
          <w:lang w:val="ro-RO"/>
        </w:rPr>
      </w:pPr>
      <w:r w:rsidRPr="00313A7E">
        <w:rPr>
          <w:i/>
          <w:sz w:val="28"/>
          <w:szCs w:val="28"/>
          <w:lang w:val="pt-BR"/>
        </w:rPr>
        <w:t xml:space="preserve"> </w:t>
      </w:r>
      <w:r w:rsidR="00380143" w:rsidRPr="00313A7E">
        <w:rPr>
          <w:i/>
          <w:sz w:val="28"/>
          <w:szCs w:val="28"/>
          <w:lang w:val="ro-RO"/>
        </w:rPr>
        <w:t xml:space="preserve">                               Raportor: dna Elena MORARU TOMA, Secretarul CR</w:t>
      </w:r>
    </w:p>
    <w:p w14:paraId="5668CD55" w14:textId="6ABA6062" w:rsidR="00313A7E" w:rsidRPr="00313A7E" w:rsidRDefault="00313A7E" w:rsidP="00313A7E">
      <w:pPr>
        <w:pStyle w:val="af0"/>
        <w:numPr>
          <w:ilvl w:val="1"/>
          <w:numId w:val="1"/>
        </w:numPr>
        <w:shd w:val="clear" w:color="auto" w:fill="FFFFFF"/>
        <w:jc w:val="both"/>
        <w:rPr>
          <w:b/>
          <w:sz w:val="28"/>
          <w:szCs w:val="28"/>
          <w:lang w:val="pt-BR"/>
        </w:rPr>
      </w:pPr>
      <w:r w:rsidRPr="00313A7E">
        <w:rPr>
          <w:b/>
          <w:sz w:val="28"/>
          <w:szCs w:val="28"/>
          <w:lang w:val="pt-BR"/>
        </w:rPr>
        <w:t>Cu privire</w:t>
      </w:r>
      <w:r w:rsidRPr="00380143">
        <w:rPr>
          <w:b/>
          <w:sz w:val="28"/>
          <w:szCs w:val="28"/>
          <w:lang w:val="pt-BR"/>
        </w:rPr>
        <w:t xml:space="preserve"> la </w:t>
      </w:r>
      <w:r>
        <w:rPr>
          <w:b/>
          <w:sz w:val="28"/>
          <w:szCs w:val="28"/>
        </w:rPr>
        <w:t>e</w:t>
      </w:r>
      <w:r w:rsidRPr="00313A7E">
        <w:rPr>
          <w:b/>
          <w:sz w:val="28"/>
          <w:szCs w:val="28"/>
        </w:rPr>
        <w:t>xaminarea şi aprobarea  raportului privind execuţia bugetului Raionului Hînceşti pe 6 luni ale anului 2022</w:t>
      </w:r>
    </w:p>
    <w:p w14:paraId="5FBFBF77" w14:textId="65D1D8C4" w:rsidR="00313A7E" w:rsidRPr="00313A7E" w:rsidRDefault="00313A7E" w:rsidP="00313A7E">
      <w:pPr>
        <w:pStyle w:val="af"/>
        <w:ind w:left="1080"/>
        <w:jc w:val="both"/>
        <w:outlineLvl w:val="0"/>
        <w:rPr>
          <w:i/>
          <w:sz w:val="28"/>
          <w:szCs w:val="28"/>
          <w:lang w:val="ro-RO"/>
        </w:rPr>
      </w:pPr>
      <w:r w:rsidRPr="00313A7E">
        <w:rPr>
          <w:i/>
          <w:sz w:val="28"/>
          <w:szCs w:val="28"/>
          <w:lang w:val="ro-RO"/>
        </w:rPr>
        <w:t xml:space="preserve">    Raportor: dna Galina ERHAN, Șef</w:t>
      </w:r>
      <w:r w:rsidR="003E19D2">
        <w:rPr>
          <w:i/>
          <w:sz w:val="28"/>
          <w:szCs w:val="28"/>
          <w:lang w:val="ro-RO"/>
        </w:rPr>
        <w:t>a</w:t>
      </w:r>
      <w:r w:rsidRPr="00313A7E">
        <w:rPr>
          <w:i/>
          <w:sz w:val="28"/>
          <w:szCs w:val="28"/>
          <w:lang w:val="ro-RO"/>
        </w:rPr>
        <w:t xml:space="preserve"> Direcția Generală Finanțe</w:t>
      </w:r>
    </w:p>
    <w:p w14:paraId="57BE8B68" w14:textId="3BC38241" w:rsidR="0012477D" w:rsidRPr="00380143" w:rsidRDefault="0012477D" w:rsidP="00313A7E">
      <w:pPr>
        <w:pStyle w:val="af0"/>
        <w:numPr>
          <w:ilvl w:val="1"/>
          <w:numId w:val="1"/>
        </w:numPr>
        <w:shd w:val="clear" w:color="auto" w:fill="FFFFFF"/>
        <w:jc w:val="both"/>
        <w:rPr>
          <w:b/>
          <w:sz w:val="28"/>
          <w:szCs w:val="28"/>
          <w:lang w:val="pt-BR"/>
        </w:rPr>
      </w:pPr>
      <w:r w:rsidRPr="00313A7E">
        <w:rPr>
          <w:b/>
          <w:sz w:val="28"/>
          <w:szCs w:val="28"/>
          <w:lang w:val="pt-BR"/>
        </w:rPr>
        <w:t>Cu privire</w:t>
      </w:r>
      <w:r w:rsidRPr="00380143">
        <w:rPr>
          <w:b/>
          <w:sz w:val="28"/>
          <w:szCs w:val="28"/>
          <w:lang w:val="pt-BR"/>
        </w:rPr>
        <w:t xml:space="preserve"> la efectuarea unor modificări şi completări în bugetul raional pentru anul 2022 </w:t>
      </w:r>
    </w:p>
    <w:p w14:paraId="2D134804" w14:textId="485451C5" w:rsidR="0012477D" w:rsidRDefault="0012477D" w:rsidP="0012477D">
      <w:pPr>
        <w:ind w:left="1080"/>
        <w:jc w:val="both"/>
        <w:outlineLvl w:val="0"/>
        <w:rPr>
          <w:i/>
          <w:sz w:val="28"/>
          <w:szCs w:val="28"/>
          <w:lang w:val="ro-RO"/>
        </w:rPr>
      </w:pPr>
      <w:r w:rsidRPr="00A04972">
        <w:rPr>
          <w:i/>
          <w:sz w:val="28"/>
          <w:szCs w:val="28"/>
          <w:lang w:val="ro-RO"/>
        </w:rPr>
        <w:t xml:space="preserve">    </w:t>
      </w:r>
      <w:bookmarkStart w:id="4" w:name="_Hlk39846779"/>
      <w:r w:rsidRPr="00A04972">
        <w:rPr>
          <w:i/>
          <w:sz w:val="28"/>
          <w:szCs w:val="28"/>
          <w:lang w:val="ro-RO"/>
        </w:rPr>
        <w:t>Raportor: dna Galina ERHAN, Șef</w:t>
      </w:r>
      <w:r w:rsidR="003E19D2">
        <w:rPr>
          <w:i/>
          <w:sz w:val="28"/>
          <w:szCs w:val="28"/>
          <w:lang w:val="ro-RO"/>
        </w:rPr>
        <w:t>a</w:t>
      </w:r>
      <w:r w:rsidRPr="00A04972">
        <w:rPr>
          <w:i/>
          <w:sz w:val="28"/>
          <w:szCs w:val="28"/>
          <w:lang w:val="ro-RO"/>
        </w:rPr>
        <w:t xml:space="preserve"> Direcția Generală Finanțe</w:t>
      </w:r>
      <w:bookmarkEnd w:id="4"/>
    </w:p>
    <w:p w14:paraId="21D6160B" w14:textId="2D1A761C" w:rsidR="004B5202" w:rsidRPr="00380143" w:rsidRDefault="004B5202" w:rsidP="00380143">
      <w:pPr>
        <w:jc w:val="both"/>
        <w:rPr>
          <w:rFonts w:eastAsia="Calibri"/>
          <w:b/>
          <w:sz w:val="28"/>
          <w:szCs w:val="28"/>
          <w:lang w:val="it-IT"/>
        </w:rPr>
      </w:pPr>
      <w:bookmarkStart w:id="5" w:name="_Hlk64538602"/>
      <w:bookmarkEnd w:id="2"/>
    </w:p>
    <w:p w14:paraId="1860BF7F" w14:textId="4AE2AA88" w:rsidR="003E19D2" w:rsidRDefault="003E19D2" w:rsidP="003E19D2">
      <w:pPr>
        <w:pStyle w:val="af"/>
        <w:numPr>
          <w:ilvl w:val="1"/>
          <w:numId w:val="1"/>
        </w:numPr>
        <w:jc w:val="both"/>
        <w:rPr>
          <w:b/>
          <w:sz w:val="28"/>
          <w:szCs w:val="28"/>
          <w:lang w:val="ro-MD"/>
        </w:rPr>
      </w:pPr>
      <w:r w:rsidRPr="003E19D2">
        <w:rPr>
          <w:b/>
          <w:sz w:val="28"/>
          <w:szCs w:val="28"/>
          <w:lang w:val="ro-MD"/>
        </w:rPr>
        <w:t>Cu privire la angajarea de la BC „</w:t>
      </w:r>
      <w:r w:rsidRPr="003E19D2">
        <w:rPr>
          <w:b/>
          <w:sz w:val="28"/>
          <w:szCs w:val="28"/>
          <w:lang w:val="pt-BR"/>
        </w:rPr>
        <w:t>Victoriabank</w:t>
      </w:r>
      <w:r w:rsidRPr="003E19D2">
        <w:rPr>
          <w:b/>
          <w:sz w:val="28"/>
          <w:szCs w:val="28"/>
          <w:lang w:val="ro-MD"/>
        </w:rPr>
        <w:t>” SA a unui împrumut pentru cheltuieli capitale</w:t>
      </w:r>
    </w:p>
    <w:p w14:paraId="74B4F60D" w14:textId="3E75CE1D" w:rsidR="003E19D2" w:rsidRPr="003E19D2" w:rsidRDefault="003E19D2" w:rsidP="003E19D2">
      <w:pPr>
        <w:pStyle w:val="af"/>
        <w:ind w:left="1080"/>
        <w:jc w:val="both"/>
        <w:outlineLvl w:val="0"/>
        <w:rPr>
          <w:i/>
          <w:sz w:val="28"/>
          <w:szCs w:val="28"/>
          <w:lang w:val="ro-RO"/>
        </w:rPr>
      </w:pPr>
      <w:r>
        <w:rPr>
          <w:i/>
          <w:sz w:val="28"/>
          <w:szCs w:val="28"/>
          <w:lang w:val="ro-RO"/>
        </w:rPr>
        <w:t xml:space="preserve">      </w:t>
      </w:r>
      <w:r w:rsidRPr="003E19D2">
        <w:rPr>
          <w:i/>
          <w:sz w:val="28"/>
          <w:szCs w:val="28"/>
          <w:lang w:val="ro-RO"/>
        </w:rPr>
        <w:t>Raportor: dna Galina ERHAN, Șef</w:t>
      </w:r>
      <w:r>
        <w:rPr>
          <w:i/>
          <w:sz w:val="28"/>
          <w:szCs w:val="28"/>
          <w:lang w:val="ro-RO"/>
        </w:rPr>
        <w:t>a</w:t>
      </w:r>
      <w:r w:rsidRPr="003E19D2">
        <w:rPr>
          <w:i/>
          <w:sz w:val="28"/>
          <w:szCs w:val="28"/>
          <w:lang w:val="ro-RO"/>
        </w:rPr>
        <w:t xml:space="preserve"> Direcția Generală Finanțe</w:t>
      </w:r>
    </w:p>
    <w:p w14:paraId="7275C0F9" w14:textId="77777777" w:rsidR="003E19D2" w:rsidRDefault="003E19D2" w:rsidP="003E19D2">
      <w:pPr>
        <w:pStyle w:val="af"/>
        <w:suppressAutoHyphens/>
        <w:ind w:left="1070"/>
        <w:jc w:val="both"/>
        <w:rPr>
          <w:b/>
          <w:sz w:val="28"/>
          <w:szCs w:val="28"/>
          <w:lang w:val="ro-RO"/>
        </w:rPr>
      </w:pPr>
    </w:p>
    <w:p w14:paraId="5FF8BCAC" w14:textId="7AAA4DC0" w:rsidR="00313A7E" w:rsidRPr="00313A7E" w:rsidRDefault="00313A7E" w:rsidP="00313A7E">
      <w:pPr>
        <w:pStyle w:val="af"/>
        <w:numPr>
          <w:ilvl w:val="1"/>
          <w:numId w:val="1"/>
        </w:numPr>
        <w:suppressAutoHyphens/>
        <w:jc w:val="both"/>
        <w:rPr>
          <w:b/>
          <w:sz w:val="28"/>
          <w:szCs w:val="28"/>
          <w:lang w:val="ro-RO"/>
        </w:rPr>
      </w:pPr>
      <w:r w:rsidRPr="00313A7E">
        <w:rPr>
          <w:b/>
          <w:sz w:val="28"/>
          <w:szCs w:val="28"/>
          <w:lang w:val="ro-RO"/>
        </w:rPr>
        <w:t>Cu privire la examinarea nivelului de pregătire a instituțiilor de învățământ secundar general către debutul anului școlar 2022-2023</w:t>
      </w:r>
    </w:p>
    <w:p w14:paraId="6A3C9B7B" w14:textId="69EDB9AB" w:rsidR="001A30A8" w:rsidRPr="00313A7E" w:rsidRDefault="000E6564" w:rsidP="001A30A8">
      <w:pPr>
        <w:pStyle w:val="af"/>
        <w:suppressAutoHyphens/>
        <w:ind w:left="1080"/>
        <w:jc w:val="both"/>
        <w:rPr>
          <w:i/>
          <w:sz w:val="28"/>
          <w:szCs w:val="28"/>
          <w:lang w:val="ro-RO"/>
        </w:rPr>
      </w:pPr>
      <w:r w:rsidRPr="00313A7E">
        <w:rPr>
          <w:b/>
          <w:bCs/>
          <w:sz w:val="28"/>
          <w:szCs w:val="28"/>
          <w:lang w:val="ro-RO"/>
        </w:rPr>
        <w:t xml:space="preserve">     </w:t>
      </w:r>
      <w:r w:rsidR="001A30A8" w:rsidRPr="00313A7E">
        <w:rPr>
          <w:bCs/>
          <w:i/>
          <w:sz w:val="28"/>
          <w:szCs w:val="28"/>
          <w:lang w:val="ro-RO"/>
        </w:rPr>
        <w:t xml:space="preserve">Raportor: </w:t>
      </w:r>
      <w:r w:rsidR="001A30A8" w:rsidRPr="00313A7E">
        <w:rPr>
          <w:i/>
          <w:sz w:val="28"/>
          <w:szCs w:val="28"/>
          <w:lang w:val="ro-RO"/>
        </w:rPr>
        <w:t xml:space="preserve">dna Valentina TONU, Șefa Direcției Învățământ </w:t>
      </w:r>
    </w:p>
    <w:p w14:paraId="4B82CE58" w14:textId="77777777" w:rsidR="001A30A8" w:rsidRPr="00313A7E" w:rsidRDefault="001A30A8" w:rsidP="001A30A8">
      <w:pPr>
        <w:pStyle w:val="af"/>
        <w:suppressAutoHyphens/>
        <w:ind w:left="1080"/>
        <w:jc w:val="both"/>
        <w:rPr>
          <w:i/>
          <w:sz w:val="28"/>
          <w:szCs w:val="28"/>
          <w:lang w:val="ro-RO"/>
        </w:rPr>
      </w:pPr>
    </w:p>
    <w:p w14:paraId="0BB9DE8D" w14:textId="16B93992" w:rsidR="00C9423D" w:rsidRPr="006940E3" w:rsidRDefault="00C9423D" w:rsidP="004B5202">
      <w:pPr>
        <w:pStyle w:val="af"/>
        <w:numPr>
          <w:ilvl w:val="1"/>
          <w:numId w:val="1"/>
        </w:numPr>
        <w:jc w:val="both"/>
        <w:rPr>
          <w:b/>
          <w:sz w:val="28"/>
          <w:szCs w:val="28"/>
          <w:lang w:val="it-IT"/>
        </w:rPr>
      </w:pPr>
      <w:r w:rsidRPr="006940E3">
        <w:rPr>
          <w:b/>
          <w:sz w:val="28"/>
          <w:szCs w:val="28"/>
          <w:lang w:val="it-IT"/>
        </w:rPr>
        <w:lastRenderedPageBreak/>
        <w:t>Cu privire la casarea unor bunuri u</w:t>
      </w:r>
      <w:r w:rsidRPr="006940E3">
        <w:rPr>
          <w:b/>
          <w:sz w:val="28"/>
          <w:szCs w:val="28"/>
          <w:lang w:val="ro-RO"/>
        </w:rPr>
        <w:t>z</w:t>
      </w:r>
      <w:r w:rsidRPr="006940E3">
        <w:rPr>
          <w:b/>
          <w:sz w:val="28"/>
          <w:szCs w:val="28"/>
          <w:lang w:val="it-IT"/>
        </w:rPr>
        <w:t xml:space="preserve">ate raportate la mijloace fixe aflate în folosinţa </w:t>
      </w:r>
      <w:r w:rsidR="00380143">
        <w:rPr>
          <w:b/>
          <w:sz w:val="28"/>
          <w:szCs w:val="28"/>
          <w:lang w:val="ro-RO"/>
        </w:rPr>
        <w:t xml:space="preserve">I.P. Gimnaziul „Antonie Bunduchi </w:t>
      </w:r>
      <w:r w:rsidRPr="006940E3">
        <w:rPr>
          <w:b/>
          <w:sz w:val="28"/>
          <w:szCs w:val="28"/>
          <w:lang w:val="ro-RO"/>
        </w:rPr>
        <w:t xml:space="preserve">” </w:t>
      </w:r>
      <w:r w:rsidR="00380143">
        <w:rPr>
          <w:b/>
          <w:sz w:val="28"/>
          <w:szCs w:val="28"/>
          <w:lang w:val="ro-RO"/>
        </w:rPr>
        <w:t>Buțeni</w:t>
      </w:r>
    </w:p>
    <w:p w14:paraId="0CA7CC3A" w14:textId="0904EFA6" w:rsidR="00C9423D" w:rsidRPr="00380143" w:rsidRDefault="00C9423D" w:rsidP="00380143">
      <w:pPr>
        <w:pStyle w:val="af"/>
        <w:ind w:left="1080"/>
        <w:jc w:val="both"/>
        <w:rPr>
          <w:rFonts w:eastAsia="Calibri"/>
          <w:bCs/>
          <w:i/>
          <w:iCs/>
          <w:sz w:val="28"/>
          <w:szCs w:val="28"/>
          <w:lang w:val="ro-RO"/>
        </w:rPr>
      </w:pPr>
      <w:r w:rsidRPr="00380143">
        <w:rPr>
          <w:bCs/>
          <w:i/>
          <w:sz w:val="28"/>
          <w:szCs w:val="28"/>
          <w:lang w:val="ro-RO"/>
        </w:rPr>
        <w:t xml:space="preserve">    Raportor: </w:t>
      </w:r>
      <w:r w:rsidR="00380143" w:rsidRPr="00380143">
        <w:rPr>
          <w:bCs/>
          <w:i/>
          <w:sz w:val="28"/>
          <w:szCs w:val="28"/>
          <w:lang w:val="ro-RO"/>
        </w:rPr>
        <w:t xml:space="preserve">dl </w:t>
      </w:r>
      <w:r w:rsidR="00380143" w:rsidRPr="00380143">
        <w:rPr>
          <w:rFonts w:eastAsia="Calibri"/>
          <w:bCs/>
          <w:i/>
          <w:iCs/>
          <w:sz w:val="28"/>
          <w:szCs w:val="28"/>
          <w:lang w:val="it-IT"/>
        </w:rPr>
        <w:t>Pantelemon GÎRLEANU</w:t>
      </w:r>
      <w:r w:rsidRPr="00380143">
        <w:rPr>
          <w:rFonts w:eastAsia="Calibri"/>
          <w:bCs/>
          <w:i/>
          <w:iCs/>
          <w:sz w:val="28"/>
          <w:szCs w:val="28"/>
          <w:lang w:val="it-IT"/>
        </w:rPr>
        <w:t xml:space="preserve">, Director </w:t>
      </w:r>
      <w:r w:rsidRPr="00380143">
        <w:rPr>
          <w:i/>
          <w:sz w:val="28"/>
          <w:szCs w:val="28"/>
          <w:lang w:val="ro-RO"/>
        </w:rPr>
        <w:t xml:space="preserve">I.P. </w:t>
      </w:r>
      <w:r w:rsidR="00380143" w:rsidRPr="00380143">
        <w:rPr>
          <w:i/>
          <w:sz w:val="28"/>
          <w:szCs w:val="28"/>
          <w:lang w:val="ro-RO"/>
        </w:rPr>
        <w:t>Gimnaziul „Antonie Bunduchi ” Buțeni</w:t>
      </w:r>
    </w:p>
    <w:p w14:paraId="60AC0E9D" w14:textId="77777777" w:rsidR="00C9423D" w:rsidRPr="006940E3" w:rsidRDefault="00C9423D" w:rsidP="00C9423D">
      <w:pPr>
        <w:pStyle w:val="af"/>
        <w:ind w:left="1080"/>
        <w:jc w:val="both"/>
        <w:rPr>
          <w:rFonts w:eastAsia="Calibri"/>
          <w:bCs/>
          <w:i/>
          <w:iCs/>
          <w:sz w:val="28"/>
          <w:szCs w:val="28"/>
          <w:lang w:val="ro-RO"/>
        </w:rPr>
      </w:pPr>
      <w:bookmarkStart w:id="6" w:name="_Hlk65672055"/>
    </w:p>
    <w:bookmarkEnd w:id="6"/>
    <w:p w14:paraId="54F31A1E" w14:textId="5E2DCAAB" w:rsidR="00C47713" w:rsidRPr="00C47713" w:rsidRDefault="00C47713" w:rsidP="00C47713">
      <w:pPr>
        <w:pStyle w:val="af"/>
        <w:numPr>
          <w:ilvl w:val="1"/>
          <w:numId w:val="1"/>
        </w:numPr>
        <w:jc w:val="both"/>
        <w:rPr>
          <w:b/>
          <w:sz w:val="28"/>
          <w:szCs w:val="28"/>
          <w:lang w:val="ro-RO"/>
        </w:rPr>
      </w:pPr>
      <w:r w:rsidRPr="0012177E">
        <w:rPr>
          <w:b/>
          <w:sz w:val="26"/>
          <w:szCs w:val="26"/>
          <w:lang w:val="ro-RO"/>
        </w:rPr>
        <w:t>Cu privire la autorizarea casării</w:t>
      </w:r>
      <w:r>
        <w:rPr>
          <w:b/>
          <w:sz w:val="26"/>
          <w:szCs w:val="26"/>
          <w:lang w:val="ro-RO"/>
        </w:rPr>
        <w:t xml:space="preserve"> </w:t>
      </w:r>
      <w:r w:rsidRPr="0012177E">
        <w:rPr>
          <w:b/>
          <w:sz w:val="26"/>
          <w:szCs w:val="26"/>
          <w:lang w:val="ro-RO"/>
        </w:rPr>
        <w:t>unor bunuri uzate raportate la  mijloace fixe ale</w:t>
      </w:r>
      <w:r>
        <w:rPr>
          <w:b/>
          <w:sz w:val="26"/>
          <w:szCs w:val="26"/>
          <w:lang w:val="ro-RO"/>
        </w:rPr>
        <w:t xml:space="preserve"> </w:t>
      </w:r>
      <w:r w:rsidRPr="0012177E">
        <w:rPr>
          <w:b/>
          <w:sz w:val="26"/>
          <w:szCs w:val="26"/>
          <w:lang w:val="ro-RO"/>
        </w:rPr>
        <w:t>subdiviziunilor  Consiliului Raional  Hîncești</w:t>
      </w:r>
    </w:p>
    <w:p w14:paraId="1DC4EBD7" w14:textId="0F6CE47B" w:rsidR="00C47713" w:rsidRPr="00C47713" w:rsidRDefault="00C47713" w:rsidP="00C47713">
      <w:pPr>
        <w:pStyle w:val="af"/>
        <w:ind w:left="1080"/>
        <w:jc w:val="both"/>
        <w:rPr>
          <w:i/>
          <w:sz w:val="28"/>
          <w:szCs w:val="28"/>
          <w:lang w:val="ro-RO"/>
        </w:rPr>
      </w:pPr>
      <w:r w:rsidRPr="00C47713">
        <w:rPr>
          <w:bCs/>
          <w:i/>
          <w:sz w:val="28"/>
          <w:szCs w:val="28"/>
          <w:lang w:val="ro-RO"/>
        </w:rPr>
        <w:t xml:space="preserve">Raportor: </w:t>
      </w:r>
      <w:r w:rsidRPr="00C47713">
        <w:rPr>
          <w:i/>
          <w:sz w:val="28"/>
          <w:szCs w:val="28"/>
          <w:lang w:val="ro-RO"/>
        </w:rPr>
        <w:t>dna Tamara CĂLUGĂRU, Șefa DASPF</w:t>
      </w:r>
    </w:p>
    <w:p w14:paraId="60DAE040" w14:textId="77777777" w:rsidR="00C47713" w:rsidRPr="00C47713" w:rsidRDefault="00C47713" w:rsidP="00C47713">
      <w:pPr>
        <w:pStyle w:val="af"/>
        <w:ind w:left="1080"/>
        <w:jc w:val="both"/>
        <w:rPr>
          <w:b/>
          <w:sz w:val="28"/>
          <w:szCs w:val="28"/>
          <w:lang w:val="ro-RO"/>
        </w:rPr>
      </w:pPr>
    </w:p>
    <w:p w14:paraId="21DD314E" w14:textId="76F919DE" w:rsidR="00D3166F" w:rsidRPr="00A04972" w:rsidRDefault="00D3166F" w:rsidP="00D3166F">
      <w:pPr>
        <w:pStyle w:val="ae"/>
        <w:numPr>
          <w:ilvl w:val="1"/>
          <w:numId w:val="1"/>
        </w:numPr>
        <w:tabs>
          <w:tab w:val="clear" w:pos="1070"/>
          <w:tab w:val="num" w:pos="785"/>
        </w:tabs>
        <w:ind w:left="785" w:hanging="76"/>
        <w:jc w:val="both"/>
        <w:rPr>
          <w:rFonts w:ascii="Times New Roman" w:hAnsi="Times New Roman"/>
          <w:b/>
          <w:sz w:val="28"/>
          <w:szCs w:val="28"/>
          <w:lang w:val="ro-MD" w:eastAsia="ru-RU"/>
        </w:rPr>
      </w:pPr>
      <w:r w:rsidRPr="00A04972">
        <w:rPr>
          <w:rFonts w:ascii="Times New Roman" w:hAnsi="Times New Roman"/>
          <w:b/>
          <w:sz w:val="28"/>
          <w:szCs w:val="28"/>
          <w:lang w:val="ro-MD" w:eastAsia="ru-RU"/>
        </w:rPr>
        <w:t>Cu privire la coordonarea modificărilor în devizul de venituri și cheltuieli din mijloacele  fondurilor asigurării obligatorii de asistență medicală (business-plan) pentru anul 2021 al IMSP ,,</w:t>
      </w:r>
      <w:r w:rsidRPr="00A04972">
        <w:rPr>
          <w:rFonts w:ascii="Times New Roman" w:hAnsi="Times New Roman"/>
          <w:b/>
          <w:sz w:val="28"/>
          <w:szCs w:val="28"/>
          <w:lang w:val="ro-RO"/>
        </w:rPr>
        <w:t xml:space="preserve"> Spitalul Raional Hînceşti</w:t>
      </w:r>
      <w:r w:rsidRPr="00A04972">
        <w:rPr>
          <w:rFonts w:ascii="Times New Roman" w:hAnsi="Times New Roman"/>
          <w:b/>
          <w:sz w:val="28"/>
          <w:szCs w:val="28"/>
          <w:lang w:val="ro-MD" w:eastAsia="ru-RU"/>
        </w:rPr>
        <w:t xml:space="preserve">,, </w:t>
      </w:r>
    </w:p>
    <w:p w14:paraId="3DB93010" w14:textId="1C35080C" w:rsidR="00D3166F" w:rsidRDefault="00D3166F" w:rsidP="00D3166F">
      <w:pPr>
        <w:jc w:val="both"/>
        <w:rPr>
          <w:rFonts w:eastAsia="Calibri"/>
          <w:bCs/>
          <w:i/>
          <w:iCs/>
          <w:sz w:val="28"/>
          <w:szCs w:val="28"/>
          <w:lang w:val="ro-RO"/>
        </w:rPr>
      </w:pPr>
      <w:r w:rsidRPr="00A04972">
        <w:rPr>
          <w:i/>
          <w:sz w:val="28"/>
          <w:szCs w:val="28"/>
          <w:lang w:val="ro-RO"/>
        </w:rPr>
        <w:t xml:space="preserve">              Raportor: Petru CIUBOTARU, director IMSP </w:t>
      </w:r>
      <w:r w:rsidRPr="00A04972">
        <w:rPr>
          <w:rFonts w:eastAsia="Calibri"/>
          <w:bCs/>
          <w:i/>
          <w:iCs/>
          <w:sz w:val="28"/>
          <w:szCs w:val="28"/>
          <w:lang w:val="ro-RO"/>
        </w:rPr>
        <w:t>„Spitalul Raional Hîncești”</w:t>
      </w:r>
    </w:p>
    <w:p w14:paraId="3982698F" w14:textId="77777777" w:rsidR="00D3166F" w:rsidRDefault="00D3166F" w:rsidP="00D3166F">
      <w:pPr>
        <w:jc w:val="both"/>
        <w:rPr>
          <w:rFonts w:eastAsia="Calibri"/>
          <w:bCs/>
          <w:i/>
          <w:iCs/>
          <w:sz w:val="28"/>
          <w:szCs w:val="28"/>
          <w:lang w:val="ro-RO"/>
        </w:rPr>
      </w:pPr>
    </w:p>
    <w:p w14:paraId="58AE5CD4" w14:textId="5BBDCF95" w:rsidR="00D3166F" w:rsidRPr="00D3166F" w:rsidRDefault="00D3166F" w:rsidP="00D3166F">
      <w:pPr>
        <w:pStyle w:val="af"/>
        <w:numPr>
          <w:ilvl w:val="1"/>
          <w:numId w:val="1"/>
        </w:numPr>
        <w:jc w:val="both"/>
        <w:rPr>
          <w:rFonts w:eastAsia="Calibri"/>
          <w:b/>
          <w:sz w:val="28"/>
          <w:szCs w:val="28"/>
          <w:lang w:val="it-IT"/>
        </w:rPr>
      </w:pPr>
      <w:r w:rsidRPr="00D3166F">
        <w:rPr>
          <w:b/>
          <w:sz w:val="28"/>
          <w:szCs w:val="28"/>
          <w:lang w:val="ro-RO"/>
        </w:rPr>
        <w:t xml:space="preserve">Cu privire la </w:t>
      </w:r>
      <w:r w:rsidRPr="00D3166F">
        <w:rPr>
          <w:rFonts w:eastAsia="Calibri"/>
          <w:b/>
          <w:sz w:val="28"/>
          <w:szCs w:val="28"/>
          <w:lang w:val="it-IT"/>
        </w:rPr>
        <w:t xml:space="preserve">normele specifice </w:t>
      </w:r>
      <w:r w:rsidRPr="00D3166F">
        <w:rPr>
          <w:rFonts w:eastAsia="Calibri"/>
          <w:b/>
          <w:sz w:val="28"/>
          <w:szCs w:val="28"/>
          <w:lang w:val="ro-RO"/>
        </w:rPr>
        <w:t>ale IMSP „Centrul de Sănătate Hîncești”</w:t>
      </w:r>
    </w:p>
    <w:p w14:paraId="342C1DF6" w14:textId="5469475C" w:rsidR="00D3166F" w:rsidRPr="00A04972" w:rsidRDefault="00D3166F" w:rsidP="00D3166F">
      <w:pPr>
        <w:ind w:left="851" w:hanging="567"/>
        <w:jc w:val="both"/>
        <w:rPr>
          <w:rFonts w:eastAsia="Calibri"/>
          <w:bCs/>
          <w:i/>
          <w:iCs/>
          <w:sz w:val="28"/>
          <w:szCs w:val="28"/>
          <w:lang w:val="it-IT"/>
        </w:rPr>
      </w:pPr>
      <w:r w:rsidRPr="00A04972">
        <w:rPr>
          <w:i/>
          <w:sz w:val="28"/>
          <w:szCs w:val="28"/>
          <w:lang w:val="ro-RO"/>
        </w:rPr>
        <w:t xml:space="preserve">         Raportor: Carolina COȘLEȚ, șef-interimar IMSP </w:t>
      </w:r>
      <w:r w:rsidRPr="00A04972">
        <w:rPr>
          <w:rFonts w:eastAsia="Calibri"/>
          <w:bCs/>
          <w:i/>
          <w:iCs/>
          <w:sz w:val="28"/>
          <w:szCs w:val="28"/>
          <w:lang w:val="ro-RO"/>
        </w:rPr>
        <w:t xml:space="preserve">„Centrul de sănătate      </w:t>
      </w:r>
      <w:r>
        <w:rPr>
          <w:rFonts w:eastAsia="Calibri"/>
          <w:bCs/>
          <w:i/>
          <w:iCs/>
          <w:sz w:val="28"/>
          <w:szCs w:val="28"/>
          <w:lang w:val="ro-RO"/>
        </w:rPr>
        <w:t xml:space="preserve">        </w:t>
      </w:r>
      <w:r w:rsidRPr="00A04972">
        <w:rPr>
          <w:rFonts w:eastAsia="Calibri"/>
          <w:bCs/>
          <w:i/>
          <w:iCs/>
          <w:sz w:val="28"/>
          <w:szCs w:val="28"/>
          <w:lang w:val="ro-RO"/>
        </w:rPr>
        <w:t>Hîncești”</w:t>
      </w:r>
    </w:p>
    <w:p w14:paraId="7685FB70" w14:textId="77777777" w:rsidR="00D3166F" w:rsidRPr="00A04972" w:rsidRDefault="00D3166F" w:rsidP="00D3166F">
      <w:pPr>
        <w:jc w:val="both"/>
        <w:rPr>
          <w:rFonts w:eastAsia="Calibri"/>
          <w:bCs/>
          <w:i/>
          <w:iCs/>
          <w:sz w:val="28"/>
          <w:szCs w:val="28"/>
          <w:lang w:val="it-IT"/>
        </w:rPr>
      </w:pPr>
    </w:p>
    <w:p w14:paraId="7C67B174" w14:textId="3EB77BB5" w:rsidR="006426C6" w:rsidRPr="006426C6" w:rsidRDefault="006426C6" w:rsidP="006426C6">
      <w:pPr>
        <w:pStyle w:val="af"/>
        <w:numPr>
          <w:ilvl w:val="1"/>
          <w:numId w:val="1"/>
        </w:numPr>
        <w:jc w:val="both"/>
        <w:rPr>
          <w:b/>
          <w:sz w:val="28"/>
          <w:szCs w:val="28"/>
          <w:lang w:val="ro-RO"/>
        </w:rPr>
      </w:pPr>
      <w:r w:rsidRPr="006426C6">
        <w:rPr>
          <w:b/>
          <w:sz w:val="28"/>
          <w:szCs w:val="28"/>
          <w:lang w:val="ro-RO"/>
        </w:rPr>
        <w:t xml:space="preserve"> Cu privire la comercializarea unor active neutilizate, autorizarea casării unor bunuri uzate, raportate la mijloace fixe aflate în posesia şi folosința IMSP ”Centrului de Sănătate Hîncești”</w:t>
      </w:r>
    </w:p>
    <w:p w14:paraId="310FB62A" w14:textId="7C8C122B" w:rsidR="006426C6" w:rsidRDefault="006426C6" w:rsidP="006426C6">
      <w:pPr>
        <w:ind w:left="993"/>
        <w:jc w:val="both"/>
        <w:rPr>
          <w:rFonts w:eastAsia="Calibri"/>
          <w:bCs/>
          <w:i/>
          <w:iCs/>
          <w:sz w:val="28"/>
          <w:szCs w:val="28"/>
          <w:lang w:val="ro-RO"/>
        </w:rPr>
      </w:pPr>
      <w:r w:rsidRPr="00A04972">
        <w:rPr>
          <w:i/>
          <w:sz w:val="28"/>
          <w:szCs w:val="28"/>
          <w:lang w:val="ro-RO"/>
        </w:rPr>
        <w:t xml:space="preserve">         Raportor: Carolina COȘLEȚ, șef-interimar IMSP </w:t>
      </w:r>
      <w:r w:rsidRPr="00A04972">
        <w:rPr>
          <w:rFonts w:eastAsia="Calibri"/>
          <w:bCs/>
          <w:i/>
          <w:iCs/>
          <w:sz w:val="28"/>
          <w:szCs w:val="28"/>
          <w:lang w:val="ro-RO"/>
        </w:rPr>
        <w:t>„Centrul de sănătate      Hîncești”</w:t>
      </w:r>
    </w:p>
    <w:p w14:paraId="24A1E3C6" w14:textId="77777777" w:rsidR="006426C6" w:rsidRPr="00A04972" w:rsidRDefault="006426C6" w:rsidP="006426C6">
      <w:pPr>
        <w:ind w:left="993"/>
        <w:jc w:val="both"/>
        <w:rPr>
          <w:rFonts w:eastAsia="Calibri"/>
          <w:bCs/>
          <w:i/>
          <w:iCs/>
          <w:sz w:val="28"/>
          <w:szCs w:val="28"/>
          <w:lang w:val="it-IT"/>
        </w:rPr>
      </w:pPr>
    </w:p>
    <w:p w14:paraId="5E2E9692" w14:textId="2FA341B5" w:rsidR="006426C6" w:rsidRPr="006426C6" w:rsidRDefault="006426C6" w:rsidP="006426C6">
      <w:pPr>
        <w:pStyle w:val="af"/>
        <w:numPr>
          <w:ilvl w:val="1"/>
          <w:numId w:val="1"/>
        </w:numPr>
        <w:jc w:val="both"/>
        <w:rPr>
          <w:b/>
          <w:sz w:val="28"/>
          <w:szCs w:val="28"/>
          <w:lang w:val="ro-RO"/>
        </w:rPr>
      </w:pPr>
      <w:r w:rsidRPr="006426C6">
        <w:rPr>
          <w:b/>
          <w:sz w:val="28"/>
          <w:szCs w:val="28"/>
          <w:lang w:val="it-IT"/>
        </w:rPr>
        <w:t>Cu privire la casarea unor bunuri u</w:t>
      </w:r>
      <w:r w:rsidRPr="006426C6">
        <w:rPr>
          <w:b/>
          <w:sz w:val="28"/>
          <w:szCs w:val="28"/>
          <w:lang w:val="ro-RO"/>
        </w:rPr>
        <w:t>z</w:t>
      </w:r>
      <w:r w:rsidRPr="006426C6">
        <w:rPr>
          <w:b/>
          <w:sz w:val="28"/>
          <w:szCs w:val="28"/>
          <w:lang w:val="it-IT"/>
        </w:rPr>
        <w:t xml:space="preserve">ate raportate la mijloace fixe aflate în folosinţa </w:t>
      </w:r>
      <w:r w:rsidRPr="006426C6">
        <w:rPr>
          <w:b/>
          <w:sz w:val="28"/>
          <w:szCs w:val="28"/>
          <w:lang w:val="ro-RO"/>
        </w:rPr>
        <w:t>IMSP Centrul de Sănătate Lăpușna-Pașcani</w:t>
      </w:r>
    </w:p>
    <w:p w14:paraId="3C53422B" w14:textId="77777777" w:rsidR="006426C6" w:rsidRPr="00A04972" w:rsidRDefault="006426C6" w:rsidP="006426C6">
      <w:pPr>
        <w:ind w:left="993" w:hanging="567"/>
        <w:jc w:val="both"/>
        <w:rPr>
          <w:rFonts w:eastAsia="Calibri"/>
          <w:bCs/>
          <w:i/>
          <w:iCs/>
          <w:sz w:val="28"/>
          <w:szCs w:val="28"/>
          <w:lang w:val="ro-RO"/>
        </w:rPr>
      </w:pPr>
      <w:r w:rsidRPr="00A04972">
        <w:rPr>
          <w:i/>
          <w:sz w:val="28"/>
          <w:szCs w:val="28"/>
          <w:lang w:val="ro-RO"/>
        </w:rPr>
        <w:t xml:space="preserve">         Raportor: Ludmila ANDRONIC, șeful IMSP </w:t>
      </w:r>
      <w:r w:rsidRPr="00A04972">
        <w:rPr>
          <w:rFonts w:eastAsia="Calibri"/>
          <w:bCs/>
          <w:i/>
          <w:iCs/>
          <w:sz w:val="28"/>
          <w:szCs w:val="28"/>
          <w:lang w:val="ro-RO"/>
        </w:rPr>
        <w:t>„Centrul de sănătate Lăpușna-Pașcani ”</w:t>
      </w:r>
    </w:p>
    <w:p w14:paraId="42CC2906" w14:textId="77777777" w:rsidR="006426C6" w:rsidRPr="006426C6" w:rsidRDefault="006426C6" w:rsidP="006426C6">
      <w:pPr>
        <w:pStyle w:val="ae"/>
        <w:rPr>
          <w:lang w:val="ro-RO"/>
        </w:rPr>
      </w:pPr>
    </w:p>
    <w:p w14:paraId="24732761" w14:textId="4CB5FAEA" w:rsidR="00D3166F" w:rsidRDefault="00D3166F" w:rsidP="006426C6">
      <w:pPr>
        <w:pStyle w:val="af"/>
        <w:ind w:left="1070"/>
        <w:jc w:val="both"/>
        <w:rPr>
          <w:b/>
          <w:sz w:val="28"/>
          <w:szCs w:val="28"/>
          <w:lang w:val="ro-RO"/>
        </w:rPr>
      </w:pPr>
    </w:p>
    <w:p w14:paraId="0898ADD4" w14:textId="4EE5AC19" w:rsidR="006C70CE" w:rsidRDefault="006C70CE" w:rsidP="006C70CE">
      <w:pPr>
        <w:pStyle w:val="af"/>
        <w:numPr>
          <w:ilvl w:val="1"/>
          <w:numId w:val="1"/>
        </w:numPr>
        <w:spacing w:before="229"/>
        <w:ind w:left="1080" w:right="-143"/>
        <w:jc w:val="both"/>
        <w:rPr>
          <w:b/>
          <w:sz w:val="28"/>
          <w:szCs w:val="28"/>
          <w:lang w:val="pt-BR"/>
        </w:rPr>
      </w:pPr>
      <w:r w:rsidRPr="006C70CE">
        <w:rPr>
          <w:b/>
          <w:sz w:val="28"/>
          <w:szCs w:val="28"/>
          <w:lang w:val="ro-RO"/>
        </w:rPr>
        <w:t xml:space="preserve"> </w:t>
      </w:r>
      <w:r w:rsidRPr="006C70CE">
        <w:rPr>
          <w:b/>
          <w:sz w:val="28"/>
          <w:szCs w:val="28"/>
          <w:lang w:val="pt-BR"/>
        </w:rPr>
        <w:t>Cu privire la aprobarea Programului</w:t>
      </w:r>
      <w:r w:rsidRPr="006C70CE">
        <w:rPr>
          <w:b/>
          <w:spacing w:val="-63"/>
          <w:sz w:val="28"/>
          <w:szCs w:val="28"/>
          <w:lang w:val="pt-BR"/>
        </w:rPr>
        <w:t xml:space="preserve"> </w:t>
      </w:r>
      <w:r w:rsidRPr="006C70CE">
        <w:rPr>
          <w:b/>
          <w:sz w:val="28"/>
          <w:szCs w:val="28"/>
          <w:lang w:val="pt-BR"/>
        </w:rPr>
        <w:t>Teritorial</w:t>
      </w:r>
      <w:r w:rsidRPr="006C70CE">
        <w:rPr>
          <w:b/>
          <w:spacing w:val="2"/>
          <w:sz w:val="28"/>
          <w:szCs w:val="28"/>
          <w:lang w:val="pt-BR"/>
        </w:rPr>
        <w:t xml:space="preserve"> </w:t>
      </w:r>
      <w:r w:rsidRPr="006C70CE">
        <w:rPr>
          <w:b/>
          <w:sz w:val="28"/>
          <w:szCs w:val="28"/>
          <w:lang w:val="pt-BR"/>
        </w:rPr>
        <w:t>de</w:t>
      </w:r>
      <w:r w:rsidRPr="006C70CE">
        <w:rPr>
          <w:b/>
          <w:spacing w:val="-1"/>
          <w:sz w:val="28"/>
          <w:szCs w:val="28"/>
          <w:lang w:val="pt-BR"/>
        </w:rPr>
        <w:t xml:space="preserve"> </w:t>
      </w:r>
      <w:r w:rsidRPr="006C70CE">
        <w:rPr>
          <w:b/>
          <w:sz w:val="28"/>
          <w:szCs w:val="28"/>
          <w:lang w:val="pt-BR"/>
        </w:rPr>
        <w:t>răspuns la tuberculoză în raionul Hîncești pentru anii 2022-2025</w:t>
      </w:r>
      <w:r>
        <w:rPr>
          <w:b/>
          <w:sz w:val="28"/>
          <w:szCs w:val="28"/>
          <w:lang w:val="pt-BR"/>
        </w:rPr>
        <w:t>.</w:t>
      </w:r>
    </w:p>
    <w:p w14:paraId="5C081478" w14:textId="0BCCB56F" w:rsidR="006C70CE" w:rsidRDefault="006C70CE" w:rsidP="006C70CE">
      <w:pPr>
        <w:pStyle w:val="af"/>
        <w:spacing w:before="229"/>
        <w:ind w:left="1080" w:right="-143"/>
        <w:jc w:val="both"/>
        <w:rPr>
          <w:rFonts w:eastAsia="Calibri"/>
          <w:bCs/>
          <w:i/>
          <w:iCs/>
          <w:sz w:val="28"/>
          <w:szCs w:val="28"/>
          <w:lang w:val="ro-RO"/>
        </w:rPr>
      </w:pPr>
      <w:r w:rsidRPr="00A04972">
        <w:rPr>
          <w:i/>
          <w:sz w:val="28"/>
          <w:szCs w:val="28"/>
          <w:lang w:val="ro-RO"/>
        </w:rPr>
        <w:t xml:space="preserve">Raportor: </w:t>
      </w:r>
      <w:r>
        <w:rPr>
          <w:i/>
          <w:sz w:val="28"/>
          <w:szCs w:val="28"/>
          <w:lang w:val="ro-RO"/>
        </w:rPr>
        <w:t xml:space="preserve">Oleg </w:t>
      </w:r>
      <w:r w:rsidRPr="00A04972">
        <w:rPr>
          <w:i/>
          <w:sz w:val="28"/>
          <w:szCs w:val="28"/>
          <w:lang w:val="ro-RO"/>
        </w:rPr>
        <w:t xml:space="preserve"> C</w:t>
      </w:r>
      <w:r>
        <w:rPr>
          <w:i/>
          <w:sz w:val="28"/>
          <w:szCs w:val="28"/>
          <w:lang w:val="ro-RO"/>
        </w:rPr>
        <w:t>E</w:t>
      </w:r>
      <w:r w:rsidRPr="00A04972">
        <w:rPr>
          <w:i/>
          <w:sz w:val="28"/>
          <w:szCs w:val="28"/>
          <w:lang w:val="ro-RO"/>
        </w:rPr>
        <w:t xml:space="preserve">UBOTARU, </w:t>
      </w:r>
      <w:r>
        <w:rPr>
          <w:i/>
          <w:sz w:val="28"/>
          <w:szCs w:val="28"/>
          <w:lang w:val="ro-RO"/>
        </w:rPr>
        <w:t xml:space="preserve">Șef </w:t>
      </w:r>
      <w:r w:rsidRPr="006C70CE">
        <w:rPr>
          <w:sz w:val="28"/>
          <w:szCs w:val="28"/>
          <w:lang w:val="pt-BR"/>
        </w:rPr>
        <w:t xml:space="preserve"> Direcției CSP Hîncești</w:t>
      </w:r>
      <w:r w:rsidRPr="00A04972">
        <w:rPr>
          <w:rFonts w:eastAsia="Calibri"/>
          <w:bCs/>
          <w:i/>
          <w:iCs/>
          <w:sz w:val="28"/>
          <w:szCs w:val="28"/>
          <w:lang w:val="ro-RO"/>
        </w:rPr>
        <w:t>”</w:t>
      </w:r>
    </w:p>
    <w:p w14:paraId="47590903" w14:textId="77777777" w:rsidR="00046AC3" w:rsidRDefault="00046AC3" w:rsidP="006C70CE">
      <w:pPr>
        <w:pStyle w:val="af"/>
        <w:spacing w:before="229"/>
        <w:ind w:left="1080" w:right="-143"/>
        <w:jc w:val="both"/>
        <w:rPr>
          <w:rFonts w:eastAsia="Calibri"/>
          <w:bCs/>
          <w:i/>
          <w:iCs/>
          <w:sz w:val="28"/>
          <w:szCs w:val="28"/>
          <w:lang w:val="ro-RO"/>
        </w:rPr>
      </w:pPr>
    </w:p>
    <w:p w14:paraId="534744DC" w14:textId="60C033AA" w:rsidR="00046AC3" w:rsidRPr="00046AC3" w:rsidRDefault="00046AC3" w:rsidP="00046AC3">
      <w:pPr>
        <w:pStyle w:val="af"/>
        <w:numPr>
          <w:ilvl w:val="1"/>
          <w:numId w:val="1"/>
        </w:numPr>
        <w:jc w:val="both"/>
        <w:rPr>
          <w:b/>
          <w:color w:val="000000" w:themeColor="text1"/>
          <w:sz w:val="28"/>
          <w:szCs w:val="28"/>
          <w:lang w:val="pt-BR"/>
        </w:rPr>
      </w:pPr>
      <w:r w:rsidRPr="00046AC3">
        <w:rPr>
          <w:b/>
          <w:sz w:val="28"/>
          <w:szCs w:val="28"/>
          <w:lang w:val="pt-BR"/>
        </w:rPr>
        <w:t>Cu privire la aprobarea Programului</w:t>
      </w:r>
      <w:r w:rsidRPr="00046AC3">
        <w:rPr>
          <w:b/>
          <w:spacing w:val="-63"/>
          <w:sz w:val="28"/>
          <w:szCs w:val="28"/>
          <w:lang w:val="pt-BR"/>
        </w:rPr>
        <w:t xml:space="preserve"> </w:t>
      </w:r>
      <w:r w:rsidRPr="00046AC3">
        <w:rPr>
          <w:b/>
          <w:sz w:val="28"/>
          <w:szCs w:val="28"/>
          <w:lang w:val="pt-BR"/>
        </w:rPr>
        <w:t>Teritorial</w:t>
      </w:r>
      <w:r w:rsidRPr="00046AC3">
        <w:rPr>
          <w:b/>
          <w:spacing w:val="2"/>
          <w:sz w:val="28"/>
          <w:szCs w:val="28"/>
          <w:lang w:val="pt-BR"/>
        </w:rPr>
        <w:t xml:space="preserve">  </w:t>
      </w:r>
      <w:r w:rsidRPr="00046AC3">
        <w:rPr>
          <w:b/>
          <w:color w:val="000000" w:themeColor="text1"/>
          <w:sz w:val="28"/>
          <w:szCs w:val="28"/>
          <w:lang w:val="pt-BR"/>
        </w:rPr>
        <w:t>de prevenire și control al infecției HIV/SIDA și al infecțiilor cu transmitere sexuală pentru anii 2022-2025</w:t>
      </w:r>
    </w:p>
    <w:p w14:paraId="2F9BEC80" w14:textId="77777777" w:rsidR="00046AC3" w:rsidRDefault="00046AC3" w:rsidP="00046AC3">
      <w:pPr>
        <w:pStyle w:val="af"/>
        <w:spacing w:before="229"/>
        <w:ind w:left="1080" w:right="-143"/>
        <w:jc w:val="both"/>
        <w:rPr>
          <w:rFonts w:eastAsia="Calibri"/>
          <w:bCs/>
          <w:i/>
          <w:iCs/>
          <w:sz w:val="28"/>
          <w:szCs w:val="28"/>
          <w:lang w:val="ro-RO"/>
        </w:rPr>
      </w:pPr>
      <w:r w:rsidRPr="00A04972">
        <w:rPr>
          <w:i/>
          <w:sz w:val="28"/>
          <w:szCs w:val="28"/>
          <w:lang w:val="ro-RO"/>
        </w:rPr>
        <w:t xml:space="preserve">Raportor: </w:t>
      </w:r>
      <w:r>
        <w:rPr>
          <w:i/>
          <w:sz w:val="28"/>
          <w:szCs w:val="28"/>
          <w:lang w:val="ro-RO"/>
        </w:rPr>
        <w:t xml:space="preserve">Oleg </w:t>
      </w:r>
      <w:r w:rsidRPr="00A04972">
        <w:rPr>
          <w:i/>
          <w:sz w:val="28"/>
          <w:szCs w:val="28"/>
          <w:lang w:val="ro-RO"/>
        </w:rPr>
        <w:t xml:space="preserve"> C</w:t>
      </w:r>
      <w:r>
        <w:rPr>
          <w:i/>
          <w:sz w:val="28"/>
          <w:szCs w:val="28"/>
          <w:lang w:val="ro-RO"/>
        </w:rPr>
        <w:t>E</w:t>
      </w:r>
      <w:r w:rsidRPr="00A04972">
        <w:rPr>
          <w:i/>
          <w:sz w:val="28"/>
          <w:szCs w:val="28"/>
          <w:lang w:val="ro-RO"/>
        </w:rPr>
        <w:t xml:space="preserve">UBOTARU, </w:t>
      </w:r>
      <w:r>
        <w:rPr>
          <w:i/>
          <w:sz w:val="28"/>
          <w:szCs w:val="28"/>
          <w:lang w:val="ro-RO"/>
        </w:rPr>
        <w:t xml:space="preserve">Șef </w:t>
      </w:r>
      <w:r w:rsidRPr="006C70CE">
        <w:rPr>
          <w:sz w:val="28"/>
          <w:szCs w:val="28"/>
          <w:lang w:val="pt-BR"/>
        </w:rPr>
        <w:t xml:space="preserve"> Direcției CSP Hîncești</w:t>
      </w:r>
      <w:r w:rsidRPr="00A04972">
        <w:rPr>
          <w:rFonts w:eastAsia="Calibri"/>
          <w:bCs/>
          <w:i/>
          <w:iCs/>
          <w:sz w:val="28"/>
          <w:szCs w:val="28"/>
          <w:lang w:val="ro-RO"/>
        </w:rPr>
        <w:t>”</w:t>
      </w:r>
    </w:p>
    <w:p w14:paraId="7AD1A254" w14:textId="77777777" w:rsidR="0087767E" w:rsidRPr="00046AC3" w:rsidRDefault="0087767E" w:rsidP="006C70CE">
      <w:pPr>
        <w:pStyle w:val="af"/>
        <w:spacing w:before="229"/>
        <w:ind w:left="1080" w:right="-143"/>
        <w:jc w:val="both"/>
        <w:rPr>
          <w:b/>
          <w:sz w:val="28"/>
          <w:szCs w:val="28"/>
          <w:lang w:val="ro-RO"/>
        </w:rPr>
      </w:pPr>
    </w:p>
    <w:p w14:paraId="4DDF3FA0" w14:textId="788B0B1C" w:rsidR="006C70CE" w:rsidRPr="0087767E" w:rsidRDefault="0087767E" w:rsidP="0087767E">
      <w:pPr>
        <w:pStyle w:val="af"/>
        <w:numPr>
          <w:ilvl w:val="1"/>
          <w:numId w:val="1"/>
        </w:numPr>
        <w:spacing w:before="88" w:line="319" w:lineRule="exact"/>
        <w:jc w:val="both"/>
        <w:rPr>
          <w:b/>
          <w:sz w:val="28"/>
          <w:szCs w:val="28"/>
          <w:lang w:val="pt-BR"/>
        </w:rPr>
      </w:pPr>
      <w:r w:rsidRPr="0087767E">
        <w:rPr>
          <w:b/>
          <w:color w:val="111111"/>
          <w:sz w:val="28"/>
          <w:lang w:val="pt-BR"/>
        </w:rPr>
        <w:t>Cu privire la aprobarea Planului Raional de acțiuni pentru menținerea statutului  Republicii Moldova de țară liberă de   poliomielită pentru anii 2022-2024</w:t>
      </w:r>
    </w:p>
    <w:p w14:paraId="006BF4C1" w14:textId="77777777" w:rsidR="0087767E" w:rsidRPr="0087767E" w:rsidRDefault="0087767E" w:rsidP="0087767E">
      <w:pPr>
        <w:pStyle w:val="af"/>
        <w:spacing w:before="229"/>
        <w:ind w:left="1080" w:right="-143"/>
        <w:jc w:val="both"/>
        <w:rPr>
          <w:b/>
          <w:sz w:val="28"/>
          <w:szCs w:val="28"/>
          <w:lang w:val="ro-RO"/>
        </w:rPr>
      </w:pPr>
      <w:r>
        <w:rPr>
          <w:b/>
          <w:sz w:val="28"/>
          <w:szCs w:val="28"/>
          <w:lang w:val="ro-RO"/>
        </w:rPr>
        <w:t xml:space="preserve"> </w:t>
      </w:r>
      <w:r w:rsidRPr="00A04972">
        <w:rPr>
          <w:i/>
          <w:sz w:val="28"/>
          <w:szCs w:val="28"/>
          <w:lang w:val="ro-RO"/>
        </w:rPr>
        <w:t xml:space="preserve">Raportor: </w:t>
      </w:r>
      <w:r>
        <w:rPr>
          <w:i/>
          <w:sz w:val="28"/>
          <w:szCs w:val="28"/>
          <w:lang w:val="ro-RO"/>
        </w:rPr>
        <w:t xml:space="preserve">Oleg </w:t>
      </w:r>
      <w:r w:rsidRPr="00A04972">
        <w:rPr>
          <w:i/>
          <w:sz w:val="28"/>
          <w:szCs w:val="28"/>
          <w:lang w:val="ro-RO"/>
        </w:rPr>
        <w:t xml:space="preserve"> C</w:t>
      </w:r>
      <w:r>
        <w:rPr>
          <w:i/>
          <w:sz w:val="28"/>
          <w:szCs w:val="28"/>
          <w:lang w:val="ro-RO"/>
        </w:rPr>
        <w:t>E</w:t>
      </w:r>
      <w:r w:rsidRPr="00A04972">
        <w:rPr>
          <w:i/>
          <w:sz w:val="28"/>
          <w:szCs w:val="28"/>
          <w:lang w:val="ro-RO"/>
        </w:rPr>
        <w:t xml:space="preserve">UBOTARU, </w:t>
      </w:r>
      <w:r>
        <w:rPr>
          <w:i/>
          <w:sz w:val="28"/>
          <w:szCs w:val="28"/>
          <w:lang w:val="ro-RO"/>
        </w:rPr>
        <w:t xml:space="preserve">Șef </w:t>
      </w:r>
      <w:r w:rsidRPr="0087767E">
        <w:rPr>
          <w:sz w:val="28"/>
          <w:szCs w:val="28"/>
          <w:lang w:val="ro-RO"/>
        </w:rPr>
        <w:t xml:space="preserve"> Direcției CSP Hîncești</w:t>
      </w:r>
      <w:r w:rsidRPr="00A04972">
        <w:rPr>
          <w:rFonts w:eastAsia="Calibri"/>
          <w:bCs/>
          <w:i/>
          <w:iCs/>
          <w:sz w:val="28"/>
          <w:szCs w:val="28"/>
          <w:lang w:val="ro-RO"/>
        </w:rPr>
        <w:t>”</w:t>
      </w:r>
    </w:p>
    <w:p w14:paraId="465DE37E" w14:textId="0C3C4D3E" w:rsidR="0087767E" w:rsidRDefault="0087767E" w:rsidP="0087767E">
      <w:pPr>
        <w:pStyle w:val="af"/>
        <w:ind w:left="1070"/>
        <w:jc w:val="both"/>
        <w:rPr>
          <w:b/>
          <w:sz w:val="28"/>
          <w:szCs w:val="28"/>
          <w:lang w:val="ro-RO"/>
        </w:rPr>
      </w:pPr>
    </w:p>
    <w:p w14:paraId="3D2F61A6" w14:textId="01660315" w:rsidR="00380143" w:rsidRPr="00C47713" w:rsidRDefault="00380143" w:rsidP="00380143">
      <w:pPr>
        <w:pStyle w:val="af"/>
        <w:numPr>
          <w:ilvl w:val="1"/>
          <w:numId w:val="1"/>
        </w:numPr>
        <w:jc w:val="both"/>
        <w:rPr>
          <w:b/>
          <w:sz w:val="28"/>
          <w:szCs w:val="28"/>
          <w:lang w:val="ro-RO"/>
        </w:rPr>
      </w:pPr>
      <w:r w:rsidRPr="00C47713">
        <w:rPr>
          <w:b/>
          <w:sz w:val="28"/>
          <w:szCs w:val="28"/>
          <w:lang w:val="ro-RO"/>
        </w:rPr>
        <w:lastRenderedPageBreak/>
        <w:t>Cu privire la încorporarea cetăţenilor născuţi în anii 1995 – 2004 în serviciul militar în termen, cu termen redus sau cel civil în octombrie 2022 – ianuarie 2023</w:t>
      </w:r>
    </w:p>
    <w:p w14:paraId="74091750" w14:textId="6F0A1A4A" w:rsidR="00380143" w:rsidRPr="00380143" w:rsidRDefault="006C63CF" w:rsidP="00380143">
      <w:pPr>
        <w:pStyle w:val="af"/>
        <w:ind w:left="1080"/>
        <w:jc w:val="both"/>
        <w:rPr>
          <w:rFonts w:eastAsia="Calibri"/>
          <w:bCs/>
          <w:i/>
          <w:iCs/>
          <w:sz w:val="28"/>
          <w:szCs w:val="28"/>
          <w:lang w:val="ro-RO"/>
        </w:rPr>
      </w:pPr>
      <w:r w:rsidRPr="00C47713">
        <w:rPr>
          <w:bCs/>
          <w:i/>
          <w:sz w:val="28"/>
          <w:szCs w:val="28"/>
          <w:lang w:val="ro-RO"/>
        </w:rPr>
        <w:t xml:space="preserve">        </w:t>
      </w:r>
      <w:r w:rsidR="00380143" w:rsidRPr="00C47713">
        <w:rPr>
          <w:bCs/>
          <w:i/>
          <w:sz w:val="28"/>
          <w:szCs w:val="28"/>
          <w:lang w:val="ro-RO"/>
        </w:rPr>
        <w:t>Raportor</w:t>
      </w:r>
      <w:r w:rsidR="00380143" w:rsidRPr="00380143">
        <w:rPr>
          <w:bCs/>
          <w:i/>
          <w:sz w:val="28"/>
          <w:szCs w:val="28"/>
          <w:lang w:val="ro-RO"/>
        </w:rPr>
        <w:t xml:space="preserve">: dl </w:t>
      </w:r>
      <w:r w:rsidR="00380143">
        <w:rPr>
          <w:rFonts w:eastAsia="Calibri"/>
          <w:bCs/>
          <w:i/>
          <w:iCs/>
          <w:sz w:val="28"/>
          <w:szCs w:val="28"/>
          <w:lang w:val="ro-RO"/>
        </w:rPr>
        <w:t>Lilian PÎNZARU</w:t>
      </w:r>
      <w:r w:rsidR="00380143" w:rsidRPr="00380143">
        <w:rPr>
          <w:rFonts w:eastAsia="Calibri"/>
          <w:bCs/>
          <w:i/>
          <w:iCs/>
          <w:sz w:val="28"/>
          <w:szCs w:val="28"/>
          <w:lang w:val="it-IT"/>
        </w:rPr>
        <w:t xml:space="preserve">, </w:t>
      </w:r>
      <w:r w:rsidR="00380143">
        <w:rPr>
          <w:rFonts w:eastAsia="Calibri"/>
          <w:bCs/>
          <w:i/>
          <w:iCs/>
          <w:sz w:val="28"/>
          <w:szCs w:val="28"/>
          <w:lang w:val="it-IT"/>
        </w:rPr>
        <w:t>colonel, Șef Centrul Militar Hîncești</w:t>
      </w:r>
    </w:p>
    <w:p w14:paraId="5DC1DF64" w14:textId="77777777" w:rsidR="00380143" w:rsidRPr="00380143" w:rsidRDefault="00380143" w:rsidP="00380143">
      <w:pPr>
        <w:pStyle w:val="af"/>
        <w:ind w:left="1080"/>
        <w:jc w:val="both"/>
        <w:rPr>
          <w:sz w:val="28"/>
          <w:szCs w:val="28"/>
          <w:lang w:val="ro-RO"/>
        </w:rPr>
      </w:pPr>
    </w:p>
    <w:p w14:paraId="4ED8B2D7" w14:textId="75F557EF" w:rsidR="0076798F" w:rsidRDefault="0076798F" w:rsidP="0076798F">
      <w:pPr>
        <w:pStyle w:val="af"/>
        <w:numPr>
          <w:ilvl w:val="1"/>
          <w:numId w:val="1"/>
        </w:numPr>
        <w:rPr>
          <w:b/>
          <w:sz w:val="28"/>
          <w:szCs w:val="28"/>
          <w:lang w:val="pt-BR"/>
        </w:rPr>
      </w:pPr>
      <w:r w:rsidRPr="0076798F">
        <w:rPr>
          <w:b/>
          <w:sz w:val="28"/>
          <w:szCs w:val="28"/>
          <w:lang w:val="pt-BR"/>
        </w:rPr>
        <w:t>Cu privire la recrutarea (luarea în evidenţa militară) tinerilor cu anul naşterii 2007</w:t>
      </w:r>
    </w:p>
    <w:p w14:paraId="603B54CC" w14:textId="1DA9913E" w:rsidR="0076798F" w:rsidRPr="0076798F" w:rsidRDefault="0076798F" w:rsidP="0076798F">
      <w:pPr>
        <w:pStyle w:val="af"/>
        <w:ind w:left="1080"/>
        <w:jc w:val="both"/>
        <w:rPr>
          <w:rFonts w:eastAsia="Calibri"/>
          <w:bCs/>
          <w:i/>
          <w:iCs/>
          <w:sz w:val="28"/>
          <w:szCs w:val="28"/>
          <w:lang w:val="ro-RO"/>
        </w:rPr>
      </w:pPr>
      <w:r>
        <w:rPr>
          <w:bCs/>
          <w:i/>
          <w:sz w:val="28"/>
          <w:szCs w:val="28"/>
          <w:lang w:val="ro-RO"/>
        </w:rPr>
        <w:t xml:space="preserve">        </w:t>
      </w:r>
      <w:r w:rsidRPr="00380143">
        <w:rPr>
          <w:bCs/>
          <w:i/>
          <w:sz w:val="28"/>
          <w:szCs w:val="28"/>
          <w:lang w:val="ro-RO"/>
        </w:rPr>
        <w:t xml:space="preserve">Raportor: dl </w:t>
      </w:r>
      <w:r>
        <w:rPr>
          <w:rFonts w:eastAsia="Calibri"/>
          <w:bCs/>
          <w:i/>
          <w:iCs/>
          <w:sz w:val="28"/>
          <w:szCs w:val="28"/>
          <w:lang w:val="ro-RO"/>
        </w:rPr>
        <w:t>Lilian PÎNZARU</w:t>
      </w:r>
      <w:r w:rsidRPr="00380143">
        <w:rPr>
          <w:rFonts w:eastAsia="Calibri"/>
          <w:bCs/>
          <w:i/>
          <w:iCs/>
          <w:sz w:val="28"/>
          <w:szCs w:val="28"/>
          <w:lang w:val="it-IT"/>
        </w:rPr>
        <w:t xml:space="preserve">, </w:t>
      </w:r>
      <w:r>
        <w:rPr>
          <w:rFonts w:eastAsia="Calibri"/>
          <w:bCs/>
          <w:i/>
          <w:iCs/>
          <w:sz w:val="28"/>
          <w:szCs w:val="28"/>
          <w:lang w:val="it-IT"/>
        </w:rPr>
        <w:t>colonel, Șef Centrul Militar Hîncești</w:t>
      </w:r>
    </w:p>
    <w:p w14:paraId="272D6160" w14:textId="77777777" w:rsidR="0076798F" w:rsidRPr="0076798F" w:rsidRDefault="0076798F" w:rsidP="0076798F">
      <w:pPr>
        <w:pStyle w:val="af"/>
        <w:ind w:left="1070"/>
        <w:jc w:val="both"/>
        <w:rPr>
          <w:b/>
          <w:sz w:val="28"/>
          <w:szCs w:val="28"/>
          <w:lang w:val="pt-BR"/>
        </w:rPr>
      </w:pPr>
    </w:p>
    <w:p w14:paraId="7A862DA8" w14:textId="120D66CC" w:rsidR="006C63CF" w:rsidRDefault="006C63CF" w:rsidP="006C63CF">
      <w:pPr>
        <w:pStyle w:val="af"/>
        <w:numPr>
          <w:ilvl w:val="1"/>
          <w:numId w:val="1"/>
        </w:numPr>
        <w:jc w:val="both"/>
        <w:rPr>
          <w:b/>
          <w:sz w:val="28"/>
          <w:szCs w:val="28"/>
          <w:lang w:val="pt-BR"/>
        </w:rPr>
      </w:pPr>
      <w:r w:rsidRPr="006C63CF">
        <w:rPr>
          <w:b/>
          <w:sz w:val="28"/>
          <w:szCs w:val="28"/>
          <w:lang w:val="pt-BR"/>
        </w:rPr>
        <w:t>Cu privire la modificarea Deciziei Consiliului raional Hîncești nr. 03/13 din 22.05.2020 ”Cu privire la constituirea Consiliilor Administrative a Instituţiilor Medico-Sanitare publice fondate de Consiliul raional Hîncești”</w:t>
      </w:r>
    </w:p>
    <w:p w14:paraId="1F53EA3F" w14:textId="0D80C397" w:rsidR="006C63CF" w:rsidRPr="006C63CF" w:rsidRDefault="006C63CF" w:rsidP="006C63CF">
      <w:pPr>
        <w:pStyle w:val="af"/>
        <w:ind w:left="1080"/>
        <w:jc w:val="both"/>
        <w:rPr>
          <w:i/>
          <w:sz w:val="28"/>
          <w:szCs w:val="28"/>
          <w:lang w:val="ro-RO"/>
        </w:rPr>
      </w:pPr>
      <w:r>
        <w:rPr>
          <w:i/>
          <w:sz w:val="28"/>
          <w:szCs w:val="28"/>
          <w:lang w:val="ro-RO"/>
        </w:rPr>
        <w:t xml:space="preserve">    </w:t>
      </w:r>
      <w:r w:rsidRPr="006C63CF">
        <w:rPr>
          <w:i/>
          <w:sz w:val="28"/>
          <w:szCs w:val="28"/>
          <w:lang w:val="ro-RO"/>
        </w:rPr>
        <w:t xml:space="preserve">    </w:t>
      </w:r>
      <w:r>
        <w:rPr>
          <w:i/>
          <w:sz w:val="28"/>
          <w:szCs w:val="28"/>
          <w:lang w:val="ro-RO"/>
        </w:rPr>
        <w:t xml:space="preserve">  </w:t>
      </w:r>
      <w:r w:rsidRPr="006C63CF">
        <w:rPr>
          <w:i/>
          <w:sz w:val="28"/>
          <w:szCs w:val="28"/>
          <w:lang w:val="ro-RO"/>
        </w:rPr>
        <w:t>Raportor: dna Elena MORARU TOMA, Secretarul CR</w:t>
      </w:r>
    </w:p>
    <w:p w14:paraId="534E249A" w14:textId="4241A6CE" w:rsidR="006C63CF" w:rsidRPr="006C63CF" w:rsidRDefault="006C63CF" w:rsidP="006C63CF">
      <w:pPr>
        <w:jc w:val="both"/>
        <w:rPr>
          <w:b/>
          <w:sz w:val="28"/>
          <w:szCs w:val="28"/>
          <w:lang w:val="ro-RO"/>
        </w:rPr>
      </w:pPr>
    </w:p>
    <w:p w14:paraId="008D716E" w14:textId="77777777" w:rsidR="00313A7E" w:rsidRPr="00313A7E" w:rsidRDefault="00313A7E" w:rsidP="00380143">
      <w:pPr>
        <w:pStyle w:val="af"/>
        <w:numPr>
          <w:ilvl w:val="1"/>
          <w:numId w:val="1"/>
        </w:numPr>
        <w:rPr>
          <w:b/>
          <w:color w:val="FF0000"/>
          <w:sz w:val="28"/>
          <w:szCs w:val="28"/>
          <w:lang w:val="ro-RO"/>
        </w:rPr>
      </w:pPr>
      <w:r w:rsidRPr="00313A7E">
        <w:rPr>
          <w:b/>
          <w:sz w:val="28"/>
          <w:szCs w:val="28"/>
          <w:lang w:val="ro-RO"/>
        </w:rPr>
        <w:t>Cu privire la examinarea şi aprobarea  raportului privind activitatea Serviciului Raional Arhivă</w:t>
      </w:r>
      <w:r w:rsidRPr="00313A7E">
        <w:rPr>
          <w:b/>
          <w:color w:val="FF0000"/>
          <w:sz w:val="28"/>
          <w:szCs w:val="28"/>
          <w:lang w:val="ro-RO"/>
        </w:rPr>
        <w:t xml:space="preserve"> </w:t>
      </w:r>
    </w:p>
    <w:p w14:paraId="48755590" w14:textId="7084D77C" w:rsidR="00313A7E" w:rsidRPr="00380143" w:rsidRDefault="00313A7E" w:rsidP="00313A7E">
      <w:pPr>
        <w:pStyle w:val="af"/>
        <w:ind w:left="1080"/>
        <w:jc w:val="both"/>
        <w:rPr>
          <w:rFonts w:eastAsia="Calibri"/>
          <w:bCs/>
          <w:i/>
          <w:iCs/>
          <w:sz w:val="28"/>
          <w:szCs w:val="28"/>
          <w:lang w:val="ro-RO"/>
        </w:rPr>
      </w:pPr>
      <w:r w:rsidRPr="00380143">
        <w:rPr>
          <w:bCs/>
          <w:i/>
          <w:sz w:val="28"/>
          <w:szCs w:val="28"/>
          <w:lang w:val="ro-RO"/>
        </w:rPr>
        <w:t xml:space="preserve">Raportor: </w:t>
      </w:r>
      <w:r>
        <w:rPr>
          <w:bCs/>
          <w:i/>
          <w:sz w:val="28"/>
          <w:szCs w:val="28"/>
          <w:lang w:val="ro-RO"/>
        </w:rPr>
        <w:t>dna Zinaida DUBCEAC</w:t>
      </w:r>
      <w:r w:rsidRPr="00380143">
        <w:rPr>
          <w:rFonts w:eastAsia="Calibri"/>
          <w:bCs/>
          <w:i/>
          <w:iCs/>
          <w:sz w:val="28"/>
          <w:szCs w:val="28"/>
          <w:lang w:val="it-IT"/>
        </w:rPr>
        <w:t xml:space="preserve">, </w:t>
      </w:r>
      <w:r>
        <w:rPr>
          <w:rFonts w:eastAsia="Calibri"/>
          <w:bCs/>
          <w:i/>
          <w:iCs/>
          <w:sz w:val="28"/>
          <w:szCs w:val="28"/>
          <w:lang w:val="it-IT"/>
        </w:rPr>
        <w:t>Șef</w:t>
      </w:r>
      <w:r w:rsidR="003E19D2">
        <w:rPr>
          <w:rFonts w:eastAsia="Calibri"/>
          <w:bCs/>
          <w:i/>
          <w:iCs/>
          <w:sz w:val="28"/>
          <w:szCs w:val="28"/>
          <w:lang w:val="it-IT"/>
        </w:rPr>
        <w:t>a</w:t>
      </w:r>
      <w:r>
        <w:rPr>
          <w:rFonts w:eastAsia="Calibri"/>
          <w:bCs/>
          <w:i/>
          <w:iCs/>
          <w:sz w:val="28"/>
          <w:szCs w:val="28"/>
          <w:lang w:val="it-IT"/>
        </w:rPr>
        <w:t xml:space="preserve"> Serviciul</w:t>
      </w:r>
      <w:r w:rsidR="003E19D2">
        <w:rPr>
          <w:rFonts w:eastAsia="Calibri"/>
          <w:bCs/>
          <w:i/>
          <w:iCs/>
          <w:sz w:val="28"/>
          <w:szCs w:val="28"/>
          <w:lang w:val="it-IT"/>
        </w:rPr>
        <w:t>ui</w:t>
      </w:r>
      <w:r>
        <w:rPr>
          <w:rFonts w:eastAsia="Calibri"/>
          <w:bCs/>
          <w:i/>
          <w:iCs/>
          <w:sz w:val="28"/>
          <w:szCs w:val="28"/>
          <w:lang w:val="it-IT"/>
        </w:rPr>
        <w:t xml:space="preserve"> Arhivă Raională Hîncești </w:t>
      </w:r>
    </w:p>
    <w:p w14:paraId="71130A0D" w14:textId="4948C56D" w:rsidR="00313A7E" w:rsidRPr="00313A7E" w:rsidRDefault="00313A7E" w:rsidP="00313A7E">
      <w:pPr>
        <w:rPr>
          <w:b/>
          <w:color w:val="FF0000"/>
          <w:sz w:val="28"/>
          <w:szCs w:val="28"/>
          <w:lang w:val="ro-RO"/>
        </w:rPr>
      </w:pPr>
    </w:p>
    <w:p w14:paraId="2AA7D611" w14:textId="3D73249D" w:rsidR="00D872C0" w:rsidRPr="00D872C0" w:rsidRDefault="00D872C0" w:rsidP="00D872C0">
      <w:pPr>
        <w:pStyle w:val="af"/>
        <w:numPr>
          <w:ilvl w:val="1"/>
          <w:numId w:val="1"/>
        </w:numPr>
        <w:rPr>
          <w:b/>
          <w:sz w:val="28"/>
          <w:szCs w:val="28"/>
          <w:lang w:val="ro-RO"/>
        </w:rPr>
      </w:pPr>
      <w:r w:rsidRPr="00D872C0">
        <w:rPr>
          <w:b/>
          <w:sz w:val="28"/>
          <w:szCs w:val="28"/>
          <w:lang w:val="ro-RO"/>
        </w:rPr>
        <w:t>Cu privire la sarcinile de pregătire a economiei</w:t>
      </w:r>
      <w:r w:rsidRPr="00D872C0">
        <w:rPr>
          <w:b/>
          <w:sz w:val="28"/>
          <w:szCs w:val="28"/>
          <w:lang w:val="ro-RO"/>
        </w:rPr>
        <w:t xml:space="preserve"> </w:t>
      </w:r>
      <w:r w:rsidRPr="00D872C0">
        <w:rPr>
          <w:b/>
          <w:sz w:val="28"/>
          <w:szCs w:val="28"/>
          <w:lang w:val="ro-RO"/>
        </w:rPr>
        <w:t>raionului și a sferei sociale pentru activitate în</w:t>
      </w:r>
      <w:r w:rsidRPr="00D872C0">
        <w:rPr>
          <w:b/>
          <w:sz w:val="28"/>
          <w:szCs w:val="28"/>
          <w:lang w:val="ro-RO"/>
        </w:rPr>
        <w:t xml:space="preserve"> </w:t>
      </w:r>
      <w:r w:rsidRPr="00D872C0">
        <w:rPr>
          <w:b/>
          <w:sz w:val="28"/>
          <w:szCs w:val="28"/>
          <w:lang w:val="ro-RO"/>
        </w:rPr>
        <w:t>perioada de toamnă-iarnă  2022 - 2023</w:t>
      </w:r>
    </w:p>
    <w:p w14:paraId="49DAA70F" w14:textId="77777777" w:rsidR="00313A7E" w:rsidRPr="00313A7E" w:rsidRDefault="00313A7E" w:rsidP="00313A7E">
      <w:pPr>
        <w:pStyle w:val="af"/>
        <w:ind w:left="1080"/>
        <w:jc w:val="both"/>
        <w:rPr>
          <w:b/>
          <w:sz w:val="28"/>
          <w:szCs w:val="28"/>
          <w:lang w:val="ro-RO"/>
        </w:rPr>
      </w:pPr>
      <w:r w:rsidRPr="00313A7E">
        <w:rPr>
          <w:i/>
          <w:sz w:val="28"/>
          <w:szCs w:val="28"/>
          <w:lang w:val="ro-RO"/>
        </w:rPr>
        <w:t>Raportor: dl Adrian TAȘCĂ, Șef Secția Construcții, Gospodărie Comunală și Drumuri</w:t>
      </w:r>
    </w:p>
    <w:p w14:paraId="7194C517" w14:textId="4D460D93" w:rsidR="007724F4" w:rsidRPr="00380143" w:rsidRDefault="00313A7E" w:rsidP="007724F4">
      <w:pPr>
        <w:pStyle w:val="af"/>
        <w:ind w:left="1080"/>
        <w:jc w:val="both"/>
        <w:rPr>
          <w:b/>
          <w:color w:val="FF0000"/>
          <w:sz w:val="28"/>
          <w:szCs w:val="28"/>
          <w:lang w:val="ro-RO"/>
        </w:rPr>
      </w:pPr>
      <w:r w:rsidRPr="00313A7E">
        <w:rPr>
          <w:b/>
          <w:sz w:val="28"/>
          <w:szCs w:val="28"/>
          <w:lang w:val="ro-RO"/>
        </w:rPr>
        <w:t xml:space="preserve">  </w:t>
      </w:r>
      <w:r w:rsidR="007724F4" w:rsidRPr="00380143">
        <w:rPr>
          <w:b/>
          <w:color w:val="FF0000"/>
          <w:sz w:val="28"/>
          <w:szCs w:val="28"/>
          <w:lang w:val="ro-RO"/>
        </w:rPr>
        <w:t xml:space="preserve"> </w:t>
      </w:r>
    </w:p>
    <w:p w14:paraId="588EBD0B" w14:textId="6A532143" w:rsidR="00B045D1" w:rsidRPr="00B045D1" w:rsidRDefault="00B045D1" w:rsidP="00B045D1">
      <w:pPr>
        <w:pStyle w:val="af"/>
        <w:numPr>
          <w:ilvl w:val="1"/>
          <w:numId w:val="1"/>
        </w:numPr>
        <w:ind w:left="1080"/>
        <w:jc w:val="both"/>
        <w:outlineLvl w:val="0"/>
        <w:rPr>
          <w:b/>
          <w:sz w:val="28"/>
          <w:szCs w:val="28"/>
          <w:lang w:val="ro-RO"/>
        </w:rPr>
      </w:pPr>
      <w:r w:rsidRPr="00B045D1">
        <w:rPr>
          <w:b/>
          <w:sz w:val="28"/>
          <w:szCs w:val="28"/>
          <w:lang w:val="ro-RO"/>
        </w:rPr>
        <w:t>Cu privire la modificarea Deciziei Consiliului Raional Hîncești nr.07/24 din 21.12.2021 „Cu privire  la aprobarea Calendarului anual al activităților  cu caracter cultural, de oficiere, comemorative organizate de către</w:t>
      </w:r>
      <w:r>
        <w:rPr>
          <w:b/>
          <w:sz w:val="28"/>
          <w:szCs w:val="28"/>
          <w:lang w:val="ro-RO"/>
        </w:rPr>
        <w:t xml:space="preserve"> </w:t>
      </w:r>
      <w:r w:rsidRPr="00B045D1">
        <w:rPr>
          <w:b/>
          <w:sz w:val="28"/>
          <w:szCs w:val="28"/>
          <w:lang w:val="ro-RO"/>
        </w:rPr>
        <w:t xml:space="preserve">Aparatul  Președintelui, activităților din domeniul </w:t>
      </w:r>
    </w:p>
    <w:p w14:paraId="76F72576" w14:textId="77777777" w:rsidR="00B045D1" w:rsidRPr="00B045D1" w:rsidRDefault="00B045D1" w:rsidP="00B045D1">
      <w:pPr>
        <w:pStyle w:val="af"/>
        <w:ind w:left="1080"/>
        <w:rPr>
          <w:rStyle w:val="ad"/>
          <w:b/>
          <w:i w:val="0"/>
          <w:iCs w:val="0"/>
          <w:sz w:val="28"/>
          <w:szCs w:val="28"/>
          <w:lang w:val="ro-RO"/>
        </w:rPr>
      </w:pPr>
      <w:r w:rsidRPr="00B045D1">
        <w:rPr>
          <w:b/>
          <w:sz w:val="28"/>
          <w:szCs w:val="28"/>
          <w:lang w:val="ro-RO"/>
        </w:rPr>
        <w:t xml:space="preserve">tineretului, culturii fizice și sportului” </w:t>
      </w:r>
    </w:p>
    <w:p w14:paraId="30D1E0A6" w14:textId="77777777" w:rsidR="00B045D1" w:rsidRDefault="00B045D1" w:rsidP="00B045D1">
      <w:pPr>
        <w:pStyle w:val="af"/>
        <w:suppressAutoHyphens/>
        <w:ind w:left="1080"/>
        <w:jc w:val="both"/>
        <w:rPr>
          <w:b/>
          <w:sz w:val="28"/>
          <w:szCs w:val="28"/>
          <w:lang w:val="pt-BR"/>
        </w:rPr>
      </w:pPr>
      <w:r w:rsidRPr="00A04972">
        <w:rPr>
          <w:bCs/>
          <w:i/>
          <w:sz w:val="28"/>
          <w:szCs w:val="28"/>
          <w:lang w:val="ro-RO"/>
        </w:rPr>
        <w:t xml:space="preserve">Raportor: </w:t>
      </w:r>
      <w:r w:rsidRPr="00A04972">
        <w:rPr>
          <w:i/>
          <w:sz w:val="28"/>
          <w:szCs w:val="28"/>
          <w:lang w:val="ro-RO"/>
        </w:rPr>
        <w:t>dl Dionis URSU, Șef Secția Administrație Publică, Probleme de Secretariat și Protocol</w:t>
      </w:r>
    </w:p>
    <w:p w14:paraId="7A29CE07" w14:textId="77777777" w:rsidR="00B045D1" w:rsidRPr="00B045D1" w:rsidRDefault="00B045D1" w:rsidP="00B045D1">
      <w:pPr>
        <w:pStyle w:val="af"/>
        <w:ind w:left="1070"/>
        <w:jc w:val="both"/>
        <w:rPr>
          <w:b/>
          <w:sz w:val="28"/>
          <w:szCs w:val="28"/>
          <w:lang w:val="pt-BR"/>
        </w:rPr>
      </w:pPr>
    </w:p>
    <w:p w14:paraId="3C5C3C14" w14:textId="13A3BA71" w:rsidR="00486089" w:rsidRDefault="00486089" w:rsidP="00AF0B5F">
      <w:pPr>
        <w:pStyle w:val="af"/>
        <w:numPr>
          <w:ilvl w:val="1"/>
          <w:numId w:val="1"/>
        </w:numPr>
        <w:jc w:val="both"/>
        <w:rPr>
          <w:b/>
          <w:sz w:val="28"/>
          <w:szCs w:val="28"/>
          <w:lang w:val="pt-BR"/>
        </w:rPr>
      </w:pPr>
      <w:r w:rsidRPr="00A04972">
        <w:rPr>
          <w:b/>
          <w:sz w:val="28"/>
          <w:szCs w:val="28"/>
          <w:lang w:val="pt-BR"/>
        </w:rPr>
        <w:t>Cu privire la</w:t>
      </w:r>
      <w:r w:rsidR="00F63773">
        <w:rPr>
          <w:b/>
          <w:sz w:val="28"/>
          <w:szCs w:val="28"/>
          <w:lang w:val="pt-BR"/>
        </w:rPr>
        <w:t xml:space="preserve"> raportul de serviciu al domnului</w:t>
      </w:r>
      <w:r w:rsidRPr="00A04972">
        <w:rPr>
          <w:b/>
          <w:sz w:val="28"/>
          <w:szCs w:val="28"/>
          <w:lang w:val="pt-BR"/>
        </w:rPr>
        <w:t xml:space="preserve"> </w:t>
      </w:r>
      <w:r w:rsidR="00380143">
        <w:rPr>
          <w:b/>
          <w:sz w:val="28"/>
          <w:szCs w:val="28"/>
          <w:lang w:val="pt-BR"/>
        </w:rPr>
        <w:t>Ion Tulbu</w:t>
      </w:r>
      <w:r w:rsidR="003F1260" w:rsidRPr="00A04972">
        <w:rPr>
          <w:b/>
          <w:sz w:val="28"/>
          <w:szCs w:val="28"/>
          <w:lang w:val="pt-BR"/>
        </w:rPr>
        <w:t xml:space="preserve">, șef Direcția </w:t>
      </w:r>
      <w:r w:rsidR="00380143">
        <w:rPr>
          <w:b/>
          <w:sz w:val="28"/>
          <w:szCs w:val="28"/>
          <w:lang w:val="pt-BR"/>
        </w:rPr>
        <w:t>Cultură și Turism</w:t>
      </w:r>
    </w:p>
    <w:p w14:paraId="5743CB33" w14:textId="2DE408F3" w:rsidR="006F6765" w:rsidRDefault="006F6765" w:rsidP="006F6765">
      <w:pPr>
        <w:pStyle w:val="af"/>
        <w:suppressAutoHyphens/>
        <w:ind w:left="1080"/>
        <w:jc w:val="both"/>
        <w:rPr>
          <w:b/>
          <w:sz w:val="28"/>
          <w:szCs w:val="28"/>
          <w:lang w:val="pt-BR"/>
        </w:rPr>
      </w:pPr>
      <w:r w:rsidRPr="00A04972">
        <w:rPr>
          <w:bCs/>
          <w:i/>
          <w:sz w:val="28"/>
          <w:szCs w:val="28"/>
          <w:lang w:val="ro-RO"/>
        </w:rPr>
        <w:t xml:space="preserve">Raportor: </w:t>
      </w:r>
      <w:r w:rsidRPr="00A04972">
        <w:rPr>
          <w:i/>
          <w:sz w:val="28"/>
          <w:szCs w:val="28"/>
          <w:lang w:val="ro-RO"/>
        </w:rPr>
        <w:t>dl Dionis URSU, Șef Secția Administrație Publică, Probleme de Secretariat și Protocol</w:t>
      </w:r>
    </w:p>
    <w:p w14:paraId="2ACB03C8" w14:textId="5E0986DA" w:rsidR="006F6765" w:rsidRDefault="006F6765" w:rsidP="006F6765">
      <w:pPr>
        <w:rPr>
          <w:b/>
          <w:sz w:val="28"/>
          <w:szCs w:val="28"/>
          <w:lang w:val="ro-RO"/>
        </w:rPr>
      </w:pPr>
      <w:r>
        <w:rPr>
          <w:b/>
          <w:sz w:val="28"/>
          <w:szCs w:val="28"/>
          <w:lang w:val="pt-BR"/>
        </w:rPr>
        <w:t xml:space="preserve"> </w:t>
      </w:r>
    </w:p>
    <w:p w14:paraId="38AB4335" w14:textId="44A76EDE" w:rsidR="006F6765" w:rsidRPr="00F63773" w:rsidRDefault="00D872C0" w:rsidP="00AF0B5F">
      <w:pPr>
        <w:pStyle w:val="af"/>
        <w:numPr>
          <w:ilvl w:val="1"/>
          <w:numId w:val="1"/>
        </w:numPr>
        <w:jc w:val="both"/>
        <w:rPr>
          <w:b/>
          <w:sz w:val="28"/>
          <w:szCs w:val="28"/>
          <w:lang w:val="pt-BR"/>
        </w:rPr>
      </w:pPr>
      <w:r>
        <w:rPr>
          <w:b/>
          <w:sz w:val="28"/>
          <w:szCs w:val="28"/>
          <w:lang w:val="pt-BR"/>
        </w:rPr>
        <w:t xml:space="preserve"> </w:t>
      </w:r>
      <w:r w:rsidR="006F6765" w:rsidRPr="006F6765">
        <w:rPr>
          <w:b/>
          <w:sz w:val="28"/>
          <w:szCs w:val="28"/>
          <w:lang w:val="ro-RO"/>
        </w:rPr>
        <w:t xml:space="preserve"> </w:t>
      </w:r>
      <w:r w:rsidR="006F6765">
        <w:rPr>
          <w:b/>
          <w:sz w:val="28"/>
          <w:szCs w:val="28"/>
          <w:lang w:val="ro-RO"/>
        </w:rPr>
        <w:t>Cu privire la aprobarea listei beneficiarilor</w:t>
      </w:r>
      <w:r w:rsidR="006F6765" w:rsidRPr="006F6765">
        <w:rPr>
          <w:b/>
          <w:sz w:val="28"/>
          <w:szCs w:val="28"/>
          <w:lang w:val="ro-RO"/>
        </w:rPr>
        <w:t xml:space="preserve"> </w:t>
      </w:r>
      <w:r w:rsidR="006F6765">
        <w:rPr>
          <w:b/>
          <w:sz w:val="28"/>
          <w:szCs w:val="28"/>
          <w:lang w:val="ro-RO"/>
        </w:rPr>
        <w:t>de locuinţe sociale în locaţiune</w:t>
      </w:r>
    </w:p>
    <w:p w14:paraId="16E27974" w14:textId="65C5FCD4" w:rsidR="00486089" w:rsidRDefault="00486089" w:rsidP="00486089">
      <w:pPr>
        <w:pStyle w:val="af"/>
        <w:suppressAutoHyphens/>
        <w:ind w:left="1080"/>
        <w:jc w:val="both"/>
        <w:rPr>
          <w:i/>
          <w:sz w:val="28"/>
          <w:szCs w:val="28"/>
          <w:lang w:val="ro-RO"/>
        </w:rPr>
      </w:pPr>
      <w:r w:rsidRPr="00A04972">
        <w:rPr>
          <w:bCs/>
          <w:i/>
          <w:sz w:val="28"/>
          <w:szCs w:val="28"/>
          <w:lang w:val="ro-RO"/>
        </w:rPr>
        <w:t xml:space="preserve">  Raportor: </w:t>
      </w:r>
      <w:r w:rsidRPr="00A04972">
        <w:rPr>
          <w:i/>
          <w:sz w:val="28"/>
          <w:szCs w:val="28"/>
          <w:lang w:val="ro-RO"/>
        </w:rPr>
        <w:t>dl Dionis URSU, Șef Secția Administrație Publică, Probleme de Secretariat și Protocol</w:t>
      </w:r>
    </w:p>
    <w:p w14:paraId="147BABF2" w14:textId="77777777" w:rsidR="006F6765" w:rsidRPr="00A04972" w:rsidRDefault="006F6765" w:rsidP="00486089">
      <w:pPr>
        <w:pStyle w:val="af"/>
        <w:suppressAutoHyphens/>
        <w:ind w:left="1080"/>
        <w:jc w:val="both"/>
        <w:rPr>
          <w:i/>
          <w:sz w:val="28"/>
          <w:szCs w:val="28"/>
          <w:lang w:val="ro-RO"/>
        </w:rPr>
      </w:pPr>
    </w:p>
    <w:p w14:paraId="17EDBF66" w14:textId="1383A482" w:rsidR="00D872C0" w:rsidRDefault="00D872C0" w:rsidP="00D872C0">
      <w:pPr>
        <w:pStyle w:val="af"/>
        <w:suppressAutoHyphens/>
        <w:ind w:left="1080"/>
        <w:jc w:val="both"/>
        <w:rPr>
          <w:b/>
          <w:sz w:val="26"/>
          <w:szCs w:val="26"/>
          <w:lang w:val="ro-RO"/>
        </w:rPr>
      </w:pPr>
    </w:p>
    <w:p w14:paraId="3C4ADC7A" w14:textId="77777777" w:rsidR="00D872C0" w:rsidRDefault="00D872C0" w:rsidP="00D872C0">
      <w:pPr>
        <w:pStyle w:val="af"/>
        <w:suppressAutoHyphens/>
        <w:ind w:left="1080"/>
        <w:jc w:val="both"/>
        <w:rPr>
          <w:b/>
          <w:sz w:val="26"/>
          <w:szCs w:val="26"/>
          <w:lang w:val="ro-RO"/>
        </w:rPr>
      </w:pPr>
    </w:p>
    <w:p w14:paraId="70BA2407" w14:textId="77777777" w:rsidR="00D872C0" w:rsidRPr="00D872C0" w:rsidRDefault="00D872C0" w:rsidP="00D872C0">
      <w:pPr>
        <w:pStyle w:val="af"/>
        <w:suppressAutoHyphens/>
        <w:ind w:left="1080"/>
        <w:jc w:val="both"/>
        <w:rPr>
          <w:b/>
          <w:sz w:val="26"/>
          <w:szCs w:val="26"/>
          <w:lang w:val="ro-RO"/>
        </w:rPr>
      </w:pPr>
    </w:p>
    <w:p w14:paraId="530D68C0" w14:textId="167815EC" w:rsidR="00D872C0" w:rsidRPr="00D872C0" w:rsidRDefault="00D872C0" w:rsidP="00DA48F8">
      <w:pPr>
        <w:pStyle w:val="af"/>
        <w:numPr>
          <w:ilvl w:val="1"/>
          <w:numId w:val="1"/>
        </w:numPr>
        <w:suppressAutoHyphens/>
        <w:ind w:left="1080"/>
        <w:jc w:val="both"/>
        <w:rPr>
          <w:b/>
          <w:sz w:val="26"/>
          <w:szCs w:val="26"/>
          <w:lang w:val="ro-RO"/>
        </w:rPr>
      </w:pPr>
      <w:r w:rsidRPr="00D872C0">
        <w:rPr>
          <w:b/>
          <w:sz w:val="28"/>
          <w:szCs w:val="28"/>
          <w:lang w:val="ro-MD"/>
        </w:rPr>
        <w:lastRenderedPageBreak/>
        <w:t>Cu privire la darea în comodat a unei încăperi izolate</w:t>
      </w:r>
    </w:p>
    <w:p w14:paraId="7C990C41" w14:textId="77777777" w:rsidR="00D872C0" w:rsidRPr="00F63773" w:rsidRDefault="00D872C0" w:rsidP="00D872C0">
      <w:pPr>
        <w:pStyle w:val="af"/>
        <w:ind w:left="1080"/>
        <w:jc w:val="both"/>
        <w:rPr>
          <w:b/>
          <w:sz w:val="28"/>
          <w:szCs w:val="28"/>
          <w:lang w:val="pt-BR"/>
        </w:rPr>
      </w:pPr>
      <w:r w:rsidRPr="00F63773">
        <w:rPr>
          <w:i/>
          <w:sz w:val="28"/>
          <w:szCs w:val="28"/>
          <w:lang w:val="ro-RO"/>
        </w:rPr>
        <w:t xml:space="preserve">        Raportor: dl Victor RACHIU, Șef Serviciul Relații Funciare și Cadastru</w:t>
      </w:r>
      <w:r w:rsidRPr="00F63773">
        <w:rPr>
          <w:b/>
          <w:sz w:val="28"/>
          <w:szCs w:val="28"/>
          <w:lang w:val="pt-BR"/>
        </w:rPr>
        <w:t xml:space="preserve"> </w:t>
      </w:r>
    </w:p>
    <w:p w14:paraId="003367A5" w14:textId="77777777" w:rsidR="00D872C0" w:rsidRPr="00D872C0" w:rsidRDefault="00D872C0" w:rsidP="00D872C0">
      <w:pPr>
        <w:pStyle w:val="af"/>
        <w:suppressAutoHyphens/>
        <w:ind w:left="1080"/>
        <w:jc w:val="both"/>
        <w:rPr>
          <w:b/>
          <w:sz w:val="26"/>
          <w:szCs w:val="26"/>
          <w:lang w:val="pt-BR"/>
        </w:rPr>
      </w:pPr>
    </w:p>
    <w:p w14:paraId="728DD8CB" w14:textId="5A55FB96" w:rsidR="00D872C0" w:rsidRDefault="00D872C0" w:rsidP="00DA48F8">
      <w:pPr>
        <w:pStyle w:val="af"/>
        <w:numPr>
          <w:ilvl w:val="1"/>
          <w:numId w:val="1"/>
        </w:numPr>
        <w:suppressAutoHyphens/>
        <w:ind w:left="1080"/>
        <w:jc w:val="both"/>
        <w:rPr>
          <w:b/>
          <w:sz w:val="26"/>
          <w:szCs w:val="26"/>
          <w:lang w:val="ro-RO"/>
        </w:rPr>
      </w:pPr>
      <w:r w:rsidRPr="00D872C0">
        <w:rPr>
          <w:b/>
          <w:sz w:val="26"/>
          <w:szCs w:val="26"/>
          <w:lang w:val="ro-RO"/>
        </w:rPr>
        <w:t xml:space="preserve">Cu privire la transmiterea unui mijloc fix </w:t>
      </w:r>
    </w:p>
    <w:p w14:paraId="2FA191CB" w14:textId="6462EC97" w:rsidR="00D872C0" w:rsidRPr="00D872C0" w:rsidRDefault="00D872C0" w:rsidP="00D872C0">
      <w:pPr>
        <w:pStyle w:val="af"/>
        <w:suppressAutoHyphens/>
        <w:ind w:left="1080"/>
        <w:jc w:val="both"/>
        <w:rPr>
          <w:b/>
          <w:sz w:val="26"/>
          <w:szCs w:val="26"/>
          <w:lang w:val="ro-RO"/>
        </w:rPr>
      </w:pPr>
      <w:r w:rsidRPr="00A04972">
        <w:rPr>
          <w:i/>
          <w:sz w:val="28"/>
          <w:szCs w:val="28"/>
          <w:lang w:val="ro-RO"/>
        </w:rPr>
        <w:t>Raportor: dna Elena MORARU TOMA, Secretarul CR</w:t>
      </w:r>
    </w:p>
    <w:p w14:paraId="46C2CBD2" w14:textId="30050A58" w:rsidR="00D872C0" w:rsidRDefault="00D872C0" w:rsidP="00D872C0">
      <w:pPr>
        <w:pStyle w:val="af"/>
        <w:tabs>
          <w:tab w:val="left" w:pos="1920"/>
        </w:tabs>
        <w:ind w:left="1080"/>
        <w:jc w:val="both"/>
        <w:rPr>
          <w:b/>
          <w:sz w:val="26"/>
          <w:szCs w:val="26"/>
          <w:lang w:val="ro-RO"/>
        </w:rPr>
      </w:pPr>
    </w:p>
    <w:p w14:paraId="56BE86D7" w14:textId="2392B97A" w:rsidR="00966499" w:rsidRPr="00A04972" w:rsidRDefault="002905C7" w:rsidP="004B5202">
      <w:pPr>
        <w:pStyle w:val="af"/>
        <w:numPr>
          <w:ilvl w:val="1"/>
          <w:numId w:val="1"/>
        </w:numPr>
        <w:suppressAutoHyphens/>
        <w:jc w:val="both"/>
        <w:rPr>
          <w:b/>
          <w:sz w:val="28"/>
          <w:szCs w:val="28"/>
          <w:lang w:val="ro-RO"/>
        </w:rPr>
      </w:pPr>
      <w:bookmarkStart w:id="7" w:name="_Hlk64538685"/>
      <w:bookmarkEnd w:id="5"/>
      <w:r w:rsidRPr="00A04972">
        <w:rPr>
          <w:b/>
          <w:sz w:val="28"/>
          <w:szCs w:val="28"/>
          <w:lang w:val="ro-RO"/>
        </w:rPr>
        <w:t xml:space="preserve">Cu privire la desemnarea unui consilier care va semna deciziile Consiliului în cazul în care Preşedintele </w:t>
      </w:r>
      <w:r w:rsidR="00670970" w:rsidRPr="00A04972">
        <w:rPr>
          <w:b/>
          <w:sz w:val="28"/>
          <w:szCs w:val="28"/>
          <w:lang w:val="ro-RO"/>
        </w:rPr>
        <w:t>ședinței</w:t>
      </w:r>
      <w:r w:rsidRPr="00A04972">
        <w:rPr>
          <w:b/>
          <w:sz w:val="28"/>
          <w:szCs w:val="28"/>
          <w:lang w:val="ro-RO"/>
        </w:rPr>
        <w:t xml:space="preserve"> va fi în imposibilitate de a le semna</w:t>
      </w:r>
      <w:bookmarkEnd w:id="7"/>
      <w:r w:rsidRPr="00A04972">
        <w:rPr>
          <w:b/>
          <w:sz w:val="28"/>
          <w:szCs w:val="28"/>
          <w:lang w:val="ro-RO"/>
        </w:rPr>
        <w:t>.</w:t>
      </w:r>
    </w:p>
    <w:p w14:paraId="68BB42AC" w14:textId="210EF84C" w:rsidR="00992E65" w:rsidRPr="00A04972" w:rsidRDefault="00992E65" w:rsidP="001B65F5">
      <w:pPr>
        <w:jc w:val="both"/>
        <w:rPr>
          <w:i/>
          <w:sz w:val="28"/>
          <w:szCs w:val="28"/>
          <w:lang w:val="ro-RO"/>
        </w:rPr>
      </w:pPr>
      <w:r w:rsidRPr="00A04972">
        <w:rPr>
          <w:i/>
          <w:sz w:val="28"/>
          <w:szCs w:val="28"/>
          <w:lang w:val="ro-RO"/>
        </w:rPr>
        <w:t xml:space="preserve">                               Raportor: dna Elena MORARU TOMA, Secretarul CR</w:t>
      </w:r>
    </w:p>
    <w:bookmarkEnd w:id="3"/>
    <w:p w14:paraId="56584F27" w14:textId="77777777" w:rsidR="007B4389" w:rsidRPr="00A04972" w:rsidRDefault="007B4389" w:rsidP="001B65F5">
      <w:pPr>
        <w:jc w:val="both"/>
        <w:rPr>
          <w:i/>
          <w:sz w:val="28"/>
          <w:szCs w:val="28"/>
          <w:lang w:val="ro-RO"/>
        </w:rPr>
      </w:pPr>
    </w:p>
    <w:bookmarkEnd w:id="0"/>
    <w:p w14:paraId="60408A39" w14:textId="4110B2D2" w:rsidR="0028384A" w:rsidRPr="00A04972" w:rsidRDefault="00992E65" w:rsidP="001B65F5">
      <w:pPr>
        <w:ind w:left="360"/>
        <w:jc w:val="both"/>
        <w:rPr>
          <w:b/>
          <w:sz w:val="28"/>
          <w:szCs w:val="28"/>
          <w:lang w:val="pt-BR" w:eastAsia="en-US"/>
        </w:rPr>
      </w:pPr>
      <w:r w:rsidRPr="00A04972">
        <w:rPr>
          <w:b/>
          <w:sz w:val="28"/>
          <w:szCs w:val="28"/>
          <w:lang w:val="pt-BR" w:eastAsia="en-US"/>
        </w:rPr>
        <w:t>Diverse. Interpelări. Întrebări.</w:t>
      </w:r>
    </w:p>
    <w:p w14:paraId="2160C2A3" w14:textId="798BC5A5" w:rsidR="00AC6866" w:rsidRPr="00A04972" w:rsidRDefault="00454763" w:rsidP="002037B1">
      <w:pPr>
        <w:pStyle w:val="21"/>
        <w:numPr>
          <w:ilvl w:val="0"/>
          <w:numId w:val="24"/>
        </w:numPr>
        <w:jc w:val="both"/>
        <w:rPr>
          <w:rFonts w:ascii="Times New Roman" w:hAnsi="Times New Roman"/>
          <w:sz w:val="28"/>
          <w:szCs w:val="28"/>
          <w:lang w:val="fr-FR"/>
        </w:rPr>
      </w:pPr>
      <w:r w:rsidRPr="00A04972">
        <w:rPr>
          <w:rStyle w:val="a6"/>
          <w:rFonts w:ascii="Times New Roman" w:hAnsi="Times New Roman"/>
          <w:b w:val="0"/>
          <w:sz w:val="28"/>
          <w:szCs w:val="28"/>
          <w:lang w:val="ro-RO"/>
        </w:rPr>
        <w:t>S</w:t>
      </w:r>
      <w:r w:rsidR="00C03AB7" w:rsidRPr="00A04972">
        <w:rPr>
          <w:rStyle w:val="a6"/>
          <w:rFonts w:ascii="Times New Roman" w:hAnsi="Times New Roman"/>
          <w:b w:val="0"/>
          <w:sz w:val="28"/>
          <w:szCs w:val="28"/>
          <w:lang w:val="ro-RO"/>
        </w:rPr>
        <w:t xml:space="preserve">ecția </w:t>
      </w:r>
      <w:r w:rsidR="00670970" w:rsidRPr="00A04972">
        <w:rPr>
          <w:rFonts w:ascii="Times New Roman" w:hAnsi="Times New Roman"/>
          <w:sz w:val="28"/>
          <w:szCs w:val="28"/>
          <w:lang w:val="ro-RO"/>
        </w:rPr>
        <w:t>Administrație</w:t>
      </w:r>
      <w:r w:rsidRPr="00A04972">
        <w:rPr>
          <w:rFonts w:ascii="Times New Roman" w:hAnsi="Times New Roman"/>
          <w:sz w:val="28"/>
          <w:szCs w:val="28"/>
          <w:lang w:val="ro-RO"/>
        </w:rPr>
        <w:t xml:space="preserve"> Publică, S</w:t>
      </w:r>
      <w:r w:rsidR="00966E8A" w:rsidRPr="00A04972">
        <w:rPr>
          <w:rFonts w:ascii="Times New Roman" w:hAnsi="Times New Roman"/>
          <w:sz w:val="28"/>
          <w:szCs w:val="28"/>
          <w:lang w:val="ro-RO"/>
        </w:rPr>
        <w:t>ecretariat ș</w:t>
      </w:r>
      <w:r w:rsidR="00C848A0" w:rsidRPr="00A04972">
        <w:rPr>
          <w:rFonts w:ascii="Times New Roman" w:hAnsi="Times New Roman"/>
          <w:sz w:val="28"/>
          <w:szCs w:val="28"/>
          <w:lang w:val="ro-RO"/>
        </w:rPr>
        <w:t>i protocol</w:t>
      </w:r>
      <w:r w:rsidR="00966E8A" w:rsidRPr="00A04972">
        <w:rPr>
          <w:rFonts w:ascii="Times New Roman" w:hAnsi="Times New Roman"/>
          <w:sz w:val="28"/>
          <w:szCs w:val="28"/>
          <w:lang w:val="ro-RO"/>
        </w:rPr>
        <w:t xml:space="preserve">, va asigura informarea consilierilor raionali despre data şi locul petrecerii </w:t>
      </w:r>
      <w:r w:rsidR="00670970" w:rsidRPr="00A04972">
        <w:rPr>
          <w:rFonts w:ascii="Times New Roman" w:hAnsi="Times New Roman"/>
          <w:sz w:val="28"/>
          <w:szCs w:val="28"/>
          <w:lang w:val="ro-RO"/>
        </w:rPr>
        <w:t>ședințelor</w:t>
      </w:r>
      <w:r w:rsidR="00966E8A" w:rsidRPr="00A04972">
        <w:rPr>
          <w:rFonts w:ascii="Times New Roman" w:hAnsi="Times New Roman"/>
          <w:sz w:val="28"/>
          <w:szCs w:val="28"/>
          <w:lang w:val="ro-RO"/>
        </w:rPr>
        <w:t xml:space="preserve"> comisiilor consultative de specialitate, respectiv, desfășurarea acestora, data și locul convocării </w:t>
      </w:r>
      <w:r w:rsidR="00670970" w:rsidRPr="00A04972">
        <w:rPr>
          <w:rFonts w:ascii="Times New Roman" w:hAnsi="Times New Roman"/>
          <w:sz w:val="28"/>
          <w:szCs w:val="28"/>
          <w:lang w:val="ro-RO"/>
        </w:rPr>
        <w:t>ședinței</w:t>
      </w:r>
      <w:r w:rsidR="00966E8A" w:rsidRPr="00A04972">
        <w:rPr>
          <w:rFonts w:ascii="Times New Roman" w:hAnsi="Times New Roman"/>
          <w:sz w:val="28"/>
          <w:szCs w:val="28"/>
          <w:lang w:val="ro-RO"/>
        </w:rPr>
        <w:t xml:space="preserve"> Consiliului, conform punctului 1 al prezentei </w:t>
      </w:r>
      <w:r w:rsidR="00426CFD" w:rsidRPr="00A04972">
        <w:rPr>
          <w:rFonts w:ascii="Times New Roman" w:hAnsi="Times New Roman"/>
          <w:sz w:val="28"/>
          <w:szCs w:val="28"/>
          <w:lang w:val="ro-RO"/>
        </w:rPr>
        <w:t>dispoziții</w:t>
      </w:r>
      <w:r w:rsidR="00966E8A" w:rsidRPr="00A04972">
        <w:rPr>
          <w:rFonts w:ascii="Times New Roman" w:hAnsi="Times New Roman"/>
          <w:sz w:val="28"/>
          <w:szCs w:val="28"/>
          <w:lang w:val="ro-RO"/>
        </w:rPr>
        <w:t>.</w:t>
      </w:r>
    </w:p>
    <w:p w14:paraId="0CD40081" w14:textId="3C241D18" w:rsidR="004D458E" w:rsidRPr="00A04972" w:rsidRDefault="004D458E" w:rsidP="00B86906">
      <w:pPr>
        <w:pStyle w:val="21"/>
        <w:jc w:val="both"/>
        <w:rPr>
          <w:rFonts w:ascii="Times New Roman" w:hAnsi="Times New Roman"/>
          <w:sz w:val="28"/>
          <w:szCs w:val="28"/>
          <w:lang w:val="fr-FR"/>
        </w:rPr>
      </w:pPr>
    </w:p>
    <w:bookmarkEnd w:id="1"/>
    <w:p w14:paraId="507CFF74" w14:textId="77777777" w:rsidR="004D458E" w:rsidRPr="00A04972" w:rsidRDefault="004D458E" w:rsidP="001B65F5">
      <w:pPr>
        <w:pStyle w:val="21"/>
        <w:ind w:left="1080"/>
        <w:jc w:val="both"/>
        <w:rPr>
          <w:rFonts w:ascii="Times New Roman" w:hAnsi="Times New Roman"/>
          <w:sz w:val="28"/>
          <w:szCs w:val="28"/>
          <w:lang w:val="fr-FR"/>
        </w:rPr>
      </w:pPr>
    </w:p>
    <w:p w14:paraId="3326F48D" w14:textId="6742DFE8" w:rsidR="005C0625" w:rsidRPr="00A04972" w:rsidRDefault="009914BC" w:rsidP="009914BC">
      <w:pPr>
        <w:pStyle w:val="11"/>
        <w:jc w:val="both"/>
        <w:rPr>
          <w:rFonts w:ascii="Times New Roman" w:hAnsi="Times New Roman"/>
          <w:b/>
          <w:sz w:val="28"/>
          <w:szCs w:val="28"/>
          <w:lang w:val="fr-FR"/>
        </w:rPr>
      </w:pPr>
      <w:r w:rsidRPr="00A04972">
        <w:rPr>
          <w:rFonts w:ascii="Times New Roman" w:hAnsi="Times New Roman"/>
          <w:sz w:val="28"/>
          <w:szCs w:val="28"/>
          <w:lang w:val="fr-FR"/>
        </w:rPr>
        <w:t xml:space="preserve">    </w:t>
      </w:r>
      <w:r w:rsidR="00A04972">
        <w:rPr>
          <w:rFonts w:ascii="Times New Roman" w:hAnsi="Times New Roman"/>
          <w:sz w:val="28"/>
          <w:szCs w:val="28"/>
          <w:lang w:val="fr-FR"/>
        </w:rPr>
        <w:t xml:space="preserve">  </w:t>
      </w:r>
      <w:r w:rsidRPr="00A04972">
        <w:rPr>
          <w:rFonts w:ascii="Times New Roman" w:hAnsi="Times New Roman"/>
          <w:sz w:val="28"/>
          <w:szCs w:val="28"/>
          <w:lang w:val="fr-FR"/>
        </w:rPr>
        <w:t xml:space="preserve"> </w:t>
      </w:r>
      <w:r w:rsidR="00097D89" w:rsidRPr="00A04972">
        <w:rPr>
          <w:rFonts w:ascii="Times New Roman" w:hAnsi="Times New Roman"/>
          <w:b/>
          <w:sz w:val="28"/>
          <w:szCs w:val="28"/>
          <w:lang w:val="fr-FR"/>
        </w:rPr>
        <w:t>P</w:t>
      </w:r>
      <w:r w:rsidR="009C6379" w:rsidRPr="00A04972">
        <w:rPr>
          <w:rFonts w:ascii="Times New Roman" w:hAnsi="Times New Roman"/>
          <w:b/>
          <w:sz w:val="28"/>
          <w:szCs w:val="28"/>
          <w:lang w:val="fr-FR"/>
        </w:rPr>
        <w:t>reşedinte</w:t>
      </w:r>
      <w:r w:rsidR="002905C7" w:rsidRPr="00A04972">
        <w:rPr>
          <w:rFonts w:ascii="Times New Roman" w:hAnsi="Times New Roman"/>
          <w:b/>
          <w:sz w:val="28"/>
          <w:szCs w:val="28"/>
          <w:lang w:val="fr-FR"/>
        </w:rPr>
        <w:t xml:space="preserve">le raionului </w:t>
      </w:r>
      <w:r w:rsidR="0097236C" w:rsidRPr="00A04972">
        <w:rPr>
          <w:rFonts w:ascii="Times New Roman" w:hAnsi="Times New Roman"/>
          <w:b/>
          <w:sz w:val="28"/>
          <w:szCs w:val="28"/>
          <w:lang w:val="fr-FR"/>
        </w:rPr>
        <w:t>Hîncești</w:t>
      </w:r>
      <w:r w:rsidR="002905C7" w:rsidRPr="00A04972">
        <w:rPr>
          <w:rFonts w:ascii="Times New Roman" w:hAnsi="Times New Roman"/>
          <w:b/>
          <w:sz w:val="28"/>
          <w:szCs w:val="28"/>
          <w:lang w:val="fr-FR"/>
        </w:rPr>
        <w:t xml:space="preserve"> </w:t>
      </w:r>
      <w:r w:rsidR="009C6379" w:rsidRPr="00A04972">
        <w:rPr>
          <w:rFonts w:ascii="Times New Roman" w:hAnsi="Times New Roman"/>
          <w:b/>
          <w:sz w:val="28"/>
          <w:szCs w:val="28"/>
          <w:lang w:val="fr-FR"/>
        </w:rPr>
        <w:tab/>
      </w:r>
      <w:r w:rsidR="009C6379" w:rsidRPr="00A04972">
        <w:rPr>
          <w:rFonts w:ascii="Times New Roman" w:hAnsi="Times New Roman"/>
          <w:b/>
          <w:sz w:val="28"/>
          <w:szCs w:val="28"/>
          <w:lang w:val="fr-FR"/>
        </w:rPr>
        <w:tab/>
      </w:r>
      <w:r w:rsidR="00226CC0" w:rsidRPr="00A04972">
        <w:rPr>
          <w:rFonts w:ascii="Times New Roman" w:hAnsi="Times New Roman"/>
          <w:b/>
          <w:sz w:val="28"/>
          <w:szCs w:val="28"/>
          <w:lang w:val="fr-FR"/>
        </w:rPr>
        <w:tab/>
      </w:r>
      <w:r w:rsidR="006226D1" w:rsidRPr="00A04972">
        <w:rPr>
          <w:rFonts w:ascii="Times New Roman" w:hAnsi="Times New Roman"/>
          <w:b/>
          <w:sz w:val="28"/>
          <w:szCs w:val="28"/>
          <w:lang w:val="fr-FR"/>
        </w:rPr>
        <w:t xml:space="preserve">   </w:t>
      </w:r>
      <w:r w:rsidR="002905C7" w:rsidRPr="00A04972">
        <w:rPr>
          <w:rFonts w:ascii="Times New Roman" w:hAnsi="Times New Roman"/>
          <w:b/>
          <w:sz w:val="28"/>
          <w:szCs w:val="28"/>
          <w:lang w:val="fr-FR"/>
        </w:rPr>
        <w:t xml:space="preserve">   </w:t>
      </w:r>
      <w:r w:rsidR="00A04972">
        <w:rPr>
          <w:rFonts w:ascii="Times New Roman" w:hAnsi="Times New Roman"/>
          <w:b/>
          <w:sz w:val="28"/>
          <w:szCs w:val="28"/>
          <w:lang w:val="fr-FR"/>
        </w:rPr>
        <w:t xml:space="preserve">         </w:t>
      </w:r>
      <w:r w:rsidR="002905C7" w:rsidRPr="00A04972">
        <w:rPr>
          <w:rFonts w:ascii="Times New Roman" w:hAnsi="Times New Roman"/>
          <w:b/>
          <w:sz w:val="28"/>
          <w:szCs w:val="28"/>
          <w:lang w:val="fr-FR"/>
        </w:rPr>
        <w:t xml:space="preserve"> </w:t>
      </w:r>
      <w:r w:rsidR="00185874" w:rsidRPr="00A04972">
        <w:rPr>
          <w:rFonts w:ascii="Times New Roman" w:hAnsi="Times New Roman"/>
          <w:b/>
          <w:sz w:val="28"/>
          <w:szCs w:val="28"/>
          <w:lang w:val="fr-FR"/>
        </w:rPr>
        <w:t>Iurie LEVINSCHI</w:t>
      </w:r>
    </w:p>
    <w:p w14:paraId="7880A654" w14:textId="77777777" w:rsidR="007B2508" w:rsidRPr="00A04972" w:rsidRDefault="007B2508" w:rsidP="001B65F5">
      <w:pPr>
        <w:pStyle w:val="11"/>
        <w:ind w:left="360"/>
        <w:jc w:val="both"/>
        <w:rPr>
          <w:rFonts w:ascii="Times New Roman" w:hAnsi="Times New Roman"/>
          <w:b/>
          <w:sz w:val="28"/>
          <w:szCs w:val="28"/>
          <w:lang w:val="fr-FR"/>
        </w:rPr>
      </w:pPr>
    </w:p>
    <w:sectPr w:rsidR="007B2508" w:rsidRPr="00A04972" w:rsidSect="00D823AD">
      <w:pgSz w:w="11906" w:h="16838"/>
      <w:pgMar w:top="1134"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972"/>
    <w:multiLevelType w:val="hybridMultilevel"/>
    <w:tmpl w:val="D872252E"/>
    <w:lvl w:ilvl="0" w:tplc="FB047C16">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8D7C13"/>
    <w:multiLevelType w:val="hybridMultilevel"/>
    <w:tmpl w:val="743EDF50"/>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22B24989"/>
    <w:multiLevelType w:val="hybridMultilevel"/>
    <w:tmpl w:val="C63ED052"/>
    <w:lvl w:ilvl="0" w:tplc="5EAC7BD2">
      <w:start w:val="1"/>
      <w:numFmt w:val="decimal"/>
      <w:lvlText w:val="%1."/>
      <w:lvlJc w:val="left"/>
      <w:pPr>
        <w:tabs>
          <w:tab w:val="num" w:pos="785"/>
        </w:tabs>
        <w:ind w:left="785"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226D22"/>
    <w:multiLevelType w:val="hybridMultilevel"/>
    <w:tmpl w:val="B7D260C0"/>
    <w:lvl w:ilvl="0" w:tplc="0418000F">
      <w:start w:val="14"/>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BFD4AF0"/>
    <w:multiLevelType w:val="hybridMultilevel"/>
    <w:tmpl w:val="35CC573E"/>
    <w:lvl w:ilvl="0" w:tplc="5EAC7BD2">
      <w:start w:val="1"/>
      <w:numFmt w:val="decimal"/>
      <w:lvlText w:val="%1."/>
      <w:lvlJc w:val="left"/>
      <w:pPr>
        <w:tabs>
          <w:tab w:val="num" w:pos="644"/>
        </w:tabs>
        <w:ind w:left="644"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D35E68"/>
    <w:multiLevelType w:val="hybridMultilevel"/>
    <w:tmpl w:val="311EB402"/>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1677432"/>
    <w:multiLevelType w:val="hybridMultilevel"/>
    <w:tmpl w:val="D18C78C0"/>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34D172F1"/>
    <w:multiLevelType w:val="hybridMultilevel"/>
    <w:tmpl w:val="A5A400CE"/>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38292D66"/>
    <w:multiLevelType w:val="hybridMultilevel"/>
    <w:tmpl w:val="433A99C8"/>
    <w:lvl w:ilvl="0" w:tplc="9EB06F04">
      <w:start w:val="1"/>
      <w:numFmt w:val="upperRoman"/>
      <w:lvlText w:val="%1."/>
      <w:lvlJc w:val="left"/>
      <w:pPr>
        <w:ind w:left="1080" w:hanging="720"/>
      </w:pPr>
      <w:rPr>
        <w:rFonts w:cs="Times New Roman" w:hint="default"/>
        <w:b/>
        <w:color w:val="auto"/>
      </w:rPr>
    </w:lvl>
    <w:lvl w:ilvl="1" w:tplc="5EAC7BD2">
      <w:start w:val="1"/>
      <w:numFmt w:val="decimal"/>
      <w:lvlText w:val="%2."/>
      <w:lvlJc w:val="left"/>
      <w:pPr>
        <w:tabs>
          <w:tab w:val="num" w:pos="1070"/>
        </w:tabs>
        <w:ind w:left="1070" w:hanging="360"/>
      </w:pPr>
      <w:rPr>
        <w:rFonts w:hint="default"/>
        <w:b/>
        <w:i w:val="0"/>
        <w:color w:val="auto"/>
        <w:lang w:val="ro-RO"/>
      </w:rPr>
    </w:lvl>
    <w:lvl w:ilvl="2" w:tplc="989E8DEA">
      <w:start w:val="15"/>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B69630F"/>
    <w:multiLevelType w:val="hybridMultilevel"/>
    <w:tmpl w:val="F42A9156"/>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81730F"/>
    <w:multiLevelType w:val="hybridMultilevel"/>
    <w:tmpl w:val="9356B7EC"/>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3DE0710C"/>
    <w:multiLevelType w:val="hybridMultilevel"/>
    <w:tmpl w:val="36B63E7C"/>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3FA56761"/>
    <w:multiLevelType w:val="hybridMultilevel"/>
    <w:tmpl w:val="884C364C"/>
    <w:lvl w:ilvl="0" w:tplc="5EAC7BD2">
      <w:start w:val="1"/>
      <w:numFmt w:val="decimal"/>
      <w:lvlText w:val="%1."/>
      <w:lvlJc w:val="left"/>
      <w:pPr>
        <w:tabs>
          <w:tab w:val="num" w:pos="928"/>
        </w:tabs>
        <w:ind w:left="928"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30313DC"/>
    <w:multiLevelType w:val="hybridMultilevel"/>
    <w:tmpl w:val="080E4146"/>
    <w:lvl w:ilvl="0" w:tplc="5EAC7BD2">
      <w:start w:val="1"/>
      <w:numFmt w:val="decimal"/>
      <w:lvlText w:val="%1."/>
      <w:lvlJc w:val="left"/>
      <w:pPr>
        <w:tabs>
          <w:tab w:val="num" w:pos="644"/>
        </w:tabs>
        <w:ind w:left="644"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102FAA"/>
    <w:multiLevelType w:val="hybridMultilevel"/>
    <w:tmpl w:val="9FFAA49C"/>
    <w:lvl w:ilvl="0" w:tplc="5EAC7BD2">
      <w:start w:val="1"/>
      <w:numFmt w:val="decimal"/>
      <w:lvlText w:val="%1."/>
      <w:lvlJc w:val="left"/>
      <w:pPr>
        <w:tabs>
          <w:tab w:val="num" w:pos="644"/>
        </w:tabs>
        <w:ind w:left="644"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F55DFD"/>
    <w:multiLevelType w:val="hybridMultilevel"/>
    <w:tmpl w:val="7EA26FEA"/>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4474D"/>
    <w:multiLevelType w:val="hybridMultilevel"/>
    <w:tmpl w:val="3EE09A2C"/>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DC2583D"/>
    <w:multiLevelType w:val="hybridMultilevel"/>
    <w:tmpl w:val="EB8E522C"/>
    <w:lvl w:ilvl="0" w:tplc="5EAC7BD2">
      <w:start w:val="1"/>
      <w:numFmt w:val="decimal"/>
      <w:lvlText w:val="%1."/>
      <w:lvlJc w:val="left"/>
      <w:pPr>
        <w:tabs>
          <w:tab w:val="num" w:pos="786"/>
        </w:tabs>
        <w:ind w:left="786"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C15B65"/>
    <w:multiLevelType w:val="hybridMultilevel"/>
    <w:tmpl w:val="F7C61ED4"/>
    <w:lvl w:ilvl="0" w:tplc="5EAC7BD2">
      <w:start w:val="1"/>
      <w:numFmt w:val="decimal"/>
      <w:lvlText w:val="%1."/>
      <w:lvlJc w:val="left"/>
      <w:pPr>
        <w:tabs>
          <w:tab w:val="num" w:pos="928"/>
        </w:tabs>
        <w:ind w:left="928" w:hanging="360"/>
      </w:pPr>
      <w:rPr>
        <w:rFonts w:hint="default"/>
        <w:b/>
        <w:i w:val="0"/>
        <w:color w:val="auto"/>
        <w:lang w:val="ro-RO"/>
      </w:rPr>
    </w:lvl>
    <w:lvl w:ilvl="1" w:tplc="04180019" w:tentative="1">
      <w:start w:val="1"/>
      <w:numFmt w:val="lowerLetter"/>
      <w:lvlText w:val="%2."/>
      <w:lvlJc w:val="left"/>
      <w:pPr>
        <w:ind w:left="1583" w:hanging="360"/>
      </w:pPr>
    </w:lvl>
    <w:lvl w:ilvl="2" w:tplc="0418001B" w:tentative="1">
      <w:start w:val="1"/>
      <w:numFmt w:val="lowerRoman"/>
      <w:lvlText w:val="%3."/>
      <w:lvlJc w:val="right"/>
      <w:pPr>
        <w:ind w:left="2303" w:hanging="180"/>
      </w:pPr>
    </w:lvl>
    <w:lvl w:ilvl="3" w:tplc="0418000F" w:tentative="1">
      <w:start w:val="1"/>
      <w:numFmt w:val="decimal"/>
      <w:lvlText w:val="%4."/>
      <w:lvlJc w:val="left"/>
      <w:pPr>
        <w:ind w:left="3023" w:hanging="360"/>
      </w:pPr>
    </w:lvl>
    <w:lvl w:ilvl="4" w:tplc="04180019" w:tentative="1">
      <w:start w:val="1"/>
      <w:numFmt w:val="lowerLetter"/>
      <w:lvlText w:val="%5."/>
      <w:lvlJc w:val="left"/>
      <w:pPr>
        <w:ind w:left="3743" w:hanging="360"/>
      </w:pPr>
    </w:lvl>
    <w:lvl w:ilvl="5" w:tplc="0418001B" w:tentative="1">
      <w:start w:val="1"/>
      <w:numFmt w:val="lowerRoman"/>
      <w:lvlText w:val="%6."/>
      <w:lvlJc w:val="right"/>
      <w:pPr>
        <w:ind w:left="4463" w:hanging="180"/>
      </w:pPr>
    </w:lvl>
    <w:lvl w:ilvl="6" w:tplc="0418000F" w:tentative="1">
      <w:start w:val="1"/>
      <w:numFmt w:val="decimal"/>
      <w:lvlText w:val="%7."/>
      <w:lvlJc w:val="left"/>
      <w:pPr>
        <w:ind w:left="5183" w:hanging="360"/>
      </w:pPr>
    </w:lvl>
    <w:lvl w:ilvl="7" w:tplc="04180019" w:tentative="1">
      <w:start w:val="1"/>
      <w:numFmt w:val="lowerLetter"/>
      <w:lvlText w:val="%8."/>
      <w:lvlJc w:val="left"/>
      <w:pPr>
        <w:ind w:left="5903" w:hanging="360"/>
      </w:pPr>
    </w:lvl>
    <w:lvl w:ilvl="8" w:tplc="0418001B" w:tentative="1">
      <w:start w:val="1"/>
      <w:numFmt w:val="lowerRoman"/>
      <w:lvlText w:val="%9."/>
      <w:lvlJc w:val="right"/>
      <w:pPr>
        <w:ind w:left="6623" w:hanging="180"/>
      </w:pPr>
    </w:lvl>
  </w:abstractNum>
  <w:abstractNum w:abstractNumId="19" w15:restartNumberingAfterBreak="0">
    <w:nsid w:val="57BD3955"/>
    <w:multiLevelType w:val="hybridMultilevel"/>
    <w:tmpl w:val="C2A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14695"/>
    <w:multiLevelType w:val="hybridMultilevel"/>
    <w:tmpl w:val="24A8CBE8"/>
    <w:lvl w:ilvl="0" w:tplc="5EAC7BD2">
      <w:start w:val="1"/>
      <w:numFmt w:val="decimal"/>
      <w:lvlText w:val="%1."/>
      <w:lvlJc w:val="left"/>
      <w:pPr>
        <w:tabs>
          <w:tab w:val="num" w:pos="785"/>
        </w:tabs>
        <w:ind w:left="785"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B9A6522"/>
    <w:multiLevelType w:val="hybridMultilevel"/>
    <w:tmpl w:val="42C27BE8"/>
    <w:lvl w:ilvl="0" w:tplc="5EAC7BD2">
      <w:start w:val="1"/>
      <w:numFmt w:val="decimal"/>
      <w:lvlText w:val="%1."/>
      <w:lvlJc w:val="left"/>
      <w:pPr>
        <w:tabs>
          <w:tab w:val="num" w:pos="785"/>
        </w:tabs>
        <w:ind w:left="785"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6027FE"/>
    <w:multiLevelType w:val="hybridMultilevel"/>
    <w:tmpl w:val="0324F1A8"/>
    <w:lvl w:ilvl="0" w:tplc="5EAC7BD2">
      <w:start w:val="1"/>
      <w:numFmt w:val="decimal"/>
      <w:lvlText w:val="%1."/>
      <w:lvlJc w:val="left"/>
      <w:pPr>
        <w:tabs>
          <w:tab w:val="num" w:pos="785"/>
        </w:tabs>
        <w:ind w:left="785"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141C2C"/>
    <w:multiLevelType w:val="hybridMultilevel"/>
    <w:tmpl w:val="E8E061D4"/>
    <w:lvl w:ilvl="0" w:tplc="5EAC7BD2">
      <w:start w:val="1"/>
      <w:numFmt w:val="decimal"/>
      <w:lvlText w:val="%1."/>
      <w:lvlJc w:val="left"/>
      <w:pPr>
        <w:tabs>
          <w:tab w:val="num" w:pos="785"/>
        </w:tabs>
        <w:ind w:left="785"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38D6F60"/>
    <w:multiLevelType w:val="hybridMultilevel"/>
    <w:tmpl w:val="0F9088A8"/>
    <w:lvl w:ilvl="0" w:tplc="5EAC7BD2">
      <w:start w:val="1"/>
      <w:numFmt w:val="decimal"/>
      <w:lvlText w:val="%1."/>
      <w:lvlJc w:val="left"/>
      <w:pPr>
        <w:tabs>
          <w:tab w:val="num" w:pos="644"/>
        </w:tabs>
        <w:ind w:left="644"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6040340"/>
    <w:multiLevelType w:val="hybridMultilevel"/>
    <w:tmpl w:val="C89A3724"/>
    <w:lvl w:ilvl="0" w:tplc="5EAC7BD2">
      <w:start w:val="1"/>
      <w:numFmt w:val="decimal"/>
      <w:lvlText w:val="%1."/>
      <w:lvlJc w:val="left"/>
      <w:pPr>
        <w:tabs>
          <w:tab w:val="num" w:pos="644"/>
        </w:tabs>
        <w:ind w:left="644"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E5032E2"/>
    <w:multiLevelType w:val="hybridMultilevel"/>
    <w:tmpl w:val="ADF2C524"/>
    <w:lvl w:ilvl="0" w:tplc="5EAC7BD2">
      <w:start w:val="1"/>
      <w:numFmt w:val="decimal"/>
      <w:lvlText w:val="%1."/>
      <w:lvlJc w:val="left"/>
      <w:pPr>
        <w:tabs>
          <w:tab w:val="num" w:pos="644"/>
        </w:tabs>
        <w:ind w:left="644" w:hanging="360"/>
      </w:pPr>
      <w:rPr>
        <w:rFonts w:hint="default"/>
        <w:b/>
        <w:i w:val="0"/>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7A24E25"/>
    <w:multiLevelType w:val="hybridMultilevel"/>
    <w:tmpl w:val="379CE010"/>
    <w:lvl w:ilvl="0" w:tplc="B4DAAD92">
      <w:start w:val="27"/>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8"/>
  </w:num>
  <w:num w:numId="2">
    <w:abstractNumId w:val="8"/>
  </w:num>
  <w:num w:numId="3">
    <w:abstractNumId w:val="2"/>
  </w:num>
  <w:num w:numId="4">
    <w:abstractNumId w:val="20"/>
  </w:num>
  <w:num w:numId="5">
    <w:abstractNumId w:val="23"/>
  </w:num>
  <w:num w:numId="6">
    <w:abstractNumId w:val="21"/>
  </w:num>
  <w:num w:numId="7">
    <w:abstractNumId w:val="8"/>
  </w:num>
  <w:num w:numId="8">
    <w:abstractNumId w:val="15"/>
  </w:num>
  <w:num w:numId="9">
    <w:abstractNumId w:val="22"/>
  </w:num>
  <w:num w:numId="10">
    <w:abstractNumId w:val="1"/>
  </w:num>
  <w:num w:numId="11">
    <w:abstractNumId w:val="6"/>
  </w:num>
  <w:num w:numId="12">
    <w:abstractNumId w:val="11"/>
  </w:num>
  <w:num w:numId="13">
    <w:abstractNumId w:val="7"/>
  </w:num>
  <w:num w:numId="14">
    <w:abstractNumId w:val="10"/>
  </w:num>
  <w:num w:numId="15">
    <w:abstractNumId w:val="17"/>
  </w:num>
  <w:num w:numId="16">
    <w:abstractNumId w:val="9"/>
  </w:num>
  <w:num w:numId="17">
    <w:abstractNumId w:val="16"/>
  </w:num>
  <w:num w:numId="18">
    <w:abstractNumId w:val="5"/>
  </w:num>
  <w:num w:numId="19">
    <w:abstractNumId w:val="3"/>
  </w:num>
  <w:num w:numId="20">
    <w:abstractNumId w:val="26"/>
  </w:num>
  <w:num w:numId="21">
    <w:abstractNumId w:val="13"/>
  </w:num>
  <w:num w:numId="22">
    <w:abstractNumId w:val="25"/>
  </w:num>
  <w:num w:numId="23">
    <w:abstractNumId w:val="24"/>
  </w:num>
  <w:num w:numId="24">
    <w:abstractNumId w:val="0"/>
  </w:num>
  <w:num w:numId="25">
    <w:abstractNumId w:val="4"/>
  </w:num>
  <w:num w:numId="26">
    <w:abstractNumId w:val="27"/>
  </w:num>
  <w:num w:numId="27">
    <w:abstractNumId w:val="14"/>
  </w:num>
  <w:num w:numId="28">
    <w:abstractNumId w:val="19"/>
  </w:num>
  <w:num w:numId="29">
    <w:abstractNumId w:val="18"/>
  </w:num>
  <w:num w:numId="3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3A"/>
    <w:rsid w:val="0000377B"/>
    <w:rsid w:val="000073FB"/>
    <w:rsid w:val="00011B7C"/>
    <w:rsid w:val="00017860"/>
    <w:rsid w:val="000209C8"/>
    <w:rsid w:val="00020D75"/>
    <w:rsid w:val="000212E4"/>
    <w:rsid w:val="00021501"/>
    <w:rsid w:val="000276C2"/>
    <w:rsid w:val="0002786C"/>
    <w:rsid w:val="00032086"/>
    <w:rsid w:val="00032FF3"/>
    <w:rsid w:val="00036295"/>
    <w:rsid w:val="000446FD"/>
    <w:rsid w:val="00045382"/>
    <w:rsid w:val="00046AC3"/>
    <w:rsid w:val="000473CE"/>
    <w:rsid w:val="0005141F"/>
    <w:rsid w:val="00051939"/>
    <w:rsid w:val="00051BE2"/>
    <w:rsid w:val="00052E93"/>
    <w:rsid w:val="000636E6"/>
    <w:rsid w:val="00063E63"/>
    <w:rsid w:val="00064DCA"/>
    <w:rsid w:val="00065E44"/>
    <w:rsid w:val="00067A10"/>
    <w:rsid w:val="000735D0"/>
    <w:rsid w:val="00074CA1"/>
    <w:rsid w:val="00080266"/>
    <w:rsid w:val="0008068F"/>
    <w:rsid w:val="00080B17"/>
    <w:rsid w:val="00082C07"/>
    <w:rsid w:val="00087A9F"/>
    <w:rsid w:val="00087DD4"/>
    <w:rsid w:val="00092320"/>
    <w:rsid w:val="00093E7B"/>
    <w:rsid w:val="00094404"/>
    <w:rsid w:val="00097D89"/>
    <w:rsid w:val="000A2969"/>
    <w:rsid w:val="000A316B"/>
    <w:rsid w:val="000A32F3"/>
    <w:rsid w:val="000A332F"/>
    <w:rsid w:val="000B0A1D"/>
    <w:rsid w:val="000B0E61"/>
    <w:rsid w:val="000B20E6"/>
    <w:rsid w:val="000B2129"/>
    <w:rsid w:val="000C0261"/>
    <w:rsid w:val="000C4ED1"/>
    <w:rsid w:val="000C5D18"/>
    <w:rsid w:val="000D171B"/>
    <w:rsid w:val="000D3E56"/>
    <w:rsid w:val="000D5419"/>
    <w:rsid w:val="000D7508"/>
    <w:rsid w:val="000E0905"/>
    <w:rsid w:val="000E2754"/>
    <w:rsid w:val="000E631C"/>
    <w:rsid w:val="000E653E"/>
    <w:rsid w:val="000E6564"/>
    <w:rsid w:val="000F0BB0"/>
    <w:rsid w:val="000F0D46"/>
    <w:rsid w:val="000F476A"/>
    <w:rsid w:val="000F4A14"/>
    <w:rsid w:val="001011C9"/>
    <w:rsid w:val="00102952"/>
    <w:rsid w:val="001043DA"/>
    <w:rsid w:val="0011053E"/>
    <w:rsid w:val="001106AF"/>
    <w:rsid w:val="00111FC3"/>
    <w:rsid w:val="00114019"/>
    <w:rsid w:val="0011672A"/>
    <w:rsid w:val="00120073"/>
    <w:rsid w:val="0012477D"/>
    <w:rsid w:val="00131AC3"/>
    <w:rsid w:val="001337BB"/>
    <w:rsid w:val="001373BF"/>
    <w:rsid w:val="00137A8A"/>
    <w:rsid w:val="0014016B"/>
    <w:rsid w:val="00143569"/>
    <w:rsid w:val="001440AC"/>
    <w:rsid w:val="00144CCB"/>
    <w:rsid w:val="00150777"/>
    <w:rsid w:val="00157F9C"/>
    <w:rsid w:val="001612A3"/>
    <w:rsid w:val="00163814"/>
    <w:rsid w:val="001668AE"/>
    <w:rsid w:val="00167453"/>
    <w:rsid w:val="00171DFD"/>
    <w:rsid w:val="001721E8"/>
    <w:rsid w:val="001733B5"/>
    <w:rsid w:val="00174697"/>
    <w:rsid w:val="00175E8D"/>
    <w:rsid w:val="00175F19"/>
    <w:rsid w:val="00175F7D"/>
    <w:rsid w:val="0018188F"/>
    <w:rsid w:val="00185874"/>
    <w:rsid w:val="00187BE7"/>
    <w:rsid w:val="00187EA4"/>
    <w:rsid w:val="00192143"/>
    <w:rsid w:val="001971D0"/>
    <w:rsid w:val="001A2A76"/>
    <w:rsid w:val="001A30A8"/>
    <w:rsid w:val="001A3180"/>
    <w:rsid w:val="001A5201"/>
    <w:rsid w:val="001B1C52"/>
    <w:rsid w:val="001B1EA8"/>
    <w:rsid w:val="001B26EB"/>
    <w:rsid w:val="001B2D93"/>
    <w:rsid w:val="001B3367"/>
    <w:rsid w:val="001B65F5"/>
    <w:rsid w:val="001B7701"/>
    <w:rsid w:val="001B7F3B"/>
    <w:rsid w:val="001C0DB1"/>
    <w:rsid w:val="001C75D9"/>
    <w:rsid w:val="001D2F84"/>
    <w:rsid w:val="001D4A0B"/>
    <w:rsid w:val="001D60DC"/>
    <w:rsid w:val="001D6AC8"/>
    <w:rsid w:val="001D7129"/>
    <w:rsid w:val="001E18CE"/>
    <w:rsid w:val="001E1BCA"/>
    <w:rsid w:val="001E2D8A"/>
    <w:rsid w:val="001E36E0"/>
    <w:rsid w:val="001E6682"/>
    <w:rsid w:val="001E6F6B"/>
    <w:rsid w:val="001F159A"/>
    <w:rsid w:val="001F7CD5"/>
    <w:rsid w:val="002036C4"/>
    <w:rsid w:val="002037B1"/>
    <w:rsid w:val="00204304"/>
    <w:rsid w:val="002148E3"/>
    <w:rsid w:val="002158BD"/>
    <w:rsid w:val="00215A67"/>
    <w:rsid w:val="0022481C"/>
    <w:rsid w:val="00226CC0"/>
    <w:rsid w:val="0023324B"/>
    <w:rsid w:val="0023432C"/>
    <w:rsid w:val="00235C12"/>
    <w:rsid w:val="00235E30"/>
    <w:rsid w:val="002378A1"/>
    <w:rsid w:val="00242BA8"/>
    <w:rsid w:val="00246327"/>
    <w:rsid w:val="002507D3"/>
    <w:rsid w:val="00250920"/>
    <w:rsid w:val="00250EB4"/>
    <w:rsid w:val="0025445E"/>
    <w:rsid w:val="00254930"/>
    <w:rsid w:val="002568C9"/>
    <w:rsid w:val="002628C3"/>
    <w:rsid w:val="00264E91"/>
    <w:rsid w:val="002660ED"/>
    <w:rsid w:val="002732A9"/>
    <w:rsid w:val="002746FC"/>
    <w:rsid w:val="00274C9B"/>
    <w:rsid w:val="0028384A"/>
    <w:rsid w:val="00284A89"/>
    <w:rsid w:val="002877D1"/>
    <w:rsid w:val="00287A1D"/>
    <w:rsid w:val="002905C7"/>
    <w:rsid w:val="00290AFA"/>
    <w:rsid w:val="0029515C"/>
    <w:rsid w:val="00297A41"/>
    <w:rsid w:val="002A1C47"/>
    <w:rsid w:val="002A4D78"/>
    <w:rsid w:val="002A5151"/>
    <w:rsid w:val="002A5F49"/>
    <w:rsid w:val="002A7168"/>
    <w:rsid w:val="002A7F37"/>
    <w:rsid w:val="002B25AB"/>
    <w:rsid w:val="002B2DA3"/>
    <w:rsid w:val="002B3034"/>
    <w:rsid w:val="002B306F"/>
    <w:rsid w:val="002B3F18"/>
    <w:rsid w:val="002B5976"/>
    <w:rsid w:val="002B6954"/>
    <w:rsid w:val="002C0590"/>
    <w:rsid w:val="002D2EBA"/>
    <w:rsid w:val="002D5B3A"/>
    <w:rsid w:val="002D69EB"/>
    <w:rsid w:val="002E55D9"/>
    <w:rsid w:val="002E7244"/>
    <w:rsid w:val="002E7B23"/>
    <w:rsid w:val="002F0386"/>
    <w:rsid w:val="002F0F6F"/>
    <w:rsid w:val="002F1AE2"/>
    <w:rsid w:val="002F4DB4"/>
    <w:rsid w:val="002F700B"/>
    <w:rsid w:val="00303586"/>
    <w:rsid w:val="00306340"/>
    <w:rsid w:val="00310A97"/>
    <w:rsid w:val="00311F59"/>
    <w:rsid w:val="00312F72"/>
    <w:rsid w:val="00313279"/>
    <w:rsid w:val="00313A7E"/>
    <w:rsid w:val="00313C94"/>
    <w:rsid w:val="00314397"/>
    <w:rsid w:val="003147E4"/>
    <w:rsid w:val="00314C06"/>
    <w:rsid w:val="003158CF"/>
    <w:rsid w:val="00320585"/>
    <w:rsid w:val="003256FD"/>
    <w:rsid w:val="00325B2C"/>
    <w:rsid w:val="0033238A"/>
    <w:rsid w:val="003326B1"/>
    <w:rsid w:val="003338FE"/>
    <w:rsid w:val="003403A4"/>
    <w:rsid w:val="003405F7"/>
    <w:rsid w:val="0034223F"/>
    <w:rsid w:val="00345FDD"/>
    <w:rsid w:val="0034600C"/>
    <w:rsid w:val="003470B5"/>
    <w:rsid w:val="0035051F"/>
    <w:rsid w:val="00353911"/>
    <w:rsid w:val="003570C9"/>
    <w:rsid w:val="003578EF"/>
    <w:rsid w:val="0036389E"/>
    <w:rsid w:val="00367757"/>
    <w:rsid w:val="00371AF4"/>
    <w:rsid w:val="0037273A"/>
    <w:rsid w:val="00376E18"/>
    <w:rsid w:val="00380143"/>
    <w:rsid w:val="00383A1F"/>
    <w:rsid w:val="00391E8C"/>
    <w:rsid w:val="003928DD"/>
    <w:rsid w:val="00393C7C"/>
    <w:rsid w:val="00395F74"/>
    <w:rsid w:val="00396E34"/>
    <w:rsid w:val="003A47B6"/>
    <w:rsid w:val="003B069C"/>
    <w:rsid w:val="003B102A"/>
    <w:rsid w:val="003B2E3B"/>
    <w:rsid w:val="003B3DAF"/>
    <w:rsid w:val="003B50DC"/>
    <w:rsid w:val="003B5D12"/>
    <w:rsid w:val="003C0D8B"/>
    <w:rsid w:val="003C0DFC"/>
    <w:rsid w:val="003D5752"/>
    <w:rsid w:val="003D5F98"/>
    <w:rsid w:val="003D6B95"/>
    <w:rsid w:val="003E07C7"/>
    <w:rsid w:val="003E1237"/>
    <w:rsid w:val="003E1453"/>
    <w:rsid w:val="003E19D2"/>
    <w:rsid w:val="003E3F6A"/>
    <w:rsid w:val="003F1260"/>
    <w:rsid w:val="003F4988"/>
    <w:rsid w:val="003F4CFE"/>
    <w:rsid w:val="003F7994"/>
    <w:rsid w:val="004016A5"/>
    <w:rsid w:val="0040370C"/>
    <w:rsid w:val="004132CC"/>
    <w:rsid w:val="00417709"/>
    <w:rsid w:val="0042062D"/>
    <w:rsid w:val="00420DBA"/>
    <w:rsid w:val="00424030"/>
    <w:rsid w:val="004241FD"/>
    <w:rsid w:val="00425F30"/>
    <w:rsid w:val="00426CFD"/>
    <w:rsid w:val="00430C9C"/>
    <w:rsid w:val="00434870"/>
    <w:rsid w:val="004359AD"/>
    <w:rsid w:val="00437CC1"/>
    <w:rsid w:val="00442879"/>
    <w:rsid w:val="00446FC6"/>
    <w:rsid w:val="00454763"/>
    <w:rsid w:val="00455A61"/>
    <w:rsid w:val="004607E6"/>
    <w:rsid w:val="0046249A"/>
    <w:rsid w:val="00472821"/>
    <w:rsid w:val="0047334F"/>
    <w:rsid w:val="004778DF"/>
    <w:rsid w:val="00486089"/>
    <w:rsid w:val="004931B2"/>
    <w:rsid w:val="00496226"/>
    <w:rsid w:val="004A7854"/>
    <w:rsid w:val="004A7A61"/>
    <w:rsid w:val="004A7D65"/>
    <w:rsid w:val="004B026F"/>
    <w:rsid w:val="004B351E"/>
    <w:rsid w:val="004B5202"/>
    <w:rsid w:val="004B686D"/>
    <w:rsid w:val="004B7FB9"/>
    <w:rsid w:val="004C15BC"/>
    <w:rsid w:val="004C19D8"/>
    <w:rsid w:val="004C37D3"/>
    <w:rsid w:val="004C3AD8"/>
    <w:rsid w:val="004C5BE2"/>
    <w:rsid w:val="004C63F8"/>
    <w:rsid w:val="004C7107"/>
    <w:rsid w:val="004D0689"/>
    <w:rsid w:val="004D1996"/>
    <w:rsid w:val="004D1A20"/>
    <w:rsid w:val="004D20F0"/>
    <w:rsid w:val="004D458E"/>
    <w:rsid w:val="004D69A5"/>
    <w:rsid w:val="004E0C21"/>
    <w:rsid w:val="004E5EF3"/>
    <w:rsid w:val="004E72F0"/>
    <w:rsid w:val="004F058B"/>
    <w:rsid w:val="004F0EBB"/>
    <w:rsid w:val="004F2386"/>
    <w:rsid w:val="004F3732"/>
    <w:rsid w:val="004F3F55"/>
    <w:rsid w:val="004F6953"/>
    <w:rsid w:val="00504F7E"/>
    <w:rsid w:val="00506E01"/>
    <w:rsid w:val="00513BEB"/>
    <w:rsid w:val="0051540F"/>
    <w:rsid w:val="00522314"/>
    <w:rsid w:val="005225F2"/>
    <w:rsid w:val="005230EC"/>
    <w:rsid w:val="00523C87"/>
    <w:rsid w:val="00525D16"/>
    <w:rsid w:val="005302AE"/>
    <w:rsid w:val="005313AB"/>
    <w:rsid w:val="00555133"/>
    <w:rsid w:val="0056232D"/>
    <w:rsid w:val="00564DB8"/>
    <w:rsid w:val="00567A9B"/>
    <w:rsid w:val="00571E19"/>
    <w:rsid w:val="00572B23"/>
    <w:rsid w:val="005730AA"/>
    <w:rsid w:val="005745FD"/>
    <w:rsid w:val="00575FD3"/>
    <w:rsid w:val="00580576"/>
    <w:rsid w:val="0059705E"/>
    <w:rsid w:val="005A77CE"/>
    <w:rsid w:val="005B33EE"/>
    <w:rsid w:val="005B4E1E"/>
    <w:rsid w:val="005B51B1"/>
    <w:rsid w:val="005B5AB6"/>
    <w:rsid w:val="005C05B1"/>
    <w:rsid w:val="005C0625"/>
    <w:rsid w:val="005C13DA"/>
    <w:rsid w:val="005C29D3"/>
    <w:rsid w:val="005C2BBD"/>
    <w:rsid w:val="005D053B"/>
    <w:rsid w:val="005D4685"/>
    <w:rsid w:val="005E1E5B"/>
    <w:rsid w:val="005E25FF"/>
    <w:rsid w:val="005E2D8E"/>
    <w:rsid w:val="005E594B"/>
    <w:rsid w:val="005E7A0C"/>
    <w:rsid w:val="005F1DCA"/>
    <w:rsid w:val="005F4AEA"/>
    <w:rsid w:val="005F65D7"/>
    <w:rsid w:val="0060051E"/>
    <w:rsid w:val="006020AE"/>
    <w:rsid w:val="00604DB4"/>
    <w:rsid w:val="00614846"/>
    <w:rsid w:val="0062055C"/>
    <w:rsid w:val="00620982"/>
    <w:rsid w:val="006226D1"/>
    <w:rsid w:val="00622A19"/>
    <w:rsid w:val="00623B81"/>
    <w:rsid w:val="006252E9"/>
    <w:rsid w:val="00625717"/>
    <w:rsid w:val="00627A43"/>
    <w:rsid w:val="0063172F"/>
    <w:rsid w:val="00636F2D"/>
    <w:rsid w:val="006375F2"/>
    <w:rsid w:val="00637AC5"/>
    <w:rsid w:val="00637B5E"/>
    <w:rsid w:val="00640066"/>
    <w:rsid w:val="006426C6"/>
    <w:rsid w:val="006439E7"/>
    <w:rsid w:val="00646EBD"/>
    <w:rsid w:val="0064774F"/>
    <w:rsid w:val="00650135"/>
    <w:rsid w:val="00653935"/>
    <w:rsid w:val="00660965"/>
    <w:rsid w:val="006610E6"/>
    <w:rsid w:val="006637F4"/>
    <w:rsid w:val="00664295"/>
    <w:rsid w:val="00670970"/>
    <w:rsid w:val="00675C40"/>
    <w:rsid w:val="00676CA5"/>
    <w:rsid w:val="00677719"/>
    <w:rsid w:val="0068129D"/>
    <w:rsid w:val="00686BA5"/>
    <w:rsid w:val="00691A4A"/>
    <w:rsid w:val="0069675A"/>
    <w:rsid w:val="006A0AE1"/>
    <w:rsid w:val="006A11FE"/>
    <w:rsid w:val="006A4657"/>
    <w:rsid w:val="006A4D04"/>
    <w:rsid w:val="006A7B8F"/>
    <w:rsid w:val="006B3C70"/>
    <w:rsid w:val="006B4A49"/>
    <w:rsid w:val="006C2264"/>
    <w:rsid w:val="006C4ED0"/>
    <w:rsid w:val="006C63CF"/>
    <w:rsid w:val="006C70CE"/>
    <w:rsid w:val="006D2A0E"/>
    <w:rsid w:val="006D3CD0"/>
    <w:rsid w:val="006D45A4"/>
    <w:rsid w:val="006E1192"/>
    <w:rsid w:val="006E5365"/>
    <w:rsid w:val="006E56B7"/>
    <w:rsid w:val="006F544B"/>
    <w:rsid w:val="006F60A2"/>
    <w:rsid w:val="006F6765"/>
    <w:rsid w:val="006F6CF9"/>
    <w:rsid w:val="006F763A"/>
    <w:rsid w:val="0070040D"/>
    <w:rsid w:val="00701C47"/>
    <w:rsid w:val="00703449"/>
    <w:rsid w:val="00705411"/>
    <w:rsid w:val="00706269"/>
    <w:rsid w:val="00711775"/>
    <w:rsid w:val="00712A47"/>
    <w:rsid w:val="0071390C"/>
    <w:rsid w:val="007205A0"/>
    <w:rsid w:val="00720FF2"/>
    <w:rsid w:val="00721294"/>
    <w:rsid w:val="00724A3B"/>
    <w:rsid w:val="00724E77"/>
    <w:rsid w:val="007269B5"/>
    <w:rsid w:val="0073055E"/>
    <w:rsid w:val="00733082"/>
    <w:rsid w:val="007354F2"/>
    <w:rsid w:val="00736C13"/>
    <w:rsid w:val="007426E9"/>
    <w:rsid w:val="007460B2"/>
    <w:rsid w:val="00746DA9"/>
    <w:rsid w:val="00750237"/>
    <w:rsid w:val="007538A3"/>
    <w:rsid w:val="00755502"/>
    <w:rsid w:val="007569D1"/>
    <w:rsid w:val="00757580"/>
    <w:rsid w:val="00762337"/>
    <w:rsid w:val="007636F2"/>
    <w:rsid w:val="00765021"/>
    <w:rsid w:val="0076798F"/>
    <w:rsid w:val="00770593"/>
    <w:rsid w:val="00771461"/>
    <w:rsid w:val="007724F4"/>
    <w:rsid w:val="00772FC4"/>
    <w:rsid w:val="007836D4"/>
    <w:rsid w:val="00783991"/>
    <w:rsid w:val="0078556E"/>
    <w:rsid w:val="007912EA"/>
    <w:rsid w:val="0079382E"/>
    <w:rsid w:val="007956EE"/>
    <w:rsid w:val="00797ACE"/>
    <w:rsid w:val="007A2AEC"/>
    <w:rsid w:val="007A2C55"/>
    <w:rsid w:val="007A2F7D"/>
    <w:rsid w:val="007A5064"/>
    <w:rsid w:val="007A659D"/>
    <w:rsid w:val="007A7FAA"/>
    <w:rsid w:val="007B2508"/>
    <w:rsid w:val="007B3719"/>
    <w:rsid w:val="007B4389"/>
    <w:rsid w:val="007B57FC"/>
    <w:rsid w:val="007B6978"/>
    <w:rsid w:val="007C1866"/>
    <w:rsid w:val="007C1A85"/>
    <w:rsid w:val="007D1E0F"/>
    <w:rsid w:val="007E0D0C"/>
    <w:rsid w:val="007E184A"/>
    <w:rsid w:val="007E19F5"/>
    <w:rsid w:val="007E2B2C"/>
    <w:rsid w:val="007E43D4"/>
    <w:rsid w:val="007E44B0"/>
    <w:rsid w:val="007E4CD8"/>
    <w:rsid w:val="007E5AD4"/>
    <w:rsid w:val="007E5E9D"/>
    <w:rsid w:val="007E5F5B"/>
    <w:rsid w:val="007F2920"/>
    <w:rsid w:val="007F5D64"/>
    <w:rsid w:val="007F7233"/>
    <w:rsid w:val="007F77E6"/>
    <w:rsid w:val="007F7FBA"/>
    <w:rsid w:val="0080129D"/>
    <w:rsid w:val="00802719"/>
    <w:rsid w:val="008036DD"/>
    <w:rsid w:val="008037F3"/>
    <w:rsid w:val="00806854"/>
    <w:rsid w:val="0081110F"/>
    <w:rsid w:val="00812440"/>
    <w:rsid w:val="00814126"/>
    <w:rsid w:val="00816C13"/>
    <w:rsid w:val="0081726B"/>
    <w:rsid w:val="008223BE"/>
    <w:rsid w:val="0084295E"/>
    <w:rsid w:val="00846868"/>
    <w:rsid w:val="00850831"/>
    <w:rsid w:val="00851D83"/>
    <w:rsid w:val="00854490"/>
    <w:rsid w:val="00857C1D"/>
    <w:rsid w:val="00857D1A"/>
    <w:rsid w:val="00862100"/>
    <w:rsid w:val="00863E80"/>
    <w:rsid w:val="00864C83"/>
    <w:rsid w:val="00866ED7"/>
    <w:rsid w:val="0087767E"/>
    <w:rsid w:val="008800DD"/>
    <w:rsid w:val="0088067C"/>
    <w:rsid w:val="008833D3"/>
    <w:rsid w:val="008900DC"/>
    <w:rsid w:val="00894D62"/>
    <w:rsid w:val="008A21BE"/>
    <w:rsid w:val="008A336D"/>
    <w:rsid w:val="008A392B"/>
    <w:rsid w:val="008A4540"/>
    <w:rsid w:val="008B024A"/>
    <w:rsid w:val="008B3C7B"/>
    <w:rsid w:val="008B5DE7"/>
    <w:rsid w:val="008B61BD"/>
    <w:rsid w:val="008B72BD"/>
    <w:rsid w:val="008B7764"/>
    <w:rsid w:val="008C320D"/>
    <w:rsid w:val="008C3B43"/>
    <w:rsid w:val="008C545E"/>
    <w:rsid w:val="008C5FCA"/>
    <w:rsid w:val="008D2793"/>
    <w:rsid w:val="008D5E89"/>
    <w:rsid w:val="008D6ADB"/>
    <w:rsid w:val="008E1DAC"/>
    <w:rsid w:val="008E2F2E"/>
    <w:rsid w:val="008E3181"/>
    <w:rsid w:val="008E39CA"/>
    <w:rsid w:val="008E4E58"/>
    <w:rsid w:val="008F0D58"/>
    <w:rsid w:val="008F2899"/>
    <w:rsid w:val="008F2F9B"/>
    <w:rsid w:val="008F4492"/>
    <w:rsid w:val="008F4A97"/>
    <w:rsid w:val="008F5B5A"/>
    <w:rsid w:val="00900924"/>
    <w:rsid w:val="00906868"/>
    <w:rsid w:val="00907809"/>
    <w:rsid w:val="009134F0"/>
    <w:rsid w:val="00913A52"/>
    <w:rsid w:val="00915B3C"/>
    <w:rsid w:val="00922D27"/>
    <w:rsid w:val="00923F60"/>
    <w:rsid w:val="00925772"/>
    <w:rsid w:val="009303A2"/>
    <w:rsid w:val="0093366C"/>
    <w:rsid w:val="00936721"/>
    <w:rsid w:val="00937FD2"/>
    <w:rsid w:val="00940266"/>
    <w:rsid w:val="00942777"/>
    <w:rsid w:val="0094277B"/>
    <w:rsid w:val="009470F5"/>
    <w:rsid w:val="00947743"/>
    <w:rsid w:val="00950149"/>
    <w:rsid w:val="009526D8"/>
    <w:rsid w:val="00956780"/>
    <w:rsid w:val="009578B4"/>
    <w:rsid w:val="009578CE"/>
    <w:rsid w:val="00960ADB"/>
    <w:rsid w:val="00962B44"/>
    <w:rsid w:val="009643A2"/>
    <w:rsid w:val="00964D37"/>
    <w:rsid w:val="00966499"/>
    <w:rsid w:val="00966E8A"/>
    <w:rsid w:val="0097236C"/>
    <w:rsid w:val="00972F1C"/>
    <w:rsid w:val="00975797"/>
    <w:rsid w:val="00976D05"/>
    <w:rsid w:val="00982F82"/>
    <w:rsid w:val="0098485C"/>
    <w:rsid w:val="00984BD1"/>
    <w:rsid w:val="00985027"/>
    <w:rsid w:val="00985B52"/>
    <w:rsid w:val="009905C6"/>
    <w:rsid w:val="009905F7"/>
    <w:rsid w:val="00990A30"/>
    <w:rsid w:val="009914BC"/>
    <w:rsid w:val="00992AA7"/>
    <w:rsid w:val="00992E65"/>
    <w:rsid w:val="009936DA"/>
    <w:rsid w:val="00996701"/>
    <w:rsid w:val="00997271"/>
    <w:rsid w:val="0099751D"/>
    <w:rsid w:val="009A4772"/>
    <w:rsid w:val="009A4EB6"/>
    <w:rsid w:val="009A6ECC"/>
    <w:rsid w:val="009B26C7"/>
    <w:rsid w:val="009B3AFB"/>
    <w:rsid w:val="009C0BEF"/>
    <w:rsid w:val="009C1C81"/>
    <w:rsid w:val="009C2650"/>
    <w:rsid w:val="009C267C"/>
    <w:rsid w:val="009C3A3C"/>
    <w:rsid w:val="009C4858"/>
    <w:rsid w:val="009C6379"/>
    <w:rsid w:val="009D3824"/>
    <w:rsid w:val="009D7867"/>
    <w:rsid w:val="009E0AA2"/>
    <w:rsid w:val="009E56D8"/>
    <w:rsid w:val="009E6D41"/>
    <w:rsid w:val="009F7A5D"/>
    <w:rsid w:val="00A00371"/>
    <w:rsid w:val="00A01ECD"/>
    <w:rsid w:val="00A03327"/>
    <w:rsid w:val="00A04972"/>
    <w:rsid w:val="00A04CD1"/>
    <w:rsid w:val="00A057AF"/>
    <w:rsid w:val="00A100F3"/>
    <w:rsid w:val="00A1132B"/>
    <w:rsid w:val="00A127C5"/>
    <w:rsid w:val="00A16058"/>
    <w:rsid w:val="00A17789"/>
    <w:rsid w:val="00A2497C"/>
    <w:rsid w:val="00A268FA"/>
    <w:rsid w:val="00A27CCF"/>
    <w:rsid w:val="00A309B3"/>
    <w:rsid w:val="00A316AE"/>
    <w:rsid w:val="00A347D9"/>
    <w:rsid w:val="00A35134"/>
    <w:rsid w:val="00A36C12"/>
    <w:rsid w:val="00A44415"/>
    <w:rsid w:val="00A52D03"/>
    <w:rsid w:val="00A5396A"/>
    <w:rsid w:val="00A56A6A"/>
    <w:rsid w:val="00A66FD6"/>
    <w:rsid w:val="00A771CA"/>
    <w:rsid w:val="00A801C5"/>
    <w:rsid w:val="00A80F0E"/>
    <w:rsid w:val="00A83262"/>
    <w:rsid w:val="00A87022"/>
    <w:rsid w:val="00AA0D41"/>
    <w:rsid w:val="00AA1010"/>
    <w:rsid w:val="00AA15F9"/>
    <w:rsid w:val="00AA4C1F"/>
    <w:rsid w:val="00AA731F"/>
    <w:rsid w:val="00AB384E"/>
    <w:rsid w:val="00AB7831"/>
    <w:rsid w:val="00AC4484"/>
    <w:rsid w:val="00AC6866"/>
    <w:rsid w:val="00AD334D"/>
    <w:rsid w:val="00AD763F"/>
    <w:rsid w:val="00AE04E0"/>
    <w:rsid w:val="00AE3029"/>
    <w:rsid w:val="00AE5AA4"/>
    <w:rsid w:val="00AE6022"/>
    <w:rsid w:val="00AE6B56"/>
    <w:rsid w:val="00AF04B6"/>
    <w:rsid w:val="00AF0B5F"/>
    <w:rsid w:val="00AF2675"/>
    <w:rsid w:val="00AF6DAE"/>
    <w:rsid w:val="00AF74DA"/>
    <w:rsid w:val="00B0038C"/>
    <w:rsid w:val="00B0223E"/>
    <w:rsid w:val="00B030E1"/>
    <w:rsid w:val="00B03991"/>
    <w:rsid w:val="00B045D1"/>
    <w:rsid w:val="00B049DD"/>
    <w:rsid w:val="00B0760C"/>
    <w:rsid w:val="00B100A4"/>
    <w:rsid w:val="00B103CF"/>
    <w:rsid w:val="00B14D82"/>
    <w:rsid w:val="00B17B2F"/>
    <w:rsid w:val="00B25F65"/>
    <w:rsid w:val="00B26386"/>
    <w:rsid w:val="00B26E82"/>
    <w:rsid w:val="00B3269B"/>
    <w:rsid w:val="00B3360A"/>
    <w:rsid w:val="00B368E4"/>
    <w:rsid w:val="00B40293"/>
    <w:rsid w:val="00B4097E"/>
    <w:rsid w:val="00B432F9"/>
    <w:rsid w:val="00B43D48"/>
    <w:rsid w:val="00B45228"/>
    <w:rsid w:val="00B47242"/>
    <w:rsid w:val="00B47376"/>
    <w:rsid w:val="00B50B3F"/>
    <w:rsid w:val="00B50FD7"/>
    <w:rsid w:val="00B515DA"/>
    <w:rsid w:val="00B53CDF"/>
    <w:rsid w:val="00B56E78"/>
    <w:rsid w:val="00B600FC"/>
    <w:rsid w:val="00B60D16"/>
    <w:rsid w:val="00B6244C"/>
    <w:rsid w:val="00B625AF"/>
    <w:rsid w:val="00B625CA"/>
    <w:rsid w:val="00B62D6B"/>
    <w:rsid w:val="00B6378B"/>
    <w:rsid w:val="00B64298"/>
    <w:rsid w:val="00B67C14"/>
    <w:rsid w:val="00B749CB"/>
    <w:rsid w:val="00B815CE"/>
    <w:rsid w:val="00B8343C"/>
    <w:rsid w:val="00B85100"/>
    <w:rsid w:val="00B86906"/>
    <w:rsid w:val="00B978AF"/>
    <w:rsid w:val="00BA41CF"/>
    <w:rsid w:val="00BA66F0"/>
    <w:rsid w:val="00BA7C06"/>
    <w:rsid w:val="00BA7C20"/>
    <w:rsid w:val="00BB1FC9"/>
    <w:rsid w:val="00BB20E0"/>
    <w:rsid w:val="00BB462C"/>
    <w:rsid w:val="00BB6564"/>
    <w:rsid w:val="00BB696E"/>
    <w:rsid w:val="00BC22F1"/>
    <w:rsid w:val="00BD3207"/>
    <w:rsid w:val="00BD353A"/>
    <w:rsid w:val="00BD713F"/>
    <w:rsid w:val="00BE035A"/>
    <w:rsid w:val="00BE10EE"/>
    <w:rsid w:val="00BE1604"/>
    <w:rsid w:val="00BE16CB"/>
    <w:rsid w:val="00BE3F21"/>
    <w:rsid w:val="00BE4086"/>
    <w:rsid w:val="00BE60B7"/>
    <w:rsid w:val="00BE7D92"/>
    <w:rsid w:val="00BF126B"/>
    <w:rsid w:val="00C018DF"/>
    <w:rsid w:val="00C02D29"/>
    <w:rsid w:val="00C03AB7"/>
    <w:rsid w:val="00C0411A"/>
    <w:rsid w:val="00C0424C"/>
    <w:rsid w:val="00C05A69"/>
    <w:rsid w:val="00C06CF5"/>
    <w:rsid w:val="00C07902"/>
    <w:rsid w:val="00C07EE2"/>
    <w:rsid w:val="00C1097F"/>
    <w:rsid w:val="00C12EF8"/>
    <w:rsid w:val="00C1343A"/>
    <w:rsid w:val="00C16500"/>
    <w:rsid w:val="00C20DE7"/>
    <w:rsid w:val="00C21C4F"/>
    <w:rsid w:val="00C27E66"/>
    <w:rsid w:val="00C36827"/>
    <w:rsid w:val="00C37EAE"/>
    <w:rsid w:val="00C409D5"/>
    <w:rsid w:val="00C42BA9"/>
    <w:rsid w:val="00C43C20"/>
    <w:rsid w:val="00C4696B"/>
    <w:rsid w:val="00C47678"/>
    <w:rsid w:val="00C47713"/>
    <w:rsid w:val="00C47D6F"/>
    <w:rsid w:val="00C509B6"/>
    <w:rsid w:val="00C51CC7"/>
    <w:rsid w:val="00C5322E"/>
    <w:rsid w:val="00C554CE"/>
    <w:rsid w:val="00C604A8"/>
    <w:rsid w:val="00C60AF3"/>
    <w:rsid w:val="00C63D61"/>
    <w:rsid w:val="00C84050"/>
    <w:rsid w:val="00C8416B"/>
    <w:rsid w:val="00C848A0"/>
    <w:rsid w:val="00C84F7A"/>
    <w:rsid w:val="00C86AA3"/>
    <w:rsid w:val="00C93D2D"/>
    <w:rsid w:val="00C9423D"/>
    <w:rsid w:val="00CA0B6C"/>
    <w:rsid w:val="00CA2A72"/>
    <w:rsid w:val="00CA6931"/>
    <w:rsid w:val="00CB4E7D"/>
    <w:rsid w:val="00CB52CB"/>
    <w:rsid w:val="00CB6310"/>
    <w:rsid w:val="00CC47B4"/>
    <w:rsid w:val="00CC5A9F"/>
    <w:rsid w:val="00CC6AFD"/>
    <w:rsid w:val="00CD1290"/>
    <w:rsid w:val="00CD376A"/>
    <w:rsid w:val="00CD71E4"/>
    <w:rsid w:val="00CF58D9"/>
    <w:rsid w:val="00CF618B"/>
    <w:rsid w:val="00CF6CF5"/>
    <w:rsid w:val="00CF7510"/>
    <w:rsid w:val="00D03086"/>
    <w:rsid w:val="00D05590"/>
    <w:rsid w:val="00D074FC"/>
    <w:rsid w:val="00D11B6A"/>
    <w:rsid w:val="00D1556E"/>
    <w:rsid w:val="00D1591E"/>
    <w:rsid w:val="00D164FD"/>
    <w:rsid w:val="00D212A7"/>
    <w:rsid w:val="00D214F8"/>
    <w:rsid w:val="00D26040"/>
    <w:rsid w:val="00D27980"/>
    <w:rsid w:val="00D279A3"/>
    <w:rsid w:val="00D3166F"/>
    <w:rsid w:val="00D35147"/>
    <w:rsid w:val="00D379F0"/>
    <w:rsid w:val="00D40B78"/>
    <w:rsid w:val="00D41C2C"/>
    <w:rsid w:val="00D5122A"/>
    <w:rsid w:val="00D52C58"/>
    <w:rsid w:val="00D56537"/>
    <w:rsid w:val="00D576F0"/>
    <w:rsid w:val="00D57C0C"/>
    <w:rsid w:val="00D60579"/>
    <w:rsid w:val="00D60833"/>
    <w:rsid w:val="00D62967"/>
    <w:rsid w:val="00D6466C"/>
    <w:rsid w:val="00D72465"/>
    <w:rsid w:val="00D74C29"/>
    <w:rsid w:val="00D80BB6"/>
    <w:rsid w:val="00D823AD"/>
    <w:rsid w:val="00D83116"/>
    <w:rsid w:val="00D872C0"/>
    <w:rsid w:val="00D928BA"/>
    <w:rsid w:val="00D93959"/>
    <w:rsid w:val="00DA05B3"/>
    <w:rsid w:val="00DA6929"/>
    <w:rsid w:val="00DB3A27"/>
    <w:rsid w:val="00DB593F"/>
    <w:rsid w:val="00DB72FD"/>
    <w:rsid w:val="00DB789C"/>
    <w:rsid w:val="00DC023C"/>
    <w:rsid w:val="00DC1BFA"/>
    <w:rsid w:val="00DC506E"/>
    <w:rsid w:val="00DC7E0A"/>
    <w:rsid w:val="00DD064F"/>
    <w:rsid w:val="00DD09C7"/>
    <w:rsid w:val="00DD0C23"/>
    <w:rsid w:val="00DD1A5C"/>
    <w:rsid w:val="00DD45E8"/>
    <w:rsid w:val="00DD4837"/>
    <w:rsid w:val="00DE028B"/>
    <w:rsid w:val="00DE26F9"/>
    <w:rsid w:val="00DE32E4"/>
    <w:rsid w:val="00DF111C"/>
    <w:rsid w:val="00DF1D96"/>
    <w:rsid w:val="00DF316E"/>
    <w:rsid w:val="00DF3F93"/>
    <w:rsid w:val="00DF5732"/>
    <w:rsid w:val="00DF5E25"/>
    <w:rsid w:val="00E0190D"/>
    <w:rsid w:val="00E024D3"/>
    <w:rsid w:val="00E04258"/>
    <w:rsid w:val="00E05894"/>
    <w:rsid w:val="00E11ABE"/>
    <w:rsid w:val="00E21B4C"/>
    <w:rsid w:val="00E27FC0"/>
    <w:rsid w:val="00E309C5"/>
    <w:rsid w:val="00E32521"/>
    <w:rsid w:val="00E33539"/>
    <w:rsid w:val="00E35DFF"/>
    <w:rsid w:val="00E37433"/>
    <w:rsid w:val="00E42E20"/>
    <w:rsid w:val="00E44556"/>
    <w:rsid w:val="00E44F6F"/>
    <w:rsid w:val="00E455AF"/>
    <w:rsid w:val="00E462FA"/>
    <w:rsid w:val="00E51323"/>
    <w:rsid w:val="00E528EB"/>
    <w:rsid w:val="00E55123"/>
    <w:rsid w:val="00E55925"/>
    <w:rsid w:val="00E56339"/>
    <w:rsid w:val="00E567D8"/>
    <w:rsid w:val="00E6470D"/>
    <w:rsid w:val="00E65234"/>
    <w:rsid w:val="00E7157B"/>
    <w:rsid w:val="00E72ACA"/>
    <w:rsid w:val="00E7308D"/>
    <w:rsid w:val="00E73B69"/>
    <w:rsid w:val="00E753DF"/>
    <w:rsid w:val="00E77B1A"/>
    <w:rsid w:val="00E80EB6"/>
    <w:rsid w:val="00E8330A"/>
    <w:rsid w:val="00E86730"/>
    <w:rsid w:val="00E902E9"/>
    <w:rsid w:val="00E924A3"/>
    <w:rsid w:val="00E927D9"/>
    <w:rsid w:val="00E93035"/>
    <w:rsid w:val="00E93D7C"/>
    <w:rsid w:val="00E9739D"/>
    <w:rsid w:val="00EA2FDD"/>
    <w:rsid w:val="00EA40A6"/>
    <w:rsid w:val="00EA4851"/>
    <w:rsid w:val="00EA734F"/>
    <w:rsid w:val="00EB23EC"/>
    <w:rsid w:val="00EB34FC"/>
    <w:rsid w:val="00EB50E7"/>
    <w:rsid w:val="00EB6653"/>
    <w:rsid w:val="00EC1767"/>
    <w:rsid w:val="00EC34B9"/>
    <w:rsid w:val="00EC7E65"/>
    <w:rsid w:val="00ED02D4"/>
    <w:rsid w:val="00ED05AD"/>
    <w:rsid w:val="00ED16A8"/>
    <w:rsid w:val="00ED389E"/>
    <w:rsid w:val="00ED4A7D"/>
    <w:rsid w:val="00ED7FC4"/>
    <w:rsid w:val="00EE2C58"/>
    <w:rsid w:val="00EF0032"/>
    <w:rsid w:val="00EF6573"/>
    <w:rsid w:val="00EF7A1F"/>
    <w:rsid w:val="00F0061F"/>
    <w:rsid w:val="00F01482"/>
    <w:rsid w:val="00F03039"/>
    <w:rsid w:val="00F0338F"/>
    <w:rsid w:val="00F03824"/>
    <w:rsid w:val="00F2336A"/>
    <w:rsid w:val="00F2635F"/>
    <w:rsid w:val="00F26930"/>
    <w:rsid w:val="00F33C20"/>
    <w:rsid w:val="00F35069"/>
    <w:rsid w:val="00F41E99"/>
    <w:rsid w:val="00F44E25"/>
    <w:rsid w:val="00F54660"/>
    <w:rsid w:val="00F55973"/>
    <w:rsid w:val="00F56A6E"/>
    <w:rsid w:val="00F60871"/>
    <w:rsid w:val="00F63773"/>
    <w:rsid w:val="00F71357"/>
    <w:rsid w:val="00F76893"/>
    <w:rsid w:val="00F7702C"/>
    <w:rsid w:val="00F77B23"/>
    <w:rsid w:val="00F803E7"/>
    <w:rsid w:val="00F80D85"/>
    <w:rsid w:val="00F80E15"/>
    <w:rsid w:val="00F8157C"/>
    <w:rsid w:val="00F8581A"/>
    <w:rsid w:val="00F92B89"/>
    <w:rsid w:val="00F92F09"/>
    <w:rsid w:val="00FA1819"/>
    <w:rsid w:val="00FA4F9B"/>
    <w:rsid w:val="00FA5194"/>
    <w:rsid w:val="00FB264F"/>
    <w:rsid w:val="00FC1B3A"/>
    <w:rsid w:val="00FC4F89"/>
    <w:rsid w:val="00FC6A47"/>
    <w:rsid w:val="00FC7CC8"/>
    <w:rsid w:val="00FD1D42"/>
    <w:rsid w:val="00FD25B8"/>
    <w:rsid w:val="00FD5AD1"/>
    <w:rsid w:val="00FD7A90"/>
    <w:rsid w:val="00FE2EFB"/>
    <w:rsid w:val="00FE412E"/>
    <w:rsid w:val="00FE593C"/>
    <w:rsid w:val="00FE7AA8"/>
    <w:rsid w:val="00FF1B56"/>
    <w:rsid w:val="00FF56C8"/>
    <w:rsid w:val="00FF6142"/>
    <w:rsid w:val="00FF6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8AC989"/>
  <w15:docId w15:val="{F3AABD3E-D2E2-4DDA-89C5-30D148DE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52"/>
    <w:rPr>
      <w:sz w:val="24"/>
      <w:szCs w:val="24"/>
    </w:rPr>
  </w:style>
  <w:style w:type="paragraph" w:styleId="1">
    <w:name w:val="heading 1"/>
    <w:basedOn w:val="a"/>
    <w:next w:val="a"/>
    <w:link w:val="10"/>
    <w:qFormat/>
    <w:rsid w:val="00AD334D"/>
    <w:pPr>
      <w:keepNext/>
      <w:spacing w:before="240" w:after="60"/>
      <w:outlineLvl w:val="0"/>
    </w:pPr>
    <w:rPr>
      <w:rFonts w:ascii="Arial" w:hAnsi="Arial" w:cs="Arial"/>
      <w:b/>
      <w:bCs/>
      <w:kern w:val="32"/>
      <w:sz w:val="32"/>
      <w:szCs w:val="32"/>
    </w:rPr>
  </w:style>
  <w:style w:type="paragraph" w:styleId="9">
    <w:name w:val="heading 9"/>
    <w:basedOn w:val="a"/>
    <w:next w:val="a"/>
    <w:qFormat/>
    <w:rsid w:val="001668AE"/>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668AE"/>
    <w:rPr>
      <w:color w:val="0000FF"/>
      <w:u w:val="single"/>
    </w:rPr>
  </w:style>
  <w:style w:type="paragraph" w:styleId="a5">
    <w:name w:val="Balloon Text"/>
    <w:basedOn w:val="a"/>
    <w:semiHidden/>
    <w:rsid w:val="0062055C"/>
    <w:rPr>
      <w:rFonts w:ascii="Tahoma" w:hAnsi="Tahoma" w:cs="Tahoma"/>
      <w:sz w:val="16"/>
      <w:szCs w:val="16"/>
    </w:rPr>
  </w:style>
  <w:style w:type="character" w:styleId="a6">
    <w:name w:val="Strong"/>
    <w:basedOn w:val="a0"/>
    <w:qFormat/>
    <w:rsid w:val="00966E8A"/>
    <w:rPr>
      <w:rFonts w:cs="Times New Roman"/>
      <w:b/>
      <w:bCs/>
    </w:rPr>
  </w:style>
  <w:style w:type="paragraph" w:styleId="a7">
    <w:name w:val="Title"/>
    <w:basedOn w:val="a"/>
    <w:link w:val="a8"/>
    <w:qFormat/>
    <w:rsid w:val="00966E8A"/>
    <w:pPr>
      <w:jc w:val="center"/>
    </w:pPr>
    <w:rPr>
      <w:b/>
      <w:bCs/>
      <w:sz w:val="32"/>
      <w:lang w:val="en-US"/>
    </w:rPr>
  </w:style>
  <w:style w:type="paragraph" w:styleId="a9">
    <w:name w:val="Body Text"/>
    <w:basedOn w:val="a"/>
    <w:link w:val="aa"/>
    <w:rsid w:val="00966E8A"/>
    <w:rPr>
      <w:sz w:val="28"/>
      <w:szCs w:val="20"/>
      <w:lang w:val="ro-RO"/>
    </w:rPr>
  </w:style>
  <w:style w:type="character" w:customStyle="1" w:styleId="aa">
    <w:name w:val="Основной текст Знак"/>
    <w:basedOn w:val="a0"/>
    <w:link w:val="a9"/>
    <w:locked/>
    <w:rsid w:val="00966E8A"/>
    <w:rPr>
      <w:sz w:val="28"/>
      <w:lang w:val="ro-RO" w:eastAsia="ru-RU" w:bidi="ar-SA"/>
    </w:rPr>
  </w:style>
  <w:style w:type="character" w:customStyle="1" w:styleId="a8">
    <w:name w:val="Заголовок Знак"/>
    <w:basedOn w:val="a0"/>
    <w:link w:val="a7"/>
    <w:locked/>
    <w:rsid w:val="00966E8A"/>
    <w:rPr>
      <w:b/>
      <w:bCs/>
      <w:sz w:val="32"/>
      <w:szCs w:val="24"/>
      <w:lang w:val="en-US" w:eastAsia="ru-RU" w:bidi="ar-SA"/>
    </w:rPr>
  </w:style>
  <w:style w:type="paragraph" w:customStyle="1" w:styleId="11">
    <w:name w:val="Без интервала1"/>
    <w:rsid w:val="00966E8A"/>
    <w:rPr>
      <w:rFonts w:ascii="Calibri" w:hAnsi="Calibri"/>
      <w:sz w:val="22"/>
      <w:szCs w:val="22"/>
      <w:lang w:eastAsia="en-US"/>
    </w:rPr>
  </w:style>
  <w:style w:type="paragraph" w:customStyle="1" w:styleId="12">
    <w:name w:val="Абзац списка1"/>
    <w:basedOn w:val="a"/>
    <w:rsid w:val="00966E8A"/>
    <w:pPr>
      <w:ind w:left="720"/>
      <w:contextualSpacing/>
    </w:pPr>
  </w:style>
  <w:style w:type="paragraph" w:styleId="ab">
    <w:name w:val="Block Text"/>
    <w:basedOn w:val="a"/>
    <w:rsid w:val="00966E8A"/>
    <w:pPr>
      <w:spacing w:after="120" w:line="276" w:lineRule="auto"/>
      <w:ind w:left="1440" w:right="1440"/>
    </w:pPr>
    <w:rPr>
      <w:rFonts w:ascii="Calibri" w:hAnsi="Calibri"/>
      <w:sz w:val="22"/>
      <w:szCs w:val="22"/>
      <w:lang w:eastAsia="en-US"/>
    </w:rPr>
  </w:style>
  <w:style w:type="character" w:customStyle="1" w:styleId="ac">
    <w:name w:val="Знак Знак"/>
    <w:basedOn w:val="a0"/>
    <w:rsid w:val="00DD064F"/>
    <w:rPr>
      <w:rFonts w:ascii="Arial" w:hAnsi="Arial" w:cs="Arial"/>
      <w:sz w:val="32"/>
      <w:szCs w:val="32"/>
      <w:lang w:val="en-US"/>
    </w:rPr>
  </w:style>
  <w:style w:type="character" w:styleId="ad">
    <w:name w:val="Emphasis"/>
    <w:basedOn w:val="a0"/>
    <w:qFormat/>
    <w:rsid w:val="00653935"/>
    <w:rPr>
      <w:i/>
      <w:iCs/>
    </w:rPr>
  </w:style>
  <w:style w:type="paragraph" w:customStyle="1" w:styleId="CharChar3CharChar">
    <w:name w:val="Char Char3 Знак Знак Char Char"/>
    <w:basedOn w:val="a"/>
    <w:rsid w:val="00CB4E7D"/>
    <w:pPr>
      <w:spacing w:after="160" w:line="240" w:lineRule="exact"/>
    </w:pPr>
    <w:rPr>
      <w:rFonts w:ascii="Arial" w:eastAsia="Batang" w:hAnsi="Arial" w:cs="Arial"/>
      <w:sz w:val="20"/>
      <w:szCs w:val="20"/>
      <w:lang w:val="en-US" w:eastAsia="en-US"/>
    </w:rPr>
  </w:style>
  <w:style w:type="paragraph" w:customStyle="1" w:styleId="CharChar">
    <w:name w:val="Char Char"/>
    <w:basedOn w:val="a"/>
    <w:rsid w:val="007F77E6"/>
    <w:pPr>
      <w:spacing w:after="160" w:line="240" w:lineRule="exact"/>
    </w:pPr>
    <w:rPr>
      <w:rFonts w:ascii="Arial" w:eastAsia="Batang" w:hAnsi="Arial" w:cs="Arial"/>
      <w:sz w:val="20"/>
      <w:szCs w:val="20"/>
      <w:lang w:val="en-US" w:eastAsia="en-US"/>
    </w:rPr>
  </w:style>
  <w:style w:type="paragraph" w:styleId="ae">
    <w:name w:val="No Spacing"/>
    <w:uiPriority w:val="1"/>
    <w:qFormat/>
    <w:rsid w:val="00CF618B"/>
    <w:rPr>
      <w:rFonts w:ascii="Calibri" w:eastAsia="Calibri" w:hAnsi="Calibri"/>
      <w:sz w:val="22"/>
      <w:szCs w:val="22"/>
      <w:lang w:eastAsia="en-US"/>
    </w:rPr>
  </w:style>
  <w:style w:type="character" w:customStyle="1" w:styleId="FontStyle24">
    <w:name w:val="Font Style24"/>
    <w:basedOn w:val="a0"/>
    <w:rsid w:val="00D1556E"/>
    <w:rPr>
      <w:rFonts w:ascii="Times New Roman" w:hAnsi="Times New Roman" w:cs="Times New Roman"/>
      <w:sz w:val="20"/>
      <w:szCs w:val="20"/>
    </w:rPr>
  </w:style>
  <w:style w:type="character" w:customStyle="1" w:styleId="apple-converted-space">
    <w:name w:val="apple-converted-space"/>
    <w:basedOn w:val="a0"/>
    <w:rsid w:val="00BB462C"/>
  </w:style>
  <w:style w:type="character" w:customStyle="1" w:styleId="FontStyle13">
    <w:name w:val="Font Style13"/>
    <w:rsid w:val="00310A97"/>
    <w:rPr>
      <w:rFonts w:ascii="Times New Roman" w:hAnsi="Times New Roman" w:cs="Times New Roman" w:hint="default"/>
      <w:sz w:val="24"/>
      <w:szCs w:val="24"/>
    </w:rPr>
  </w:style>
  <w:style w:type="paragraph" w:customStyle="1" w:styleId="Style1">
    <w:name w:val="Style1"/>
    <w:basedOn w:val="a"/>
    <w:rsid w:val="00310A97"/>
    <w:pPr>
      <w:widowControl w:val="0"/>
      <w:autoSpaceDE w:val="0"/>
      <w:autoSpaceDN w:val="0"/>
      <w:adjustRightInd w:val="0"/>
      <w:spacing w:line="312" w:lineRule="exact"/>
      <w:ind w:firstLine="629"/>
      <w:jc w:val="both"/>
    </w:pPr>
  </w:style>
  <w:style w:type="paragraph" w:styleId="2">
    <w:name w:val="Body Text Indent 2"/>
    <w:basedOn w:val="a"/>
    <w:link w:val="20"/>
    <w:rsid w:val="00087A9F"/>
    <w:pPr>
      <w:spacing w:after="120" w:line="480" w:lineRule="auto"/>
      <w:ind w:left="283"/>
    </w:pPr>
    <w:rPr>
      <w:lang w:val="ro-RO"/>
    </w:rPr>
  </w:style>
  <w:style w:type="character" w:customStyle="1" w:styleId="20">
    <w:name w:val="Основной текст с отступом 2 Знак"/>
    <w:basedOn w:val="a0"/>
    <w:link w:val="2"/>
    <w:rsid w:val="00087A9F"/>
    <w:rPr>
      <w:sz w:val="24"/>
      <w:szCs w:val="24"/>
      <w:lang w:val="ro-RO" w:eastAsia="ru-RU" w:bidi="ar-SA"/>
    </w:rPr>
  </w:style>
  <w:style w:type="paragraph" w:styleId="af">
    <w:name w:val="List Paragraph"/>
    <w:basedOn w:val="a"/>
    <w:uiPriority w:val="34"/>
    <w:qFormat/>
    <w:rsid w:val="00B47242"/>
    <w:pPr>
      <w:ind w:left="720"/>
      <w:contextualSpacing/>
    </w:pPr>
  </w:style>
  <w:style w:type="paragraph" w:customStyle="1" w:styleId="CharChar1">
    <w:name w:val="Char Char1"/>
    <w:basedOn w:val="a"/>
    <w:rsid w:val="0005141F"/>
    <w:pPr>
      <w:spacing w:after="160" w:line="240" w:lineRule="exact"/>
    </w:pPr>
    <w:rPr>
      <w:rFonts w:ascii="Arial" w:eastAsia="Batang" w:hAnsi="Arial" w:cs="Arial"/>
      <w:sz w:val="20"/>
      <w:szCs w:val="20"/>
      <w:lang w:val="en-US" w:eastAsia="en-US"/>
    </w:rPr>
  </w:style>
  <w:style w:type="paragraph" w:customStyle="1" w:styleId="21">
    <w:name w:val="Без интервала2"/>
    <w:rsid w:val="00C03AB7"/>
    <w:rPr>
      <w:rFonts w:ascii="Calibri" w:hAnsi="Calibri"/>
      <w:sz w:val="22"/>
      <w:szCs w:val="22"/>
      <w:lang w:eastAsia="en-US"/>
    </w:rPr>
  </w:style>
  <w:style w:type="character" w:customStyle="1" w:styleId="docheader">
    <w:name w:val="doc_header"/>
    <w:rsid w:val="00425F30"/>
  </w:style>
  <w:style w:type="paragraph" w:customStyle="1" w:styleId="Default">
    <w:name w:val="Default"/>
    <w:rsid w:val="00555133"/>
    <w:pPr>
      <w:autoSpaceDE w:val="0"/>
      <w:autoSpaceDN w:val="0"/>
      <w:adjustRightInd w:val="0"/>
    </w:pPr>
    <w:rPr>
      <w:rFonts w:eastAsia="Calibri"/>
      <w:color w:val="000000"/>
      <w:sz w:val="24"/>
      <w:szCs w:val="24"/>
      <w:lang w:eastAsia="en-US"/>
    </w:rPr>
  </w:style>
  <w:style w:type="character" w:customStyle="1" w:styleId="22">
    <w:name w:val="Заголовок №2_"/>
    <w:link w:val="23"/>
    <w:rsid w:val="009A4EB6"/>
    <w:rPr>
      <w:sz w:val="25"/>
      <w:szCs w:val="25"/>
      <w:shd w:val="clear" w:color="auto" w:fill="FFFFFF"/>
    </w:rPr>
  </w:style>
  <w:style w:type="paragraph" w:customStyle="1" w:styleId="23">
    <w:name w:val="Заголовок №2"/>
    <w:basedOn w:val="a"/>
    <w:link w:val="22"/>
    <w:rsid w:val="009A4EB6"/>
    <w:pPr>
      <w:shd w:val="clear" w:color="auto" w:fill="FFFFFF"/>
      <w:spacing w:before="240" w:line="326" w:lineRule="exact"/>
      <w:jc w:val="center"/>
      <w:outlineLvl w:val="1"/>
    </w:pPr>
    <w:rPr>
      <w:sz w:val="25"/>
      <w:szCs w:val="25"/>
    </w:rPr>
  </w:style>
  <w:style w:type="character" w:customStyle="1" w:styleId="Bodytext">
    <w:name w:val="Body text_"/>
    <w:link w:val="13"/>
    <w:uiPriority w:val="99"/>
    <w:rsid w:val="00AF2675"/>
    <w:rPr>
      <w:rFonts w:ascii="Batang" w:eastAsia="Batang" w:cs="Batang"/>
      <w:sz w:val="21"/>
      <w:szCs w:val="21"/>
      <w:shd w:val="clear" w:color="auto" w:fill="FFFFFF"/>
    </w:rPr>
  </w:style>
  <w:style w:type="paragraph" w:customStyle="1" w:styleId="13">
    <w:name w:val="Основной текст1"/>
    <w:basedOn w:val="a"/>
    <w:link w:val="Bodytext"/>
    <w:uiPriority w:val="99"/>
    <w:rsid w:val="00AF2675"/>
    <w:pPr>
      <w:shd w:val="clear" w:color="auto" w:fill="FFFFFF"/>
      <w:spacing w:before="540" w:line="298" w:lineRule="exact"/>
      <w:ind w:hanging="360"/>
      <w:jc w:val="both"/>
    </w:pPr>
    <w:rPr>
      <w:rFonts w:ascii="Batang" w:eastAsia="Batang" w:cs="Batang"/>
      <w:sz w:val="21"/>
      <w:szCs w:val="21"/>
    </w:rPr>
  </w:style>
  <w:style w:type="paragraph" w:customStyle="1" w:styleId="Frspaiere1">
    <w:name w:val="Fără spațiere1"/>
    <w:rsid w:val="00B47376"/>
    <w:pPr>
      <w:autoSpaceDN w:val="0"/>
    </w:pPr>
    <w:rPr>
      <w:rFonts w:ascii="Calibri" w:hAnsi="Calibri"/>
      <w:sz w:val="22"/>
      <w:szCs w:val="22"/>
      <w:lang w:eastAsia="en-US"/>
    </w:rPr>
  </w:style>
  <w:style w:type="paragraph" w:customStyle="1" w:styleId="Frspaiere2">
    <w:name w:val="Fără spațiere2"/>
    <w:rsid w:val="007460B2"/>
    <w:rPr>
      <w:rFonts w:ascii="Calibri" w:hAnsi="Calibri"/>
      <w:sz w:val="22"/>
      <w:szCs w:val="22"/>
      <w:lang w:eastAsia="en-US"/>
    </w:rPr>
  </w:style>
  <w:style w:type="paragraph" w:customStyle="1" w:styleId="CharChar2">
    <w:name w:val="Char Char2 Знак Знак"/>
    <w:basedOn w:val="a"/>
    <w:rsid w:val="007460B2"/>
    <w:pPr>
      <w:spacing w:after="160" w:line="240" w:lineRule="exact"/>
    </w:pPr>
    <w:rPr>
      <w:rFonts w:ascii="Arial" w:eastAsia="Batang" w:hAnsi="Arial" w:cs="Arial"/>
      <w:sz w:val="20"/>
      <w:szCs w:val="20"/>
      <w:lang w:val="en-US" w:eastAsia="en-US"/>
    </w:rPr>
  </w:style>
  <w:style w:type="paragraph" w:customStyle="1" w:styleId="Frspaiere3">
    <w:name w:val="Fără spațiere3"/>
    <w:rsid w:val="00B625CA"/>
    <w:pPr>
      <w:autoSpaceDN w:val="0"/>
    </w:pPr>
    <w:rPr>
      <w:rFonts w:ascii="Calibri" w:hAnsi="Calibri"/>
      <w:sz w:val="22"/>
      <w:szCs w:val="22"/>
      <w:lang w:eastAsia="en-US"/>
    </w:rPr>
  </w:style>
  <w:style w:type="character" w:customStyle="1" w:styleId="3">
    <w:name w:val="Основной текст (3)_"/>
    <w:link w:val="30"/>
    <w:locked/>
    <w:rsid w:val="0098485C"/>
    <w:rPr>
      <w:sz w:val="23"/>
      <w:szCs w:val="23"/>
      <w:shd w:val="clear" w:color="auto" w:fill="FFFFFF"/>
    </w:rPr>
  </w:style>
  <w:style w:type="paragraph" w:customStyle="1" w:styleId="30">
    <w:name w:val="Основной текст (3)"/>
    <w:basedOn w:val="a"/>
    <w:link w:val="3"/>
    <w:rsid w:val="0098485C"/>
    <w:pPr>
      <w:shd w:val="clear" w:color="auto" w:fill="FFFFFF"/>
      <w:spacing w:after="240" w:line="278" w:lineRule="exact"/>
    </w:pPr>
    <w:rPr>
      <w:sz w:val="23"/>
      <w:szCs w:val="23"/>
      <w:shd w:val="clear" w:color="auto" w:fill="FFFFFF"/>
    </w:rPr>
  </w:style>
  <w:style w:type="character" w:customStyle="1" w:styleId="10">
    <w:name w:val="Заголовок 1 Знак"/>
    <w:link w:val="1"/>
    <w:rsid w:val="00E309C5"/>
    <w:rPr>
      <w:rFonts w:ascii="Arial" w:hAnsi="Arial" w:cs="Arial"/>
      <w:b/>
      <w:bCs/>
      <w:kern w:val="32"/>
      <w:sz w:val="32"/>
      <w:szCs w:val="32"/>
    </w:rPr>
  </w:style>
  <w:style w:type="paragraph" w:customStyle="1" w:styleId="Frspaiere4">
    <w:name w:val="Fără spațiere4"/>
    <w:rsid w:val="00571E19"/>
    <w:pPr>
      <w:autoSpaceDN w:val="0"/>
    </w:pPr>
    <w:rPr>
      <w:rFonts w:ascii="Calibri" w:hAnsi="Calibri"/>
      <w:sz w:val="22"/>
      <w:szCs w:val="22"/>
      <w:lang w:eastAsia="en-US"/>
    </w:rPr>
  </w:style>
  <w:style w:type="paragraph" w:customStyle="1" w:styleId="Frspaiere5">
    <w:name w:val="Fără spațiere5"/>
    <w:rsid w:val="00622A19"/>
    <w:rPr>
      <w:rFonts w:ascii="Calibri" w:hAnsi="Calibri"/>
      <w:sz w:val="22"/>
      <w:szCs w:val="22"/>
      <w:lang w:eastAsia="en-US"/>
    </w:rPr>
  </w:style>
  <w:style w:type="paragraph" w:styleId="af0">
    <w:name w:val="Normal (Web)"/>
    <w:basedOn w:val="a"/>
    <w:uiPriority w:val="99"/>
    <w:unhideWhenUsed/>
    <w:rsid w:val="000209C8"/>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155">
      <w:bodyDiv w:val="1"/>
      <w:marLeft w:val="0"/>
      <w:marRight w:val="0"/>
      <w:marTop w:val="0"/>
      <w:marBottom w:val="0"/>
      <w:divBdr>
        <w:top w:val="none" w:sz="0" w:space="0" w:color="auto"/>
        <w:left w:val="none" w:sz="0" w:space="0" w:color="auto"/>
        <w:bottom w:val="none" w:sz="0" w:space="0" w:color="auto"/>
        <w:right w:val="none" w:sz="0" w:space="0" w:color="auto"/>
      </w:divBdr>
    </w:div>
    <w:div w:id="100297372">
      <w:bodyDiv w:val="1"/>
      <w:marLeft w:val="0"/>
      <w:marRight w:val="0"/>
      <w:marTop w:val="0"/>
      <w:marBottom w:val="0"/>
      <w:divBdr>
        <w:top w:val="none" w:sz="0" w:space="0" w:color="auto"/>
        <w:left w:val="none" w:sz="0" w:space="0" w:color="auto"/>
        <w:bottom w:val="none" w:sz="0" w:space="0" w:color="auto"/>
        <w:right w:val="none" w:sz="0" w:space="0" w:color="auto"/>
      </w:divBdr>
    </w:div>
    <w:div w:id="120809818">
      <w:bodyDiv w:val="1"/>
      <w:marLeft w:val="0"/>
      <w:marRight w:val="0"/>
      <w:marTop w:val="0"/>
      <w:marBottom w:val="0"/>
      <w:divBdr>
        <w:top w:val="none" w:sz="0" w:space="0" w:color="auto"/>
        <w:left w:val="none" w:sz="0" w:space="0" w:color="auto"/>
        <w:bottom w:val="none" w:sz="0" w:space="0" w:color="auto"/>
        <w:right w:val="none" w:sz="0" w:space="0" w:color="auto"/>
      </w:divBdr>
    </w:div>
    <w:div w:id="373121633">
      <w:bodyDiv w:val="1"/>
      <w:marLeft w:val="0"/>
      <w:marRight w:val="0"/>
      <w:marTop w:val="0"/>
      <w:marBottom w:val="0"/>
      <w:divBdr>
        <w:top w:val="none" w:sz="0" w:space="0" w:color="auto"/>
        <w:left w:val="none" w:sz="0" w:space="0" w:color="auto"/>
        <w:bottom w:val="none" w:sz="0" w:space="0" w:color="auto"/>
        <w:right w:val="none" w:sz="0" w:space="0" w:color="auto"/>
      </w:divBdr>
    </w:div>
    <w:div w:id="498690165">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64990541">
      <w:bodyDiv w:val="1"/>
      <w:marLeft w:val="0"/>
      <w:marRight w:val="0"/>
      <w:marTop w:val="0"/>
      <w:marBottom w:val="0"/>
      <w:divBdr>
        <w:top w:val="none" w:sz="0" w:space="0" w:color="auto"/>
        <w:left w:val="none" w:sz="0" w:space="0" w:color="auto"/>
        <w:bottom w:val="none" w:sz="0" w:space="0" w:color="auto"/>
        <w:right w:val="none" w:sz="0" w:space="0" w:color="auto"/>
      </w:divBdr>
    </w:div>
    <w:div w:id="581649596">
      <w:bodyDiv w:val="1"/>
      <w:marLeft w:val="0"/>
      <w:marRight w:val="0"/>
      <w:marTop w:val="0"/>
      <w:marBottom w:val="0"/>
      <w:divBdr>
        <w:top w:val="none" w:sz="0" w:space="0" w:color="auto"/>
        <w:left w:val="none" w:sz="0" w:space="0" w:color="auto"/>
        <w:bottom w:val="none" w:sz="0" w:space="0" w:color="auto"/>
        <w:right w:val="none" w:sz="0" w:space="0" w:color="auto"/>
      </w:divBdr>
    </w:div>
    <w:div w:id="717974194">
      <w:bodyDiv w:val="1"/>
      <w:marLeft w:val="0"/>
      <w:marRight w:val="0"/>
      <w:marTop w:val="0"/>
      <w:marBottom w:val="0"/>
      <w:divBdr>
        <w:top w:val="none" w:sz="0" w:space="0" w:color="auto"/>
        <w:left w:val="none" w:sz="0" w:space="0" w:color="auto"/>
        <w:bottom w:val="none" w:sz="0" w:space="0" w:color="auto"/>
        <w:right w:val="none" w:sz="0" w:space="0" w:color="auto"/>
      </w:divBdr>
    </w:div>
    <w:div w:id="878124914">
      <w:bodyDiv w:val="1"/>
      <w:marLeft w:val="0"/>
      <w:marRight w:val="0"/>
      <w:marTop w:val="0"/>
      <w:marBottom w:val="0"/>
      <w:divBdr>
        <w:top w:val="none" w:sz="0" w:space="0" w:color="auto"/>
        <w:left w:val="none" w:sz="0" w:space="0" w:color="auto"/>
        <w:bottom w:val="none" w:sz="0" w:space="0" w:color="auto"/>
        <w:right w:val="none" w:sz="0" w:space="0" w:color="auto"/>
      </w:divBdr>
    </w:div>
    <w:div w:id="936328037">
      <w:bodyDiv w:val="1"/>
      <w:marLeft w:val="0"/>
      <w:marRight w:val="0"/>
      <w:marTop w:val="0"/>
      <w:marBottom w:val="0"/>
      <w:divBdr>
        <w:top w:val="none" w:sz="0" w:space="0" w:color="auto"/>
        <w:left w:val="none" w:sz="0" w:space="0" w:color="auto"/>
        <w:bottom w:val="none" w:sz="0" w:space="0" w:color="auto"/>
        <w:right w:val="none" w:sz="0" w:space="0" w:color="auto"/>
      </w:divBdr>
    </w:div>
    <w:div w:id="990333719">
      <w:bodyDiv w:val="1"/>
      <w:marLeft w:val="0"/>
      <w:marRight w:val="0"/>
      <w:marTop w:val="0"/>
      <w:marBottom w:val="0"/>
      <w:divBdr>
        <w:top w:val="none" w:sz="0" w:space="0" w:color="auto"/>
        <w:left w:val="none" w:sz="0" w:space="0" w:color="auto"/>
        <w:bottom w:val="none" w:sz="0" w:space="0" w:color="auto"/>
        <w:right w:val="none" w:sz="0" w:space="0" w:color="auto"/>
      </w:divBdr>
    </w:div>
    <w:div w:id="1076245212">
      <w:bodyDiv w:val="1"/>
      <w:marLeft w:val="0"/>
      <w:marRight w:val="0"/>
      <w:marTop w:val="0"/>
      <w:marBottom w:val="0"/>
      <w:divBdr>
        <w:top w:val="none" w:sz="0" w:space="0" w:color="auto"/>
        <w:left w:val="none" w:sz="0" w:space="0" w:color="auto"/>
        <w:bottom w:val="none" w:sz="0" w:space="0" w:color="auto"/>
        <w:right w:val="none" w:sz="0" w:space="0" w:color="auto"/>
      </w:divBdr>
    </w:div>
    <w:div w:id="1277567794">
      <w:bodyDiv w:val="1"/>
      <w:marLeft w:val="0"/>
      <w:marRight w:val="0"/>
      <w:marTop w:val="0"/>
      <w:marBottom w:val="0"/>
      <w:divBdr>
        <w:top w:val="none" w:sz="0" w:space="0" w:color="auto"/>
        <w:left w:val="none" w:sz="0" w:space="0" w:color="auto"/>
        <w:bottom w:val="none" w:sz="0" w:space="0" w:color="auto"/>
        <w:right w:val="none" w:sz="0" w:space="0" w:color="auto"/>
      </w:divBdr>
    </w:div>
    <w:div w:id="1384015662">
      <w:bodyDiv w:val="1"/>
      <w:marLeft w:val="0"/>
      <w:marRight w:val="0"/>
      <w:marTop w:val="0"/>
      <w:marBottom w:val="0"/>
      <w:divBdr>
        <w:top w:val="none" w:sz="0" w:space="0" w:color="auto"/>
        <w:left w:val="none" w:sz="0" w:space="0" w:color="auto"/>
        <w:bottom w:val="none" w:sz="0" w:space="0" w:color="auto"/>
        <w:right w:val="none" w:sz="0" w:space="0" w:color="auto"/>
      </w:divBdr>
    </w:div>
    <w:div w:id="1390571326">
      <w:bodyDiv w:val="1"/>
      <w:marLeft w:val="0"/>
      <w:marRight w:val="0"/>
      <w:marTop w:val="0"/>
      <w:marBottom w:val="0"/>
      <w:divBdr>
        <w:top w:val="none" w:sz="0" w:space="0" w:color="auto"/>
        <w:left w:val="none" w:sz="0" w:space="0" w:color="auto"/>
        <w:bottom w:val="none" w:sz="0" w:space="0" w:color="auto"/>
        <w:right w:val="none" w:sz="0" w:space="0" w:color="auto"/>
      </w:divBdr>
    </w:div>
    <w:div w:id="1405570612">
      <w:bodyDiv w:val="1"/>
      <w:marLeft w:val="0"/>
      <w:marRight w:val="0"/>
      <w:marTop w:val="0"/>
      <w:marBottom w:val="0"/>
      <w:divBdr>
        <w:top w:val="none" w:sz="0" w:space="0" w:color="auto"/>
        <w:left w:val="none" w:sz="0" w:space="0" w:color="auto"/>
        <w:bottom w:val="none" w:sz="0" w:space="0" w:color="auto"/>
        <w:right w:val="none" w:sz="0" w:space="0" w:color="auto"/>
      </w:divBdr>
    </w:div>
    <w:div w:id="1408377777">
      <w:bodyDiv w:val="1"/>
      <w:marLeft w:val="0"/>
      <w:marRight w:val="0"/>
      <w:marTop w:val="0"/>
      <w:marBottom w:val="0"/>
      <w:divBdr>
        <w:top w:val="none" w:sz="0" w:space="0" w:color="auto"/>
        <w:left w:val="none" w:sz="0" w:space="0" w:color="auto"/>
        <w:bottom w:val="none" w:sz="0" w:space="0" w:color="auto"/>
        <w:right w:val="none" w:sz="0" w:space="0" w:color="auto"/>
      </w:divBdr>
    </w:div>
    <w:div w:id="1476340034">
      <w:bodyDiv w:val="1"/>
      <w:marLeft w:val="0"/>
      <w:marRight w:val="0"/>
      <w:marTop w:val="0"/>
      <w:marBottom w:val="0"/>
      <w:divBdr>
        <w:top w:val="none" w:sz="0" w:space="0" w:color="auto"/>
        <w:left w:val="none" w:sz="0" w:space="0" w:color="auto"/>
        <w:bottom w:val="none" w:sz="0" w:space="0" w:color="auto"/>
        <w:right w:val="none" w:sz="0" w:space="0" w:color="auto"/>
      </w:divBdr>
    </w:div>
    <w:div w:id="1865360086">
      <w:bodyDiv w:val="1"/>
      <w:marLeft w:val="0"/>
      <w:marRight w:val="0"/>
      <w:marTop w:val="0"/>
      <w:marBottom w:val="0"/>
      <w:divBdr>
        <w:top w:val="none" w:sz="0" w:space="0" w:color="auto"/>
        <w:left w:val="none" w:sz="0" w:space="0" w:color="auto"/>
        <w:bottom w:val="none" w:sz="0" w:space="0" w:color="auto"/>
        <w:right w:val="none" w:sz="0" w:space="0" w:color="auto"/>
      </w:divBdr>
    </w:div>
    <w:div w:id="1886982519">
      <w:bodyDiv w:val="1"/>
      <w:marLeft w:val="0"/>
      <w:marRight w:val="0"/>
      <w:marTop w:val="0"/>
      <w:marBottom w:val="0"/>
      <w:divBdr>
        <w:top w:val="none" w:sz="0" w:space="0" w:color="auto"/>
        <w:left w:val="none" w:sz="0" w:space="0" w:color="auto"/>
        <w:bottom w:val="none" w:sz="0" w:space="0" w:color="auto"/>
        <w:right w:val="none" w:sz="0" w:space="0" w:color="auto"/>
      </w:divBdr>
    </w:div>
    <w:div w:id="1913419892">
      <w:bodyDiv w:val="1"/>
      <w:marLeft w:val="0"/>
      <w:marRight w:val="0"/>
      <w:marTop w:val="0"/>
      <w:marBottom w:val="0"/>
      <w:divBdr>
        <w:top w:val="none" w:sz="0" w:space="0" w:color="auto"/>
        <w:left w:val="none" w:sz="0" w:space="0" w:color="auto"/>
        <w:bottom w:val="none" w:sz="0" w:space="0" w:color="auto"/>
        <w:right w:val="none" w:sz="0" w:space="0" w:color="auto"/>
      </w:divBdr>
    </w:div>
    <w:div w:id="1946766698">
      <w:bodyDiv w:val="1"/>
      <w:marLeft w:val="0"/>
      <w:marRight w:val="0"/>
      <w:marTop w:val="0"/>
      <w:marBottom w:val="0"/>
      <w:divBdr>
        <w:top w:val="none" w:sz="0" w:space="0" w:color="auto"/>
        <w:left w:val="none" w:sz="0" w:space="0" w:color="auto"/>
        <w:bottom w:val="none" w:sz="0" w:space="0" w:color="auto"/>
        <w:right w:val="none" w:sz="0" w:space="0" w:color="auto"/>
      </w:divBdr>
    </w:div>
    <w:div w:id="1968394434">
      <w:bodyDiv w:val="1"/>
      <w:marLeft w:val="0"/>
      <w:marRight w:val="0"/>
      <w:marTop w:val="0"/>
      <w:marBottom w:val="0"/>
      <w:divBdr>
        <w:top w:val="none" w:sz="0" w:space="0" w:color="auto"/>
        <w:left w:val="none" w:sz="0" w:space="0" w:color="auto"/>
        <w:bottom w:val="none" w:sz="0" w:space="0" w:color="auto"/>
        <w:right w:val="none" w:sz="0" w:space="0" w:color="auto"/>
      </w:divBdr>
    </w:div>
    <w:div w:id="2037080938">
      <w:bodyDiv w:val="1"/>
      <w:marLeft w:val="0"/>
      <w:marRight w:val="0"/>
      <w:marTop w:val="0"/>
      <w:marBottom w:val="0"/>
      <w:divBdr>
        <w:top w:val="none" w:sz="0" w:space="0" w:color="auto"/>
        <w:left w:val="none" w:sz="0" w:space="0" w:color="auto"/>
        <w:bottom w:val="none" w:sz="0" w:space="0" w:color="auto"/>
        <w:right w:val="none" w:sz="0" w:space="0" w:color="auto"/>
      </w:divBdr>
    </w:div>
    <w:div w:id="21216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dinte@hincesti.md"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9751-38CF-4EA2-9368-2729F23F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995</Words>
  <Characters>5776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6758</CharactersWithSpaces>
  <SharedDoc>false</SharedDoc>
  <HLinks>
    <vt:vector size="12" baseType="variant">
      <vt:variant>
        <vt:i4>3276829</vt:i4>
      </vt:variant>
      <vt:variant>
        <vt:i4>3</vt:i4>
      </vt:variant>
      <vt:variant>
        <vt:i4>0</vt:i4>
      </vt:variant>
      <vt:variant>
        <vt:i4>5</vt:i4>
      </vt:variant>
      <vt:variant>
        <vt:lpwstr>mailto:presedinte@hincesti.md</vt:lpwstr>
      </vt:variant>
      <vt:variant>
        <vt:lpwstr/>
      </vt:variant>
      <vt:variant>
        <vt:i4>3276829</vt:i4>
      </vt:variant>
      <vt:variant>
        <vt:i4>0</vt:i4>
      </vt:variant>
      <vt:variant>
        <vt:i4>0</vt:i4>
      </vt:variant>
      <vt:variant>
        <vt:i4>5</vt:i4>
      </vt:variant>
      <vt:variant>
        <vt:lpwstr>mailto:presedinte@hincesti.md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2022-09-13T12:04:00Z</cp:lastPrinted>
  <dcterms:created xsi:type="dcterms:W3CDTF">2022-07-25T11:23:00Z</dcterms:created>
  <dcterms:modified xsi:type="dcterms:W3CDTF">2022-09-13T12:04:00Z</dcterms:modified>
</cp:coreProperties>
</file>