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6E" w:rsidRDefault="005B266E"/>
    <w:p w:rsidR="00DB5E9C" w:rsidRPr="00DB5E9C" w:rsidRDefault="00E73D30" w:rsidP="00D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MD"/>
        </w:rPr>
      </w:pPr>
      <w:r w:rsidRPr="00C54A04">
        <w:rPr>
          <w:b/>
          <w:sz w:val="22"/>
          <w:szCs w:val="22"/>
          <w:lang w:val="ro-MD"/>
        </w:rPr>
        <w:t>REFERINȚA:</w:t>
      </w:r>
      <w:r w:rsidRPr="00DB5E9C">
        <w:rPr>
          <w:sz w:val="22"/>
          <w:szCs w:val="22"/>
          <w:lang w:val="ro-MD"/>
        </w:rPr>
        <w:t xml:space="preserve"> </w:t>
      </w:r>
      <w:r w:rsidR="003855F3" w:rsidRPr="00DB5E9C">
        <w:rPr>
          <w:b/>
          <w:sz w:val="22"/>
          <w:szCs w:val="22"/>
          <w:lang w:val="ro-MD"/>
        </w:rPr>
        <w:t>S</w:t>
      </w:r>
      <w:r w:rsidR="004B0C65" w:rsidRPr="00DB5E9C">
        <w:rPr>
          <w:b/>
          <w:sz w:val="22"/>
          <w:szCs w:val="22"/>
          <w:lang w:val="ro-MD"/>
        </w:rPr>
        <w:t>S</w:t>
      </w:r>
      <w:r w:rsidR="00DB5E9C" w:rsidRPr="00DB5E9C">
        <w:rPr>
          <w:b/>
          <w:sz w:val="22"/>
          <w:szCs w:val="22"/>
          <w:lang w:val="ro-MD"/>
        </w:rPr>
        <w:t>3</w:t>
      </w:r>
      <w:r w:rsidR="003855F3" w:rsidRPr="00DB5E9C">
        <w:rPr>
          <w:b/>
          <w:sz w:val="22"/>
          <w:szCs w:val="22"/>
          <w:lang w:val="ro-MD"/>
        </w:rPr>
        <w:t>.</w:t>
      </w:r>
      <w:r w:rsidR="00DB5E9C" w:rsidRPr="00DB5E9C">
        <w:rPr>
          <w:b/>
          <w:sz w:val="22"/>
          <w:szCs w:val="22"/>
          <w:lang w:val="ro-MD"/>
        </w:rPr>
        <w:t>3</w:t>
      </w:r>
      <w:r w:rsidR="00F71B99" w:rsidRPr="00DB5E9C">
        <w:rPr>
          <w:b/>
          <w:sz w:val="22"/>
          <w:szCs w:val="22"/>
        </w:rPr>
        <w:t xml:space="preserve"> </w:t>
      </w:r>
      <w:r w:rsidR="00DB5E9C" w:rsidRPr="00DB5E9C">
        <w:rPr>
          <w:b/>
          <w:sz w:val="22"/>
          <w:szCs w:val="22"/>
          <w:lang w:val="ro-MD"/>
        </w:rPr>
        <w:t xml:space="preserve">Achiziționarea serviciilor de supraveghere tehnică pentru Lucrări de reparație capitală al Centrului de Sănătate Hîncești, </w:t>
      </w:r>
      <w:r w:rsidR="00DB5E9C" w:rsidRPr="00DB5E9C">
        <w:rPr>
          <w:b/>
          <w:sz w:val="22"/>
          <w:szCs w:val="22"/>
        </w:rPr>
        <w:t xml:space="preserve">în cadrul proiectului </w:t>
      </w:r>
      <w:r w:rsidR="00DB5E9C" w:rsidRPr="00DB5E9C">
        <w:rPr>
          <w:b/>
          <w:sz w:val="22"/>
          <w:szCs w:val="22"/>
          <w:lang w:val="ro-MD"/>
        </w:rPr>
        <w:t>„Sănătatea în mâini bune – Spitale mai mari, îngrijire mai bună, cei mai buni doctori pentru populația din zona de graniță România – R. Moldova”, 1HARD/4.1 /24.</w:t>
      </w:r>
    </w:p>
    <w:p w:rsidR="005B266E" w:rsidRPr="003855F3" w:rsidRDefault="00E73D30" w:rsidP="004B0C65">
      <w:pPr>
        <w:pStyle w:val="PRAGHeading2"/>
        <w:numPr>
          <w:ilvl w:val="0"/>
          <w:numId w:val="0"/>
        </w:numPr>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B5E9C" w:rsidP="005970C5">
            <w:pPr>
              <w:spacing w:before="120" w:after="120"/>
              <w:jc w:val="center"/>
              <w:rPr>
                <w:lang w:val="ro-MD"/>
              </w:rPr>
            </w:pPr>
            <w:r>
              <w:rPr>
                <w:sz w:val="22"/>
                <w:szCs w:val="22"/>
                <w:lang w:val="ro-MD"/>
              </w:rPr>
              <w:t>25</w:t>
            </w:r>
            <w:r w:rsidR="003855F3">
              <w:rPr>
                <w:sz w:val="22"/>
                <w:szCs w:val="22"/>
                <w:lang w:val="ro-MD"/>
              </w:rPr>
              <w:t xml:space="preserve"> </w:t>
            </w:r>
            <w:r w:rsidR="005970C5">
              <w:rPr>
                <w:sz w:val="22"/>
                <w:szCs w:val="22"/>
                <w:lang w:val="ro-MD"/>
              </w:rPr>
              <w:t>mai</w:t>
            </w:r>
            <w:r w:rsidR="003855F3">
              <w:rPr>
                <w:sz w:val="22"/>
                <w:szCs w:val="22"/>
                <w:lang w:val="ro-MD"/>
              </w:rPr>
              <w:t xml:space="preserve"> 2022</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rsidP="004B0C65">
            <w:pPr>
              <w:spacing w:before="120" w:after="120"/>
              <w:jc w:val="center"/>
              <w:rPr>
                <w:lang w:val="ro-MD"/>
              </w:rPr>
            </w:pPr>
            <w:r>
              <w:rPr>
                <w:sz w:val="22"/>
                <w:szCs w:val="22"/>
                <w:lang w:val="ro-MD"/>
              </w:rPr>
              <w:t>1</w:t>
            </w:r>
            <w:r w:rsidR="004B0C65">
              <w:rPr>
                <w:sz w:val="22"/>
                <w:szCs w:val="22"/>
                <w:lang w:val="ro-MD"/>
              </w:rPr>
              <w:t>7</w:t>
            </w:r>
            <w:r>
              <w:rPr>
                <w:sz w:val="22"/>
                <w:szCs w:val="22"/>
                <w:lang w:val="ro-MD"/>
              </w:rPr>
              <w:t xml:space="preserve">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5970C5" w:rsidP="003855F3">
            <w:pPr>
              <w:spacing w:before="120" w:after="120"/>
              <w:jc w:val="center"/>
              <w:rPr>
                <w:sz w:val="22"/>
                <w:szCs w:val="22"/>
                <w:lang w:val="ro-MD"/>
              </w:rPr>
            </w:pPr>
            <w:r>
              <w:rPr>
                <w:sz w:val="22"/>
                <w:szCs w:val="22"/>
                <w:lang w:val="ro-MD"/>
              </w:rPr>
              <w:t>26.05.2022</w:t>
            </w:r>
            <w:r w:rsidR="00E73D30" w:rsidRPr="003855F3">
              <w:rPr>
                <w:sz w:val="22"/>
                <w:szCs w:val="22"/>
                <w:lang w:val="ro-MD"/>
              </w:rPr>
              <w:t xml:space="preserve"> </w:t>
            </w:r>
            <w:r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B5E9C" w:rsidP="005970C5">
            <w:pPr>
              <w:spacing w:before="120" w:after="120"/>
              <w:jc w:val="center"/>
              <w:rPr>
                <w:sz w:val="22"/>
                <w:szCs w:val="22"/>
                <w:lang w:val="ro-MD"/>
              </w:rPr>
            </w:pPr>
            <w:r>
              <w:rPr>
                <w:sz w:val="22"/>
                <w:szCs w:val="22"/>
                <w:lang w:val="ro-MD"/>
              </w:rPr>
              <w:t>26</w:t>
            </w:r>
            <w:r w:rsidR="003855F3">
              <w:rPr>
                <w:sz w:val="22"/>
                <w:szCs w:val="22"/>
                <w:lang w:val="ro-MD"/>
              </w:rPr>
              <w:t>.0</w:t>
            </w:r>
            <w:r w:rsidR="005970C5">
              <w:rPr>
                <w:sz w:val="22"/>
                <w:szCs w:val="22"/>
                <w:lang w:val="ro-MD"/>
              </w:rPr>
              <w:t>5</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B5E9C" w:rsidP="005970C5">
            <w:pPr>
              <w:spacing w:before="120" w:after="120"/>
              <w:jc w:val="center"/>
              <w:rPr>
                <w:sz w:val="22"/>
                <w:szCs w:val="22"/>
                <w:lang w:val="ro-MD"/>
              </w:rPr>
            </w:pPr>
            <w:r>
              <w:rPr>
                <w:sz w:val="22"/>
                <w:szCs w:val="22"/>
                <w:lang w:val="ro-MD"/>
              </w:rPr>
              <w:t>2</w:t>
            </w:r>
            <w:r w:rsidR="005970C5">
              <w:rPr>
                <w:sz w:val="22"/>
                <w:szCs w:val="22"/>
                <w:lang w:val="ro-MD"/>
              </w:rPr>
              <w:t>7</w:t>
            </w:r>
            <w:r w:rsidR="003855F3">
              <w:rPr>
                <w:sz w:val="22"/>
                <w:szCs w:val="22"/>
                <w:lang w:val="ro-MD"/>
              </w:rPr>
              <w:t>.0</w:t>
            </w:r>
            <w:r w:rsidR="005970C5">
              <w:rPr>
                <w:sz w:val="22"/>
                <w:szCs w:val="22"/>
                <w:lang w:val="ro-MD"/>
              </w:rPr>
              <w:t>5</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rsidP="0032702D">
            <w:pPr>
              <w:spacing w:before="120" w:after="120"/>
              <w:rPr>
                <w:b/>
                <w:sz w:val="22"/>
                <w:szCs w:val="22"/>
                <w:lang w:val="ro-MD"/>
              </w:rPr>
            </w:pPr>
            <w:r w:rsidRPr="003855F3">
              <w:rPr>
                <w:b/>
                <w:sz w:val="22"/>
                <w:szCs w:val="22"/>
                <w:lang w:val="ro-MD"/>
              </w:rPr>
              <w:t>Semn</w:t>
            </w:r>
            <w:r w:rsidR="0032702D">
              <w:rPr>
                <w:b/>
                <w:sz w:val="22"/>
                <w:szCs w:val="22"/>
                <w:lang w:val="ro-MD"/>
              </w:rPr>
              <w:t>area</w:t>
            </w:r>
            <w:r w:rsidRPr="003855F3">
              <w:rPr>
                <w:b/>
                <w:sz w:val="22"/>
                <w:szCs w:val="22"/>
                <w:lang w:val="ro-MD"/>
              </w:rPr>
              <w:t xml:space="preserve">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5970C5" w:rsidP="005970C5">
            <w:pPr>
              <w:spacing w:before="120" w:after="120"/>
              <w:jc w:val="center"/>
              <w:rPr>
                <w:sz w:val="22"/>
                <w:szCs w:val="22"/>
                <w:lang w:val="ro-MD"/>
              </w:rPr>
            </w:pPr>
            <w:r>
              <w:rPr>
                <w:sz w:val="22"/>
                <w:szCs w:val="22"/>
                <w:lang w:val="ro-MD"/>
              </w:rPr>
              <w:t>01</w:t>
            </w:r>
            <w:r w:rsidR="003855F3">
              <w:rPr>
                <w:sz w:val="22"/>
                <w:szCs w:val="22"/>
                <w:lang w:val="ro-MD"/>
              </w:rPr>
              <w:t>.0</w:t>
            </w:r>
            <w:r>
              <w:rPr>
                <w:sz w:val="22"/>
                <w:szCs w:val="22"/>
                <w:lang w:val="ro-MD"/>
              </w:rPr>
              <w:t>6</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B5E9C" w:rsidP="005970C5">
            <w:pPr>
              <w:spacing w:before="120" w:after="120"/>
              <w:jc w:val="center"/>
              <w:rPr>
                <w:sz w:val="22"/>
                <w:szCs w:val="22"/>
                <w:lang w:val="ro-MD"/>
              </w:rPr>
            </w:pPr>
            <w:r>
              <w:rPr>
                <w:sz w:val="22"/>
                <w:szCs w:val="22"/>
                <w:lang w:val="ro-MD"/>
              </w:rPr>
              <w:t>01</w:t>
            </w:r>
            <w:r w:rsidR="003855F3">
              <w:rPr>
                <w:sz w:val="22"/>
                <w:szCs w:val="22"/>
                <w:lang w:val="ro-MD"/>
              </w:rPr>
              <w:t>.0</w:t>
            </w:r>
            <w:r w:rsidR="005970C5">
              <w:rPr>
                <w:sz w:val="22"/>
                <w:szCs w:val="22"/>
                <w:lang w:val="ro-MD"/>
              </w:rPr>
              <w:t>6</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1" w:name="_Ref499615030"/>
      <w:r w:rsidRPr="003855F3">
        <w:rPr>
          <w:b/>
          <w:sz w:val="24"/>
          <w:szCs w:val="24"/>
          <w:lang w:val="ro-MD"/>
        </w:rPr>
        <w:t>Participare, experți și subcontractare</w:t>
      </w:r>
      <w:bookmarkEnd w:id="1"/>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Persoanele fizice sau juridice nu au dreptul să participe la această procedură de licitație sau să li se atribuie un contract dacă se află în oricare dintre situațiile menționate în Secțiunea 2.3.3.1. 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În cazurile enumerate în secțiunea 2.3.3.1. din Ghidul practic ofertanții pot fi excluși din procedurile finanțate de UE și pot fi supuși unor penalități financiare reprezentând 2 % până la </w:t>
      </w:r>
      <w:r w:rsidRPr="003855F3">
        <w:rPr>
          <w:sz w:val="22"/>
          <w:szCs w:val="22"/>
          <w:lang w:val="ro-MD"/>
        </w:rPr>
        <w:lastRenderedPageBreak/>
        <w:t>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4410CE">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F13877"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w:t>
      </w:r>
      <w:r w:rsidR="00F13877">
        <w:rPr>
          <w:sz w:val="22"/>
          <w:szCs w:val="22"/>
          <w:lang w:val="ro-MD"/>
        </w:rPr>
        <w:t>.</w:t>
      </w:r>
    </w:p>
    <w:p w:rsidR="003855F3" w:rsidRPr="00FD5340" w:rsidRDefault="003855F3" w:rsidP="00FD5340">
      <w:pPr>
        <w:widowControl w:val="0"/>
        <w:spacing w:before="120" w:after="120"/>
        <w:jc w:val="both"/>
        <w:rPr>
          <w:sz w:val="22"/>
          <w:szCs w:val="22"/>
          <w:lang w:val="ro-MD"/>
        </w:rPr>
      </w:pPr>
      <w:r w:rsidRPr="00FD5340">
        <w:rPr>
          <w:sz w:val="22"/>
          <w:szCs w:val="22"/>
          <w:lang w:val="ro-MD"/>
        </w:rPr>
        <w:t>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F13877">
      <w:pPr>
        <w:shd w:val="clear" w:color="auto" w:fill="FFFFFF"/>
        <w:spacing w:before="120" w:after="120"/>
        <w:jc w:val="both"/>
        <w:rPr>
          <w:sz w:val="22"/>
          <w:szCs w:val="22"/>
          <w:lang w:val="ro-MD"/>
        </w:rPr>
      </w:pPr>
      <w:r>
        <w:rPr>
          <w:sz w:val="22"/>
          <w:szCs w:val="22"/>
          <w:lang w:val="ro-MD"/>
        </w:rPr>
        <w:t xml:space="preserve">O ofertă financiară </w:t>
      </w:r>
      <w:r w:rsidR="00BB0B8D" w:rsidRPr="00BB0B8D">
        <w:rPr>
          <w:sz w:val="22"/>
          <w:szCs w:val="22"/>
          <w:lang w:val="ro-MD"/>
        </w:rPr>
        <w:t>pentru bunurile/ serviciile licitate. 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de </w:t>
      </w:r>
      <w:r w:rsidR="00DB5E9C" w:rsidRPr="00DB5E9C">
        <w:rPr>
          <w:b/>
          <w:sz w:val="22"/>
          <w:szCs w:val="22"/>
          <w:lang w:val="ro-MD"/>
        </w:rPr>
        <w:t>5</w:t>
      </w:r>
      <w:r w:rsidR="00BB0B8D" w:rsidRPr="004B0C65">
        <w:rPr>
          <w:b/>
          <w:sz w:val="22"/>
          <w:szCs w:val="22"/>
          <w:lang w:val="ro-MD"/>
        </w:rPr>
        <w:t xml:space="preserve"> </w:t>
      </w:r>
      <w:r w:rsidR="004B0C65" w:rsidRPr="004B0C65">
        <w:rPr>
          <w:b/>
          <w:sz w:val="22"/>
          <w:szCs w:val="22"/>
          <w:lang w:val="ro-MD"/>
        </w:rPr>
        <w:t>8</w:t>
      </w:r>
      <w:r w:rsidR="00F13877">
        <w:rPr>
          <w:b/>
          <w:sz w:val="22"/>
          <w:szCs w:val="22"/>
          <w:lang w:val="ro-MD"/>
        </w:rPr>
        <w:t>58</w:t>
      </w:r>
      <w:r w:rsidR="00DB5E9C">
        <w:rPr>
          <w:b/>
          <w:sz w:val="22"/>
          <w:szCs w:val="22"/>
          <w:lang w:val="ro-MD"/>
        </w:rPr>
        <w:t>,10</w:t>
      </w:r>
      <w:r w:rsidR="00BB0B8D" w:rsidRPr="004B0C65">
        <w:rPr>
          <w:b/>
          <w:sz w:val="22"/>
          <w:szCs w:val="22"/>
          <w:lang w:val="ro-MD"/>
        </w:rPr>
        <w:t xml:space="preserve">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pot furniza numărul formularului de identificare financiară în locul formularului de identificare </w:t>
      </w:r>
      <w:r w:rsidRPr="00485953">
        <w:rPr>
          <w:sz w:val="22"/>
          <w:szCs w:val="22"/>
          <w:lang w:val="ro-MD"/>
        </w:rPr>
        <w:lastRenderedPageBreak/>
        <w:t xml:space="preserve">financiară sau copie a formularului de identificare financiară furnizat cu acea ocazie, dacă între timp nu s-a produs nici o modificare.). În eventualitatea unor impediment în completarea formularului de identificare financiară (FIF), ofertantul poate depune o scrisoare de la bancă cu datele bancare.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00C54A04">
        <w:rPr>
          <w:color w:val="000000" w:themeColor="text1"/>
          <w:sz w:val="22"/>
          <w:szCs w:val="22"/>
          <w:lang w:val="ro-MD"/>
        </w:rPr>
        <w:t xml:space="preserve">formular Identificare legală -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DB5E9C" w:rsidRDefault="00BB0B8D" w:rsidP="00DB5E9C">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DB5E9C">
        <w:rPr>
          <w:sz w:val="22"/>
          <w:szCs w:val="22"/>
          <w:lang w:val="ro-MD"/>
        </w:rPr>
        <w:t>(va fi un avantaj)</w:t>
      </w:r>
      <w:r w:rsidRPr="00485953">
        <w:rPr>
          <w:sz w:val="22"/>
          <w:szCs w:val="22"/>
          <w:lang w:val="ro-MD"/>
        </w:rPr>
        <w:t xml:space="preserve">; </w:t>
      </w:r>
    </w:p>
    <w:p w:rsidR="00DB5E9C" w:rsidRDefault="001009DA" w:rsidP="00DB5E9C">
      <w:pPr>
        <w:pStyle w:val="af4"/>
        <w:numPr>
          <w:ilvl w:val="0"/>
          <w:numId w:val="17"/>
        </w:numPr>
        <w:shd w:val="clear" w:color="auto" w:fill="FFFFFF"/>
        <w:spacing w:before="120" w:after="120"/>
        <w:ind w:left="567" w:hanging="567"/>
        <w:jc w:val="both"/>
        <w:rPr>
          <w:sz w:val="22"/>
          <w:szCs w:val="22"/>
          <w:lang w:val="ro-MD"/>
        </w:rPr>
      </w:pPr>
      <w:r w:rsidRPr="00DB5E9C">
        <w:rPr>
          <w:sz w:val="22"/>
          <w:szCs w:val="22"/>
          <w:lang w:val="ro-MD"/>
        </w:rPr>
        <w:t xml:space="preserve">Cel puțin </w:t>
      </w:r>
      <w:r w:rsidR="00BB0B8D" w:rsidRPr="00DB5E9C">
        <w:rPr>
          <w:sz w:val="22"/>
          <w:szCs w:val="22"/>
          <w:lang w:val="ro-MD"/>
        </w:rPr>
        <w:t>5,000.00 EUR cifra de afaceri a ofertantului în ultimii trei ani calendaristici</w:t>
      </w:r>
      <w:r w:rsidR="00DB5E9C" w:rsidRPr="00DB5E9C">
        <w:rPr>
          <w:sz w:val="22"/>
          <w:szCs w:val="22"/>
          <w:lang w:val="ro-MD"/>
        </w:rPr>
        <w:t xml:space="preserve">(va fi un avantaj); </w:t>
      </w:r>
    </w:p>
    <w:p w:rsidR="00485953" w:rsidRPr="00DB5E9C" w:rsidRDefault="00BB0B8D" w:rsidP="00DB5E9C">
      <w:pPr>
        <w:pStyle w:val="af4"/>
        <w:numPr>
          <w:ilvl w:val="0"/>
          <w:numId w:val="17"/>
        </w:numPr>
        <w:shd w:val="clear" w:color="auto" w:fill="FFFFFF"/>
        <w:spacing w:before="120" w:after="120"/>
        <w:ind w:left="567" w:hanging="567"/>
        <w:jc w:val="both"/>
        <w:rPr>
          <w:sz w:val="22"/>
          <w:szCs w:val="22"/>
          <w:lang w:val="ro-MD"/>
        </w:rPr>
      </w:pPr>
      <w:r w:rsidRPr="00DB5E9C">
        <w:rPr>
          <w:sz w:val="22"/>
          <w:szCs w:val="22"/>
          <w:lang w:val="ro-MD"/>
        </w:rPr>
        <w:t>Cel puțin 3 persoane din personalul tehnic din ultimii 3 ani</w:t>
      </w:r>
      <w:r w:rsidR="00746800" w:rsidRPr="00DB5E9C">
        <w:rPr>
          <w:sz w:val="22"/>
          <w:szCs w:val="22"/>
          <w:lang w:val="ro-MD"/>
        </w:rPr>
        <w:t xml:space="preserve"> din companie</w:t>
      </w:r>
      <w:r w:rsidR="00DB5E9C" w:rsidRPr="00DB5E9C">
        <w:rPr>
          <w:sz w:val="22"/>
          <w:szCs w:val="22"/>
          <w:lang w:val="ro-MD"/>
        </w:rPr>
        <w:t xml:space="preserve"> (va fi un avantaj);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 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af4"/>
        <w:snapToGrid w:val="0"/>
        <w:ind w:left="644"/>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D5340" w:rsidRDefault="00F71B99" w:rsidP="00F71B99">
      <w:pPr>
        <w:pStyle w:val="af4"/>
        <w:jc w:val="both"/>
        <w:outlineLvl w:val="0"/>
        <w:rPr>
          <w:sz w:val="22"/>
          <w:szCs w:val="22"/>
          <w:lang w:val="ro-MD"/>
        </w:rPr>
      </w:pPr>
      <w:r w:rsidRPr="00FD5340">
        <w:rPr>
          <w:sz w:val="22"/>
          <w:szCs w:val="22"/>
          <w:lang w:val="ro-MD"/>
        </w:rPr>
        <w:t xml:space="preserve">Email: </w:t>
      </w:r>
      <w:r w:rsidR="00DB5E9C">
        <w:fldChar w:fldCharType="begin"/>
      </w:r>
      <w:r w:rsidR="00DB5E9C">
        <w:instrText xml:space="preserve"> HYPERLINK "mailto:proiectcshincesti@gmail.com" </w:instrText>
      </w:r>
      <w:r w:rsidR="00DB5E9C">
        <w:fldChar w:fldCharType="separate"/>
      </w:r>
      <w:r w:rsidR="00DB5E9C" w:rsidRPr="00545D4C">
        <w:rPr>
          <w:rStyle w:val="a4"/>
          <w:lang w:val="ro-MD"/>
        </w:rPr>
        <w:t>proiectcshincesti@gmail.com</w:t>
      </w:r>
      <w:r w:rsidR="00DB5E9C">
        <w:rPr>
          <w:rStyle w:val="a4"/>
          <w:lang w:val="ro-MD"/>
        </w:rPr>
        <w:fldChar w:fldCharType="end"/>
      </w:r>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2" w:name="_Ref499982672"/>
      <w:bookmarkStart w:id="3" w:name="_Ref499614274"/>
      <w:r w:rsidRPr="003855F3">
        <w:rPr>
          <w:b/>
          <w:sz w:val="24"/>
          <w:szCs w:val="24"/>
          <w:lang w:val="ro-MD"/>
        </w:rPr>
        <w:t>Depunerea ofertelor</w:t>
      </w:r>
      <w:bookmarkEnd w:id="2"/>
      <w:bookmarkEnd w:id="3"/>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de </w:t>
      </w:r>
      <w:r w:rsidR="00DB5E9C" w:rsidRPr="00DB5E9C">
        <w:rPr>
          <w:b/>
          <w:sz w:val="22"/>
          <w:szCs w:val="22"/>
          <w:lang w:val="ro-MD"/>
        </w:rPr>
        <w:t>25</w:t>
      </w:r>
      <w:r w:rsidR="00F71B99" w:rsidRPr="004B0C65">
        <w:rPr>
          <w:b/>
          <w:sz w:val="22"/>
          <w:szCs w:val="22"/>
          <w:lang w:val="ro-MD"/>
        </w:rPr>
        <w:t>.0</w:t>
      </w:r>
      <w:r w:rsidR="00DB5E9C">
        <w:rPr>
          <w:b/>
          <w:sz w:val="22"/>
          <w:szCs w:val="22"/>
          <w:lang w:val="ro-MD"/>
        </w:rPr>
        <w:t>5</w:t>
      </w:r>
      <w:r w:rsidR="00F71B99" w:rsidRPr="00F71B99">
        <w:rPr>
          <w:b/>
          <w:sz w:val="22"/>
          <w:szCs w:val="22"/>
          <w:lang w:val="ro-MD"/>
        </w:rPr>
        <w:t>.2022</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DB5E9C" w:rsidRDefault="00F71B99" w:rsidP="00F71B99">
      <w:pPr>
        <w:pStyle w:val="Blockquote"/>
        <w:keepNext/>
        <w:keepLines/>
        <w:spacing w:before="120" w:after="120"/>
        <w:ind w:left="720"/>
        <w:jc w:val="both"/>
        <w:rPr>
          <w:rStyle w:val="a4"/>
          <w:lang w:val="ro-MD"/>
        </w:rPr>
      </w:pPr>
      <w:r w:rsidRPr="00F71B99">
        <w:rPr>
          <w:b/>
          <w:lang w:val="ro-MD"/>
        </w:rPr>
        <w:t>FIE</w:t>
      </w:r>
      <w:r w:rsidRPr="00F71B99">
        <w:rPr>
          <w:lang w:val="ro-MD"/>
        </w:rPr>
        <w:t xml:space="preserve"> expediat electronic la următoarea adresă </w:t>
      </w:r>
      <w:r w:rsidR="00DB5E9C">
        <w:fldChar w:fldCharType="begin"/>
      </w:r>
      <w:r w:rsidR="00DB5E9C">
        <w:instrText xml:space="preserve"> HYPERLINK "mailto:proiectcshincesti@gmail.com" </w:instrText>
      </w:r>
      <w:r w:rsidR="00DB5E9C">
        <w:fldChar w:fldCharType="separate"/>
      </w:r>
      <w:r w:rsidR="00DB5E9C" w:rsidRPr="00545D4C">
        <w:rPr>
          <w:rStyle w:val="a4"/>
          <w:lang w:val="ro-MD"/>
        </w:rPr>
        <w:t>proiectcshincesti@gmail.com</w:t>
      </w:r>
      <w:r w:rsidR="00DB5E9C">
        <w:rPr>
          <w:rStyle w:val="a4"/>
          <w:lang w:val="ro-MD"/>
        </w:rPr>
        <w:fldChar w:fldCharType="end"/>
      </w:r>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5970C5">
        <w:rPr>
          <w:lang w:val="ro-MD"/>
        </w:rPr>
        <w:t>(parola la mes</w:t>
      </w:r>
      <w:bookmarkStart w:id="4" w:name="_GoBack"/>
      <w:bookmarkEnd w:id="4"/>
      <w:r w:rsidR="005970C5">
        <w:rPr>
          <w:lang w:val="ro-MD"/>
        </w:rPr>
        <w:t>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E73D30">
      <w:pPr>
        <w:spacing w:before="120" w:after="120"/>
        <w:jc w:val="both"/>
        <w:rPr>
          <w:lang w:val="ro-MD"/>
        </w:rPr>
      </w:pPr>
      <w:r w:rsidRPr="003855F3">
        <w:rPr>
          <w:rStyle w:val="StrongEmphasis"/>
          <w:sz w:val="22"/>
          <w:szCs w:val="22"/>
          <w:lang w:val="ro-MD"/>
        </w:rPr>
        <w:t xml:space="preserve">Ofertele depuse prin orice alte mijloace nu vor fi luate în considerare. </w:t>
      </w:r>
      <w:r w:rsidRPr="003855F3">
        <w:rPr>
          <w:sz w:val="22"/>
          <w:szCs w:val="22"/>
          <w:lang w:val="ro-MD"/>
        </w:rPr>
        <w:t>Ofertele trebuie depuse folosind sistemul de plic dublu, adică într-un colet exterior sau un plic care conține două plicuri separate, sigilate, unul cu mențiunea „Plic A — Oferta tehnică” și celălalt „Plic B — Oferta financiară”. Toate părțile ofertei, altele decât oferta financiară, trebuie depuse în Plicul A (adică, inclusiv formularul de depunere a ofertei, declarațiile de exclusivitate și disponibilitatea experților cheie și declarațiile).</w:t>
      </w:r>
    </w:p>
    <w:p w:rsidR="005B266E" w:rsidRPr="003855F3" w:rsidRDefault="00E73D30">
      <w:pPr>
        <w:spacing w:before="120" w:after="120"/>
        <w:jc w:val="both"/>
        <w:rPr>
          <w:lang w:val="ro-MD"/>
        </w:rPr>
      </w:pPr>
      <w:r w:rsidRPr="003855F3">
        <w:rPr>
          <w:b/>
          <w:sz w:val="22"/>
          <w:szCs w:val="22"/>
          <w:lang w:val="ro-MD"/>
        </w:rPr>
        <w:t>Orice încălcare a acestor reguli (de exemplu, plicuri desigilate sau referințe la preț în oferta tehnică) constituie o neregulă care va duce la respingerea ofertei.</w:t>
      </w:r>
      <w:r w:rsidRPr="003855F3">
        <w:rPr>
          <w:sz w:val="22"/>
          <w:szCs w:val="22"/>
          <w:lang w:val="ro-MD"/>
        </w:rPr>
        <w:t xml:space="preserve"> </w:t>
      </w:r>
    </w:p>
    <w:p w:rsidR="005B266E" w:rsidRPr="003855F3" w:rsidRDefault="00E73D30">
      <w:pPr>
        <w:spacing w:before="120" w:after="120"/>
        <w:jc w:val="both"/>
        <w:rPr>
          <w:lang w:val="ro-MD"/>
        </w:rPr>
      </w:pPr>
      <w:r w:rsidRPr="003855F3">
        <w:rPr>
          <w:sz w:val="22"/>
          <w:szCs w:val="22"/>
          <w:lang w:val="ro-MD"/>
        </w:rPr>
        <w:t xml:space="preserve">Plicul exterior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501D19" w:rsidRPr="00F71B99">
        <w:rPr>
          <w:b/>
          <w:lang w:val="ro-MD"/>
        </w:rPr>
        <w:t>S</w:t>
      </w:r>
      <w:r w:rsidR="004B0C65">
        <w:rPr>
          <w:b/>
          <w:lang w:val="ro-MD"/>
        </w:rPr>
        <w:t>S</w:t>
      </w:r>
      <w:r w:rsidR="00DB5E9C">
        <w:rPr>
          <w:b/>
          <w:lang w:val="ro-MD"/>
        </w:rPr>
        <w:t>3.3</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spacing w:before="120" w:after="120"/>
        <w:jc w:val="both"/>
        <w:rPr>
          <w:sz w:val="22"/>
          <w:szCs w:val="22"/>
          <w:lang w:val="ro-MD"/>
        </w:rPr>
      </w:pPr>
      <w:r w:rsidRPr="003855F3">
        <w:rPr>
          <w:sz w:val="22"/>
          <w:szCs w:val="22"/>
          <w:lang w:val="ro-MD"/>
        </w:rPr>
        <w:t>Paginile ofertelor tehnice și financiare trebuie numerotate.</w:t>
      </w:r>
    </w:p>
    <w:p w:rsidR="005B266E" w:rsidRPr="003855F3" w:rsidRDefault="00E73D30">
      <w:pPr>
        <w:keepNext/>
        <w:numPr>
          <w:ilvl w:val="0"/>
          <w:numId w:val="10"/>
        </w:numPr>
        <w:spacing w:before="120" w:after="120"/>
        <w:jc w:val="both"/>
        <w:rPr>
          <w:lang w:val="ro-MD"/>
        </w:rPr>
      </w:pPr>
      <w:r w:rsidRPr="003855F3">
        <w:rPr>
          <w:b/>
          <w:sz w:val="24"/>
          <w:szCs w:val="24"/>
          <w:lang w:val="ro-MD"/>
        </w:rPr>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lastRenderedPageBreak/>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exterior (și plicul interior relevant)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8">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3855F3" w:rsidRDefault="00E73D30">
      <w:pPr>
        <w:spacing w:before="120" w:after="120"/>
        <w:jc w:val="both"/>
        <w:rPr>
          <w:lang w:val="ro-MD"/>
        </w:rPr>
      </w:pPr>
      <w:r w:rsidRPr="003855F3">
        <w:rPr>
          <w:sz w:val="22"/>
          <w:szCs w:val="22"/>
          <w:lang w:val="ro-MD"/>
        </w:rPr>
        <w:t>Cel mai bun raport preț-calitate se stabilește prin cântărirea calității tehnice față de preț pe o bază de 80/20.</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c) </w:t>
      </w:r>
      <w:r w:rsidR="00501D19">
        <w:rPr>
          <w:sz w:val="22"/>
          <w:szCs w:val="22"/>
          <w:lang w:val="ro-MD"/>
        </w:rPr>
        <w:t xml:space="preserve">     </w:t>
      </w:r>
      <w:r w:rsidRPr="003855F3">
        <w:rPr>
          <w:sz w:val="22"/>
          <w:szCs w:val="22"/>
          <w:lang w:val="ro-MD"/>
        </w:rPr>
        <w:t xml:space="preserve">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w:t>
      </w:r>
      <w:r w:rsidRPr="003855F3">
        <w:rPr>
          <w:sz w:val="22"/>
          <w:szCs w:val="22"/>
          <w:lang w:val="ro-MD"/>
        </w:rPr>
        <w:lastRenderedPageBreak/>
        <w:t>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lastRenderedPageBreak/>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346B79">
      <w:headerReference w:type="default" r:id="rId9"/>
      <w:footerReference w:type="default" r:id="rId10"/>
      <w:headerReference w:type="first" r:id="rId11"/>
      <w:footerReference w:type="first" r:id="rId12"/>
      <w:pgSz w:w="11906" w:h="16838"/>
      <w:pgMar w:top="1440"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43" w:rsidRDefault="00C95143">
      <w:r>
        <w:separator/>
      </w:r>
    </w:p>
  </w:endnote>
  <w:endnote w:type="continuationSeparator" w:id="0">
    <w:p w:rsidR="00C95143" w:rsidRDefault="00C9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Monotype Sorts;ZapfDingbat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5970C5">
      <w:rPr>
        <w:rStyle w:val="a3"/>
        <w:noProof/>
        <w:sz w:val="18"/>
        <w:szCs w:val="18"/>
      </w:rPr>
      <w:t>4</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5970C5">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5970C5">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5970C5">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43" w:rsidRDefault="00C95143">
      <w:pPr>
        <w:rPr>
          <w:sz w:val="12"/>
        </w:rPr>
      </w:pPr>
      <w:r>
        <w:separator/>
      </w:r>
    </w:p>
  </w:footnote>
  <w:footnote w:type="continuationSeparator" w:id="0">
    <w:p w:rsidR="00C95143" w:rsidRDefault="00C95143">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61F9D"/>
    <w:multiLevelType w:val="hybridMultilevel"/>
    <w:tmpl w:val="DA9653C0"/>
    <w:lvl w:ilvl="0" w:tplc="473C203E">
      <w:start w:val="1"/>
      <w:numFmt w:val="decimal"/>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B3A46"/>
    <w:multiLevelType w:val="hybridMultilevel"/>
    <w:tmpl w:val="893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8"/>
  </w:num>
  <w:num w:numId="4">
    <w:abstractNumId w:val="0"/>
  </w:num>
  <w:num w:numId="5">
    <w:abstractNumId w:val="9"/>
  </w:num>
  <w:num w:numId="6">
    <w:abstractNumId w:val="13"/>
  </w:num>
  <w:num w:numId="7">
    <w:abstractNumId w:val="1"/>
  </w:num>
  <w:num w:numId="8">
    <w:abstractNumId w:val="5"/>
  </w:num>
  <w:num w:numId="9">
    <w:abstractNumId w:val="6"/>
  </w:num>
  <w:num w:numId="10">
    <w:abstractNumId w:val="14"/>
  </w:num>
  <w:num w:numId="11">
    <w:abstractNumId w:val="11"/>
  </w:num>
  <w:num w:numId="12">
    <w:abstractNumId w:val="16"/>
  </w:num>
  <w:num w:numId="13">
    <w:abstractNumId w:val="7"/>
  </w:num>
  <w:num w:numId="14">
    <w:abstractNumId w:val="12"/>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1009DA"/>
    <w:rsid w:val="00145B0C"/>
    <w:rsid w:val="00163A1F"/>
    <w:rsid w:val="001D163D"/>
    <w:rsid w:val="001D5899"/>
    <w:rsid w:val="0032702D"/>
    <w:rsid w:val="00346B79"/>
    <w:rsid w:val="003855F3"/>
    <w:rsid w:val="003C6EE1"/>
    <w:rsid w:val="00401EC6"/>
    <w:rsid w:val="00485953"/>
    <w:rsid w:val="004B0C65"/>
    <w:rsid w:val="00501D19"/>
    <w:rsid w:val="00596E8D"/>
    <w:rsid w:val="005970C5"/>
    <w:rsid w:val="005B266E"/>
    <w:rsid w:val="00671BEF"/>
    <w:rsid w:val="00746800"/>
    <w:rsid w:val="00755608"/>
    <w:rsid w:val="00760CF3"/>
    <w:rsid w:val="009413F4"/>
    <w:rsid w:val="00B451A7"/>
    <w:rsid w:val="00BB0B8D"/>
    <w:rsid w:val="00BB281B"/>
    <w:rsid w:val="00BF0241"/>
    <w:rsid w:val="00C54A04"/>
    <w:rsid w:val="00C95143"/>
    <w:rsid w:val="00CD39DD"/>
    <w:rsid w:val="00DB5E9C"/>
    <w:rsid w:val="00E5560C"/>
    <w:rsid w:val="00E73D30"/>
    <w:rsid w:val="00EA2944"/>
    <w:rsid w:val="00EC5216"/>
    <w:rsid w:val="00F13877"/>
    <w:rsid w:val="00F17012"/>
    <w:rsid w:val="00F71393"/>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6658"/>
  <w15:docId w15:val="{BB76CF30-221D-4263-8266-6168A73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7</Pages>
  <Words>3136</Words>
  <Characters>17878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17</cp:revision>
  <dcterms:created xsi:type="dcterms:W3CDTF">2021-12-03T07:38:00Z</dcterms:created>
  <dcterms:modified xsi:type="dcterms:W3CDTF">2022-04-21T07:42:00Z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2014-05-06T14:10:00Z</dcterms:created>
  <dc:creator>Roslyn Bottoni</dc:creator>
  <dc:description/>
  <cp:keywords> </cp:keywords>
  <dc:language>en-US</dc:language>
  <cp:lastModifiedBy>FLAMENT Olivier (DEVCO)</cp:lastModifiedBy>
  <cp:lastPrinted>2012-09-25T16:41:00Z</cp:lastPrinted>
  <dcterms:modified xsi:type="dcterms:W3CDTF">2015-12-18T09:08:00Z</dcterms:modified>
  <cp:revision>32</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