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20" w:rsidRDefault="00034920" w:rsidP="00C97FB3">
      <w:pPr>
        <w:pStyle w:val="Bodytext20"/>
        <w:spacing w:after="0" w:line="252" w:lineRule="auto"/>
        <w:ind w:left="0"/>
        <w:jc w:val="right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proofErr w:type="spellStart"/>
      <w:r w:rsidR="00F11125">
        <w:rPr>
          <w:rFonts w:cs="Times New Roman"/>
          <w:b/>
          <w:color w:val="000000" w:themeColor="text1"/>
          <w:sz w:val="28"/>
          <w:szCs w:val="28"/>
        </w:rPr>
        <w:t>Ane</w:t>
      </w:r>
      <w:r w:rsidR="00A22242">
        <w:rPr>
          <w:rFonts w:cs="Times New Roman"/>
          <w:b/>
          <w:color w:val="000000" w:themeColor="text1"/>
          <w:sz w:val="28"/>
          <w:szCs w:val="28"/>
        </w:rPr>
        <w:t>xă</w:t>
      </w:r>
      <w:proofErr w:type="spellEnd"/>
      <w:r w:rsidR="00A22242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A21F1">
        <w:rPr>
          <w:rFonts w:cs="Times New Roman"/>
          <w:b/>
          <w:color w:val="000000" w:themeColor="text1"/>
          <w:sz w:val="28"/>
          <w:szCs w:val="28"/>
        </w:rPr>
        <w:t xml:space="preserve">la </w:t>
      </w:r>
      <w:r w:rsidR="00C97FB3">
        <w:rPr>
          <w:rFonts w:cs="Times New Roman"/>
          <w:b/>
          <w:color w:val="000000" w:themeColor="text1"/>
          <w:sz w:val="28"/>
          <w:szCs w:val="28"/>
        </w:rPr>
        <w:t>_________</w:t>
      </w:r>
    </w:p>
    <w:p w:rsidR="00034920" w:rsidRDefault="00034920" w:rsidP="00034920">
      <w:pPr>
        <w:pStyle w:val="Bodytext20"/>
        <w:spacing w:after="0" w:line="252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034920" w:rsidRDefault="00034920" w:rsidP="00034920">
      <w:pPr>
        <w:pStyle w:val="Bodytext20"/>
        <w:spacing w:after="0" w:line="252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034920" w:rsidRDefault="00034920" w:rsidP="00034920">
      <w:pPr>
        <w:pStyle w:val="Bodytext20"/>
        <w:spacing w:after="0" w:line="252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034920" w:rsidRPr="00D67D4B" w:rsidRDefault="00034920" w:rsidP="00034920">
      <w:pPr>
        <w:pStyle w:val="Bodytext20"/>
        <w:spacing w:after="0" w:line="252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67D4B">
        <w:rPr>
          <w:rFonts w:cs="Times New Roman"/>
          <w:b/>
          <w:color w:val="000000" w:themeColor="text1"/>
          <w:sz w:val="28"/>
          <w:szCs w:val="28"/>
        </w:rPr>
        <w:t>ACT ADIȚIONAL</w:t>
      </w:r>
    </w:p>
    <w:p w:rsidR="00034920" w:rsidRDefault="00034920" w:rsidP="00034920">
      <w:pPr>
        <w:pStyle w:val="Bodytext20"/>
        <w:spacing w:after="0" w:line="252" w:lineRule="auto"/>
        <w:ind w:left="1460" w:hanging="280"/>
        <w:jc w:val="center"/>
        <w:rPr>
          <w:rFonts w:cs="Times New Roman"/>
          <w:color w:val="000000" w:themeColor="text1"/>
          <w:sz w:val="28"/>
          <w:szCs w:val="28"/>
        </w:rPr>
      </w:pPr>
      <w:r w:rsidRPr="00D67D4B">
        <w:rPr>
          <w:rFonts w:cs="Times New Roman"/>
          <w:color w:val="000000" w:themeColor="text1"/>
          <w:sz w:val="28"/>
          <w:szCs w:val="28"/>
        </w:rPr>
        <w:t xml:space="preserve">la Acordul de Cooperare între Județul Iași - Consiliul Județean lași din România și Raionul Hîncești din Republica Moldova </w:t>
      </w:r>
    </w:p>
    <w:p w:rsidR="00034920" w:rsidRDefault="00034920" w:rsidP="00034920">
      <w:pPr>
        <w:pStyle w:val="Bodytext20"/>
        <w:spacing w:after="0" w:line="252" w:lineRule="auto"/>
        <w:ind w:left="1460" w:hanging="280"/>
        <w:jc w:val="center"/>
        <w:rPr>
          <w:rFonts w:cs="Times New Roman"/>
          <w:color w:val="000000" w:themeColor="text1"/>
          <w:sz w:val="28"/>
          <w:szCs w:val="28"/>
        </w:rPr>
      </w:pPr>
    </w:p>
    <w:p w:rsidR="00034920" w:rsidRPr="00D67D4B" w:rsidRDefault="00034920" w:rsidP="00034920">
      <w:pPr>
        <w:pStyle w:val="Bodytext20"/>
        <w:spacing w:after="0" w:line="252" w:lineRule="auto"/>
        <w:ind w:left="1460" w:hanging="280"/>
        <w:jc w:val="center"/>
        <w:rPr>
          <w:rFonts w:cs="Times New Roman"/>
          <w:color w:val="000000" w:themeColor="text1"/>
          <w:sz w:val="28"/>
          <w:szCs w:val="28"/>
        </w:rPr>
      </w:pPr>
    </w:p>
    <w:p w:rsidR="00034920" w:rsidRPr="00D67D4B" w:rsidRDefault="00034920" w:rsidP="000349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34920" w:rsidRPr="00D67D4B" w:rsidRDefault="00034920" w:rsidP="00034920">
      <w:pPr>
        <w:pStyle w:val="Bodytext20"/>
        <w:spacing w:after="120" w:line="262" w:lineRule="auto"/>
        <w:ind w:left="0" w:firstLine="180"/>
        <w:jc w:val="both"/>
        <w:rPr>
          <w:rFonts w:cs="Times New Roman"/>
          <w:color w:val="000000" w:themeColor="text1"/>
          <w:sz w:val="28"/>
          <w:szCs w:val="28"/>
        </w:rPr>
      </w:pPr>
      <w:r w:rsidRPr="00927D59">
        <w:rPr>
          <w:rFonts w:cs="Times New Roman"/>
          <w:b/>
          <w:color w:val="000000" w:themeColor="text1"/>
          <w:sz w:val="28"/>
          <w:szCs w:val="28"/>
        </w:rPr>
        <w:t>încheiat între</w:t>
      </w:r>
      <w:r w:rsidRPr="00D67D4B">
        <w:rPr>
          <w:rFonts w:cs="Times New Roman"/>
          <w:color w:val="000000" w:themeColor="text1"/>
          <w:sz w:val="28"/>
          <w:szCs w:val="28"/>
        </w:rPr>
        <w:t>:</w:t>
      </w:r>
    </w:p>
    <w:p w:rsidR="00034920" w:rsidRPr="00D67D4B" w:rsidRDefault="00034920" w:rsidP="00034920">
      <w:pPr>
        <w:pStyle w:val="Bodytext20"/>
        <w:spacing w:line="269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67D4B">
        <w:rPr>
          <w:rFonts w:cs="Times New Roman"/>
          <w:color w:val="000000" w:themeColor="text1"/>
          <w:sz w:val="28"/>
          <w:szCs w:val="28"/>
        </w:rPr>
        <w:t>Județul Iași - Consiliul Județean Iași, România, reprezentat de domnul Costel ALEXE, Președintele Consiliului Județean lași,</w:t>
      </w:r>
    </w:p>
    <w:p w:rsidR="00034920" w:rsidRPr="00D67D4B" w:rsidRDefault="00034920" w:rsidP="00034920">
      <w:pPr>
        <w:pStyle w:val="Bodytext20"/>
        <w:spacing w:after="120" w:line="262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67D4B">
        <w:rPr>
          <w:rFonts w:cs="Times New Roman"/>
          <w:color w:val="000000" w:themeColor="text1"/>
          <w:sz w:val="28"/>
          <w:szCs w:val="28"/>
        </w:rPr>
        <w:t>și</w:t>
      </w:r>
    </w:p>
    <w:p w:rsidR="00034920" w:rsidRPr="00D67D4B" w:rsidRDefault="00034920" w:rsidP="00034920">
      <w:pPr>
        <w:pStyle w:val="Bodytext20"/>
        <w:spacing w:line="264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67D4B">
        <w:rPr>
          <w:rFonts w:cs="Times New Roman"/>
          <w:color w:val="000000" w:themeColor="text1"/>
          <w:sz w:val="28"/>
          <w:szCs w:val="28"/>
        </w:rPr>
        <w:t>Raionul Hîncești, Republica Moldova, reprezentat de domnul Iurie LEVINSCHI, Președintele Raionului Hîncești.</w:t>
      </w:r>
    </w:p>
    <w:p w:rsidR="00034920" w:rsidRPr="00D67D4B" w:rsidRDefault="00034920" w:rsidP="00034920">
      <w:pPr>
        <w:pStyle w:val="Bodytext20"/>
        <w:jc w:val="both"/>
        <w:rPr>
          <w:rFonts w:cs="Times New Roman"/>
          <w:color w:val="000000" w:themeColor="text1"/>
          <w:sz w:val="28"/>
          <w:szCs w:val="28"/>
        </w:rPr>
      </w:pPr>
      <w:r w:rsidRPr="00D67D4B">
        <w:rPr>
          <w:rFonts w:cs="Times New Roman"/>
          <w:color w:val="000000" w:themeColor="text1"/>
          <w:sz w:val="28"/>
          <w:szCs w:val="28"/>
        </w:rPr>
        <w:t>Părțile au convenit modificarea Acordului de Cooperare între Consiliul Județean Iași din România și Raionul Hîncești d</w:t>
      </w:r>
      <w:r>
        <w:rPr>
          <w:rFonts w:cs="Times New Roman"/>
          <w:color w:val="000000" w:themeColor="text1"/>
          <w:sz w:val="28"/>
          <w:szCs w:val="28"/>
        </w:rPr>
        <w:t>in Republica Moldova, aprobat prin Hotărârea Consiliului Județean Iași nr. 345/26.11.2015, după cum urm</w:t>
      </w:r>
      <w:r w:rsidRPr="00D67D4B">
        <w:rPr>
          <w:rFonts w:cs="Times New Roman"/>
          <w:color w:val="000000" w:themeColor="text1"/>
          <w:sz w:val="28"/>
          <w:szCs w:val="28"/>
        </w:rPr>
        <w:t>ează:</w:t>
      </w:r>
    </w:p>
    <w:p w:rsidR="00034920" w:rsidRDefault="0046399A" w:rsidP="0046399A">
      <w:pPr>
        <w:pStyle w:val="Bodytext20"/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52E10">
        <w:rPr>
          <w:rFonts w:cs="Times New Roman"/>
          <w:b/>
          <w:color w:val="000000" w:themeColor="text1"/>
          <w:sz w:val="28"/>
          <w:szCs w:val="28"/>
        </w:rPr>
        <w:t>Art. I</w:t>
      </w:r>
      <w:r w:rsidR="00034920" w:rsidRPr="00D67D4B">
        <w:rPr>
          <w:rFonts w:cs="Times New Roman"/>
          <w:color w:val="000000" w:themeColor="text1"/>
          <w:sz w:val="28"/>
          <w:szCs w:val="28"/>
        </w:rPr>
        <w:t xml:space="preserve">. </w:t>
      </w:r>
      <w:r>
        <w:rPr>
          <w:rFonts w:cs="Times New Roman"/>
          <w:color w:val="000000" w:themeColor="text1"/>
          <w:sz w:val="28"/>
          <w:szCs w:val="28"/>
        </w:rPr>
        <w:t>Domenii</w:t>
      </w:r>
      <w:r w:rsidR="00034920" w:rsidRPr="00D67D4B">
        <w:rPr>
          <w:rFonts w:cs="Times New Roman"/>
          <w:color w:val="000000" w:themeColor="text1"/>
          <w:sz w:val="28"/>
          <w:szCs w:val="28"/>
        </w:rPr>
        <w:t xml:space="preserve"> de cooperare </w:t>
      </w:r>
    </w:p>
    <w:p w:rsidR="0046399A" w:rsidRDefault="0046399A" w:rsidP="0046399A">
      <w:pPr>
        <w:pStyle w:val="Bodytext20"/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Părțile convin modificarea și completarea domeniilor de cooperare ce fac obiectul Acordului de Cooperare, Cap. I – Domenii de Cooperare</w:t>
      </w:r>
      <w:r w:rsidR="00E273BA">
        <w:rPr>
          <w:rFonts w:cs="Times New Roman"/>
          <w:color w:val="000000" w:themeColor="text1"/>
          <w:sz w:val="28"/>
          <w:szCs w:val="28"/>
        </w:rPr>
        <w:t xml:space="preserve"> care se va modifica și completa</w:t>
      </w:r>
      <w:r>
        <w:rPr>
          <w:rFonts w:cs="Times New Roman"/>
          <w:color w:val="000000" w:themeColor="text1"/>
          <w:sz w:val="28"/>
          <w:szCs w:val="28"/>
        </w:rPr>
        <w:t xml:space="preserve"> și va avea următorul conținut:</w:t>
      </w:r>
    </w:p>
    <w:p w:rsidR="0046399A" w:rsidRDefault="0046399A" w:rsidP="0046399A">
      <w:pPr>
        <w:pStyle w:val="Bodytext20"/>
        <w:spacing w:line="276" w:lineRule="auto"/>
        <w:jc w:val="both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“I. </w:t>
      </w:r>
      <w:r w:rsidRPr="0046399A">
        <w:rPr>
          <w:rFonts w:cs="Times New Roman"/>
          <w:i/>
          <w:color w:val="000000" w:themeColor="text1"/>
          <w:sz w:val="28"/>
          <w:szCs w:val="28"/>
        </w:rPr>
        <w:t>DOMENII DE COOPERARE</w:t>
      </w:r>
      <w:r>
        <w:rPr>
          <w:rFonts w:cs="Times New Roman"/>
          <w:color w:val="000000" w:themeColor="text1"/>
          <w:sz w:val="28"/>
          <w:szCs w:val="28"/>
        </w:rPr>
        <w:t xml:space="preserve">: </w:t>
      </w:r>
      <w:r w:rsidRPr="0046399A">
        <w:rPr>
          <w:rFonts w:cs="Times New Roman"/>
          <w:i/>
          <w:color w:val="000000" w:themeColor="text1"/>
          <w:sz w:val="28"/>
          <w:szCs w:val="28"/>
          <w:lang w:val="ro-RO"/>
        </w:rPr>
        <w:t xml:space="preserve">Părțile convin că acțiunile de cooperare care vor fi puse în practică se vor desfășura </w:t>
      </w:r>
      <w:r w:rsidR="00F750DF">
        <w:rPr>
          <w:rFonts w:cs="Times New Roman"/>
          <w:i/>
          <w:color w:val="000000" w:themeColor="text1"/>
          <w:sz w:val="28"/>
          <w:szCs w:val="28"/>
          <w:lang w:val="ro-RO"/>
        </w:rPr>
        <w:t>în</w:t>
      </w:r>
      <w:r w:rsidRPr="0046399A">
        <w:rPr>
          <w:rFonts w:cs="Times New Roman"/>
          <w:i/>
          <w:color w:val="000000" w:themeColor="text1"/>
          <w:sz w:val="28"/>
          <w:szCs w:val="28"/>
          <w:lang w:val="ro-RO"/>
        </w:rPr>
        <w:t xml:space="preserve"> conformitate cu competențele lor și se vor referi în special la următoarele domenii</w:t>
      </w:r>
      <w:r w:rsidRPr="0046399A">
        <w:rPr>
          <w:rFonts w:cs="Times New Roman"/>
          <w:i/>
          <w:color w:val="000000" w:themeColor="text1"/>
          <w:sz w:val="28"/>
          <w:szCs w:val="28"/>
        </w:rPr>
        <w:t xml:space="preserve">: </w:t>
      </w:r>
      <w:r w:rsidRPr="0046399A">
        <w:rPr>
          <w:rFonts w:cs="Times New Roman"/>
          <w:i/>
          <w:color w:val="000000" w:themeColor="text1"/>
          <w:sz w:val="28"/>
          <w:szCs w:val="28"/>
          <w:lang w:val="ro-RO"/>
        </w:rPr>
        <w:t xml:space="preserve">social și medical, dezvoltare locală, economie, cultură, tineret, sport, educație, turism, </w:t>
      </w:r>
      <w:r w:rsidR="00DD28E2">
        <w:rPr>
          <w:rFonts w:cs="Times New Roman"/>
          <w:i/>
          <w:color w:val="000000" w:themeColor="text1"/>
          <w:sz w:val="28"/>
          <w:szCs w:val="28"/>
          <w:lang w:val="ro-RO"/>
        </w:rPr>
        <w:t>accesare de fonduri europene, protecția m</w:t>
      </w:r>
      <w:r w:rsidR="00A22242">
        <w:rPr>
          <w:rFonts w:cs="Times New Roman"/>
          <w:i/>
          <w:color w:val="000000" w:themeColor="text1"/>
          <w:sz w:val="28"/>
          <w:szCs w:val="28"/>
          <w:lang w:val="ro-RO"/>
        </w:rPr>
        <w:t>ediului înconjurător, transport, protecție medico-socială</w:t>
      </w:r>
      <w:r w:rsidR="00DD28E2">
        <w:rPr>
          <w:rFonts w:cs="Times New Roman"/>
          <w:i/>
          <w:color w:val="000000" w:themeColor="text1"/>
          <w:sz w:val="28"/>
          <w:szCs w:val="28"/>
        </w:rPr>
        <w:t>”</w:t>
      </w:r>
    </w:p>
    <w:p w:rsidR="00DF2ED6" w:rsidRDefault="00DF2ED6" w:rsidP="0046399A">
      <w:pPr>
        <w:pStyle w:val="Bodytext20"/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52E10">
        <w:rPr>
          <w:rFonts w:cs="Times New Roman"/>
          <w:b/>
          <w:color w:val="000000" w:themeColor="text1"/>
          <w:sz w:val="28"/>
          <w:szCs w:val="28"/>
        </w:rPr>
        <w:t>Art. II</w:t>
      </w:r>
      <w:r w:rsidR="00852E10">
        <w:rPr>
          <w:rFonts w:cs="Times New Roman"/>
          <w:color w:val="000000" w:themeColor="text1"/>
          <w:sz w:val="28"/>
          <w:szCs w:val="28"/>
        </w:rPr>
        <w:t xml:space="preserve"> După articolul IX se introduce un nou articol, X, cu următorul cuprins:</w:t>
      </w:r>
    </w:p>
    <w:p w:rsidR="00852E10" w:rsidRPr="00D67D4B" w:rsidRDefault="00852E10" w:rsidP="00852E10">
      <w:pPr>
        <w:pStyle w:val="Bodytext20"/>
        <w:spacing w:line="276" w:lineRule="auto"/>
        <w:jc w:val="both"/>
        <w:rPr>
          <w:rFonts w:cs="Times New Roman"/>
          <w:i/>
          <w:i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“</w:t>
      </w:r>
      <w:r w:rsidRPr="00D67D4B">
        <w:rPr>
          <w:rFonts w:cs="Times New Roman"/>
          <w:i/>
          <w:iCs/>
          <w:color w:val="000000" w:themeColor="text1"/>
          <w:sz w:val="28"/>
          <w:szCs w:val="28"/>
        </w:rPr>
        <w:t>Domeniul Social și Medical</w:t>
      </w:r>
    </w:p>
    <w:p w:rsidR="0026577A" w:rsidRDefault="00852E10" w:rsidP="0026577A">
      <w:pPr>
        <w:pStyle w:val="Bodytext20"/>
        <w:spacing w:after="0" w:line="240" w:lineRule="auto"/>
        <w:ind w:left="181"/>
        <w:jc w:val="both"/>
        <w:rPr>
          <w:rFonts w:cs="Times New Roman"/>
          <w:i/>
          <w:iCs/>
          <w:color w:val="000000" w:themeColor="text1"/>
          <w:sz w:val="28"/>
          <w:szCs w:val="28"/>
        </w:rPr>
      </w:pPr>
      <w:r w:rsidRPr="00D67D4B">
        <w:rPr>
          <w:rFonts w:cs="Times New Roman"/>
          <w:i/>
          <w:iCs/>
          <w:color w:val="000000" w:themeColor="text1"/>
          <w:sz w:val="28"/>
          <w:szCs w:val="28"/>
        </w:rPr>
        <w:lastRenderedPageBreak/>
        <w:t>Părțile vor el</w:t>
      </w:r>
      <w:r w:rsidR="00691195">
        <w:rPr>
          <w:rFonts w:cs="Times New Roman"/>
          <w:i/>
          <w:iCs/>
          <w:color w:val="000000" w:themeColor="text1"/>
          <w:sz w:val="28"/>
          <w:szCs w:val="28"/>
        </w:rPr>
        <w:t>abora și implementa programe co</w:t>
      </w:r>
      <w:r w:rsidRPr="00D67D4B">
        <w:rPr>
          <w:rFonts w:cs="Times New Roman"/>
          <w:i/>
          <w:iCs/>
          <w:color w:val="000000" w:themeColor="text1"/>
          <w:sz w:val="28"/>
          <w:szCs w:val="28"/>
        </w:rPr>
        <w:t>mune de colaborare între instituțiile de profil, facilitând schimbul de experiență, formare profesională, modernizarea sistemului social și sănătate, etc.</w:t>
      </w:r>
    </w:p>
    <w:p w:rsidR="00852E10" w:rsidRDefault="00852E10" w:rsidP="0026577A">
      <w:pPr>
        <w:pStyle w:val="Bodytext20"/>
        <w:spacing w:after="0" w:line="240" w:lineRule="auto"/>
        <w:ind w:left="181"/>
        <w:jc w:val="both"/>
        <w:rPr>
          <w:rFonts w:cs="Times New Roman"/>
          <w:i/>
          <w:iCs/>
          <w:color w:val="000000" w:themeColor="text1"/>
          <w:sz w:val="28"/>
          <w:szCs w:val="28"/>
        </w:rPr>
      </w:pPr>
      <w:r w:rsidRPr="00D67D4B">
        <w:rPr>
          <w:rFonts w:cs="Times New Roman"/>
          <w:i/>
          <w:iCs/>
          <w:color w:val="000000" w:themeColor="text1"/>
          <w:sz w:val="28"/>
          <w:szCs w:val="28"/>
        </w:rPr>
        <w:t>Pe baza unor programe comune vor realiza după posibilitate proiecte privind creșterea culturii sanitare, promovarea modului să</w:t>
      </w:r>
      <w:r>
        <w:rPr>
          <w:rFonts w:cs="Times New Roman"/>
          <w:i/>
          <w:iCs/>
          <w:color w:val="000000" w:themeColor="text1"/>
          <w:sz w:val="28"/>
          <w:szCs w:val="28"/>
        </w:rPr>
        <w:t>nătos de viață.”</w:t>
      </w:r>
    </w:p>
    <w:p w:rsidR="0026577A" w:rsidRDefault="0026577A" w:rsidP="0026577A">
      <w:pPr>
        <w:pStyle w:val="Bodytext20"/>
        <w:spacing w:after="0" w:line="240" w:lineRule="auto"/>
        <w:ind w:left="181"/>
        <w:jc w:val="both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034920" w:rsidRPr="00D67D4B" w:rsidRDefault="00EC1149" w:rsidP="00034920">
      <w:pPr>
        <w:pStyle w:val="Bodytext20"/>
        <w:spacing w:line="262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Art.III</w:t>
      </w:r>
      <w:r w:rsidR="00034920" w:rsidRPr="00D67D4B">
        <w:rPr>
          <w:rFonts w:cs="Times New Roman"/>
          <w:color w:val="000000" w:themeColor="text1"/>
          <w:sz w:val="28"/>
          <w:szCs w:val="28"/>
        </w:rPr>
        <w:t xml:space="preserve">. Prezentul Act Adițional face parte integrantă din Acordul de Cooperare mai sus menționat, toate celelalte </w:t>
      </w:r>
      <w:r w:rsidR="008E6889">
        <w:rPr>
          <w:rFonts w:cs="Times New Roman"/>
          <w:color w:val="000000" w:themeColor="text1"/>
          <w:sz w:val="28"/>
          <w:szCs w:val="28"/>
        </w:rPr>
        <w:t>prevederi ale Acordului rămân</w:t>
      </w:r>
      <w:r w:rsidR="00034920" w:rsidRPr="00D67D4B">
        <w:rPr>
          <w:rFonts w:cs="Times New Roman"/>
          <w:color w:val="000000" w:themeColor="text1"/>
          <w:sz w:val="28"/>
          <w:szCs w:val="28"/>
        </w:rPr>
        <w:t xml:space="preserve"> neschimbate. </w:t>
      </w:r>
    </w:p>
    <w:p w:rsidR="006826A8" w:rsidRDefault="006826A8" w:rsidP="00034920">
      <w:pPr>
        <w:pStyle w:val="Bodytext20"/>
        <w:tabs>
          <w:tab w:val="left" w:leader="underscore" w:pos="6713"/>
        </w:tabs>
        <w:spacing w:after="0"/>
        <w:ind w:left="0" w:firstLine="180"/>
        <w:jc w:val="both"/>
        <w:rPr>
          <w:rFonts w:cs="Times New Roman"/>
          <w:color w:val="000000" w:themeColor="text1"/>
          <w:sz w:val="28"/>
          <w:szCs w:val="28"/>
        </w:rPr>
      </w:pPr>
    </w:p>
    <w:p w:rsidR="006826A8" w:rsidRDefault="006826A8" w:rsidP="00034920">
      <w:pPr>
        <w:pStyle w:val="Bodytext20"/>
        <w:tabs>
          <w:tab w:val="left" w:leader="underscore" w:pos="6713"/>
        </w:tabs>
        <w:spacing w:after="0"/>
        <w:ind w:left="0" w:firstLine="180"/>
        <w:jc w:val="both"/>
        <w:rPr>
          <w:rFonts w:cs="Times New Roman"/>
          <w:color w:val="000000" w:themeColor="text1"/>
          <w:sz w:val="28"/>
          <w:szCs w:val="28"/>
        </w:rPr>
      </w:pPr>
    </w:p>
    <w:p w:rsidR="00034920" w:rsidRPr="00EC1149" w:rsidRDefault="00034920" w:rsidP="00034920">
      <w:pPr>
        <w:pStyle w:val="Bodytext20"/>
        <w:tabs>
          <w:tab w:val="left" w:leader="underscore" w:pos="6713"/>
        </w:tabs>
        <w:spacing w:after="0"/>
        <w:ind w:left="0" w:firstLine="180"/>
        <w:jc w:val="both"/>
        <w:rPr>
          <w:rFonts w:cs="Times New Roman"/>
          <w:color w:val="000000" w:themeColor="text1"/>
          <w:sz w:val="28"/>
          <w:szCs w:val="28"/>
          <w:lang w:val="ro-RO"/>
        </w:rPr>
      </w:pPr>
      <w:r w:rsidRPr="00BD26A8">
        <w:rPr>
          <w:rFonts w:cs="Times New Roman"/>
          <w:color w:val="000000" w:themeColor="text1"/>
          <w:sz w:val="28"/>
          <w:szCs w:val="28"/>
          <w:lang w:val="pt-BR"/>
        </w:rPr>
        <w:t>Prezentul Act Adițional a fost semnat la</w:t>
      </w:r>
      <w:r w:rsidRPr="00BD26A8">
        <w:rPr>
          <w:rFonts w:cs="Times New Roman"/>
          <w:color w:val="000000" w:themeColor="text1"/>
          <w:sz w:val="28"/>
          <w:szCs w:val="28"/>
          <w:lang w:val="pt-BR"/>
        </w:rPr>
        <w:tab/>
      </w:r>
      <w:r w:rsidR="00EC1149" w:rsidRPr="00BD26A8">
        <w:rPr>
          <w:rFonts w:cs="Times New Roman"/>
          <w:color w:val="000000" w:themeColor="text1"/>
          <w:sz w:val="28"/>
          <w:szCs w:val="28"/>
          <w:lang w:val="pt-BR"/>
        </w:rPr>
        <w:t xml:space="preserve">   </w:t>
      </w:r>
      <w:r w:rsidRPr="00BD26A8">
        <w:rPr>
          <w:color w:val="000000" w:themeColor="text1"/>
          <w:sz w:val="28"/>
          <w:szCs w:val="28"/>
          <w:lang w:val="pt-BR"/>
        </w:rPr>
        <w:t>(locul semnării), la data</w:t>
      </w:r>
      <w:r w:rsidR="00EC1149" w:rsidRPr="00BD26A8">
        <w:rPr>
          <w:color w:val="000000" w:themeColor="text1"/>
          <w:sz w:val="28"/>
          <w:szCs w:val="28"/>
          <w:lang w:val="pt-BR"/>
        </w:rPr>
        <w:t xml:space="preserve"> </w:t>
      </w:r>
      <w:r w:rsidRPr="00BD26A8">
        <w:rPr>
          <w:color w:val="000000" w:themeColor="text1"/>
          <w:sz w:val="28"/>
          <w:szCs w:val="28"/>
          <w:lang w:val="pt-BR"/>
        </w:rPr>
        <w:t xml:space="preserve">de       </w:t>
      </w:r>
      <w:r w:rsidRPr="00BD26A8">
        <w:rPr>
          <w:rFonts w:cs="Times New Roman"/>
          <w:color w:val="000000" w:themeColor="text1"/>
          <w:sz w:val="28"/>
          <w:szCs w:val="28"/>
          <w:lang w:val="pt-BR"/>
        </w:rPr>
        <w:t xml:space="preserve">     </w:t>
      </w:r>
      <w:r w:rsidR="002126AE" w:rsidRPr="00BD26A8">
        <w:rPr>
          <w:rFonts w:cs="Times New Roman"/>
          <w:color w:val="000000" w:themeColor="text1"/>
          <w:sz w:val="28"/>
          <w:szCs w:val="28"/>
          <w:lang w:val="pt-BR"/>
        </w:rPr>
        <w:t xml:space="preserve">                      </w:t>
      </w:r>
      <w:r w:rsidR="00EC1149" w:rsidRPr="00BD26A8">
        <w:rPr>
          <w:color w:val="000000" w:themeColor="text1"/>
          <w:sz w:val="28"/>
          <w:szCs w:val="28"/>
          <w:lang w:val="pt-BR"/>
        </w:rPr>
        <w:t xml:space="preserve">, în 2 exemplare originale, </w:t>
      </w:r>
      <w:r w:rsidR="00EC1149">
        <w:rPr>
          <w:color w:val="000000" w:themeColor="text1"/>
          <w:sz w:val="28"/>
          <w:szCs w:val="28"/>
          <w:lang w:val="ro-RO"/>
        </w:rPr>
        <w:t>în limba română.</w:t>
      </w:r>
    </w:p>
    <w:p w:rsidR="00034920" w:rsidRDefault="00034920" w:rsidP="000349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46399A" w:rsidRDefault="0046399A" w:rsidP="000349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46399A" w:rsidRDefault="0046399A" w:rsidP="000349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46399A" w:rsidRPr="00D67D4B" w:rsidRDefault="0046399A" w:rsidP="000349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034920" w:rsidRPr="00D67D4B" w:rsidRDefault="00034920" w:rsidP="00034920">
      <w:pPr>
        <w:tabs>
          <w:tab w:val="left" w:pos="30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D67D4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  <w:t xml:space="preserve">         </w:t>
      </w:r>
      <w:r w:rsidRPr="00D67D4B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Pentru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  <w:t>Pentru</w:t>
      </w:r>
    </w:p>
    <w:p w:rsidR="00324F80" w:rsidRDefault="00034920" w:rsidP="00034920">
      <w:pPr>
        <w:pStyle w:val="Bodytext20"/>
        <w:spacing w:after="0" w:line="264" w:lineRule="auto"/>
        <w:ind w:left="0"/>
        <w:rPr>
          <w:rFonts w:cs="Times New Roman"/>
          <w:b/>
          <w:color w:val="000000" w:themeColor="text1"/>
          <w:sz w:val="28"/>
          <w:szCs w:val="28"/>
        </w:rPr>
      </w:pPr>
      <w:r w:rsidRPr="00D67D4B">
        <w:rPr>
          <w:rFonts w:cs="Times New Roman"/>
          <w:b/>
          <w:color w:val="000000" w:themeColor="text1"/>
          <w:sz w:val="28"/>
          <w:szCs w:val="28"/>
        </w:rPr>
        <w:t xml:space="preserve">Județul Iași - Consiliul Județean </w:t>
      </w:r>
    </w:p>
    <w:p w:rsidR="00034920" w:rsidRPr="00D67D4B" w:rsidRDefault="00034920" w:rsidP="00034920">
      <w:pPr>
        <w:pStyle w:val="Bodytext20"/>
        <w:spacing w:after="0" w:line="264" w:lineRule="auto"/>
        <w:ind w:left="0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D67D4B">
        <w:rPr>
          <w:rFonts w:cs="Times New Roman"/>
          <w:b/>
          <w:color w:val="000000" w:themeColor="text1"/>
          <w:sz w:val="28"/>
          <w:szCs w:val="28"/>
        </w:rPr>
        <w:t>lași</w:t>
      </w:r>
      <w:proofErr w:type="spellEnd"/>
      <w:r w:rsidRPr="00D67D4B">
        <w:rPr>
          <w:rFonts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D67D4B">
        <w:rPr>
          <w:rFonts w:cs="Times New Roman"/>
          <w:b/>
          <w:color w:val="000000" w:themeColor="text1"/>
          <w:sz w:val="28"/>
          <w:szCs w:val="28"/>
        </w:rPr>
        <w:t>România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           </w:t>
      </w:r>
      <w:r w:rsidR="00324F80">
        <w:rPr>
          <w:rFonts w:cs="Times New Roman"/>
          <w:b/>
          <w:color w:val="000000" w:themeColor="text1"/>
          <w:sz w:val="28"/>
          <w:szCs w:val="28"/>
        </w:rPr>
        <w:t xml:space="preserve">      </w:t>
      </w:r>
      <w:r w:rsidR="00324F80">
        <w:rPr>
          <w:rFonts w:cs="Times New Roman"/>
          <w:b/>
          <w:color w:val="000000" w:themeColor="text1"/>
          <w:sz w:val="28"/>
          <w:szCs w:val="28"/>
        </w:rPr>
        <w:tab/>
      </w:r>
      <w:r w:rsidR="00324F80">
        <w:rPr>
          <w:rFonts w:cs="Times New Roman"/>
          <w:b/>
          <w:color w:val="000000" w:themeColor="text1"/>
          <w:sz w:val="28"/>
          <w:szCs w:val="28"/>
        </w:rPr>
        <w:tab/>
      </w:r>
      <w:r w:rsidR="00324F80">
        <w:rPr>
          <w:rFonts w:cs="Times New Roman"/>
          <w:b/>
          <w:color w:val="000000" w:themeColor="text1"/>
          <w:sz w:val="28"/>
          <w:szCs w:val="28"/>
        </w:rPr>
        <w:tab/>
      </w:r>
      <w:r w:rsidR="00324F80">
        <w:rPr>
          <w:rFonts w:cs="Times New Roman"/>
          <w:b/>
          <w:color w:val="000000" w:themeColor="text1"/>
          <w:sz w:val="28"/>
          <w:szCs w:val="28"/>
        </w:rPr>
        <w:tab/>
      </w:r>
      <w:r w:rsidR="00324F80">
        <w:rPr>
          <w:rFonts w:cs="Times New Roman"/>
          <w:b/>
          <w:color w:val="000000" w:themeColor="text1"/>
          <w:sz w:val="28"/>
          <w:szCs w:val="28"/>
        </w:rPr>
        <w:tab/>
      </w:r>
      <w:r w:rsidR="002A21F1">
        <w:rPr>
          <w:rFonts w:cs="Times New Roman"/>
          <w:b/>
          <w:color w:val="000000" w:themeColor="text1"/>
          <w:sz w:val="28"/>
          <w:szCs w:val="28"/>
        </w:rPr>
        <w:t xml:space="preserve">         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Raionul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Hîncești, </w:t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421E05">
        <w:rPr>
          <w:rFonts w:cs="Times New Roman"/>
          <w:b/>
          <w:color w:val="000000" w:themeColor="text1"/>
          <w:sz w:val="28"/>
          <w:szCs w:val="28"/>
        </w:rPr>
        <w:tab/>
      </w:r>
      <w:r w:rsidR="002A21F1">
        <w:rPr>
          <w:rFonts w:cs="Times New Roman"/>
          <w:b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Republica</w:t>
      </w:r>
      <w:proofErr w:type="spellEnd"/>
      <w:r w:rsidR="002A21F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</w:rPr>
        <w:t xml:space="preserve">Moldova,  </w:t>
      </w:r>
    </w:p>
    <w:p w:rsidR="00675477" w:rsidRDefault="00034920" w:rsidP="00034920">
      <w:pPr>
        <w:pStyle w:val="Bodytext20"/>
        <w:spacing w:after="0" w:line="240" w:lineRule="auto"/>
        <w:ind w:left="0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Președinte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>,</w:t>
      </w:r>
      <w:r w:rsidR="00675477">
        <w:rPr>
          <w:rFonts w:cs="Times New Roman"/>
          <w:b/>
          <w:color w:val="000000" w:themeColor="text1"/>
          <w:sz w:val="28"/>
          <w:szCs w:val="28"/>
        </w:rPr>
        <w:tab/>
      </w:r>
      <w:r w:rsidR="00675477">
        <w:rPr>
          <w:rFonts w:cs="Times New Roman"/>
          <w:b/>
          <w:color w:val="000000" w:themeColor="text1"/>
          <w:sz w:val="28"/>
          <w:szCs w:val="28"/>
        </w:rPr>
        <w:tab/>
        <w:t xml:space="preserve">             </w:t>
      </w:r>
      <w:r w:rsidR="00675477">
        <w:rPr>
          <w:rFonts w:cs="Times New Roman"/>
          <w:b/>
          <w:color w:val="000000" w:themeColor="text1"/>
          <w:sz w:val="28"/>
          <w:szCs w:val="28"/>
        </w:rPr>
        <w:tab/>
        <w:t xml:space="preserve">               </w:t>
      </w:r>
      <w:r w:rsidR="00675477">
        <w:rPr>
          <w:rFonts w:cs="Times New Roman"/>
          <w:b/>
          <w:color w:val="000000" w:themeColor="text1"/>
          <w:sz w:val="28"/>
          <w:szCs w:val="28"/>
        </w:rPr>
        <w:tab/>
      </w:r>
      <w:r w:rsidR="00675477">
        <w:rPr>
          <w:rFonts w:cs="Times New Roman"/>
          <w:b/>
          <w:color w:val="000000" w:themeColor="text1"/>
          <w:sz w:val="28"/>
          <w:szCs w:val="28"/>
        </w:rPr>
        <w:tab/>
      </w:r>
      <w:r w:rsidR="00675477">
        <w:rPr>
          <w:rFonts w:cs="Times New Roman"/>
          <w:b/>
          <w:color w:val="000000" w:themeColor="text1"/>
          <w:sz w:val="28"/>
          <w:szCs w:val="28"/>
        </w:rPr>
        <w:tab/>
      </w:r>
      <w:r w:rsidR="00675477">
        <w:rPr>
          <w:rFonts w:cs="Times New Roman"/>
          <w:b/>
          <w:color w:val="000000" w:themeColor="text1"/>
          <w:sz w:val="28"/>
          <w:szCs w:val="28"/>
        </w:rPr>
        <w:tab/>
        <w:t xml:space="preserve"> </w:t>
      </w:r>
      <w:proofErr w:type="spellStart"/>
      <w:r w:rsidR="00675477">
        <w:rPr>
          <w:rFonts w:cs="Times New Roman"/>
          <w:b/>
          <w:color w:val="000000" w:themeColor="text1"/>
          <w:sz w:val="28"/>
          <w:szCs w:val="28"/>
        </w:rPr>
        <w:t>Președinte</w:t>
      </w:r>
      <w:proofErr w:type="spellEnd"/>
      <w:r w:rsidR="00675477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cs="Times New Roman"/>
          <w:b/>
          <w:color w:val="000000" w:themeColor="text1"/>
          <w:sz w:val="28"/>
          <w:szCs w:val="28"/>
        </w:rPr>
        <w:tab/>
      </w:r>
    </w:p>
    <w:p w:rsidR="00034920" w:rsidRPr="00675477" w:rsidRDefault="00675477" w:rsidP="00034920">
      <w:pPr>
        <w:pStyle w:val="Bodytext20"/>
        <w:spacing w:after="0" w:line="240" w:lineRule="auto"/>
        <w:ind w:left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8"/>
          <w:szCs w:val="28"/>
        </w:rPr>
        <w:t>Costel ALEXE</w:t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 xml:space="preserve">Iurie </w:t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  <w:t>LEVINSCHI</w:t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Pr="00675477">
        <w:rPr>
          <w:rFonts w:cs="Times New Roman"/>
          <w:b/>
          <w:color w:val="000000" w:themeColor="text1"/>
          <w:sz w:val="24"/>
          <w:szCs w:val="24"/>
        </w:rPr>
        <w:tab/>
        <w:t xml:space="preserve">                  </w:t>
      </w:r>
      <w:r w:rsidR="00034920"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="00034920"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="00034920"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="00034920" w:rsidRPr="00675477">
        <w:rPr>
          <w:rFonts w:cs="Times New Roman"/>
          <w:b/>
          <w:color w:val="000000" w:themeColor="text1"/>
          <w:sz w:val="24"/>
          <w:szCs w:val="24"/>
        </w:rPr>
        <w:tab/>
      </w:r>
      <w:r w:rsidR="00034920" w:rsidRPr="00675477">
        <w:rPr>
          <w:rFonts w:cs="Times New Roman"/>
          <w:b/>
          <w:color w:val="000000" w:themeColor="text1"/>
          <w:sz w:val="24"/>
          <w:szCs w:val="24"/>
        </w:rPr>
        <w:tab/>
      </w:r>
    </w:p>
    <w:p w:rsidR="00034920" w:rsidRPr="00717B2F" w:rsidRDefault="00034920" w:rsidP="0003492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34920" w:rsidRPr="00717B2F" w:rsidRDefault="00034920" w:rsidP="0003492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2025E" w:rsidRDefault="00D2025E"/>
    <w:sectPr w:rsidR="00D20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240"/>
    <w:multiLevelType w:val="multilevel"/>
    <w:tmpl w:val="658E51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20"/>
    <w:rsid w:val="00034920"/>
    <w:rsid w:val="002126AE"/>
    <w:rsid w:val="0023317E"/>
    <w:rsid w:val="0026577A"/>
    <w:rsid w:val="002A21F1"/>
    <w:rsid w:val="00324F80"/>
    <w:rsid w:val="00421E05"/>
    <w:rsid w:val="0046399A"/>
    <w:rsid w:val="005C5E73"/>
    <w:rsid w:val="00675477"/>
    <w:rsid w:val="006826A8"/>
    <w:rsid w:val="00691195"/>
    <w:rsid w:val="00852E10"/>
    <w:rsid w:val="008E6889"/>
    <w:rsid w:val="00927D59"/>
    <w:rsid w:val="00A22242"/>
    <w:rsid w:val="00BD26A8"/>
    <w:rsid w:val="00C97FB3"/>
    <w:rsid w:val="00D2025E"/>
    <w:rsid w:val="00D9607B"/>
    <w:rsid w:val="00DD28E2"/>
    <w:rsid w:val="00DF2ED6"/>
    <w:rsid w:val="00E273BA"/>
    <w:rsid w:val="00EC1149"/>
    <w:rsid w:val="00EC2CC8"/>
    <w:rsid w:val="00F11125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45D7-B220-4A92-A847-D236A71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4920"/>
    <w:rPr>
      <w:rFonts w:ascii="Times New Roman" w:eastAsia="Times New Roman" w:hAnsi="Times New Roman"/>
      <w:color w:val="434343"/>
    </w:rPr>
  </w:style>
  <w:style w:type="paragraph" w:customStyle="1" w:styleId="Bodytext20">
    <w:name w:val="Body text (2)"/>
    <w:basedOn w:val="a"/>
    <w:link w:val="Bodytext2"/>
    <w:rsid w:val="00034920"/>
    <w:pPr>
      <w:widowControl w:val="0"/>
      <w:spacing w:after="220"/>
      <w:ind w:left="180"/>
    </w:pPr>
    <w:rPr>
      <w:rFonts w:ascii="Times New Roman" w:eastAsia="Times New Roman" w:hAnsi="Times New Roman"/>
      <w:color w:val="434343"/>
    </w:rPr>
  </w:style>
  <w:style w:type="paragraph" w:styleId="a3">
    <w:name w:val="Balloon Text"/>
    <w:basedOn w:val="a"/>
    <w:link w:val="a4"/>
    <w:uiPriority w:val="99"/>
    <w:semiHidden/>
    <w:unhideWhenUsed/>
    <w:rsid w:val="00E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E275-A5B2-4A73-AAC9-B9856D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2022-01-18T09:23:00Z</cp:lastPrinted>
  <dcterms:created xsi:type="dcterms:W3CDTF">2022-03-09T09:25:00Z</dcterms:created>
  <dcterms:modified xsi:type="dcterms:W3CDTF">2022-03-09T09:25:00Z</dcterms:modified>
</cp:coreProperties>
</file>