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10" w:rsidRDefault="00BB0C09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19075"/>
                <wp:effectExtent l="0" t="0" r="0" b="0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219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910" w:rsidRDefault="005E7910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595.3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" fillcolor="#f2f2f2" stroked="f">
                <v:textbox inset=",0,,0">
                  <w:txbxContent>
                    <w:p w:rsidR="005E7910" w:rsidRDefault="005E7910">
                      <w:pPr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F037F" w:rsidRPr="00E725FE" w:rsidRDefault="007F037F" w:rsidP="007F037F">
      <w:pPr>
        <w:pStyle w:val="Annexetitle"/>
        <w:spacing w:before="120"/>
        <w:rPr>
          <w:rFonts w:ascii="Times New Roman" w:hAnsi="Times New Roman"/>
          <w:sz w:val="22"/>
          <w:szCs w:val="22"/>
        </w:rPr>
      </w:pPr>
      <w:r w:rsidRPr="00E725FE">
        <w:rPr>
          <w:rFonts w:ascii="Times New Roman" w:hAnsi="Times New Roman"/>
          <w:sz w:val="22"/>
          <w:szCs w:val="22"/>
        </w:rPr>
        <w:lastRenderedPageBreak/>
        <w:t xml:space="preserve">REFERINȚA PUBLICAȚII: </w:t>
      </w:r>
      <w:r w:rsidR="003F3BA2">
        <w:rPr>
          <w:rFonts w:ascii="Times New Roman" w:hAnsi="Times New Roman"/>
          <w:sz w:val="22"/>
          <w:szCs w:val="22"/>
        </w:rPr>
        <w:t>WT01</w:t>
      </w:r>
      <w:bookmarkStart w:id="0" w:name="_GoBack"/>
      <w:bookmarkEnd w:id="0"/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1"/>
        <w:gridCol w:w="1247"/>
      </w:tblGrid>
      <w:tr w:rsidR="007F037F" w:rsidRPr="00E725FE" w:rsidTr="007F037F">
        <w:tc>
          <w:tcPr>
            <w:tcW w:w="8051" w:type="dxa"/>
            <w:tcBorders>
              <w:bottom w:val="single" w:sz="4" w:space="0" w:color="auto"/>
            </w:tcBorders>
            <w:shd w:val="clear" w:color="auto" w:fill="auto"/>
          </w:tcPr>
          <w:p w:rsidR="007F037F" w:rsidRPr="00E725FE" w:rsidRDefault="007F037F">
            <w:pPr>
              <w:spacing w:before="120" w:after="120"/>
              <w:rPr>
                <w:b/>
                <w:szCs w:val="22"/>
              </w:rPr>
            </w:pPr>
            <w:proofErr w:type="spellStart"/>
            <w:r w:rsidRPr="00E725FE">
              <w:rPr>
                <w:b/>
                <w:szCs w:val="22"/>
              </w:rPr>
              <w:t>Etapa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7F037F" w:rsidRPr="00E725FE" w:rsidRDefault="007F037F" w:rsidP="007F037F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</w:tr>
      <w:tr w:rsidR="007F037F" w:rsidRPr="00E725FE">
        <w:tc>
          <w:tcPr>
            <w:tcW w:w="8051" w:type="dxa"/>
            <w:tcBorders>
              <w:top w:val="nil"/>
            </w:tcBorders>
            <w:shd w:val="pct10" w:color="auto" w:fill="FFFFFF"/>
          </w:tcPr>
          <w:p w:rsidR="007F037F" w:rsidRPr="00E725FE" w:rsidRDefault="007F037F">
            <w:pPr>
              <w:rPr>
                <w:b/>
                <w:i/>
                <w:szCs w:val="22"/>
              </w:rPr>
            </w:pPr>
            <w:proofErr w:type="spellStart"/>
            <w:r w:rsidRPr="00E725FE">
              <w:rPr>
                <w:b/>
                <w:i/>
                <w:szCs w:val="22"/>
              </w:rPr>
              <w:t>Sesiune</w:t>
            </w:r>
            <w:proofErr w:type="spellEnd"/>
            <w:r w:rsidRPr="00E725FE">
              <w:rPr>
                <w:b/>
                <w:i/>
                <w:szCs w:val="22"/>
              </w:rPr>
              <w:t xml:space="preserve"> </w:t>
            </w:r>
            <w:proofErr w:type="spellStart"/>
            <w:r w:rsidRPr="00E725FE">
              <w:rPr>
                <w:b/>
                <w:i/>
                <w:szCs w:val="22"/>
              </w:rPr>
              <w:t>pregătitoare</w:t>
            </w:r>
            <w:proofErr w:type="spellEnd"/>
          </w:p>
        </w:tc>
        <w:tc>
          <w:tcPr>
            <w:tcW w:w="1247" w:type="dxa"/>
            <w:tcBorders>
              <w:top w:val="nil"/>
            </w:tcBorders>
            <w:shd w:val="pct10" w:color="auto" w:fill="FFFFFF"/>
          </w:tcPr>
          <w:p w:rsidR="007F037F" w:rsidRPr="00E725FE" w:rsidRDefault="007F037F">
            <w:pPr>
              <w:rPr>
                <w:szCs w:val="22"/>
              </w:rPr>
            </w:pPr>
          </w:p>
        </w:tc>
      </w:tr>
      <w:tr w:rsidR="007F037F" w:rsidRPr="00E725FE">
        <w:tc>
          <w:tcPr>
            <w:tcW w:w="8051" w:type="dxa"/>
            <w:tcBorders>
              <w:bottom w:val="nil"/>
            </w:tcBorders>
          </w:tcPr>
          <w:p w:rsidR="007F037F" w:rsidRPr="00E725FE" w:rsidRDefault="007F037F" w:rsidP="007F037F">
            <w:pPr>
              <w:numPr>
                <w:ilvl w:val="0"/>
                <w:numId w:val="106"/>
              </w:numPr>
              <w:spacing w:before="120" w:after="120"/>
              <w:jc w:val="both"/>
              <w:rPr>
                <w:szCs w:val="22"/>
              </w:rPr>
            </w:pPr>
            <w:proofErr w:type="spellStart"/>
            <w:r w:rsidRPr="00E725FE">
              <w:rPr>
                <w:szCs w:val="22"/>
              </w:rPr>
              <w:t>Președintele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descrie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domeniul</w:t>
            </w:r>
            <w:proofErr w:type="spellEnd"/>
            <w:r w:rsidRPr="00E725FE">
              <w:rPr>
                <w:szCs w:val="22"/>
              </w:rPr>
              <w:t xml:space="preserve"> de </w:t>
            </w:r>
            <w:proofErr w:type="spellStart"/>
            <w:r w:rsidRPr="00E725FE">
              <w:rPr>
                <w:szCs w:val="22"/>
              </w:rPr>
              <w:t>aplicare</w:t>
            </w:r>
            <w:proofErr w:type="spellEnd"/>
            <w:r w:rsidRPr="00E725FE">
              <w:rPr>
                <w:szCs w:val="22"/>
              </w:rPr>
              <w:t xml:space="preserve"> al </w:t>
            </w:r>
            <w:proofErr w:type="spellStart"/>
            <w:r w:rsidRPr="00E725FE">
              <w:rPr>
                <w:szCs w:val="22"/>
              </w:rPr>
              <w:t>contractului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propus</w:t>
            </w:r>
            <w:proofErr w:type="spellEnd"/>
            <w:r w:rsidRPr="00E725FE">
              <w:rPr>
                <w:szCs w:val="22"/>
              </w:rPr>
              <w:t xml:space="preserve">, </w:t>
            </w:r>
            <w:proofErr w:type="spellStart"/>
            <w:r w:rsidRPr="00E725FE">
              <w:rPr>
                <w:szCs w:val="22"/>
              </w:rPr>
              <w:t>identifică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organizațiile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responsabile</w:t>
            </w:r>
            <w:proofErr w:type="spellEnd"/>
            <w:r w:rsidRPr="00E725FE">
              <w:rPr>
                <w:szCs w:val="22"/>
              </w:rPr>
              <w:t xml:space="preserve"> cu </w:t>
            </w:r>
            <w:proofErr w:type="spellStart"/>
            <w:r w:rsidRPr="00E725FE">
              <w:rPr>
                <w:szCs w:val="22"/>
              </w:rPr>
              <w:t>pregătirea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dosarului</w:t>
            </w:r>
            <w:proofErr w:type="spellEnd"/>
            <w:r w:rsidRPr="00E725FE">
              <w:rPr>
                <w:szCs w:val="22"/>
              </w:rPr>
              <w:t xml:space="preserve"> de </w:t>
            </w:r>
            <w:proofErr w:type="spellStart"/>
            <w:r w:rsidRPr="00E725FE">
              <w:rPr>
                <w:szCs w:val="22"/>
              </w:rPr>
              <w:t>licitație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și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rezumă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caracteristicile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esențiale</w:t>
            </w:r>
            <w:proofErr w:type="spellEnd"/>
            <w:r w:rsidRPr="00E725FE">
              <w:rPr>
                <w:szCs w:val="22"/>
              </w:rPr>
              <w:t xml:space="preserve"> ale </w:t>
            </w:r>
            <w:proofErr w:type="spellStart"/>
            <w:r w:rsidRPr="00E725FE">
              <w:rPr>
                <w:szCs w:val="22"/>
              </w:rPr>
              <w:t>procedurii</w:t>
            </w:r>
            <w:proofErr w:type="spellEnd"/>
            <w:r w:rsidRPr="00E725FE">
              <w:rPr>
                <w:szCs w:val="22"/>
              </w:rPr>
              <w:t xml:space="preserve"> de </w:t>
            </w:r>
            <w:proofErr w:type="spellStart"/>
            <w:r w:rsidRPr="00E725FE">
              <w:rPr>
                <w:szCs w:val="22"/>
              </w:rPr>
              <w:t>licitație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până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în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prezent</w:t>
            </w:r>
            <w:proofErr w:type="spellEnd"/>
            <w:r w:rsidRPr="00E725FE">
              <w:rPr>
                <w:szCs w:val="22"/>
              </w:rPr>
              <w:t xml:space="preserve">, </w:t>
            </w:r>
            <w:proofErr w:type="spellStart"/>
            <w:r w:rsidRPr="00E725FE">
              <w:rPr>
                <w:szCs w:val="22"/>
              </w:rPr>
              <w:t>inclusiv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grila</w:t>
            </w:r>
            <w:proofErr w:type="spellEnd"/>
            <w:r w:rsidRPr="00E725FE">
              <w:rPr>
                <w:szCs w:val="22"/>
              </w:rPr>
              <w:t xml:space="preserve"> de </w:t>
            </w:r>
            <w:proofErr w:type="spellStart"/>
            <w:r w:rsidRPr="00E725FE">
              <w:rPr>
                <w:szCs w:val="22"/>
              </w:rPr>
              <w:t>evaluare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publicată</w:t>
            </w:r>
            <w:proofErr w:type="spellEnd"/>
            <w:r w:rsidRPr="00E725FE">
              <w:rPr>
                <w:szCs w:val="22"/>
              </w:rPr>
              <w:t xml:space="preserve"> ca parte a </w:t>
            </w:r>
            <w:proofErr w:type="spellStart"/>
            <w:r w:rsidRPr="00E725FE">
              <w:rPr>
                <w:szCs w:val="22"/>
              </w:rPr>
              <w:t>dosarului</w:t>
            </w:r>
            <w:proofErr w:type="spellEnd"/>
            <w:r w:rsidRPr="00E725FE">
              <w:rPr>
                <w:szCs w:val="22"/>
              </w:rPr>
              <w:t xml:space="preserve"> de </w:t>
            </w:r>
            <w:proofErr w:type="spellStart"/>
            <w:r w:rsidRPr="00E725FE">
              <w:rPr>
                <w:szCs w:val="22"/>
              </w:rPr>
              <w:t>licitație</w:t>
            </w:r>
            <w:proofErr w:type="spellEnd"/>
            <w:r w:rsidRPr="00E725FE">
              <w:rPr>
                <w:szCs w:val="22"/>
              </w:rPr>
              <w:t>.</w:t>
            </w:r>
          </w:p>
        </w:tc>
        <w:tc>
          <w:tcPr>
            <w:tcW w:w="1247" w:type="dxa"/>
            <w:tcBorders>
              <w:bottom w:val="nil"/>
            </w:tcBorders>
          </w:tcPr>
          <w:p w:rsidR="007F037F" w:rsidRPr="00E725FE" w:rsidRDefault="007F037F">
            <w:pPr>
              <w:rPr>
                <w:szCs w:val="22"/>
              </w:rPr>
            </w:pPr>
          </w:p>
        </w:tc>
      </w:tr>
      <w:tr w:rsidR="007F037F" w:rsidRPr="00E725FE">
        <w:tc>
          <w:tcPr>
            <w:tcW w:w="8051" w:type="dxa"/>
          </w:tcPr>
          <w:p w:rsidR="007F037F" w:rsidRPr="00E725FE" w:rsidRDefault="007F037F" w:rsidP="007F037F">
            <w:pPr>
              <w:numPr>
                <w:ilvl w:val="0"/>
                <w:numId w:val="106"/>
              </w:numPr>
              <w:spacing w:before="120" w:after="120"/>
              <w:jc w:val="both"/>
              <w:rPr>
                <w:szCs w:val="22"/>
              </w:rPr>
            </w:pPr>
            <w:proofErr w:type="spellStart"/>
            <w:r w:rsidRPr="00E725FE">
              <w:rPr>
                <w:szCs w:val="22"/>
              </w:rPr>
              <w:t>Toate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plicurile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pentru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ofertă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trebuie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să</w:t>
            </w:r>
            <w:proofErr w:type="spellEnd"/>
            <w:r w:rsidRPr="00E725FE">
              <w:rPr>
                <w:szCs w:val="22"/>
              </w:rPr>
              <w:t xml:space="preserve"> fie </w:t>
            </w:r>
            <w:proofErr w:type="spellStart"/>
            <w:r w:rsidRPr="00E725FE">
              <w:rPr>
                <w:szCs w:val="22"/>
              </w:rPr>
              <w:t>numerotate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în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ordinea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în</w:t>
            </w:r>
            <w:proofErr w:type="spellEnd"/>
            <w:r w:rsidRPr="00E725FE">
              <w:rPr>
                <w:szCs w:val="22"/>
              </w:rPr>
              <w:t xml:space="preserve"> care </w:t>
            </w:r>
            <w:proofErr w:type="spellStart"/>
            <w:r w:rsidRPr="00E725FE">
              <w:rPr>
                <w:szCs w:val="22"/>
              </w:rPr>
              <w:t>sunt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primite</w:t>
            </w:r>
            <w:proofErr w:type="spellEnd"/>
            <w:r w:rsidRPr="00E725FE">
              <w:rPr>
                <w:szCs w:val="22"/>
              </w:rPr>
              <w:t>.</w:t>
            </w:r>
          </w:p>
        </w:tc>
        <w:tc>
          <w:tcPr>
            <w:tcW w:w="1247" w:type="dxa"/>
          </w:tcPr>
          <w:p w:rsidR="007F037F" w:rsidRPr="00E725FE" w:rsidRDefault="007F037F" w:rsidP="007F037F">
            <w:pPr>
              <w:rPr>
                <w:szCs w:val="22"/>
              </w:rPr>
            </w:pPr>
          </w:p>
        </w:tc>
      </w:tr>
      <w:tr w:rsidR="007F037F" w:rsidRPr="00E725FE">
        <w:tc>
          <w:tcPr>
            <w:tcW w:w="8051" w:type="dxa"/>
          </w:tcPr>
          <w:p w:rsidR="007F037F" w:rsidRPr="00E725FE" w:rsidRDefault="007F037F" w:rsidP="007F037F">
            <w:pPr>
              <w:numPr>
                <w:ilvl w:val="0"/>
                <w:numId w:val="106"/>
              </w:numPr>
              <w:spacing w:before="120" w:after="120"/>
              <w:jc w:val="both"/>
              <w:rPr>
                <w:szCs w:val="22"/>
              </w:rPr>
            </w:pPr>
            <w:proofErr w:type="spellStart"/>
            <w:r w:rsidRPr="00E725FE">
              <w:rPr>
                <w:szCs w:val="22"/>
              </w:rPr>
              <w:t>Președintele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verifică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dacă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toate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plicurile</w:t>
            </w:r>
            <w:proofErr w:type="spellEnd"/>
            <w:r w:rsidRPr="00E725FE">
              <w:rPr>
                <w:szCs w:val="22"/>
              </w:rPr>
              <w:t xml:space="preserve"> de </w:t>
            </w:r>
            <w:proofErr w:type="spellStart"/>
            <w:r w:rsidRPr="00E725FE">
              <w:rPr>
                <w:szCs w:val="22"/>
              </w:rPr>
              <w:t>licitație</w:t>
            </w:r>
            <w:proofErr w:type="spellEnd"/>
            <w:r w:rsidRPr="00E725FE">
              <w:rPr>
                <w:szCs w:val="22"/>
              </w:rPr>
              <w:t xml:space="preserve"> care au </w:t>
            </w:r>
            <w:proofErr w:type="spellStart"/>
            <w:r w:rsidRPr="00E725FE">
              <w:rPr>
                <w:szCs w:val="22"/>
              </w:rPr>
              <w:t>fost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primite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sunt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disponibile</w:t>
            </w:r>
            <w:proofErr w:type="spellEnd"/>
            <w:r w:rsidRPr="00E725FE">
              <w:rPr>
                <w:szCs w:val="22"/>
              </w:rPr>
              <w:t xml:space="preserve"> la </w:t>
            </w:r>
            <w:proofErr w:type="spellStart"/>
            <w:r w:rsidRPr="00E725FE">
              <w:rPr>
                <w:szCs w:val="22"/>
              </w:rPr>
              <w:t>sesiunea</w:t>
            </w:r>
            <w:proofErr w:type="spellEnd"/>
            <w:r w:rsidRPr="00E725FE">
              <w:rPr>
                <w:szCs w:val="22"/>
              </w:rPr>
              <w:t xml:space="preserve"> de </w:t>
            </w:r>
            <w:proofErr w:type="spellStart"/>
            <w:r w:rsidRPr="00E725FE">
              <w:rPr>
                <w:szCs w:val="22"/>
              </w:rPr>
              <w:t>deschidere</w:t>
            </w:r>
            <w:proofErr w:type="spellEnd"/>
            <w:r w:rsidRPr="00E725FE">
              <w:rPr>
                <w:szCs w:val="22"/>
              </w:rPr>
              <w:t xml:space="preserve"> a </w:t>
            </w:r>
            <w:proofErr w:type="spellStart"/>
            <w:r w:rsidRPr="00E725FE">
              <w:rPr>
                <w:szCs w:val="22"/>
              </w:rPr>
              <w:t>ofertelor</w:t>
            </w:r>
            <w:proofErr w:type="spellEnd"/>
            <w:r w:rsidRPr="00E725FE">
              <w:rPr>
                <w:szCs w:val="22"/>
              </w:rPr>
              <w:t>.</w:t>
            </w:r>
          </w:p>
        </w:tc>
        <w:tc>
          <w:tcPr>
            <w:tcW w:w="1247" w:type="dxa"/>
          </w:tcPr>
          <w:p w:rsidR="007F037F" w:rsidRPr="00E725FE" w:rsidRDefault="007F037F" w:rsidP="007F037F">
            <w:pPr>
              <w:rPr>
                <w:szCs w:val="22"/>
              </w:rPr>
            </w:pPr>
          </w:p>
        </w:tc>
      </w:tr>
      <w:tr w:rsidR="007F037F" w:rsidRPr="00E725FE">
        <w:tc>
          <w:tcPr>
            <w:tcW w:w="8051" w:type="dxa"/>
            <w:shd w:val="pct10" w:color="auto" w:fill="FFFFFF"/>
          </w:tcPr>
          <w:p w:rsidR="007F037F" w:rsidRPr="00E725FE" w:rsidRDefault="007F037F">
            <w:pPr>
              <w:rPr>
                <w:b/>
                <w:i/>
                <w:szCs w:val="22"/>
              </w:rPr>
            </w:pPr>
            <w:proofErr w:type="spellStart"/>
            <w:r w:rsidRPr="00E725FE">
              <w:rPr>
                <w:b/>
                <w:i/>
                <w:szCs w:val="22"/>
              </w:rPr>
              <w:t>Sesiune</w:t>
            </w:r>
            <w:proofErr w:type="spellEnd"/>
            <w:r w:rsidRPr="00E725FE">
              <w:rPr>
                <w:b/>
                <w:i/>
                <w:szCs w:val="22"/>
              </w:rPr>
              <w:t xml:space="preserve"> de </w:t>
            </w:r>
            <w:proofErr w:type="spellStart"/>
            <w:r w:rsidRPr="00E725FE">
              <w:rPr>
                <w:b/>
                <w:i/>
                <w:szCs w:val="22"/>
              </w:rPr>
              <w:t>deschidere</w:t>
            </w:r>
            <w:proofErr w:type="spellEnd"/>
            <w:r w:rsidRPr="00E725FE">
              <w:rPr>
                <w:b/>
                <w:i/>
                <w:szCs w:val="22"/>
              </w:rPr>
              <w:t xml:space="preserve"> a </w:t>
            </w:r>
            <w:proofErr w:type="spellStart"/>
            <w:r w:rsidRPr="00E725FE">
              <w:rPr>
                <w:b/>
                <w:i/>
                <w:szCs w:val="22"/>
              </w:rPr>
              <w:t>licitațiilor</w:t>
            </w:r>
            <w:proofErr w:type="spellEnd"/>
          </w:p>
        </w:tc>
        <w:tc>
          <w:tcPr>
            <w:tcW w:w="1247" w:type="dxa"/>
            <w:shd w:val="pct10" w:color="auto" w:fill="FFFFFF"/>
          </w:tcPr>
          <w:p w:rsidR="007F037F" w:rsidRPr="00E725FE" w:rsidRDefault="007F037F">
            <w:pPr>
              <w:rPr>
                <w:b/>
                <w:i/>
                <w:szCs w:val="22"/>
              </w:rPr>
            </w:pPr>
          </w:p>
        </w:tc>
      </w:tr>
      <w:tr w:rsidR="007F037F" w:rsidRPr="00E725FE">
        <w:tc>
          <w:tcPr>
            <w:tcW w:w="8051" w:type="dxa"/>
          </w:tcPr>
          <w:p w:rsidR="007F037F" w:rsidRPr="00E725FE" w:rsidRDefault="007F037F" w:rsidP="003E2FEA">
            <w:pPr>
              <w:numPr>
                <w:ilvl w:val="0"/>
                <w:numId w:val="107"/>
              </w:numPr>
              <w:spacing w:before="120" w:after="120"/>
              <w:jc w:val="both"/>
              <w:rPr>
                <w:szCs w:val="22"/>
              </w:rPr>
            </w:pPr>
            <w:proofErr w:type="spellStart"/>
            <w:r w:rsidRPr="00E725FE">
              <w:rPr>
                <w:szCs w:val="22"/>
              </w:rPr>
              <w:t>Reprezentanții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ofertanților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prezenți</w:t>
            </w:r>
            <w:proofErr w:type="spellEnd"/>
            <w:r w:rsidRPr="00E725FE">
              <w:rPr>
                <w:szCs w:val="22"/>
              </w:rPr>
              <w:t xml:space="preserve"> la </w:t>
            </w:r>
            <w:proofErr w:type="spellStart"/>
            <w:r w:rsidRPr="00E725FE">
              <w:rPr>
                <w:szCs w:val="22"/>
              </w:rPr>
              <w:t>ședință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trebuie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să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semneze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lista</w:t>
            </w:r>
            <w:proofErr w:type="spellEnd"/>
            <w:r w:rsidRPr="00E725FE">
              <w:rPr>
                <w:szCs w:val="22"/>
              </w:rPr>
              <w:t xml:space="preserve"> de </w:t>
            </w:r>
            <w:proofErr w:type="spellStart"/>
            <w:r w:rsidRPr="00E725FE">
              <w:rPr>
                <w:szCs w:val="22"/>
              </w:rPr>
              <w:t>prezență</w:t>
            </w:r>
            <w:proofErr w:type="spellEnd"/>
            <w:r w:rsidRPr="00E725FE">
              <w:rPr>
                <w:szCs w:val="22"/>
              </w:rPr>
              <w:t xml:space="preserve"> (</w:t>
            </w:r>
            <w:proofErr w:type="spellStart"/>
            <w:r w:rsidRPr="00E725FE">
              <w:rPr>
                <w:szCs w:val="22"/>
              </w:rPr>
              <w:t>anexată</w:t>
            </w:r>
            <w:proofErr w:type="spellEnd"/>
            <w:r w:rsidRPr="00E725FE">
              <w:rPr>
                <w:szCs w:val="22"/>
              </w:rPr>
              <w:t xml:space="preserve"> la </w:t>
            </w:r>
            <w:proofErr w:type="spellStart"/>
            <w:r w:rsidRPr="00E725FE">
              <w:rPr>
                <w:szCs w:val="22"/>
              </w:rPr>
              <w:t>procesul</w:t>
            </w:r>
            <w:proofErr w:type="spellEnd"/>
            <w:r w:rsidRPr="00E725FE">
              <w:rPr>
                <w:szCs w:val="22"/>
              </w:rPr>
              <w:t xml:space="preserve">-verbal de </w:t>
            </w:r>
            <w:proofErr w:type="spellStart"/>
            <w:r w:rsidRPr="00E725FE">
              <w:rPr>
                <w:szCs w:val="22"/>
              </w:rPr>
              <w:t>deschidere</w:t>
            </w:r>
            <w:proofErr w:type="spellEnd"/>
            <w:r w:rsidRPr="00E725FE">
              <w:rPr>
                <w:szCs w:val="22"/>
              </w:rPr>
              <w:t xml:space="preserve"> a </w:t>
            </w:r>
            <w:proofErr w:type="spellStart"/>
            <w:r w:rsidRPr="00E725FE">
              <w:rPr>
                <w:szCs w:val="22"/>
              </w:rPr>
              <w:t>ofertei</w:t>
            </w:r>
            <w:proofErr w:type="spellEnd"/>
            <w:r w:rsidRPr="00E725FE">
              <w:rPr>
                <w:szCs w:val="22"/>
              </w:rPr>
              <w:t xml:space="preserve">, </w:t>
            </w:r>
            <w:proofErr w:type="spellStart"/>
            <w:r w:rsidRPr="00E725FE">
              <w:rPr>
                <w:szCs w:val="22"/>
              </w:rPr>
              <w:t>Anexa</w:t>
            </w:r>
            <w:proofErr w:type="spellEnd"/>
            <w:r w:rsidRPr="00E725FE">
              <w:rPr>
                <w:szCs w:val="22"/>
              </w:rPr>
              <w:t xml:space="preserve"> D6).</w:t>
            </w:r>
          </w:p>
        </w:tc>
        <w:tc>
          <w:tcPr>
            <w:tcW w:w="1247" w:type="dxa"/>
          </w:tcPr>
          <w:p w:rsidR="007F037F" w:rsidRPr="00E725FE" w:rsidRDefault="007F037F">
            <w:pPr>
              <w:rPr>
                <w:szCs w:val="22"/>
              </w:rPr>
            </w:pPr>
          </w:p>
        </w:tc>
      </w:tr>
      <w:tr w:rsidR="007F037F" w:rsidRPr="00E725FE">
        <w:tc>
          <w:tcPr>
            <w:tcW w:w="8051" w:type="dxa"/>
          </w:tcPr>
          <w:p w:rsidR="007F037F" w:rsidRPr="00E725FE" w:rsidRDefault="007F037F" w:rsidP="00BC1308">
            <w:pPr>
              <w:numPr>
                <w:ilvl w:val="0"/>
                <w:numId w:val="107"/>
              </w:numPr>
              <w:spacing w:before="120" w:after="120"/>
              <w:jc w:val="both"/>
              <w:rPr>
                <w:szCs w:val="22"/>
              </w:rPr>
            </w:pPr>
            <w:proofErr w:type="spellStart"/>
            <w:r w:rsidRPr="00E725FE">
              <w:rPr>
                <w:szCs w:val="22"/>
              </w:rPr>
              <w:t>Toate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plicurile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pentru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licitație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sunt</w:t>
            </w:r>
            <w:proofErr w:type="spellEnd"/>
            <w:r w:rsidRPr="00E725FE">
              <w:rPr>
                <w:szCs w:val="22"/>
              </w:rPr>
              <w:t xml:space="preserve"> predate </w:t>
            </w:r>
            <w:proofErr w:type="spellStart"/>
            <w:r w:rsidRPr="00E725FE">
              <w:rPr>
                <w:szCs w:val="22"/>
              </w:rPr>
              <w:t>președintelui</w:t>
            </w:r>
            <w:proofErr w:type="spellEnd"/>
            <w:r w:rsidRPr="00E725FE">
              <w:rPr>
                <w:szCs w:val="22"/>
              </w:rPr>
              <w:t>.</w:t>
            </w:r>
          </w:p>
        </w:tc>
        <w:tc>
          <w:tcPr>
            <w:tcW w:w="1247" w:type="dxa"/>
          </w:tcPr>
          <w:p w:rsidR="007F037F" w:rsidRPr="00E725FE" w:rsidRDefault="007F037F">
            <w:pPr>
              <w:rPr>
                <w:szCs w:val="22"/>
              </w:rPr>
            </w:pPr>
          </w:p>
        </w:tc>
      </w:tr>
      <w:tr w:rsidR="007F037F" w:rsidRPr="00E725FE">
        <w:tc>
          <w:tcPr>
            <w:tcW w:w="8051" w:type="dxa"/>
          </w:tcPr>
          <w:p w:rsidR="007F037F" w:rsidRPr="00E725FE" w:rsidRDefault="007F037F" w:rsidP="008F591A">
            <w:pPr>
              <w:numPr>
                <w:ilvl w:val="0"/>
                <w:numId w:val="107"/>
              </w:numPr>
              <w:spacing w:before="120" w:after="120"/>
              <w:jc w:val="both"/>
              <w:rPr>
                <w:szCs w:val="22"/>
              </w:rPr>
            </w:pPr>
            <w:proofErr w:type="spellStart"/>
            <w:r w:rsidRPr="00E725FE">
              <w:rPr>
                <w:szCs w:val="22"/>
              </w:rPr>
              <w:t>Președintele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și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secretarul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verifică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dacă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toate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plicurile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pentru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ofertă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sunt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sigilate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și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în</w:t>
            </w:r>
            <w:proofErr w:type="spellEnd"/>
            <w:r w:rsidRPr="00E725FE">
              <w:rPr>
                <w:szCs w:val="22"/>
              </w:rPr>
              <w:t xml:space="preserve"> stare </w:t>
            </w:r>
            <w:proofErr w:type="spellStart"/>
            <w:r w:rsidRPr="00E725FE">
              <w:rPr>
                <w:szCs w:val="22"/>
              </w:rPr>
              <w:t>bună</w:t>
            </w:r>
            <w:proofErr w:type="spellEnd"/>
            <w:r w:rsidRPr="00E725FE">
              <w:rPr>
                <w:szCs w:val="22"/>
              </w:rPr>
              <w:t>.</w:t>
            </w:r>
          </w:p>
        </w:tc>
        <w:tc>
          <w:tcPr>
            <w:tcW w:w="1247" w:type="dxa"/>
          </w:tcPr>
          <w:p w:rsidR="007F037F" w:rsidRPr="00E725FE" w:rsidRDefault="007F037F">
            <w:pPr>
              <w:rPr>
                <w:szCs w:val="22"/>
              </w:rPr>
            </w:pPr>
          </w:p>
        </w:tc>
      </w:tr>
      <w:tr w:rsidR="007F037F" w:rsidRPr="00E725FE">
        <w:tc>
          <w:tcPr>
            <w:tcW w:w="8051" w:type="dxa"/>
          </w:tcPr>
          <w:p w:rsidR="007F037F" w:rsidRPr="00E725FE" w:rsidRDefault="007F037F" w:rsidP="008F591A">
            <w:pPr>
              <w:numPr>
                <w:ilvl w:val="0"/>
                <w:numId w:val="107"/>
              </w:numPr>
              <w:spacing w:before="120" w:after="120"/>
              <w:jc w:val="both"/>
              <w:rPr>
                <w:szCs w:val="22"/>
              </w:rPr>
            </w:pPr>
            <w:proofErr w:type="spellStart"/>
            <w:r w:rsidRPr="00E725FE">
              <w:rPr>
                <w:szCs w:val="22"/>
              </w:rPr>
              <w:t>Președintele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și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secretarul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deschid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plicurile</w:t>
            </w:r>
            <w:proofErr w:type="spellEnd"/>
            <w:r w:rsidRPr="00E725FE">
              <w:rPr>
                <w:szCs w:val="22"/>
              </w:rPr>
              <w:t xml:space="preserve"> de </w:t>
            </w:r>
            <w:proofErr w:type="spellStart"/>
            <w:r w:rsidRPr="00E725FE">
              <w:rPr>
                <w:szCs w:val="22"/>
              </w:rPr>
              <w:t>licitație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în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ordinea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primirii</w:t>
            </w:r>
            <w:proofErr w:type="spellEnd"/>
            <w:r w:rsidRPr="00E725FE">
              <w:rPr>
                <w:szCs w:val="22"/>
              </w:rPr>
              <w:t xml:space="preserve">. </w:t>
            </w:r>
            <w:proofErr w:type="spellStart"/>
            <w:r w:rsidRPr="00E725FE">
              <w:rPr>
                <w:szCs w:val="22"/>
              </w:rPr>
              <w:t>Ei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marchează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numărul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plicului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pentru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ofertă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pe</w:t>
            </w:r>
            <w:proofErr w:type="spellEnd"/>
            <w:r w:rsidRPr="00E725FE">
              <w:rPr>
                <w:szCs w:val="22"/>
              </w:rPr>
              <w:t xml:space="preserve"> prima </w:t>
            </w:r>
            <w:proofErr w:type="spellStart"/>
            <w:r w:rsidRPr="00E725FE">
              <w:rPr>
                <w:szCs w:val="22"/>
              </w:rPr>
              <w:t>pagină</w:t>
            </w:r>
            <w:proofErr w:type="spellEnd"/>
            <w:r w:rsidRPr="00E725FE">
              <w:rPr>
                <w:szCs w:val="22"/>
              </w:rPr>
              <w:t xml:space="preserve"> a </w:t>
            </w:r>
            <w:proofErr w:type="spellStart"/>
            <w:r w:rsidRPr="00E725FE">
              <w:rPr>
                <w:szCs w:val="22"/>
              </w:rPr>
              <w:t>fiecărui</w:t>
            </w:r>
            <w:proofErr w:type="spellEnd"/>
            <w:r w:rsidRPr="00E725FE">
              <w:rPr>
                <w:szCs w:val="22"/>
              </w:rPr>
              <w:t xml:space="preserve"> document. </w:t>
            </w:r>
            <w:proofErr w:type="spellStart"/>
            <w:r w:rsidRPr="00E725FE">
              <w:rPr>
                <w:szCs w:val="22"/>
              </w:rPr>
              <w:t>Președintele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și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secretarul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parafa</w:t>
            </w:r>
            <w:proofErr w:type="spellEnd"/>
            <w:r w:rsidRPr="00E725FE">
              <w:rPr>
                <w:szCs w:val="22"/>
              </w:rPr>
              <w:t xml:space="preserve"> prima </w:t>
            </w:r>
            <w:proofErr w:type="spellStart"/>
            <w:r w:rsidRPr="00E725FE">
              <w:rPr>
                <w:szCs w:val="22"/>
              </w:rPr>
              <w:t>pagină</w:t>
            </w:r>
            <w:proofErr w:type="spellEnd"/>
            <w:r w:rsidRPr="00E725FE">
              <w:rPr>
                <w:szCs w:val="22"/>
              </w:rPr>
              <w:t xml:space="preserve"> a </w:t>
            </w:r>
            <w:proofErr w:type="spellStart"/>
            <w:r w:rsidRPr="00E725FE">
              <w:rPr>
                <w:szCs w:val="22"/>
              </w:rPr>
              <w:t>tuturor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documentelor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originale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și</w:t>
            </w:r>
            <w:proofErr w:type="spellEnd"/>
            <w:r w:rsidRPr="00E725FE">
              <w:rPr>
                <w:szCs w:val="22"/>
              </w:rPr>
              <w:t xml:space="preserve"> a </w:t>
            </w:r>
            <w:proofErr w:type="spellStart"/>
            <w:r w:rsidRPr="00E725FE">
              <w:rPr>
                <w:szCs w:val="22"/>
              </w:rPr>
              <w:t>tuturor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paginilor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ofertei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financiare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originale</w:t>
            </w:r>
            <w:proofErr w:type="spellEnd"/>
            <w:r w:rsidRPr="00E725FE">
              <w:rPr>
                <w:szCs w:val="22"/>
              </w:rPr>
              <w:t xml:space="preserve">. </w:t>
            </w:r>
            <w:proofErr w:type="spellStart"/>
            <w:r w:rsidRPr="00E725FE">
              <w:rPr>
                <w:szCs w:val="22"/>
              </w:rPr>
              <w:t>Doar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plicurile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primite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înainte</w:t>
            </w:r>
            <w:proofErr w:type="spellEnd"/>
            <w:r w:rsidRPr="00E725FE">
              <w:rPr>
                <w:szCs w:val="22"/>
              </w:rPr>
              <w:t xml:space="preserve"> de </w:t>
            </w:r>
            <w:proofErr w:type="spellStart"/>
            <w:r w:rsidRPr="00E725FE">
              <w:rPr>
                <w:szCs w:val="22"/>
              </w:rPr>
              <w:t>termenul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limită</w:t>
            </w:r>
            <w:proofErr w:type="spellEnd"/>
            <w:r w:rsidRPr="00E725FE">
              <w:rPr>
                <w:szCs w:val="22"/>
              </w:rPr>
              <w:t xml:space="preserve"> de </w:t>
            </w:r>
            <w:proofErr w:type="spellStart"/>
            <w:r w:rsidRPr="00E725FE">
              <w:rPr>
                <w:szCs w:val="22"/>
              </w:rPr>
              <w:t>depunere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ar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trebui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deschise</w:t>
            </w:r>
            <w:proofErr w:type="spellEnd"/>
            <w:r w:rsidRPr="00E725FE">
              <w:rPr>
                <w:szCs w:val="22"/>
              </w:rPr>
              <w:t>.</w:t>
            </w:r>
          </w:p>
        </w:tc>
        <w:tc>
          <w:tcPr>
            <w:tcW w:w="1247" w:type="dxa"/>
          </w:tcPr>
          <w:p w:rsidR="007F037F" w:rsidRPr="00E725FE" w:rsidRDefault="007F037F">
            <w:pPr>
              <w:rPr>
                <w:szCs w:val="22"/>
              </w:rPr>
            </w:pPr>
          </w:p>
        </w:tc>
      </w:tr>
      <w:tr w:rsidR="007F037F" w:rsidRPr="00E725FE">
        <w:tc>
          <w:tcPr>
            <w:tcW w:w="8051" w:type="dxa"/>
          </w:tcPr>
          <w:p w:rsidR="007F037F" w:rsidRPr="00E725FE" w:rsidRDefault="007F037F" w:rsidP="007F037F">
            <w:pPr>
              <w:numPr>
                <w:ilvl w:val="0"/>
                <w:numId w:val="107"/>
              </w:numPr>
              <w:spacing w:before="120"/>
              <w:ind w:left="357" w:hanging="357"/>
              <w:jc w:val="both"/>
              <w:rPr>
                <w:szCs w:val="22"/>
              </w:rPr>
            </w:pPr>
            <w:proofErr w:type="spellStart"/>
            <w:r w:rsidRPr="00E725FE">
              <w:rPr>
                <w:szCs w:val="22"/>
              </w:rPr>
              <w:t>Pentru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fiecare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plic</w:t>
            </w:r>
            <w:proofErr w:type="spellEnd"/>
            <w:r w:rsidRPr="00E725FE">
              <w:rPr>
                <w:szCs w:val="22"/>
              </w:rPr>
              <w:t xml:space="preserve"> de </w:t>
            </w:r>
            <w:proofErr w:type="spellStart"/>
            <w:r w:rsidRPr="00E725FE">
              <w:rPr>
                <w:szCs w:val="22"/>
              </w:rPr>
              <w:t>ofertă</w:t>
            </w:r>
            <w:proofErr w:type="spellEnd"/>
            <w:r w:rsidRPr="00E725FE">
              <w:rPr>
                <w:szCs w:val="22"/>
              </w:rPr>
              <w:t xml:space="preserve">, </w:t>
            </w:r>
            <w:proofErr w:type="spellStart"/>
            <w:r w:rsidRPr="00E725FE">
              <w:rPr>
                <w:szCs w:val="22"/>
              </w:rPr>
              <w:t>președintele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și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secretarul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anunță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și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verifică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dacă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rezumatul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ofertelor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primite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înregistrează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corect</w:t>
            </w:r>
            <w:proofErr w:type="spellEnd"/>
            <w:r w:rsidRPr="00E725FE">
              <w:rPr>
                <w:szCs w:val="22"/>
              </w:rPr>
              <w:t>:</w:t>
            </w:r>
          </w:p>
          <w:p w:rsidR="007F037F" w:rsidRPr="00E725FE" w:rsidRDefault="007F037F" w:rsidP="007F037F">
            <w:pPr>
              <w:numPr>
                <w:ilvl w:val="0"/>
                <w:numId w:val="105"/>
              </w:numPr>
              <w:tabs>
                <w:tab w:val="clear" w:pos="2061"/>
                <w:tab w:val="left" w:pos="851"/>
              </w:tabs>
              <w:spacing w:before="120"/>
              <w:ind w:left="850" w:hanging="425"/>
              <w:jc w:val="both"/>
              <w:rPr>
                <w:szCs w:val="22"/>
              </w:rPr>
            </w:pPr>
            <w:proofErr w:type="spellStart"/>
            <w:r w:rsidRPr="00E725FE">
              <w:rPr>
                <w:szCs w:val="22"/>
              </w:rPr>
              <w:t>numărul</w:t>
            </w:r>
            <w:proofErr w:type="spellEnd"/>
            <w:r w:rsidRPr="00E725FE">
              <w:rPr>
                <w:szCs w:val="22"/>
              </w:rPr>
              <w:t xml:space="preserve"> de </w:t>
            </w:r>
            <w:proofErr w:type="spellStart"/>
            <w:r w:rsidRPr="00E725FE">
              <w:rPr>
                <w:szCs w:val="22"/>
              </w:rPr>
              <w:t>înregistrare</w:t>
            </w:r>
            <w:proofErr w:type="spellEnd"/>
            <w:r w:rsidRPr="00E725FE">
              <w:rPr>
                <w:szCs w:val="22"/>
              </w:rPr>
              <w:t xml:space="preserve"> de </w:t>
            </w:r>
            <w:proofErr w:type="spellStart"/>
            <w:r w:rsidRPr="00E725FE">
              <w:rPr>
                <w:szCs w:val="22"/>
              </w:rPr>
              <w:t>pe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plic</w:t>
            </w:r>
            <w:proofErr w:type="spellEnd"/>
            <w:r w:rsidRPr="00E725FE">
              <w:rPr>
                <w:szCs w:val="22"/>
              </w:rPr>
              <w:t>,</w:t>
            </w:r>
          </w:p>
          <w:p w:rsidR="007F037F" w:rsidRPr="00E725FE" w:rsidRDefault="007F037F" w:rsidP="007F037F">
            <w:pPr>
              <w:numPr>
                <w:ilvl w:val="0"/>
                <w:numId w:val="105"/>
              </w:numPr>
              <w:tabs>
                <w:tab w:val="clear" w:pos="2061"/>
                <w:tab w:val="left" w:pos="851"/>
              </w:tabs>
              <w:spacing w:before="120"/>
              <w:ind w:left="850" w:hanging="425"/>
              <w:jc w:val="both"/>
              <w:rPr>
                <w:szCs w:val="22"/>
              </w:rPr>
            </w:pPr>
            <w:proofErr w:type="spellStart"/>
            <w:r w:rsidRPr="00E725FE">
              <w:rPr>
                <w:szCs w:val="22"/>
              </w:rPr>
              <w:t>numele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ofertantului</w:t>
            </w:r>
            <w:proofErr w:type="spellEnd"/>
            <w:r w:rsidRPr="00E725FE">
              <w:rPr>
                <w:szCs w:val="22"/>
              </w:rPr>
              <w:t>,</w:t>
            </w:r>
          </w:p>
          <w:p w:rsidR="007F037F" w:rsidRPr="00E725FE" w:rsidRDefault="007F037F" w:rsidP="007F037F">
            <w:pPr>
              <w:numPr>
                <w:ilvl w:val="0"/>
                <w:numId w:val="105"/>
              </w:numPr>
              <w:tabs>
                <w:tab w:val="clear" w:pos="2061"/>
                <w:tab w:val="left" w:pos="851"/>
              </w:tabs>
              <w:spacing w:before="120"/>
              <w:ind w:left="850" w:hanging="425"/>
              <w:jc w:val="both"/>
              <w:rPr>
                <w:szCs w:val="22"/>
              </w:rPr>
            </w:pPr>
            <w:r w:rsidRPr="00E725FE">
              <w:rPr>
                <w:szCs w:val="22"/>
              </w:rPr>
              <w:t>data (</w:t>
            </w:r>
            <w:proofErr w:type="spellStart"/>
            <w:r w:rsidRPr="00E725FE">
              <w:rPr>
                <w:szCs w:val="22"/>
              </w:rPr>
              <w:t>și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ora</w:t>
            </w:r>
            <w:proofErr w:type="spellEnd"/>
            <w:r w:rsidRPr="00E725FE">
              <w:rPr>
                <w:szCs w:val="22"/>
              </w:rPr>
              <w:t xml:space="preserve">, </w:t>
            </w:r>
            <w:proofErr w:type="spellStart"/>
            <w:r w:rsidRPr="00E725FE">
              <w:rPr>
                <w:szCs w:val="22"/>
              </w:rPr>
              <w:t>pentru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cei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predați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în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mână</w:t>
            </w:r>
            <w:proofErr w:type="spellEnd"/>
            <w:r w:rsidRPr="00E725FE">
              <w:rPr>
                <w:szCs w:val="22"/>
              </w:rPr>
              <w:t xml:space="preserve"> la ultima </w:t>
            </w:r>
            <w:proofErr w:type="spellStart"/>
            <w:r w:rsidRPr="00E725FE">
              <w:rPr>
                <w:szCs w:val="22"/>
              </w:rPr>
              <w:t>dată</w:t>
            </w:r>
            <w:proofErr w:type="spellEnd"/>
            <w:r w:rsidRPr="00E725FE">
              <w:rPr>
                <w:szCs w:val="22"/>
              </w:rPr>
              <w:t xml:space="preserve"> de </w:t>
            </w:r>
            <w:proofErr w:type="spellStart"/>
            <w:r w:rsidRPr="00E725FE">
              <w:rPr>
                <w:szCs w:val="22"/>
              </w:rPr>
              <w:t>depunere</w:t>
            </w:r>
            <w:proofErr w:type="spellEnd"/>
            <w:r w:rsidRPr="00E725FE">
              <w:rPr>
                <w:szCs w:val="22"/>
              </w:rPr>
              <w:t xml:space="preserve"> a </w:t>
            </w:r>
            <w:proofErr w:type="spellStart"/>
            <w:r w:rsidRPr="00E725FE">
              <w:rPr>
                <w:szCs w:val="22"/>
              </w:rPr>
              <w:t>ofertelor</w:t>
            </w:r>
            <w:proofErr w:type="spellEnd"/>
            <w:r w:rsidRPr="00E725FE">
              <w:rPr>
                <w:szCs w:val="22"/>
              </w:rPr>
              <w:t xml:space="preserve">) de </w:t>
            </w:r>
            <w:proofErr w:type="spellStart"/>
            <w:r w:rsidRPr="00E725FE">
              <w:rPr>
                <w:szCs w:val="22"/>
              </w:rPr>
              <w:t>expediere</w:t>
            </w:r>
            <w:proofErr w:type="spellEnd"/>
            <w:r w:rsidRPr="00E725FE">
              <w:rPr>
                <w:szCs w:val="22"/>
              </w:rPr>
              <w:t>,</w:t>
            </w:r>
          </w:p>
          <w:p w:rsidR="007F037F" w:rsidRPr="00E725FE" w:rsidRDefault="007F037F" w:rsidP="007F037F">
            <w:pPr>
              <w:numPr>
                <w:ilvl w:val="0"/>
                <w:numId w:val="105"/>
              </w:numPr>
              <w:tabs>
                <w:tab w:val="clear" w:pos="2061"/>
                <w:tab w:val="left" w:pos="851"/>
              </w:tabs>
              <w:spacing w:before="120"/>
              <w:ind w:left="850" w:hanging="425"/>
              <w:jc w:val="both"/>
              <w:rPr>
                <w:szCs w:val="22"/>
              </w:rPr>
            </w:pPr>
            <w:proofErr w:type="spellStart"/>
            <w:r w:rsidRPr="00E725FE">
              <w:rPr>
                <w:szCs w:val="22"/>
              </w:rPr>
              <w:t>starea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plicului</w:t>
            </w:r>
            <w:proofErr w:type="spellEnd"/>
            <w:r w:rsidRPr="00E725FE">
              <w:rPr>
                <w:szCs w:val="22"/>
              </w:rPr>
              <w:t xml:space="preserve"> exterior,</w:t>
            </w:r>
          </w:p>
          <w:p w:rsidR="007F037F" w:rsidRPr="00E725FE" w:rsidRDefault="007F037F" w:rsidP="007F037F">
            <w:pPr>
              <w:numPr>
                <w:ilvl w:val="0"/>
                <w:numId w:val="105"/>
              </w:numPr>
              <w:tabs>
                <w:tab w:val="clear" w:pos="2061"/>
                <w:tab w:val="left" w:pos="851"/>
              </w:tabs>
              <w:spacing w:before="120"/>
              <w:ind w:left="850" w:hanging="425"/>
              <w:jc w:val="both"/>
              <w:rPr>
                <w:szCs w:val="22"/>
              </w:rPr>
            </w:pPr>
            <w:proofErr w:type="spellStart"/>
            <w:r w:rsidRPr="00E725FE">
              <w:rPr>
                <w:szCs w:val="22"/>
              </w:rPr>
              <w:t>dacă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ofertantul</w:t>
            </w:r>
            <w:proofErr w:type="spellEnd"/>
            <w:r w:rsidRPr="00E725FE">
              <w:rPr>
                <w:szCs w:val="22"/>
              </w:rPr>
              <w:t xml:space="preserve"> a </w:t>
            </w:r>
            <w:proofErr w:type="spellStart"/>
            <w:r w:rsidRPr="00E725FE">
              <w:rPr>
                <w:szCs w:val="22"/>
              </w:rPr>
              <w:t>inclus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sau</w:t>
            </w:r>
            <w:proofErr w:type="spellEnd"/>
            <w:r w:rsidRPr="00E725FE">
              <w:rPr>
                <w:szCs w:val="22"/>
              </w:rPr>
              <w:t xml:space="preserve"> nu un </w:t>
            </w:r>
            <w:proofErr w:type="spellStart"/>
            <w:r w:rsidRPr="00E725FE">
              <w:rPr>
                <w:szCs w:val="22"/>
              </w:rPr>
              <w:t>formular</w:t>
            </w:r>
            <w:proofErr w:type="spellEnd"/>
            <w:r w:rsidRPr="00E725FE">
              <w:rPr>
                <w:szCs w:val="22"/>
              </w:rPr>
              <w:t xml:space="preserve"> de </w:t>
            </w:r>
            <w:proofErr w:type="spellStart"/>
            <w:r w:rsidRPr="00E725FE">
              <w:rPr>
                <w:szCs w:val="22"/>
              </w:rPr>
              <w:t>ofertă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pentru</w:t>
            </w:r>
            <w:proofErr w:type="spellEnd"/>
            <w:r w:rsidRPr="00E725FE">
              <w:rPr>
                <w:szCs w:val="22"/>
              </w:rPr>
              <w:t xml:space="preserve"> un contract de </w:t>
            </w:r>
            <w:proofErr w:type="spellStart"/>
            <w:r w:rsidRPr="00E725FE">
              <w:rPr>
                <w:szCs w:val="22"/>
              </w:rPr>
              <w:t>lucrări</w:t>
            </w:r>
            <w:proofErr w:type="spellEnd"/>
            <w:r w:rsidRPr="00E725FE">
              <w:rPr>
                <w:szCs w:val="22"/>
              </w:rPr>
              <w:t>,</w:t>
            </w:r>
          </w:p>
          <w:p w:rsidR="007F037F" w:rsidRPr="00E725FE" w:rsidRDefault="007F037F" w:rsidP="007F037F">
            <w:pPr>
              <w:numPr>
                <w:ilvl w:val="0"/>
                <w:numId w:val="105"/>
              </w:numPr>
              <w:tabs>
                <w:tab w:val="clear" w:pos="2061"/>
                <w:tab w:val="left" w:pos="851"/>
              </w:tabs>
              <w:spacing w:before="120"/>
              <w:ind w:left="850" w:hanging="425"/>
              <w:jc w:val="both"/>
              <w:rPr>
                <w:szCs w:val="22"/>
              </w:rPr>
            </w:pPr>
            <w:proofErr w:type="spellStart"/>
            <w:r w:rsidRPr="00E725FE">
              <w:rPr>
                <w:szCs w:val="22"/>
              </w:rPr>
              <w:t>oferta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financiară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totală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și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orice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reduceri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aplicabile</w:t>
            </w:r>
            <w:proofErr w:type="spellEnd"/>
            <w:r w:rsidRPr="00E725FE">
              <w:rPr>
                <w:szCs w:val="22"/>
              </w:rPr>
              <w:t xml:space="preserve"> (</w:t>
            </w:r>
            <w:proofErr w:type="spellStart"/>
            <w:r w:rsidRPr="00E725FE">
              <w:rPr>
                <w:szCs w:val="22"/>
              </w:rPr>
              <w:t>formularea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exactă</w:t>
            </w:r>
            <w:proofErr w:type="spellEnd"/>
            <w:r w:rsidRPr="00E725FE">
              <w:rPr>
                <w:szCs w:val="22"/>
              </w:rPr>
              <w:t xml:space="preserve"> ca </w:t>
            </w:r>
            <w:proofErr w:type="spellStart"/>
            <w:r w:rsidRPr="00E725FE">
              <w:rPr>
                <w:szCs w:val="22"/>
              </w:rPr>
              <w:t>în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formularul</w:t>
            </w:r>
            <w:proofErr w:type="spellEnd"/>
            <w:r w:rsidRPr="00E725FE">
              <w:rPr>
                <w:szCs w:val="22"/>
              </w:rPr>
              <w:t xml:space="preserve"> de </w:t>
            </w:r>
            <w:proofErr w:type="spellStart"/>
            <w:r w:rsidRPr="00E725FE">
              <w:rPr>
                <w:szCs w:val="22"/>
              </w:rPr>
              <w:t>ofertă</w:t>
            </w:r>
            <w:proofErr w:type="spellEnd"/>
            <w:r w:rsidRPr="00E725FE">
              <w:rPr>
                <w:szCs w:val="22"/>
              </w:rPr>
              <w:t>);</w:t>
            </w:r>
          </w:p>
          <w:p w:rsidR="007F037F" w:rsidRPr="00E725FE" w:rsidRDefault="007F037F" w:rsidP="007F037F">
            <w:pPr>
              <w:numPr>
                <w:ilvl w:val="0"/>
                <w:numId w:val="105"/>
              </w:numPr>
              <w:tabs>
                <w:tab w:val="clear" w:pos="2061"/>
                <w:tab w:val="left" w:pos="851"/>
              </w:tabs>
              <w:spacing w:before="120"/>
              <w:ind w:left="850" w:hanging="425"/>
              <w:jc w:val="both"/>
              <w:rPr>
                <w:szCs w:val="22"/>
              </w:rPr>
            </w:pPr>
            <w:proofErr w:type="spellStart"/>
            <w:r w:rsidRPr="00E725FE">
              <w:rPr>
                <w:szCs w:val="22"/>
              </w:rPr>
              <w:t>dacă</w:t>
            </w:r>
            <w:proofErr w:type="spellEnd"/>
            <w:r w:rsidRPr="00E725FE">
              <w:rPr>
                <w:szCs w:val="22"/>
              </w:rPr>
              <w:t xml:space="preserve"> a </w:t>
            </w:r>
            <w:proofErr w:type="spellStart"/>
            <w:r w:rsidRPr="00E725FE">
              <w:rPr>
                <w:szCs w:val="22"/>
              </w:rPr>
              <w:t>fost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furnizată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sau</w:t>
            </w:r>
            <w:proofErr w:type="spellEnd"/>
            <w:r w:rsidRPr="00E725FE">
              <w:rPr>
                <w:szCs w:val="22"/>
              </w:rPr>
              <w:t xml:space="preserve"> nu o </w:t>
            </w:r>
            <w:proofErr w:type="spellStart"/>
            <w:r w:rsidRPr="00E725FE">
              <w:rPr>
                <w:szCs w:val="22"/>
              </w:rPr>
              <w:t>garanție</w:t>
            </w:r>
            <w:proofErr w:type="spellEnd"/>
            <w:r w:rsidRPr="00E725FE">
              <w:rPr>
                <w:szCs w:val="22"/>
              </w:rPr>
              <w:t xml:space="preserve"> de </w:t>
            </w:r>
            <w:proofErr w:type="spellStart"/>
            <w:r w:rsidRPr="00E725FE">
              <w:rPr>
                <w:szCs w:val="22"/>
              </w:rPr>
              <w:t>licitație</w:t>
            </w:r>
            <w:proofErr w:type="spellEnd"/>
            <w:r w:rsidRPr="00E725FE">
              <w:rPr>
                <w:szCs w:val="22"/>
              </w:rPr>
              <w:t xml:space="preserve">, </w:t>
            </w:r>
            <w:proofErr w:type="spellStart"/>
            <w:r w:rsidRPr="00E725FE">
              <w:rPr>
                <w:szCs w:val="22"/>
              </w:rPr>
              <w:t>dacă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este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necesar</w:t>
            </w:r>
            <w:proofErr w:type="spellEnd"/>
            <w:r w:rsidRPr="00E725FE">
              <w:rPr>
                <w:szCs w:val="22"/>
              </w:rPr>
              <w:t>,</w:t>
            </w:r>
          </w:p>
          <w:p w:rsidR="007F037F" w:rsidRPr="00E725FE" w:rsidRDefault="007F037F" w:rsidP="007F037F">
            <w:pPr>
              <w:numPr>
                <w:ilvl w:val="0"/>
                <w:numId w:val="105"/>
              </w:numPr>
              <w:tabs>
                <w:tab w:val="clear" w:pos="2061"/>
                <w:tab w:val="left" w:pos="851"/>
              </w:tabs>
              <w:spacing w:before="120" w:after="120"/>
              <w:ind w:left="850" w:hanging="425"/>
              <w:jc w:val="both"/>
              <w:rPr>
                <w:szCs w:val="22"/>
              </w:rPr>
            </w:pPr>
            <w:proofErr w:type="spellStart"/>
            <w:r w:rsidRPr="00E725FE">
              <w:rPr>
                <w:szCs w:val="22"/>
              </w:rPr>
              <w:t>decizie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generală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privind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caracterul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adecvat</w:t>
            </w:r>
            <w:proofErr w:type="spellEnd"/>
            <w:r w:rsidRPr="00E725FE">
              <w:rPr>
                <w:szCs w:val="22"/>
              </w:rPr>
              <w:t xml:space="preserve"> al </w:t>
            </w:r>
            <w:proofErr w:type="spellStart"/>
            <w:r w:rsidRPr="00E725FE">
              <w:rPr>
                <w:szCs w:val="22"/>
              </w:rPr>
              <w:t>ofertelor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pentru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evaluarea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ulterioară</w:t>
            </w:r>
            <w:proofErr w:type="spellEnd"/>
            <w:r w:rsidRPr="00E725FE">
              <w:rPr>
                <w:szCs w:val="22"/>
              </w:rPr>
              <w:t>.</w:t>
            </w:r>
          </w:p>
        </w:tc>
        <w:tc>
          <w:tcPr>
            <w:tcW w:w="1247" w:type="dxa"/>
          </w:tcPr>
          <w:p w:rsidR="007F037F" w:rsidRPr="00E725FE" w:rsidRDefault="007F037F">
            <w:pPr>
              <w:rPr>
                <w:szCs w:val="22"/>
              </w:rPr>
            </w:pPr>
          </w:p>
        </w:tc>
      </w:tr>
      <w:tr w:rsidR="007F037F" w:rsidRPr="00E725FE">
        <w:tc>
          <w:tcPr>
            <w:tcW w:w="8051" w:type="dxa"/>
          </w:tcPr>
          <w:p w:rsidR="00B9074D" w:rsidRDefault="00B9074D" w:rsidP="00B9074D">
            <w:pPr>
              <w:numPr>
                <w:ilvl w:val="0"/>
                <w:numId w:val="107"/>
              </w:numPr>
              <w:spacing w:before="120" w:after="12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Președintele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reamintește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membrilor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comisiei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următoarele</w:t>
            </w:r>
            <w:proofErr w:type="spellEnd"/>
            <w:r>
              <w:rPr>
                <w:szCs w:val="22"/>
              </w:rPr>
              <w:t>:</w:t>
            </w:r>
          </w:p>
          <w:p w:rsidR="00B9074D" w:rsidRPr="009B34E8" w:rsidRDefault="00B9074D" w:rsidP="00B9074D">
            <w:pPr>
              <w:spacing w:before="120" w:after="120"/>
              <w:ind w:left="360"/>
              <w:rPr>
                <w:i/>
                <w:szCs w:val="22"/>
              </w:rPr>
            </w:pPr>
            <w:proofErr w:type="spellStart"/>
            <w:r w:rsidRPr="009B34E8">
              <w:rPr>
                <w:i/>
                <w:szCs w:val="22"/>
              </w:rPr>
              <w:lastRenderedPageBreak/>
              <w:t>Participanții</w:t>
            </w:r>
            <w:proofErr w:type="spellEnd"/>
            <w:r w:rsidRPr="009B34E8">
              <w:rPr>
                <w:i/>
                <w:szCs w:val="22"/>
              </w:rPr>
              <w:t xml:space="preserve"> la </w:t>
            </w:r>
            <w:proofErr w:type="spellStart"/>
            <w:r w:rsidRPr="009B34E8">
              <w:rPr>
                <w:i/>
                <w:szCs w:val="22"/>
              </w:rPr>
              <w:t>această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evaluare</w:t>
            </w:r>
            <w:proofErr w:type="spellEnd"/>
            <w:r w:rsidRPr="009B34E8">
              <w:rPr>
                <w:i/>
                <w:szCs w:val="22"/>
              </w:rPr>
              <w:t>, care s-</w:t>
            </w:r>
            <w:proofErr w:type="spellStart"/>
            <w:r w:rsidRPr="009B34E8">
              <w:rPr>
                <w:i/>
                <w:szCs w:val="22"/>
              </w:rPr>
              <w:t>ar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putea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afla</w:t>
            </w:r>
            <w:proofErr w:type="spellEnd"/>
            <w:r w:rsidRPr="009B34E8">
              <w:rPr>
                <w:i/>
                <w:szCs w:val="22"/>
              </w:rPr>
              <w:t xml:space="preserve">, din </w:t>
            </w:r>
            <w:proofErr w:type="spellStart"/>
            <w:r w:rsidRPr="009B34E8">
              <w:rPr>
                <w:i/>
                <w:szCs w:val="22"/>
              </w:rPr>
              <w:t>orice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motiv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sau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mijloc</w:t>
            </w:r>
            <w:proofErr w:type="spellEnd"/>
            <w:r w:rsidRPr="009B34E8">
              <w:rPr>
                <w:i/>
                <w:szCs w:val="22"/>
              </w:rPr>
              <w:t xml:space="preserve">, </w:t>
            </w:r>
            <w:proofErr w:type="spellStart"/>
            <w:r w:rsidRPr="009B34E8">
              <w:rPr>
                <w:i/>
                <w:szCs w:val="22"/>
              </w:rPr>
              <w:t>într</w:t>
            </w:r>
            <w:proofErr w:type="spellEnd"/>
            <w:r w:rsidRPr="009B34E8">
              <w:rPr>
                <w:i/>
                <w:szCs w:val="22"/>
              </w:rPr>
              <w:t xml:space="preserve">-o </w:t>
            </w:r>
            <w:proofErr w:type="spellStart"/>
            <w:r w:rsidRPr="009B34E8">
              <w:rPr>
                <w:i/>
                <w:szCs w:val="22"/>
              </w:rPr>
              <w:t>situație</w:t>
            </w:r>
            <w:proofErr w:type="spellEnd"/>
            <w:r w:rsidRPr="009B34E8">
              <w:rPr>
                <w:i/>
                <w:szCs w:val="22"/>
              </w:rPr>
              <w:t xml:space="preserve"> de conflict de </w:t>
            </w:r>
            <w:proofErr w:type="spellStart"/>
            <w:r w:rsidRPr="009B34E8">
              <w:rPr>
                <w:i/>
                <w:szCs w:val="22"/>
              </w:rPr>
              <w:t>interese</w:t>
            </w:r>
            <w:proofErr w:type="spellEnd"/>
            <w:r w:rsidRPr="009B34E8">
              <w:rPr>
                <w:i/>
                <w:szCs w:val="22"/>
              </w:rPr>
              <w:t xml:space="preserve">, direct </w:t>
            </w:r>
            <w:proofErr w:type="spellStart"/>
            <w:r w:rsidRPr="009B34E8">
              <w:rPr>
                <w:i/>
                <w:szCs w:val="22"/>
              </w:rPr>
              <w:t>sau</w:t>
            </w:r>
            <w:proofErr w:type="spellEnd"/>
            <w:r w:rsidRPr="009B34E8">
              <w:rPr>
                <w:i/>
                <w:szCs w:val="22"/>
              </w:rPr>
              <w:t xml:space="preserve"> indirect, real </w:t>
            </w:r>
            <w:proofErr w:type="spellStart"/>
            <w:r w:rsidRPr="009B34E8">
              <w:rPr>
                <w:i/>
                <w:szCs w:val="22"/>
              </w:rPr>
              <w:t>sau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potențial</w:t>
            </w:r>
            <w:proofErr w:type="spellEnd"/>
            <w:r w:rsidRPr="009B34E8">
              <w:rPr>
                <w:i/>
                <w:szCs w:val="22"/>
              </w:rPr>
              <w:t xml:space="preserve">, </w:t>
            </w:r>
            <w:proofErr w:type="spellStart"/>
            <w:r w:rsidRPr="009B34E8">
              <w:rPr>
                <w:i/>
                <w:szCs w:val="22"/>
              </w:rPr>
              <w:t>vă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rugăm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să</w:t>
            </w:r>
            <w:proofErr w:type="spellEnd"/>
            <w:r w:rsidRPr="009B34E8">
              <w:rPr>
                <w:i/>
                <w:szCs w:val="22"/>
              </w:rPr>
              <w:t xml:space="preserve"> ne </w:t>
            </w:r>
            <w:proofErr w:type="spellStart"/>
            <w:r w:rsidRPr="009B34E8">
              <w:rPr>
                <w:i/>
                <w:szCs w:val="22"/>
              </w:rPr>
              <w:t>anunțați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și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să</w:t>
            </w:r>
            <w:proofErr w:type="spellEnd"/>
            <w:r w:rsidRPr="009B34E8">
              <w:rPr>
                <w:i/>
                <w:szCs w:val="22"/>
              </w:rPr>
              <w:t xml:space="preserve"> se </w:t>
            </w:r>
            <w:proofErr w:type="spellStart"/>
            <w:r w:rsidRPr="009B34E8">
              <w:rPr>
                <w:i/>
                <w:szCs w:val="22"/>
              </w:rPr>
              <w:t>retragă</w:t>
            </w:r>
            <w:proofErr w:type="spellEnd"/>
            <w:r w:rsidRPr="009B34E8">
              <w:rPr>
                <w:i/>
                <w:szCs w:val="22"/>
              </w:rPr>
              <w:t xml:space="preserve"> din </w:t>
            </w:r>
            <w:proofErr w:type="spellStart"/>
            <w:r w:rsidRPr="009B34E8">
              <w:rPr>
                <w:i/>
                <w:szCs w:val="22"/>
              </w:rPr>
              <w:t>acest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proces</w:t>
            </w:r>
            <w:proofErr w:type="spellEnd"/>
            <w:r w:rsidRPr="009B34E8">
              <w:rPr>
                <w:i/>
                <w:szCs w:val="22"/>
              </w:rPr>
              <w:t xml:space="preserve">. </w:t>
            </w:r>
          </w:p>
          <w:p w:rsidR="00B9074D" w:rsidRDefault="00B9074D" w:rsidP="00B9074D">
            <w:pPr>
              <w:spacing w:before="120" w:after="120"/>
              <w:ind w:left="360"/>
              <w:rPr>
                <w:szCs w:val="22"/>
              </w:rPr>
            </w:pPr>
            <w:r w:rsidRPr="009B34E8">
              <w:rPr>
                <w:i/>
                <w:szCs w:val="22"/>
              </w:rPr>
              <w:t xml:space="preserve">Se </w:t>
            </w:r>
            <w:proofErr w:type="spellStart"/>
            <w:r w:rsidRPr="009B34E8">
              <w:rPr>
                <w:i/>
                <w:szCs w:val="22"/>
              </w:rPr>
              <w:t>consideră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că</w:t>
            </w:r>
            <w:proofErr w:type="spellEnd"/>
            <w:r w:rsidRPr="009B34E8">
              <w:rPr>
                <w:i/>
                <w:szCs w:val="22"/>
              </w:rPr>
              <w:t xml:space="preserve"> se </w:t>
            </w:r>
            <w:proofErr w:type="spellStart"/>
            <w:r w:rsidRPr="009B34E8">
              <w:rPr>
                <w:i/>
                <w:szCs w:val="22"/>
              </w:rPr>
              <w:t>află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într</w:t>
            </w:r>
            <w:proofErr w:type="spellEnd"/>
            <w:r w:rsidRPr="009B34E8">
              <w:rPr>
                <w:i/>
                <w:szCs w:val="22"/>
              </w:rPr>
              <w:t xml:space="preserve">-o </w:t>
            </w:r>
            <w:proofErr w:type="spellStart"/>
            <w:r w:rsidRPr="009B34E8">
              <w:rPr>
                <w:i/>
                <w:szCs w:val="22"/>
              </w:rPr>
              <w:t>situație</w:t>
            </w:r>
            <w:proofErr w:type="spellEnd"/>
            <w:r w:rsidRPr="009B34E8">
              <w:rPr>
                <w:i/>
                <w:szCs w:val="22"/>
              </w:rPr>
              <w:t xml:space="preserve"> de conflict de </w:t>
            </w:r>
            <w:proofErr w:type="spellStart"/>
            <w:r w:rsidRPr="009B34E8">
              <w:rPr>
                <w:i/>
                <w:szCs w:val="22"/>
              </w:rPr>
              <w:t>interese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orice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persoană</w:t>
            </w:r>
            <w:proofErr w:type="spellEnd"/>
            <w:r w:rsidRPr="009B34E8">
              <w:rPr>
                <w:i/>
                <w:szCs w:val="22"/>
              </w:rPr>
              <w:t xml:space="preserve"> care are „</w:t>
            </w:r>
            <w:proofErr w:type="spellStart"/>
            <w:r w:rsidRPr="009B34E8">
              <w:rPr>
                <w:i/>
                <w:szCs w:val="22"/>
              </w:rPr>
              <w:t>interese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comun</w:t>
            </w:r>
            <w:proofErr w:type="spellEnd"/>
            <w:r w:rsidRPr="009B34E8">
              <w:rPr>
                <w:i/>
                <w:szCs w:val="22"/>
              </w:rPr>
              <w:t xml:space="preserve">” cu </w:t>
            </w:r>
            <w:proofErr w:type="spellStart"/>
            <w:r w:rsidRPr="009B34E8">
              <w:rPr>
                <w:i/>
                <w:szCs w:val="22"/>
              </w:rPr>
              <w:t>unul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sau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mai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mulți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ofertanți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și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parteneri</w:t>
            </w:r>
            <w:proofErr w:type="spellEnd"/>
            <w:r w:rsidRPr="009B34E8">
              <w:rPr>
                <w:i/>
                <w:szCs w:val="22"/>
              </w:rPr>
              <w:t xml:space="preserve">, </w:t>
            </w:r>
            <w:proofErr w:type="spellStart"/>
            <w:r w:rsidRPr="009B34E8">
              <w:rPr>
                <w:i/>
                <w:szCs w:val="22"/>
              </w:rPr>
              <w:t>dacă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există</w:t>
            </w:r>
            <w:proofErr w:type="spellEnd"/>
            <w:r w:rsidRPr="009B34E8">
              <w:rPr>
                <w:i/>
                <w:szCs w:val="22"/>
              </w:rPr>
              <w:t xml:space="preserve">, </w:t>
            </w:r>
            <w:proofErr w:type="spellStart"/>
            <w:r w:rsidRPr="009B34E8">
              <w:rPr>
                <w:i/>
                <w:szCs w:val="22"/>
              </w:rPr>
              <w:t>și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subcontractanți</w:t>
            </w:r>
            <w:proofErr w:type="spellEnd"/>
            <w:r w:rsidRPr="009B34E8">
              <w:rPr>
                <w:i/>
                <w:szCs w:val="22"/>
              </w:rPr>
              <w:t xml:space="preserve">, care </w:t>
            </w:r>
            <w:proofErr w:type="spellStart"/>
            <w:r w:rsidRPr="009B34E8">
              <w:rPr>
                <w:i/>
                <w:szCs w:val="22"/>
              </w:rPr>
              <w:t>poate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compromite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exercitarea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obiectivă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și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imparțială</w:t>
            </w:r>
            <w:proofErr w:type="spellEnd"/>
            <w:r w:rsidRPr="009B34E8">
              <w:rPr>
                <w:i/>
                <w:szCs w:val="22"/>
              </w:rPr>
              <w:t xml:space="preserve"> a </w:t>
            </w:r>
            <w:proofErr w:type="spellStart"/>
            <w:r w:rsidRPr="009B34E8">
              <w:rPr>
                <w:i/>
                <w:szCs w:val="22"/>
              </w:rPr>
              <w:t>funcțiilor</w:t>
            </w:r>
            <w:proofErr w:type="spellEnd"/>
            <w:r w:rsidRPr="009B34E8">
              <w:rPr>
                <w:i/>
                <w:szCs w:val="22"/>
              </w:rPr>
              <w:t xml:space="preserve"> sale de </w:t>
            </w:r>
            <w:proofErr w:type="spellStart"/>
            <w:r w:rsidRPr="009B34E8">
              <w:rPr>
                <w:i/>
                <w:szCs w:val="22"/>
              </w:rPr>
              <w:t>membru</w:t>
            </w:r>
            <w:proofErr w:type="spellEnd"/>
            <w:r w:rsidRPr="009B34E8">
              <w:rPr>
                <w:i/>
                <w:szCs w:val="22"/>
              </w:rPr>
              <w:t xml:space="preserve"> al </w:t>
            </w:r>
            <w:proofErr w:type="spellStart"/>
            <w:r w:rsidRPr="009B34E8">
              <w:rPr>
                <w:i/>
                <w:szCs w:val="22"/>
              </w:rPr>
              <w:t>acest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comitet</w:t>
            </w:r>
            <w:proofErr w:type="spellEnd"/>
            <w:r w:rsidRPr="009B34E8">
              <w:rPr>
                <w:i/>
                <w:szCs w:val="22"/>
              </w:rPr>
              <w:t xml:space="preserve">. </w:t>
            </w:r>
            <w:proofErr w:type="spellStart"/>
            <w:r w:rsidRPr="009B34E8">
              <w:rPr>
                <w:i/>
                <w:szCs w:val="22"/>
              </w:rPr>
              <w:t>Interesul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comun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poate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rezulta</w:t>
            </w:r>
            <w:proofErr w:type="spellEnd"/>
            <w:r w:rsidRPr="009B34E8">
              <w:rPr>
                <w:i/>
                <w:szCs w:val="22"/>
              </w:rPr>
              <w:t xml:space="preserve">, </w:t>
            </w:r>
            <w:proofErr w:type="spellStart"/>
            <w:r w:rsidRPr="009B34E8">
              <w:rPr>
                <w:i/>
                <w:szCs w:val="22"/>
              </w:rPr>
              <w:t>printre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altele</w:t>
            </w:r>
            <w:proofErr w:type="spellEnd"/>
            <w:r w:rsidRPr="009B34E8">
              <w:rPr>
                <w:i/>
                <w:szCs w:val="22"/>
              </w:rPr>
              <w:t xml:space="preserve">, din motive care </w:t>
            </w:r>
            <w:proofErr w:type="spellStart"/>
            <w:r w:rsidRPr="009B34E8">
              <w:rPr>
                <w:i/>
                <w:szCs w:val="22"/>
              </w:rPr>
              <w:t>implică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familie</w:t>
            </w:r>
            <w:proofErr w:type="spellEnd"/>
            <w:r w:rsidRPr="009B34E8">
              <w:rPr>
                <w:i/>
                <w:szCs w:val="22"/>
              </w:rPr>
              <w:t xml:space="preserve">, </w:t>
            </w:r>
            <w:proofErr w:type="spellStart"/>
            <w:r w:rsidRPr="009B34E8">
              <w:rPr>
                <w:i/>
                <w:szCs w:val="22"/>
              </w:rPr>
              <w:t>viața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emoțională</w:t>
            </w:r>
            <w:proofErr w:type="spellEnd"/>
            <w:r w:rsidRPr="009B34E8">
              <w:rPr>
                <w:i/>
                <w:szCs w:val="22"/>
              </w:rPr>
              <w:t xml:space="preserve">, </w:t>
            </w:r>
            <w:proofErr w:type="spellStart"/>
            <w:r w:rsidRPr="009B34E8">
              <w:rPr>
                <w:i/>
                <w:szCs w:val="22"/>
              </w:rPr>
              <w:t>afinități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politice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sau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naționale</w:t>
            </w:r>
            <w:proofErr w:type="spellEnd"/>
            <w:r w:rsidRPr="009B34E8">
              <w:rPr>
                <w:i/>
                <w:szCs w:val="22"/>
              </w:rPr>
              <w:t xml:space="preserve">, </w:t>
            </w:r>
            <w:proofErr w:type="spellStart"/>
            <w:r w:rsidRPr="009B34E8">
              <w:rPr>
                <w:i/>
                <w:szCs w:val="22"/>
              </w:rPr>
              <w:t>interes</w:t>
            </w:r>
            <w:proofErr w:type="spellEnd"/>
            <w:r w:rsidRPr="009B34E8">
              <w:rPr>
                <w:i/>
                <w:szCs w:val="22"/>
              </w:rPr>
              <w:t xml:space="preserve"> economic – cum </w:t>
            </w:r>
            <w:proofErr w:type="spellStart"/>
            <w:r w:rsidRPr="009B34E8">
              <w:rPr>
                <w:i/>
                <w:szCs w:val="22"/>
              </w:rPr>
              <w:t>ar</w:t>
            </w:r>
            <w:proofErr w:type="spellEnd"/>
            <w:r w:rsidRPr="009B34E8">
              <w:rPr>
                <w:i/>
                <w:szCs w:val="22"/>
              </w:rPr>
              <w:t xml:space="preserve"> fi un contract de </w:t>
            </w:r>
            <w:proofErr w:type="spellStart"/>
            <w:r w:rsidRPr="009B34E8">
              <w:rPr>
                <w:i/>
                <w:szCs w:val="22"/>
              </w:rPr>
              <w:t>muncă</w:t>
            </w:r>
            <w:proofErr w:type="spellEnd"/>
            <w:r w:rsidRPr="009B34E8">
              <w:rPr>
                <w:i/>
                <w:szCs w:val="22"/>
              </w:rPr>
              <w:t>-.</w:t>
            </w:r>
          </w:p>
          <w:p w:rsidR="00B9074D" w:rsidRPr="00021616" w:rsidRDefault="00B9074D" w:rsidP="00B9074D">
            <w:pPr>
              <w:spacing w:before="120" w:after="120"/>
              <w:ind w:left="360"/>
              <w:rPr>
                <w:szCs w:val="22"/>
              </w:rPr>
            </w:pPr>
            <w:proofErr w:type="spellStart"/>
            <w:r w:rsidRPr="00021616">
              <w:rPr>
                <w:szCs w:val="22"/>
              </w:rPr>
              <w:t>În</w:t>
            </w:r>
            <w:proofErr w:type="spellEnd"/>
            <w:r w:rsidRPr="00021616">
              <w:rPr>
                <w:szCs w:val="22"/>
              </w:rPr>
              <w:t xml:space="preserve"> </w:t>
            </w:r>
            <w:proofErr w:type="spellStart"/>
            <w:r w:rsidRPr="00021616">
              <w:rPr>
                <w:szCs w:val="22"/>
              </w:rPr>
              <w:t>cazul</w:t>
            </w:r>
            <w:proofErr w:type="spellEnd"/>
            <w:r w:rsidRPr="00021616">
              <w:rPr>
                <w:szCs w:val="22"/>
              </w:rPr>
              <w:t xml:space="preserve"> </w:t>
            </w:r>
            <w:proofErr w:type="spellStart"/>
            <w:r w:rsidRPr="00021616">
              <w:rPr>
                <w:szCs w:val="22"/>
              </w:rPr>
              <w:t>în</w:t>
            </w:r>
            <w:proofErr w:type="spellEnd"/>
            <w:r w:rsidRPr="00021616">
              <w:rPr>
                <w:szCs w:val="22"/>
              </w:rPr>
              <w:t xml:space="preserve"> care o </w:t>
            </w:r>
            <w:proofErr w:type="spellStart"/>
            <w:r w:rsidRPr="00021616">
              <w:rPr>
                <w:szCs w:val="22"/>
              </w:rPr>
              <w:t>persoană</w:t>
            </w:r>
            <w:proofErr w:type="spellEnd"/>
            <w:r w:rsidRPr="00021616">
              <w:rPr>
                <w:szCs w:val="22"/>
              </w:rPr>
              <w:t xml:space="preserve"> </w:t>
            </w:r>
            <w:proofErr w:type="spellStart"/>
            <w:r w:rsidRPr="00021616">
              <w:rPr>
                <w:szCs w:val="22"/>
              </w:rPr>
              <w:t>indică</w:t>
            </w:r>
            <w:proofErr w:type="spellEnd"/>
            <w:r w:rsidRPr="00021616">
              <w:rPr>
                <w:szCs w:val="22"/>
              </w:rPr>
              <w:t xml:space="preserve"> un conflict de </w:t>
            </w:r>
            <w:proofErr w:type="spellStart"/>
            <w:r w:rsidRPr="00021616">
              <w:rPr>
                <w:szCs w:val="22"/>
              </w:rPr>
              <w:t>interese</w:t>
            </w:r>
            <w:proofErr w:type="spellEnd"/>
            <w:r w:rsidRPr="00021616">
              <w:rPr>
                <w:szCs w:val="22"/>
              </w:rPr>
              <w:t xml:space="preserve"> </w:t>
            </w:r>
            <w:proofErr w:type="spellStart"/>
            <w:r w:rsidRPr="00021616">
              <w:rPr>
                <w:szCs w:val="22"/>
              </w:rPr>
              <w:t>președintelui</w:t>
            </w:r>
            <w:proofErr w:type="spellEnd"/>
            <w:r w:rsidRPr="00021616">
              <w:rPr>
                <w:szCs w:val="22"/>
              </w:rPr>
              <w:t xml:space="preserve">, </w:t>
            </w:r>
            <w:proofErr w:type="spellStart"/>
            <w:r w:rsidRPr="00021616">
              <w:rPr>
                <w:szCs w:val="22"/>
              </w:rPr>
              <w:t>aceasta</w:t>
            </w:r>
            <w:proofErr w:type="spellEnd"/>
            <w:r w:rsidRPr="00021616">
              <w:rPr>
                <w:szCs w:val="22"/>
              </w:rPr>
              <w:t xml:space="preserve"> se </w:t>
            </w:r>
            <w:proofErr w:type="spellStart"/>
            <w:r w:rsidRPr="00021616">
              <w:rPr>
                <w:szCs w:val="22"/>
              </w:rPr>
              <w:t>retrage</w:t>
            </w:r>
            <w:proofErr w:type="spellEnd"/>
            <w:r w:rsidRPr="00021616">
              <w:rPr>
                <w:szCs w:val="22"/>
              </w:rPr>
              <w:t xml:space="preserve"> din </w:t>
            </w:r>
            <w:proofErr w:type="spellStart"/>
            <w:r w:rsidRPr="00021616">
              <w:rPr>
                <w:szCs w:val="22"/>
              </w:rPr>
              <w:t>procedură</w:t>
            </w:r>
            <w:proofErr w:type="spellEnd"/>
            <w:r w:rsidRPr="00021616">
              <w:rPr>
                <w:szCs w:val="22"/>
              </w:rPr>
              <w:t>.</w:t>
            </w:r>
          </w:p>
          <w:p w:rsidR="00B9074D" w:rsidRDefault="00B9074D" w:rsidP="00B9074D">
            <w:pPr>
              <w:spacing w:before="120" w:after="120"/>
              <w:ind w:left="360"/>
              <w:rPr>
                <w:szCs w:val="22"/>
              </w:rPr>
            </w:pPr>
            <w:proofErr w:type="spellStart"/>
            <w:r w:rsidRPr="00021616">
              <w:rPr>
                <w:szCs w:val="22"/>
              </w:rPr>
              <w:t>Odată</w:t>
            </w:r>
            <w:proofErr w:type="spellEnd"/>
            <w:r w:rsidRPr="00021616">
              <w:rPr>
                <w:szCs w:val="22"/>
              </w:rPr>
              <w:t xml:space="preserve"> </w:t>
            </w:r>
            <w:proofErr w:type="spellStart"/>
            <w:r w:rsidRPr="00021616">
              <w:rPr>
                <w:szCs w:val="22"/>
              </w:rPr>
              <w:t>ce</w:t>
            </w:r>
            <w:proofErr w:type="spellEnd"/>
            <w:r w:rsidRPr="00021616">
              <w:rPr>
                <w:szCs w:val="22"/>
              </w:rPr>
              <w:t xml:space="preserve"> </w:t>
            </w:r>
            <w:proofErr w:type="spellStart"/>
            <w:r w:rsidRPr="00021616">
              <w:rPr>
                <w:szCs w:val="22"/>
              </w:rPr>
              <w:t>aceste</w:t>
            </w:r>
            <w:proofErr w:type="spellEnd"/>
            <w:r w:rsidRPr="00021616">
              <w:rPr>
                <w:szCs w:val="22"/>
              </w:rPr>
              <w:t xml:space="preserve"> </w:t>
            </w:r>
            <w:proofErr w:type="spellStart"/>
            <w:r w:rsidRPr="00021616">
              <w:rPr>
                <w:szCs w:val="22"/>
              </w:rPr>
              <w:t>persoane</w:t>
            </w:r>
            <w:proofErr w:type="spellEnd"/>
            <w:r w:rsidRPr="00021616">
              <w:rPr>
                <w:szCs w:val="22"/>
              </w:rPr>
              <w:t xml:space="preserve"> s-au </w:t>
            </w:r>
            <w:proofErr w:type="spellStart"/>
            <w:r w:rsidRPr="00021616">
              <w:rPr>
                <w:szCs w:val="22"/>
              </w:rPr>
              <w:t>retras</w:t>
            </w:r>
            <w:proofErr w:type="spellEnd"/>
            <w:r w:rsidRPr="00021616">
              <w:rPr>
                <w:szCs w:val="22"/>
              </w:rPr>
              <w:t xml:space="preserve"> din </w:t>
            </w:r>
            <w:proofErr w:type="spellStart"/>
            <w:r w:rsidRPr="00021616">
              <w:rPr>
                <w:szCs w:val="22"/>
              </w:rPr>
              <w:t>comitet</w:t>
            </w:r>
            <w:proofErr w:type="spellEnd"/>
            <w:r w:rsidRPr="00021616">
              <w:rPr>
                <w:szCs w:val="22"/>
              </w:rPr>
              <w:t xml:space="preserve">, </w:t>
            </w:r>
            <w:proofErr w:type="spellStart"/>
            <w:r w:rsidRPr="00021616">
              <w:rPr>
                <w:szCs w:val="22"/>
              </w:rPr>
              <w:t>președintele</w:t>
            </w:r>
            <w:proofErr w:type="spellEnd"/>
            <w:r w:rsidRPr="00021616">
              <w:rPr>
                <w:szCs w:val="22"/>
              </w:rPr>
              <w:t xml:space="preserve"> </w:t>
            </w:r>
            <w:proofErr w:type="spellStart"/>
            <w:r w:rsidRPr="00021616">
              <w:rPr>
                <w:szCs w:val="22"/>
              </w:rPr>
              <w:t>continuă</w:t>
            </w:r>
            <w:proofErr w:type="spellEnd"/>
            <w:r w:rsidRPr="00021616">
              <w:rPr>
                <w:szCs w:val="22"/>
              </w:rPr>
              <w:t xml:space="preserve"> </w:t>
            </w:r>
            <w:proofErr w:type="spellStart"/>
            <w:r w:rsidRPr="00021616">
              <w:rPr>
                <w:szCs w:val="22"/>
              </w:rPr>
              <w:t>să</w:t>
            </w:r>
            <w:proofErr w:type="spellEnd"/>
            <w:r w:rsidRPr="00021616">
              <w:rPr>
                <w:szCs w:val="22"/>
              </w:rPr>
              <w:t xml:space="preserve"> </w:t>
            </w:r>
            <w:proofErr w:type="spellStart"/>
            <w:r w:rsidRPr="00021616">
              <w:rPr>
                <w:szCs w:val="22"/>
              </w:rPr>
              <w:t>reamintească</w:t>
            </w:r>
            <w:proofErr w:type="spellEnd"/>
            <w:r w:rsidRPr="00021616">
              <w:rPr>
                <w:szCs w:val="22"/>
              </w:rPr>
              <w:t xml:space="preserve"> </w:t>
            </w:r>
            <w:proofErr w:type="spellStart"/>
            <w:r w:rsidRPr="00021616">
              <w:rPr>
                <w:szCs w:val="22"/>
              </w:rPr>
              <w:t>următoarele</w:t>
            </w:r>
            <w:proofErr w:type="spellEnd"/>
            <w:r w:rsidRPr="00021616">
              <w:rPr>
                <w:szCs w:val="22"/>
              </w:rPr>
              <w:t>:</w:t>
            </w:r>
          </w:p>
          <w:p w:rsidR="00B9074D" w:rsidRPr="00620B99" w:rsidRDefault="00B9074D" w:rsidP="00620B99">
            <w:pPr>
              <w:spacing w:before="120" w:after="120"/>
              <w:ind w:left="360"/>
              <w:jc w:val="both"/>
              <w:rPr>
                <w:szCs w:val="22"/>
              </w:rPr>
            </w:pPr>
            <w:proofErr w:type="spellStart"/>
            <w:r w:rsidRPr="009B34E8">
              <w:rPr>
                <w:i/>
                <w:szCs w:val="22"/>
              </w:rPr>
              <w:t>Toți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participanții</w:t>
            </w:r>
            <w:proofErr w:type="spellEnd"/>
            <w:r w:rsidRPr="009B34E8">
              <w:rPr>
                <w:i/>
                <w:szCs w:val="22"/>
              </w:rPr>
              <w:t xml:space="preserve"> la </w:t>
            </w:r>
            <w:proofErr w:type="spellStart"/>
            <w:r w:rsidRPr="009B34E8">
              <w:rPr>
                <w:i/>
                <w:szCs w:val="22"/>
              </w:rPr>
              <w:t>evaluarea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acestei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proceduri</w:t>
            </w:r>
            <w:proofErr w:type="spellEnd"/>
            <w:r w:rsidRPr="009B34E8">
              <w:rPr>
                <w:i/>
                <w:szCs w:val="22"/>
              </w:rPr>
              <w:t xml:space="preserve"> de </w:t>
            </w:r>
            <w:proofErr w:type="spellStart"/>
            <w:r w:rsidRPr="009B34E8">
              <w:rPr>
                <w:i/>
                <w:szCs w:val="22"/>
              </w:rPr>
              <w:t>licitație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trebuie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să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garanteze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imparțialitatea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și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confidențialitatea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pentru</w:t>
            </w:r>
            <w:proofErr w:type="spellEnd"/>
            <w:r w:rsidRPr="009B34E8">
              <w:rPr>
                <w:i/>
                <w:szCs w:val="22"/>
              </w:rPr>
              <w:t xml:space="preserve"> a </w:t>
            </w:r>
            <w:proofErr w:type="spellStart"/>
            <w:r w:rsidRPr="009B34E8">
              <w:rPr>
                <w:i/>
                <w:szCs w:val="22"/>
              </w:rPr>
              <w:t>evita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orice</w:t>
            </w:r>
            <w:proofErr w:type="spellEnd"/>
            <w:r w:rsidRPr="009B34E8">
              <w:rPr>
                <w:i/>
                <w:szCs w:val="22"/>
              </w:rPr>
              <w:t xml:space="preserve"> conflict de </w:t>
            </w:r>
            <w:proofErr w:type="spellStart"/>
            <w:r w:rsidRPr="009B34E8">
              <w:rPr>
                <w:i/>
                <w:szCs w:val="22"/>
              </w:rPr>
              <w:t>interese</w:t>
            </w:r>
            <w:proofErr w:type="spellEnd"/>
            <w:r w:rsidRPr="009B34E8">
              <w:rPr>
                <w:i/>
                <w:szCs w:val="22"/>
              </w:rPr>
              <w:t xml:space="preserve"> care </w:t>
            </w:r>
            <w:proofErr w:type="spellStart"/>
            <w:r w:rsidRPr="009B34E8">
              <w:rPr>
                <w:i/>
                <w:szCs w:val="22"/>
              </w:rPr>
              <w:t>ar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putea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denatura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și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condiționa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desfășurarea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corectă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și</w:t>
            </w:r>
            <w:proofErr w:type="spellEnd"/>
            <w:r w:rsidRPr="009B34E8">
              <w:rPr>
                <w:i/>
                <w:szCs w:val="22"/>
              </w:rPr>
              <w:t xml:space="preserve"> </w:t>
            </w:r>
            <w:proofErr w:type="spellStart"/>
            <w:r w:rsidRPr="009B34E8">
              <w:rPr>
                <w:i/>
                <w:szCs w:val="22"/>
              </w:rPr>
              <w:t>corectă</w:t>
            </w:r>
            <w:proofErr w:type="spellEnd"/>
            <w:r w:rsidRPr="009B34E8">
              <w:rPr>
                <w:i/>
                <w:szCs w:val="22"/>
              </w:rPr>
              <w:t xml:space="preserve"> a </w:t>
            </w:r>
            <w:proofErr w:type="spellStart"/>
            <w:r w:rsidRPr="009B34E8">
              <w:rPr>
                <w:i/>
                <w:szCs w:val="22"/>
              </w:rPr>
              <w:t>acesteia</w:t>
            </w:r>
            <w:proofErr w:type="spellEnd"/>
            <w:r w:rsidRPr="009B34E8">
              <w:rPr>
                <w:i/>
                <w:szCs w:val="22"/>
              </w:rPr>
              <w:t>.</w:t>
            </w:r>
          </w:p>
          <w:p w:rsidR="007F037F" w:rsidRPr="00E725FE" w:rsidRDefault="007F037F" w:rsidP="008F591A">
            <w:pPr>
              <w:spacing w:before="120" w:after="120"/>
              <w:ind w:left="360"/>
              <w:jc w:val="both"/>
              <w:rPr>
                <w:szCs w:val="22"/>
              </w:rPr>
            </w:pPr>
            <w:proofErr w:type="spellStart"/>
            <w:r w:rsidRPr="00E725FE">
              <w:rPr>
                <w:szCs w:val="22"/>
              </w:rPr>
              <w:t>Toți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membrii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comisiei</w:t>
            </w:r>
            <w:proofErr w:type="spellEnd"/>
            <w:r w:rsidRPr="00E725FE">
              <w:rPr>
                <w:szCs w:val="22"/>
              </w:rPr>
              <w:t xml:space="preserve"> de </w:t>
            </w:r>
            <w:proofErr w:type="spellStart"/>
            <w:r w:rsidRPr="00E725FE">
              <w:rPr>
                <w:szCs w:val="22"/>
              </w:rPr>
              <w:t>evaluare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și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orice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observator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semnează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declarații</w:t>
            </w:r>
            <w:proofErr w:type="spellEnd"/>
            <w:r w:rsidRPr="00E725FE">
              <w:rPr>
                <w:szCs w:val="22"/>
              </w:rPr>
              <w:t xml:space="preserve"> de </w:t>
            </w:r>
            <w:proofErr w:type="spellStart"/>
            <w:r w:rsidRPr="00E725FE">
              <w:rPr>
                <w:szCs w:val="22"/>
              </w:rPr>
              <w:t>imparțialitate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și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confidențialitate</w:t>
            </w:r>
            <w:proofErr w:type="spellEnd"/>
            <w:r w:rsidRPr="00E725FE">
              <w:rPr>
                <w:szCs w:val="22"/>
              </w:rPr>
              <w:t>.</w:t>
            </w:r>
          </w:p>
        </w:tc>
        <w:tc>
          <w:tcPr>
            <w:tcW w:w="1247" w:type="dxa"/>
          </w:tcPr>
          <w:p w:rsidR="007F037F" w:rsidRPr="00E725FE" w:rsidRDefault="007F037F">
            <w:pPr>
              <w:rPr>
                <w:szCs w:val="22"/>
              </w:rPr>
            </w:pPr>
          </w:p>
        </w:tc>
      </w:tr>
      <w:tr w:rsidR="007F037F" w:rsidRPr="00E725FE">
        <w:tc>
          <w:tcPr>
            <w:tcW w:w="8051" w:type="dxa"/>
          </w:tcPr>
          <w:p w:rsidR="007F037F" w:rsidRPr="00E725FE" w:rsidRDefault="007F037F" w:rsidP="007F037F">
            <w:pPr>
              <w:numPr>
                <w:ilvl w:val="0"/>
                <w:numId w:val="107"/>
              </w:numPr>
              <w:spacing w:before="120" w:after="120"/>
              <w:jc w:val="both"/>
              <w:rPr>
                <w:szCs w:val="22"/>
              </w:rPr>
            </w:pPr>
            <w:proofErr w:type="spellStart"/>
            <w:r w:rsidRPr="00E725FE">
              <w:rPr>
                <w:szCs w:val="22"/>
              </w:rPr>
              <w:lastRenderedPageBreak/>
              <w:t>Președintele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semnează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rezumatul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ofertelor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primite</w:t>
            </w:r>
            <w:proofErr w:type="spellEnd"/>
            <w:r w:rsidRPr="00E725FE">
              <w:rPr>
                <w:szCs w:val="22"/>
              </w:rPr>
              <w:t>.</w:t>
            </w:r>
          </w:p>
        </w:tc>
        <w:tc>
          <w:tcPr>
            <w:tcW w:w="1247" w:type="dxa"/>
          </w:tcPr>
          <w:p w:rsidR="007F037F" w:rsidRPr="00E725FE" w:rsidRDefault="007F037F">
            <w:pPr>
              <w:rPr>
                <w:szCs w:val="22"/>
              </w:rPr>
            </w:pPr>
          </w:p>
        </w:tc>
      </w:tr>
      <w:tr w:rsidR="007F037F" w:rsidRPr="00E725FE">
        <w:tc>
          <w:tcPr>
            <w:tcW w:w="8051" w:type="dxa"/>
          </w:tcPr>
          <w:p w:rsidR="007F037F" w:rsidRPr="00E725FE" w:rsidRDefault="007F037F" w:rsidP="008F591A">
            <w:pPr>
              <w:numPr>
                <w:ilvl w:val="0"/>
                <w:numId w:val="107"/>
              </w:numPr>
              <w:spacing w:before="120" w:after="120"/>
              <w:jc w:val="both"/>
              <w:rPr>
                <w:szCs w:val="22"/>
              </w:rPr>
            </w:pPr>
            <w:proofErr w:type="spellStart"/>
            <w:r w:rsidRPr="00E725FE">
              <w:rPr>
                <w:szCs w:val="22"/>
              </w:rPr>
              <w:t>Toți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membrii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comisiei</w:t>
            </w:r>
            <w:proofErr w:type="spellEnd"/>
            <w:r w:rsidRPr="00E725FE">
              <w:rPr>
                <w:szCs w:val="22"/>
              </w:rPr>
              <w:t xml:space="preserve"> de </w:t>
            </w:r>
            <w:proofErr w:type="spellStart"/>
            <w:r w:rsidRPr="00E725FE">
              <w:rPr>
                <w:szCs w:val="22"/>
              </w:rPr>
              <w:t>evaluare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semnează</w:t>
            </w:r>
            <w:proofErr w:type="spellEnd"/>
            <w:r w:rsidRPr="00E725FE">
              <w:rPr>
                <w:szCs w:val="22"/>
              </w:rPr>
              <w:t xml:space="preserve"> </w:t>
            </w:r>
            <w:proofErr w:type="spellStart"/>
            <w:r w:rsidRPr="00E725FE">
              <w:rPr>
                <w:szCs w:val="22"/>
              </w:rPr>
              <w:t>procesul</w:t>
            </w:r>
            <w:proofErr w:type="spellEnd"/>
            <w:r w:rsidRPr="00E725FE">
              <w:rPr>
                <w:szCs w:val="22"/>
              </w:rPr>
              <w:t xml:space="preserve">-verbal de </w:t>
            </w:r>
            <w:proofErr w:type="spellStart"/>
            <w:r w:rsidRPr="00E725FE">
              <w:rPr>
                <w:szCs w:val="22"/>
              </w:rPr>
              <w:t>deschidere</w:t>
            </w:r>
            <w:proofErr w:type="spellEnd"/>
            <w:r w:rsidRPr="00E725FE">
              <w:rPr>
                <w:szCs w:val="22"/>
              </w:rPr>
              <w:t xml:space="preserve"> a </w:t>
            </w:r>
            <w:proofErr w:type="spellStart"/>
            <w:r w:rsidRPr="00E725FE">
              <w:rPr>
                <w:szCs w:val="22"/>
              </w:rPr>
              <w:t>ofertelor</w:t>
            </w:r>
            <w:proofErr w:type="spellEnd"/>
            <w:r w:rsidRPr="00E725FE">
              <w:rPr>
                <w:szCs w:val="22"/>
              </w:rPr>
              <w:t>.</w:t>
            </w:r>
          </w:p>
        </w:tc>
        <w:tc>
          <w:tcPr>
            <w:tcW w:w="1247" w:type="dxa"/>
          </w:tcPr>
          <w:p w:rsidR="007F037F" w:rsidRPr="00E725FE" w:rsidRDefault="007F037F">
            <w:pPr>
              <w:rPr>
                <w:szCs w:val="22"/>
              </w:rPr>
            </w:pPr>
          </w:p>
        </w:tc>
      </w:tr>
    </w:tbl>
    <w:p w:rsidR="007F037F" w:rsidRPr="00E725FE" w:rsidRDefault="007F037F" w:rsidP="007F037F"/>
    <w:p w:rsidR="00AE38F8" w:rsidRPr="00E725FE" w:rsidRDefault="00AE38F8" w:rsidP="00E52CBF">
      <w:pPr>
        <w:pStyle w:val="titlefront"/>
        <w:ind w:left="113" w:right="113"/>
        <w:jc w:val="center"/>
        <w:outlineLvl w:val="0"/>
      </w:pPr>
    </w:p>
    <w:sectPr w:rsidR="00AE38F8" w:rsidRPr="00E725FE" w:rsidSect="00BD61D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2E" w:rsidRPr="00E725FE" w:rsidRDefault="004B092E">
      <w:r w:rsidRPr="00E725FE">
        <w:separator/>
      </w:r>
    </w:p>
  </w:endnote>
  <w:endnote w:type="continuationSeparator" w:id="0">
    <w:p w:rsidR="004B092E" w:rsidRPr="00E725FE" w:rsidRDefault="004B092E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BF" w:rsidRDefault="00E52C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52CBF" w:rsidRDefault="00E52C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BF" w:rsidRPr="00E52CBF" w:rsidRDefault="00350525" w:rsidP="00E52CBF">
    <w:pPr>
      <w:pStyle w:val="Footer"/>
      <w:tabs>
        <w:tab w:val="clear" w:pos="4320"/>
        <w:tab w:val="clear" w:pos="8640"/>
        <w:tab w:val="right" w:pos="8931"/>
      </w:tabs>
      <w:ind w:right="5"/>
      <w:rPr>
        <w:rStyle w:val="PageNumber"/>
        <w:sz w:val="18"/>
        <w:szCs w:val="18"/>
      </w:rPr>
    </w:pPr>
    <w:r>
      <w:rPr>
        <w:b/>
        <w:sz w:val="18"/>
      </w:rPr>
      <w:t xml:space="preserve">15 </w:t>
    </w:r>
    <w:proofErr w:type="spellStart"/>
    <w:r>
      <w:rPr>
        <w:b/>
        <w:sz w:val="18"/>
      </w:rPr>
      <w:t>ianuarie</w:t>
    </w:r>
    <w:proofErr w:type="spellEnd"/>
    <w:r>
      <w:rPr>
        <w:b/>
        <w:sz w:val="18"/>
      </w:rPr>
      <w:t xml:space="preserve"> 2016 </w:t>
    </w:r>
    <w:r w:rsidR="00E52CBF" w:rsidRPr="00E52CBF">
      <w:rPr>
        <w:sz w:val="18"/>
        <w:szCs w:val="18"/>
      </w:rPr>
      <w:tab/>
    </w:r>
    <w:proofErr w:type="spellStart"/>
    <w:r w:rsidR="00E52CBF" w:rsidRPr="00E52CBF">
      <w:rPr>
        <w:sz w:val="18"/>
        <w:szCs w:val="18"/>
      </w:rPr>
      <w:t>Pagină</w:t>
    </w:r>
    <w:proofErr w:type="spellEnd"/>
    <w:r w:rsidR="00E52CBF" w:rsidRPr="00E52CBF">
      <w:rPr>
        <w:sz w:val="18"/>
        <w:szCs w:val="18"/>
      </w:rPr>
      <w:t xml:space="preserve"> </w:t>
    </w:r>
    <w:r w:rsidR="00E52CBF" w:rsidRPr="00E52CBF">
      <w:rPr>
        <w:rStyle w:val="PageNumber"/>
        <w:sz w:val="18"/>
        <w:szCs w:val="18"/>
      </w:rPr>
      <w:fldChar w:fldCharType="begin"/>
    </w:r>
    <w:r w:rsidR="00E52CBF" w:rsidRPr="00E52CBF">
      <w:rPr>
        <w:rStyle w:val="PageNumber"/>
        <w:sz w:val="18"/>
        <w:szCs w:val="18"/>
      </w:rPr>
      <w:instrText xml:space="preserve"> PAGE </w:instrText>
    </w:r>
    <w:r w:rsidR="00E52CBF" w:rsidRPr="00E52CBF">
      <w:rPr>
        <w:rStyle w:val="PageNumber"/>
        <w:sz w:val="18"/>
        <w:szCs w:val="18"/>
      </w:rPr>
      <w:fldChar w:fldCharType="separate"/>
    </w:r>
    <w:r w:rsidR="003F3BA2">
      <w:rPr>
        <w:rStyle w:val="PageNumber"/>
        <w:noProof/>
        <w:sz w:val="18"/>
        <w:szCs w:val="18"/>
      </w:rPr>
      <w:t>2</w:t>
    </w:r>
    <w:r w:rsidR="00E52CBF" w:rsidRPr="00E52CBF">
      <w:rPr>
        <w:rStyle w:val="PageNumber"/>
        <w:sz w:val="18"/>
        <w:szCs w:val="18"/>
      </w:rPr>
      <w:fldChar w:fldCharType="end"/>
    </w:r>
    <w:r w:rsidR="00E52CBF" w:rsidRPr="00E52CBF">
      <w:rPr>
        <w:rStyle w:val="PageNumber"/>
        <w:sz w:val="18"/>
        <w:szCs w:val="18"/>
      </w:rPr>
      <w:t xml:space="preserve"> de </w:t>
    </w:r>
    <w:r w:rsidR="00E52CBF" w:rsidRPr="00E52CBF">
      <w:rPr>
        <w:rStyle w:val="PageNumber"/>
        <w:sz w:val="18"/>
        <w:szCs w:val="18"/>
      </w:rPr>
      <w:fldChar w:fldCharType="begin"/>
    </w:r>
    <w:r w:rsidR="00E52CBF" w:rsidRPr="00E52CBF">
      <w:rPr>
        <w:rStyle w:val="PageNumber"/>
        <w:sz w:val="18"/>
        <w:szCs w:val="18"/>
      </w:rPr>
      <w:instrText xml:space="preserve"> NUMPAGES </w:instrText>
    </w:r>
    <w:r w:rsidR="00E52CBF" w:rsidRPr="00E52CBF">
      <w:rPr>
        <w:rStyle w:val="PageNumber"/>
        <w:sz w:val="18"/>
        <w:szCs w:val="18"/>
      </w:rPr>
      <w:fldChar w:fldCharType="separate"/>
    </w:r>
    <w:r w:rsidR="003F3BA2">
      <w:rPr>
        <w:rStyle w:val="PageNumber"/>
        <w:noProof/>
        <w:sz w:val="18"/>
        <w:szCs w:val="18"/>
      </w:rPr>
      <w:t>3</w:t>
    </w:r>
    <w:r w:rsidR="00E52CBF" w:rsidRPr="00E52CBF">
      <w:rPr>
        <w:rStyle w:val="PageNumber"/>
        <w:sz w:val="18"/>
        <w:szCs w:val="18"/>
      </w:rPr>
      <w:fldChar w:fldCharType="end"/>
    </w:r>
  </w:p>
  <w:p w:rsidR="00E52CBF" w:rsidRPr="00E52CBF" w:rsidRDefault="00E52CBF" w:rsidP="00582940">
    <w:pPr>
      <w:rPr>
        <w:sz w:val="18"/>
        <w:szCs w:val="18"/>
      </w:rPr>
    </w:pPr>
    <w:r w:rsidRPr="00E52CBF">
      <w:rPr>
        <w:sz w:val="18"/>
        <w:szCs w:val="18"/>
      </w:rPr>
      <w:fldChar w:fldCharType="begin"/>
    </w:r>
    <w:r w:rsidRPr="00E52CBF">
      <w:rPr>
        <w:sz w:val="18"/>
        <w:szCs w:val="18"/>
      </w:rPr>
      <w:instrText xml:space="preserve"> FILENAME </w:instrText>
    </w:r>
    <w:r w:rsidRPr="00E52CBF">
      <w:rPr>
        <w:sz w:val="18"/>
        <w:szCs w:val="18"/>
      </w:rPr>
      <w:fldChar w:fldCharType="separate"/>
    </w:r>
    <w:r w:rsidRPr="00E52CBF">
      <w:rPr>
        <w:noProof/>
        <w:sz w:val="18"/>
        <w:szCs w:val="18"/>
      </w:rPr>
      <w:t>d5_openchecklist_en.doc</w:t>
    </w:r>
    <w:r w:rsidRPr="00E52CBF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BF" w:rsidRPr="00E52CBF" w:rsidRDefault="00BD61D2" w:rsidP="00E52CBF">
    <w:pPr>
      <w:pStyle w:val="Footer"/>
      <w:tabs>
        <w:tab w:val="clear" w:pos="4320"/>
        <w:tab w:val="clear" w:pos="8640"/>
        <w:tab w:val="right" w:pos="8931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 xml:space="preserve">15 </w:t>
    </w:r>
    <w:proofErr w:type="spellStart"/>
    <w:r>
      <w:rPr>
        <w:b/>
        <w:sz w:val="18"/>
        <w:szCs w:val="18"/>
      </w:rPr>
      <w:t>ianuarie</w:t>
    </w:r>
    <w:proofErr w:type="spellEnd"/>
    <w:r>
      <w:rPr>
        <w:b/>
        <w:sz w:val="18"/>
        <w:szCs w:val="18"/>
      </w:rPr>
      <w:t xml:space="preserve"> 2016</w:t>
    </w:r>
    <w:r>
      <w:rPr>
        <w:b/>
        <w:sz w:val="18"/>
        <w:szCs w:val="18"/>
      </w:rPr>
      <w:tab/>
    </w:r>
    <w:r w:rsidR="00E52CBF" w:rsidRPr="00E52CBF">
      <w:rPr>
        <w:sz w:val="18"/>
        <w:szCs w:val="18"/>
      </w:rPr>
      <w:tab/>
    </w:r>
    <w:proofErr w:type="spellStart"/>
    <w:r w:rsidR="00E52CBF" w:rsidRPr="00E52CBF">
      <w:rPr>
        <w:sz w:val="18"/>
        <w:szCs w:val="18"/>
      </w:rPr>
      <w:t>Pagină</w:t>
    </w:r>
    <w:proofErr w:type="spellEnd"/>
    <w:r w:rsidR="00E52CBF" w:rsidRPr="00E52CBF">
      <w:rPr>
        <w:sz w:val="18"/>
        <w:szCs w:val="18"/>
      </w:rPr>
      <w:t xml:space="preserve"> </w:t>
    </w:r>
    <w:r w:rsidR="00E52CBF" w:rsidRPr="00E52CBF">
      <w:rPr>
        <w:rStyle w:val="PageNumber"/>
        <w:sz w:val="18"/>
        <w:szCs w:val="18"/>
      </w:rPr>
      <w:fldChar w:fldCharType="begin"/>
    </w:r>
    <w:r w:rsidR="00E52CBF" w:rsidRPr="00E52CBF">
      <w:rPr>
        <w:rStyle w:val="PageNumber"/>
        <w:sz w:val="18"/>
        <w:szCs w:val="18"/>
      </w:rPr>
      <w:instrText xml:space="preserve"> PAGE </w:instrText>
    </w:r>
    <w:r w:rsidR="00E52CBF" w:rsidRPr="00E52CB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E52CBF" w:rsidRPr="00E52CBF">
      <w:rPr>
        <w:rStyle w:val="PageNumber"/>
        <w:sz w:val="18"/>
        <w:szCs w:val="18"/>
      </w:rPr>
      <w:fldChar w:fldCharType="end"/>
    </w:r>
    <w:r w:rsidR="00E52CBF" w:rsidRPr="00E52CBF">
      <w:rPr>
        <w:rStyle w:val="PageNumber"/>
        <w:sz w:val="18"/>
        <w:szCs w:val="18"/>
      </w:rPr>
      <w:t xml:space="preserve"> de </w:t>
    </w:r>
    <w:r w:rsidR="00E52CBF" w:rsidRPr="00E52CBF">
      <w:rPr>
        <w:rStyle w:val="PageNumber"/>
        <w:sz w:val="18"/>
        <w:szCs w:val="18"/>
      </w:rPr>
      <w:fldChar w:fldCharType="begin"/>
    </w:r>
    <w:r w:rsidR="00E52CBF" w:rsidRPr="00E52CBF">
      <w:rPr>
        <w:rStyle w:val="PageNumber"/>
        <w:sz w:val="18"/>
        <w:szCs w:val="18"/>
      </w:rPr>
      <w:instrText xml:space="preserve"> NUMPAGES </w:instrText>
    </w:r>
    <w:r w:rsidR="00E52CBF" w:rsidRPr="00E52CB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E52CBF" w:rsidRPr="00E52CBF">
      <w:rPr>
        <w:rStyle w:val="PageNumber"/>
        <w:sz w:val="18"/>
        <w:szCs w:val="18"/>
      </w:rPr>
      <w:fldChar w:fldCharType="end"/>
    </w:r>
  </w:p>
  <w:p w:rsidR="00E52CBF" w:rsidRPr="00E52CBF" w:rsidRDefault="00E52CBF" w:rsidP="00E52CBF">
    <w:pPr>
      <w:rPr>
        <w:sz w:val="18"/>
        <w:szCs w:val="18"/>
      </w:rPr>
    </w:pPr>
    <w:r w:rsidRPr="00E52CBF">
      <w:rPr>
        <w:sz w:val="18"/>
        <w:szCs w:val="18"/>
      </w:rPr>
      <w:fldChar w:fldCharType="begin"/>
    </w:r>
    <w:r w:rsidRPr="00E52CBF">
      <w:rPr>
        <w:sz w:val="18"/>
        <w:szCs w:val="18"/>
      </w:rPr>
      <w:instrText xml:space="preserve"> FILENAME </w:instrText>
    </w:r>
    <w:r w:rsidRPr="00E52CBF">
      <w:rPr>
        <w:sz w:val="18"/>
        <w:szCs w:val="18"/>
      </w:rPr>
      <w:fldChar w:fldCharType="separate"/>
    </w:r>
    <w:r w:rsidRPr="00E52CBF">
      <w:rPr>
        <w:noProof/>
        <w:sz w:val="18"/>
        <w:szCs w:val="18"/>
      </w:rPr>
      <w:t>d5_openchecklist_en.doc</w:t>
    </w:r>
    <w:r w:rsidRPr="00E52CB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2E" w:rsidRPr="00E725FE" w:rsidRDefault="004B092E">
      <w:r w:rsidRPr="00E725FE">
        <w:separator/>
      </w:r>
    </w:p>
  </w:footnote>
  <w:footnote w:type="continuationSeparator" w:id="0">
    <w:p w:rsidR="004B092E" w:rsidRPr="00E725FE" w:rsidRDefault="004B092E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BF" w:rsidRPr="00720D6D" w:rsidRDefault="00E52CBF" w:rsidP="00620B99">
    <w:pPr>
      <w:pStyle w:val="Header"/>
      <w:tabs>
        <w:tab w:val="clear" w:pos="4536"/>
        <w:tab w:val="left" w:pos="1843"/>
      </w:tabs>
      <w:jc w:val="center"/>
      <w:rPr>
        <w:rFonts w:ascii="Times New Roman" w:hAnsi="Times New Roman"/>
        <w:caps/>
        <w:sz w:val="28"/>
      </w:rPr>
    </w:pPr>
    <w:r w:rsidRPr="00720D6D">
      <w:rPr>
        <w:rFonts w:ascii="Times New Roman" w:hAnsi="Times New Roman"/>
        <w:caps/>
        <w:sz w:val="28"/>
      </w:rPr>
      <w:t>LISTA DE VERIFICARE DESCHIDEREA LICERTĂRII LUCRĂRI</w:t>
    </w:r>
  </w:p>
  <w:p w:rsidR="00E52CBF" w:rsidRPr="00E52CBF" w:rsidRDefault="00E52CBF" w:rsidP="00E52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5FC66C21"/>
    <w:multiLevelType w:val="hybridMultilevel"/>
    <w:tmpl w:val="0726BC06"/>
    <w:lvl w:ilvl="0" w:tplc="8578D5B4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1AC50B4"/>
    <w:multiLevelType w:val="hybridMultilevel"/>
    <w:tmpl w:val="7E1C648E"/>
    <w:lvl w:ilvl="0" w:tplc="DB1C6322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AB06908E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1CAAECE8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47945CE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A31CD622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6CDA7D96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545248E4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CC58EA10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13AAA94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24F4EFAE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2C887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8E43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629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68C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2648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F07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E6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742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21A8B45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A29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FA6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F44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21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4CE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065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27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1E8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4162B944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4B4B0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AFE9C8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1CA2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4C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B6B4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40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E1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CAB4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08A86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59FEB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A404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F02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E2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626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49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EAF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E45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AC1A1798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D8B36A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064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D6F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4D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EC6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4EE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49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E3D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1D5A8A68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08A16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67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AD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AD6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E09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B06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415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FC6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016E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122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946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0F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44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D25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E0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C2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56B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1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6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0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60"/>
  </w:num>
  <w:num w:numId="41">
    <w:abstractNumId w:val="15"/>
  </w:num>
  <w:num w:numId="42">
    <w:abstractNumId w:val="37"/>
  </w:num>
  <w:num w:numId="43">
    <w:abstractNumId w:val="54"/>
  </w:num>
  <w:num w:numId="44">
    <w:abstractNumId w:val="67"/>
  </w:num>
  <w:num w:numId="45">
    <w:abstractNumId w:val="43"/>
  </w:num>
  <w:num w:numId="46">
    <w:abstractNumId w:val="49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8"/>
  </w:num>
  <w:num w:numId="52">
    <w:abstractNumId w:val="59"/>
  </w:num>
  <w:num w:numId="53">
    <w:abstractNumId w:val="6"/>
  </w:num>
  <w:num w:numId="54">
    <w:abstractNumId w:val="44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5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418BE"/>
    <w:rsid w:val="0017313B"/>
    <w:rsid w:val="00173310"/>
    <w:rsid w:val="001734AD"/>
    <w:rsid w:val="00196F72"/>
    <w:rsid w:val="001978EF"/>
    <w:rsid w:val="001A4E4A"/>
    <w:rsid w:val="001B31E6"/>
    <w:rsid w:val="001C1D2A"/>
    <w:rsid w:val="001E440F"/>
    <w:rsid w:val="001F7C09"/>
    <w:rsid w:val="00203C42"/>
    <w:rsid w:val="00203E27"/>
    <w:rsid w:val="00205125"/>
    <w:rsid w:val="00205F35"/>
    <w:rsid w:val="0021152D"/>
    <w:rsid w:val="00212360"/>
    <w:rsid w:val="0021368F"/>
    <w:rsid w:val="002172D1"/>
    <w:rsid w:val="002223C1"/>
    <w:rsid w:val="002475C4"/>
    <w:rsid w:val="00247FEF"/>
    <w:rsid w:val="002520AE"/>
    <w:rsid w:val="00252888"/>
    <w:rsid w:val="00253B57"/>
    <w:rsid w:val="0025563A"/>
    <w:rsid w:val="0026443C"/>
    <w:rsid w:val="00286A23"/>
    <w:rsid w:val="00295092"/>
    <w:rsid w:val="002B13F4"/>
    <w:rsid w:val="002D0A12"/>
    <w:rsid w:val="002D0B03"/>
    <w:rsid w:val="002D294D"/>
    <w:rsid w:val="002D3D4A"/>
    <w:rsid w:val="002D75A2"/>
    <w:rsid w:val="002D7B5F"/>
    <w:rsid w:val="002F6D2E"/>
    <w:rsid w:val="00301DE9"/>
    <w:rsid w:val="00301F65"/>
    <w:rsid w:val="003111D9"/>
    <w:rsid w:val="00311D2D"/>
    <w:rsid w:val="003308BB"/>
    <w:rsid w:val="0033332D"/>
    <w:rsid w:val="00346E32"/>
    <w:rsid w:val="00350525"/>
    <w:rsid w:val="003521FE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2FEA"/>
    <w:rsid w:val="003E590B"/>
    <w:rsid w:val="003E596D"/>
    <w:rsid w:val="003F005A"/>
    <w:rsid w:val="003F3BA2"/>
    <w:rsid w:val="00403C36"/>
    <w:rsid w:val="00407129"/>
    <w:rsid w:val="00407C73"/>
    <w:rsid w:val="004112D4"/>
    <w:rsid w:val="00423949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B092E"/>
    <w:rsid w:val="004B33AB"/>
    <w:rsid w:val="004C192E"/>
    <w:rsid w:val="004D61E0"/>
    <w:rsid w:val="004D6FB2"/>
    <w:rsid w:val="004E30E9"/>
    <w:rsid w:val="004E52DB"/>
    <w:rsid w:val="004E7AAA"/>
    <w:rsid w:val="004F3026"/>
    <w:rsid w:val="004F7629"/>
    <w:rsid w:val="0051365E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973EB"/>
    <w:rsid w:val="005A3B22"/>
    <w:rsid w:val="005B5F79"/>
    <w:rsid w:val="005C742C"/>
    <w:rsid w:val="005D499E"/>
    <w:rsid w:val="005E22D4"/>
    <w:rsid w:val="005E7910"/>
    <w:rsid w:val="00612248"/>
    <w:rsid w:val="00620B99"/>
    <w:rsid w:val="006218C2"/>
    <w:rsid w:val="00622351"/>
    <w:rsid w:val="00622857"/>
    <w:rsid w:val="00624333"/>
    <w:rsid w:val="00624DC6"/>
    <w:rsid w:val="006250B5"/>
    <w:rsid w:val="006316A2"/>
    <w:rsid w:val="0063320F"/>
    <w:rsid w:val="006405A9"/>
    <w:rsid w:val="00641155"/>
    <w:rsid w:val="006610EB"/>
    <w:rsid w:val="00664730"/>
    <w:rsid w:val="00670009"/>
    <w:rsid w:val="00674750"/>
    <w:rsid w:val="0068098D"/>
    <w:rsid w:val="0068234B"/>
    <w:rsid w:val="006872CB"/>
    <w:rsid w:val="006934C9"/>
    <w:rsid w:val="006C4752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80E05"/>
    <w:rsid w:val="00785513"/>
    <w:rsid w:val="007929BA"/>
    <w:rsid w:val="007A1685"/>
    <w:rsid w:val="007A5020"/>
    <w:rsid w:val="007B00C5"/>
    <w:rsid w:val="007B3B70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26153"/>
    <w:rsid w:val="00857577"/>
    <w:rsid w:val="0085796F"/>
    <w:rsid w:val="00866754"/>
    <w:rsid w:val="0086700B"/>
    <w:rsid w:val="0087152F"/>
    <w:rsid w:val="00880541"/>
    <w:rsid w:val="008824C1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A"/>
    <w:rsid w:val="008F4E9F"/>
    <w:rsid w:val="008F591A"/>
    <w:rsid w:val="008F5DE9"/>
    <w:rsid w:val="00902E86"/>
    <w:rsid w:val="00903900"/>
    <w:rsid w:val="0090628B"/>
    <w:rsid w:val="00907CA5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5429D"/>
    <w:rsid w:val="00A77ECC"/>
    <w:rsid w:val="00A81065"/>
    <w:rsid w:val="00A8166C"/>
    <w:rsid w:val="00AA1F74"/>
    <w:rsid w:val="00AA515C"/>
    <w:rsid w:val="00AC5EC2"/>
    <w:rsid w:val="00AD2105"/>
    <w:rsid w:val="00AE38F8"/>
    <w:rsid w:val="00AE4BF8"/>
    <w:rsid w:val="00AF0195"/>
    <w:rsid w:val="00B078C7"/>
    <w:rsid w:val="00B11FAE"/>
    <w:rsid w:val="00B150F8"/>
    <w:rsid w:val="00B460D5"/>
    <w:rsid w:val="00B5193D"/>
    <w:rsid w:val="00B52E82"/>
    <w:rsid w:val="00B67B6F"/>
    <w:rsid w:val="00B72739"/>
    <w:rsid w:val="00B7615B"/>
    <w:rsid w:val="00B849B8"/>
    <w:rsid w:val="00B85DA8"/>
    <w:rsid w:val="00B87658"/>
    <w:rsid w:val="00B9074D"/>
    <w:rsid w:val="00B92E4B"/>
    <w:rsid w:val="00B93A84"/>
    <w:rsid w:val="00B97782"/>
    <w:rsid w:val="00BB0C09"/>
    <w:rsid w:val="00BB1837"/>
    <w:rsid w:val="00BB31D8"/>
    <w:rsid w:val="00BB6C02"/>
    <w:rsid w:val="00BB7241"/>
    <w:rsid w:val="00BC1308"/>
    <w:rsid w:val="00BC7418"/>
    <w:rsid w:val="00BC7DAF"/>
    <w:rsid w:val="00BD2F7D"/>
    <w:rsid w:val="00BD3FCB"/>
    <w:rsid w:val="00BD61D2"/>
    <w:rsid w:val="00BD7E6E"/>
    <w:rsid w:val="00BE1859"/>
    <w:rsid w:val="00BE5C0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453BB"/>
    <w:rsid w:val="00C55CFE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A441B"/>
    <w:rsid w:val="00CB0002"/>
    <w:rsid w:val="00CB54F7"/>
    <w:rsid w:val="00CC0576"/>
    <w:rsid w:val="00CC24E6"/>
    <w:rsid w:val="00CC2D33"/>
    <w:rsid w:val="00CC6608"/>
    <w:rsid w:val="00CC6E46"/>
    <w:rsid w:val="00CC74DB"/>
    <w:rsid w:val="00CD0A21"/>
    <w:rsid w:val="00CD2624"/>
    <w:rsid w:val="00CD39F7"/>
    <w:rsid w:val="00CD55CF"/>
    <w:rsid w:val="00CD6A68"/>
    <w:rsid w:val="00CE4A2D"/>
    <w:rsid w:val="00CF24DE"/>
    <w:rsid w:val="00CF3F1F"/>
    <w:rsid w:val="00CF7557"/>
    <w:rsid w:val="00D12BF3"/>
    <w:rsid w:val="00D3197A"/>
    <w:rsid w:val="00D45870"/>
    <w:rsid w:val="00D57736"/>
    <w:rsid w:val="00D60BA1"/>
    <w:rsid w:val="00D61604"/>
    <w:rsid w:val="00D63EA6"/>
    <w:rsid w:val="00D844AB"/>
    <w:rsid w:val="00D84908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E0B72"/>
    <w:rsid w:val="00DE0BCF"/>
    <w:rsid w:val="00DF3894"/>
    <w:rsid w:val="00DF4416"/>
    <w:rsid w:val="00DF5742"/>
    <w:rsid w:val="00E0025C"/>
    <w:rsid w:val="00E01657"/>
    <w:rsid w:val="00E06F05"/>
    <w:rsid w:val="00E12E18"/>
    <w:rsid w:val="00E142EC"/>
    <w:rsid w:val="00E246FA"/>
    <w:rsid w:val="00E24C7B"/>
    <w:rsid w:val="00E40327"/>
    <w:rsid w:val="00E52CBF"/>
    <w:rsid w:val="00E61684"/>
    <w:rsid w:val="00E725FE"/>
    <w:rsid w:val="00E72F15"/>
    <w:rsid w:val="00E75A03"/>
    <w:rsid w:val="00E95D40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6267E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12DE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E562A"/>
  <w15:docId w15:val="{93A81189-F979-4105-A8E9-866D4038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Manager/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User</cp:lastModifiedBy>
  <cp:revision>3</cp:revision>
  <cp:lastPrinted>2011-09-27T09:12:00Z</cp:lastPrinted>
  <dcterms:created xsi:type="dcterms:W3CDTF">2021-11-23T12:47:00Z</dcterms:created>
  <dcterms:modified xsi:type="dcterms:W3CDTF">2021-11-23T12:47:00Z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