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20" w:rsidRPr="0068202E" w:rsidRDefault="008C1D97" w:rsidP="008C1D97">
      <w:pPr>
        <w:jc w:val="center"/>
        <w:rPr>
          <w:b/>
          <w:sz w:val="28"/>
          <w:szCs w:val="28"/>
        </w:rPr>
      </w:pPr>
      <w:r w:rsidRPr="0068202E">
        <w:rPr>
          <w:b/>
          <w:noProof/>
          <w:lang w:val="ro-RO" w:eastAsia="ro-RO"/>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60310" cy="219075"/>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19075"/>
                        </a:xfrm>
                        <a:prstGeom prst="rect">
                          <a:avLst/>
                        </a:prstGeom>
                        <a:solidFill>
                          <a:srgbClr val="F2F2F2"/>
                        </a:solidFill>
                        <a:ln w="9525">
                          <a:noFill/>
                          <a:miter lim="800000"/>
                          <a:headEnd/>
                          <a:tailEnd/>
                        </a:ln>
                      </wps:spPr>
                      <wps:txbx>
                        <w:txbxContent>
                          <w:p w:rsidR="00E11BF6" w:rsidRDefault="00E11BF6">
                            <w:pPr>
                              <w:contextualSpacing/>
                            </w:pP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left:0;text-align:left;margin-left:0;margin-top:0;width:595.3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" fillcolor="#f2f2f2" stroked="f">
                <v:textbox inset=",0,,0">
                  <w:txbxContent>
                    <w:p w:rsidR="00E11BF6" w:rsidRDefault="00E11BF6">
                      <w:pPr>
                        <w:contextualSpacing/>
                      </w:pPr>
                    </w:p>
                  </w:txbxContent>
                </v:textbox>
                <w10:wrap anchorx="page" anchory="page"/>
              </v:shape>
            </w:pict>
          </mc:Fallback>
        </mc:AlternateContent>
      </w:r>
      <w:permStart w:id="478816108" w:edGrp="everyone"/>
      <w:permEnd w:id="478816108"/>
      <w:r w:rsidR="00C42020" w:rsidRPr="0068202E">
        <w:rPr>
          <w:b/>
          <w:sz w:val="28"/>
          <w:szCs w:val="28"/>
        </w:rPr>
        <w:t>VOLUMUL 2</w:t>
      </w:r>
    </w:p>
    <w:p w:rsidR="00C42020" w:rsidRPr="00E725FE" w:rsidRDefault="00C42020">
      <w:pPr>
        <w:pStyle w:val="Heading1"/>
        <w:rPr>
          <w:rFonts w:ascii="Times New Roman" w:hAnsi="Times New Roman"/>
          <w:color w:val="auto"/>
          <w:szCs w:val="28"/>
        </w:rPr>
      </w:pPr>
      <w:bookmarkStart w:id="0" w:name="_Toc41823880"/>
      <w:bookmarkStart w:id="1" w:name="_Toc41877062"/>
      <w:r w:rsidRPr="00E725FE">
        <w:rPr>
          <w:rFonts w:ascii="Times New Roman" w:hAnsi="Times New Roman"/>
          <w:color w:val="auto"/>
          <w:szCs w:val="28"/>
        </w:rPr>
        <w:t>SECȚIUNEA 6</w:t>
      </w:r>
      <w:bookmarkEnd w:id="0"/>
      <w:r w:rsidRPr="00E725FE">
        <w:rPr>
          <w:rFonts w:ascii="Times New Roman" w:hAnsi="Times New Roman"/>
          <w:color w:val="auto"/>
          <w:szCs w:val="28"/>
        </w:rPr>
        <w:br/>
      </w:r>
      <w:bookmarkStart w:id="2" w:name="_Toc41823881"/>
      <w:r w:rsidRPr="00E725FE">
        <w:rPr>
          <w:rFonts w:ascii="Times New Roman" w:hAnsi="Times New Roman"/>
          <w:color w:val="auto"/>
          <w:szCs w:val="28"/>
        </w:rPr>
        <w:t>GARANTIE DE RETI</w:t>
      </w:r>
      <w:r w:rsidR="00893FDB">
        <w:rPr>
          <w:rFonts w:ascii="Times New Roman" w:hAnsi="Times New Roman"/>
          <w:color w:val="auto"/>
          <w:szCs w:val="28"/>
        </w:rPr>
        <w:t>NER</w:t>
      </w:r>
      <w:r w:rsidRPr="00E725FE">
        <w:rPr>
          <w:rFonts w:ascii="Times New Roman" w:hAnsi="Times New Roman"/>
          <w:color w:val="auto"/>
          <w:szCs w:val="28"/>
        </w:rPr>
        <w:t>E</w:t>
      </w:r>
      <w:bookmarkEnd w:id="1"/>
      <w:bookmarkEnd w:id="2"/>
    </w:p>
    <w:p w:rsidR="00C42020" w:rsidRPr="00E725FE" w:rsidRDefault="00C42020">
      <w:pPr>
        <w:jc w:val="center"/>
        <w:rPr>
          <w:sz w:val="28"/>
          <w:szCs w:val="28"/>
        </w:rPr>
      </w:pPr>
    </w:p>
    <w:p w:rsidR="00C42020" w:rsidRPr="00893FDB" w:rsidRDefault="00C42020" w:rsidP="00C42020">
      <w:pPr>
        <w:jc w:val="center"/>
        <w:rPr>
          <w:sz w:val="22"/>
          <w:szCs w:val="22"/>
          <w:lang w:val="ro-MD"/>
        </w:rPr>
      </w:pPr>
      <w:r w:rsidRPr="00893FDB">
        <w:rPr>
          <w:sz w:val="22"/>
          <w:szCs w:val="22"/>
          <w:highlight w:val="yellow"/>
          <w:lang w:val="ro-MD"/>
        </w:rPr>
        <w:t>(Se completează pe hârtie cu antetul instituției financiare)</w:t>
      </w:r>
    </w:p>
    <w:p w:rsidR="00C42020" w:rsidRPr="00893FDB" w:rsidRDefault="00C42020" w:rsidP="00C42020">
      <w:pPr>
        <w:jc w:val="center"/>
        <w:rPr>
          <w:sz w:val="22"/>
          <w:szCs w:val="22"/>
          <w:lang w:val="ro-MD"/>
        </w:rPr>
      </w:pPr>
    </w:p>
    <w:p w:rsidR="00C42020" w:rsidRPr="00893FDB" w:rsidRDefault="00C42020" w:rsidP="00C42020">
      <w:pPr>
        <w:jc w:val="center"/>
        <w:rPr>
          <w:sz w:val="22"/>
          <w:szCs w:val="22"/>
          <w:lang w:val="ro-MD"/>
        </w:rPr>
      </w:pPr>
      <w:r w:rsidRPr="00893FDB">
        <w:rPr>
          <w:sz w:val="22"/>
          <w:szCs w:val="22"/>
          <w:lang w:val="ro-MD"/>
        </w:rPr>
        <w:t>În atenția</w:t>
      </w:r>
    </w:p>
    <w:p w:rsidR="008C1D97" w:rsidRPr="00893FDB" w:rsidRDefault="008C1D97" w:rsidP="008C1D97">
      <w:pPr>
        <w:snapToGrid w:val="0"/>
        <w:ind w:left="709"/>
        <w:jc w:val="center"/>
        <w:rPr>
          <w:b/>
          <w:sz w:val="22"/>
          <w:szCs w:val="22"/>
          <w:lang w:val="ro-MD"/>
        </w:rPr>
      </w:pPr>
      <w:r w:rsidRPr="00893FDB">
        <w:rPr>
          <w:b/>
          <w:sz w:val="22"/>
          <w:szCs w:val="22"/>
          <w:lang w:val="ro-MD"/>
        </w:rPr>
        <w:t>Consiliului Raional Hîncești Republica Moldova</w:t>
      </w:r>
    </w:p>
    <w:p w:rsidR="008C1D97" w:rsidRPr="00893FDB" w:rsidRDefault="008C1D97" w:rsidP="008C1D97">
      <w:pPr>
        <w:pStyle w:val="Blockquote"/>
        <w:ind w:left="709" w:firstLine="11"/>
        <w:jc w:val="center"/>
        <w:rPr>
          <w:b/>
          <w:sz w:val="22"/>
          <w:szCs w:val="22"/>
          <w:lang w:val="ro-MD"/>
        </w:rPr>
      </w:pPr>
      <w:r w:rsidRPr="00893FDB">
        <w:rPr>
          <w:b/>
          <w:sz w:val="22"/>
          <w:szCs w:val="22"/>
          <w:lang w:val="ro-MD"/>
        </w:rPr>
        <w:t xml:space="preserve">Consiliul Raional Hînceşti, str. Mihalcea Hîncu nr.138, MD – 3401, municipiul </w:t>
      </w:r>
      <w:r w:rsidRPr="00893FDB">
        <w:rPr>
          <w:b/>
          <w:sz w:val="22"/>
          <w:szCs w:val="22"/>
          <w:lang w:val="ro-MD"/>
        </w:rPr>
        <w:t>Hînceşti, Raionul Hînceşti</w:t>
      </w:r>
    </w:p>
    <w:p w:rsidR="00C42020" w:rsidRPr="00893FDB" w:rsidRDefault="00C42020" w:rsidP="00C42020">
      <w:pPr>
        <w:jc w:val="center"/>
        <w:rPr>
          <w:sz w:val="22"/>
          <w:szCs w:val="22"/>
          <w:lang w:val="ro-MD"/>
        </w:rPr>
      </w:pPr>
      <w:r w:rsidRPr="00893FDB">
        <w:rPr>
          <w:sz w:val="22"/>
          <w:szCs w:val="22"/>
          <w:lang w:val="ro-MD"/>
        </w:rPr>
        <w:t>denumită mai jos „autoritatea contractantă”</w:t>
      </w:r>
    </w:p>
    <w:p w:rsidR="00C42020" w:rsidRPr="00893FDB" w:rsidRDefault="00C42020" w:rsidP="00C42020">
      <w:pPr>
        <w:jc w:val="center"/>
        <w:rPr>
          <w:sz w:val="22"/>
          <w:szCs w:val="22"/>
          <w:lang w:val="ro-MD"/>
        </w:rPr>
      </w:pPr>
    </w:p>
    <w:p w:rsidR="00C42020" w:rsidRPr="00893FDB" w:rsidRDefault="00C42020" w:rsidP="00C42020">
      <w:pPr>
        <w:jc w:val="both"/>
        <w:rPr>
          <w:sz w:val="22"/>
          <w:szCs w:val="22"/>
          <w:lang w:val="ro-MD"/>
        </w:rPr>
      </w:pPr>
      <w:r w:rsidRPr="00893FDB">
        <w:rPr>
          <w:sz w:val="22"/>
          <w:szCs w:val="22"/>
          <w:lang w:val="ro-MD"/>
        </w:rPr>
        <w:t>Subiect: Garantie nr. &lt;</w:t>
      </w:r>
      <w:r w:rsidRPr="00893FDB">
        <w:rPr>
          <w:sz w:val="22"/>
          <w:szCs w:val="22"/>
          <w:highlight w:val="yellow"/>
          <w:lang w:val="ro-MD"/>
        </w:rPr>
        <w:t>…</w:t>
      </w:r>
      <w:r w:rsidR="00294C29" w:rsidRPr="00893FDB">
        <w:rPr>
          <w:sz w:val="22"/>
          <w:szCs w:val="22"/>
          <w:lang w:val="ro-MD"/>
        </w:rPr>
        <w:t>&gt;</w:t>
      </w:r>
      <w:bookmarkStart w:id="3" w:name="_GoBack"/>
      <w:bookmarkEnd w:id="3"/>
    </w:p>
    <w:p w:rsidR="00C42020" w:rsidRPr="00893FDB" w:rsidRDefault="00C42020" w:rsidP="00C42020">
      <w:pPr>
        <w:jc w:val="both"/>
        <w:rPr>
          <w:sz w:val="22"/>
          <w:szCs w:val="22"/>
          <w:lang w:val="ro-MD"/>
        </w:rPr>
      </w:pPr>
      <w:r w:rsidRPr="00893FDB">
        <w:rPr>
          <w:sz w:val="22"/>
          <w:szCs w:val="22"/>
          <w:lang w:val="ro-MD"/>
        </w:rPr>
        <w:t>Garantie de retinere pentru contract &lt;</w:t>
      </w:r>
      <w:r w:rsidRPr="00893FDB">
        <w:rPr>
          <w:sz w:val="22"/>
          <w:szCs w:val="22"/>
          <w:highlight w:val="yellow"/>
          <w:lang w:val="ro-MD"/>
        </w:rPr>
        <w:t>numărul și titlul contractului</w:t>
      </w:r>
      <w:r w:rsidR="00294C29" w:rsidRPr="00893FDB">
        <w:rPr>
          <w:sz w:val="22"/>
          <w:szCs w:val="22"/>
          <w:lang w:val="ro-MD"/>
        </w:rPr>
        <w:t>&gt; (vă rugăm să citați numărul și titlul în toată corespondența)</w:t>
      </w:r>
    </w:p>
    <w:p w:rsidR="00C42020" w:rsidRPr="00893FDB" w:rsidRDefault="00C42020" w:rsidP="00C42020">
      <w:pPr>
        <w:jc w:val="center"/>
        <w:rPr>
          <w:sz w:val="22"/>
          <w:szCs w:val="22"/>
          <w:lang w:val="ro-MD"/>
        </w:rPr>
      </w:pPr>
    </w:p>
    <w:p w:rsidR="00C42020" w:rsidRPr="00893FDB" w:rsidRDefault="00C42020">
      <w:pPr>
        <w:jc w:val="both"/>
        <w:rPr>
          <w:sz w:val="22"/>
          <w:szCs w:val="22"/>
          <w:lang w:val="ro-MD"/>
        </w:rPr>
      </w:pPr>
      <w:r w:rsidRPr="00893FDB">
        <w:rPr>
          <w:sz w:val="22"/>
          <w:szCs w:val="22"/>
          <w:lang w:val="ro-MD"/>
        </w:rPr>
        <w:t>Noi, subsemnatii, &lt;</w:t>
      </w:r>
      <w:r w:rsidRPr="00893FDB">
        <w:rPr>
          <w:sz w:val="22"/>
          <w:szCs w:val="22"/>
          <w:highlight w:val="yellow"/>
          <w:lang w:val="ro-MD"/>
        </w:rPr>
        <w:t>numele și adresa instituției financiare</w:t>
      </w:r>
      <w:r w:rsidR="00294C29" w:rsidRPr="00893FDB">
        <w:rPr>
          <w:sz w:val="22"/>
          <w:szCs w:val="22"/>
          <w:lang w:val="ro-MD"/>
        </w:rPr>
        <w:t>&gt;, prin prezenta declarăm irevocabil că garantăm, ca debitor principal, și nu doar ca garanție în numele &lt;</w:t>
      </w:r>
      <w:r w:rsidR="00D11C7D" w:rsidRPr="00893FDB">
        <w:rPr>
          <w:sz w:val="22"/>
          <w:szCs w:val="22"/>
          <w:highlight w:val="yellow"/>
          <w:lang w:val="ro-MD"/>
        </w:rPr>
        <w:t>numele și adresa contractantului</w:t>
      </w:r>
      <w:r w:rsidR="00294C29" w:rsidRPr="00893FDB">
        <w:rPr>
          <w:sz w:val="22"/>
          <w:szCs w:val="22"/>
          <w:lang w:val="ro-MD"/>
        </w:rPr>
        <w:t>&gt;, denumit în continuare „antreprenorul”, plata către autoritatea contractantă a &lt;</w:t>
      </w:r>
      <w:r w:rsidRPr="00893FDB">
        <w:rPr>
          <w:sz w:val="22"/>
          <w:szCs w:val="22"/>
          <w:highlight w:val="yellow"/>
          <w:lang w:val="ro-MD"/>
        </w:rPr>
        <w:t>cuantumul garanției de reținere</w:t>
      </w:r>
      <w:r w:rsidR="00294C29" w:rsidRPr="00893FDB">
        <w:rPr>
          <w:sz w:val="22"/>
          <w:szCs w:val="22"/>
          <w:lang w:val="ro-MD"/>
        </w:rPr>
        <w:t>&gt;, reprezentând garanția de reținere menționată la articolul 47 din condițiile speciale ale contractului (numărul contractului și titlul) încheiat între contractant și autoritatea contractantă, denumit în continuare „contractul”.</w:t>
      </w:r>
    </w:p>
    <w:p w:rsidR="00C42020" w:rsidRPr="00893FDB" w:rsidRDefault="00C42020">
      <w:pPr>
        <w:jc w:val="both"/>
        <w:rPr>
          <w:sz w:val="22"/>
          <w:szCs w:val="22"/>
          <w:lang w:val="ro-MD"/>
        </w:rPr>
      </w:pPr>
    </w:p>
    <w:p w:rsidR="00C42020" w:rsidRPr="00893FDB" w:rsidRDefault="00C42020" w:rsidP="00C42020">
      <w:pPr>
        <w:jc w:val="both"/>
        <w:rPr>
          <w:sz w:val="22"/>
          <w:szCs w:val="22"/>
          <w:lang w:val="ro-MD"/>
        </w:rPr>
      </w:pPr>
      <w:r w:rsidRPr="00893FDB">
        <w:rPr>
          <w:sz w:val="22"/>
          <w:szCs w:val="22"/>
          <w:lang w:val="ro-MD"/>
        </w:rPr>
        <w:t>Plata se va face fără obiecții sau proceduri judiciare de orice fel, la primirea primei cereri scrise (trimisă prin scrisoare recomandată cu confirmare de primire) în care se precizează că contractantul nu și-a îndeplinit obligațiile contractuale în totalitate și în mod corespunzător. Nu vom amâna plata și nici nu ne vom opune din orice motiv. Nu vom beneficia în niciun caz de apărarea securității. Vă vom informa în scris de îndată ce plata a fost efectuată.</w:t>
      </w:r>
    </w:p>
    <w:p w:rsidR="00C42020" w:rsidRPr="00893FDB" w:rsidRDefault="00C42020" w:rsidP="00C42020">
      <w:pPr>
        <w:jc w:val="both"/>
        <w:rPr>
          <w:sz w:val="22"/>
          <w:szCs w:val="22"/>
          <w:lang w:val="ro-MD"/>
        </w:rPr>
      </w:pPr>
    </w:p>
    <w:p w:rsidR="00C42020" w:rsidRPr="00893FDB" w:rsidRDefault="00C42020" w:rsidP="00C42020">
      <w:pPr>
        <w:jc w:val="both"/>
        <w:rPr>
          <w:sz w:val="22"/>
          <w:szCs w:val="22"/>
          <w:lang w:val="ro-MD"/>
        </w:rPr>
      </w:pPr>
      <w:r w:rsidRPr="00893FDB">
        <w:rPr>
          <w:sz w:val="22"/>
          <w:szCs w:val="22"/>
          <w:lang w:val="ro-MD"/>
        </w:rPr>
        <w:t>Acceptăm că nicio modificare a termenilor contractului nu ne poate elibera de obligația noastră în temeiul acestei garanții. Renunțăm la dreptul de a fi informați cu privire la orice modificare, completare sau modificare a contractului.</w:t>
      </w:r>
    </w:p>
    <w:p w:rsidR="00C42020" w:rsidRPr="00893FDB" w:rsidRDefault="00C42020">
      <w:pPr>
        <w:jc w:val="both"/>
        <w:rPr>
          <w:sz w:val="22"/>
          <w:szCs w:val="22"/>
          <w:lang w:val="ro-MD"/>
        </w:rPr>
      </w:pPr>
    </w:p>
    <w:p w:rsidR="00C42020" w:rsidRPr="00893FDB" w:rsidRDefault="00C42020" w:rsidP="00C42020">
      <w:pPr>
        <w:jc w:val="both"/>
        <w:rPr>
          <w:sz w:val="22"/>
          <w:szCs w:val="22"/>
          <w:highlight w:val="lightGray"/>
          <w:lang w:val="ro-MD"/>
        </w:rPr>
      </w:pPr>
      <w:r w:rsidRPr="00893FDB">
        <w:rPr>
          <w:sz w:val="22"/>
          <w:szCs w:val="22"/>
          <w:lang w:val="ro-MD"/>
        </w:rPr>
        <w:t xml:space="preserve">Menționăm că garanția va fi eliberată în conformitate cu articolul 47.3 din condițiile generale ale contractului </w:t>
      </w:r>
      <w:r w:rsidRPr="00893FDB">
        <w:rPr>
          <w:sz w:val="22"/>
          <w:szCs w:val="22"/>
          <w:highlight w:val="lightGray"/>
          <w:lang w:val="ro-MD"/>
        </w:rPr>
        <w:t>și în orice caz cel mai târziu</w:t>
      </w:r>
      <w:r w:rsidR="008C1D97" w:rsidRPr="00893FDB">
        <w:rPr>
          <w:sz w:val="22"/>
          <w:szCs w:val="22"/>
          <w:highlight w:val="lightGray"/>
          <w:lang w:val="ro-MD"/>
        </w:rPr>
        <w:t xml:space="preserve"> </w:t>
      </w:r>
      <w:r w:rsidRPr="00893FDB">
        <w:rPr>
          <w:sz w:val="22"/>
          <w:szCs w:val="22"/>
          <w:highlight w:val="lightGray"/>
          <w:lang w:val="ro-MD"/>
        </w:rPr>
        <w:t>la expirarea a 18 luni de la perioada de implementare a contractului</w:t>
      </w:r>
      <w:r w:rsidR="00294C29" w:rsidRPr="00893FDB">
        <w:rPr>
          <w:sz w:val="22"/>
          <w:szCs w:val="22"/>
          <w:highlight w:val="lightGray"/>
          <w:lang w:val="ro-MD"/>
        </w:rPr>
        <w:t>.</w:t>
      </w:r>
    </w:p>
    <w:p w:rsidR="00C42020" w:rsidRPr="00893FDB" w:rsidRDefault="00C42020">
      <w:pPr>
        <w:jc w:val="both"/>
        <w:rPr>
          <w:sz w:val="22"/>
          <w:szCs w:val="22"/>
          <w:lang w:val="ro-MD"/>
        </w:rPr>
      </w:pPr>
    </w:p>
    <w:p w:rsidR="00C42020" w:rsidRPr="00893FDB" w:rsidRDefault="00C42020" w:rsidP="00C42020">
      <w:pPr>
        <w:jc w:val="both"/>
        <w:rPr>
          <w:sz w:val="22"/>
          <w:lang w:val="ro-MD"/>
        </w:rPr>
      </w:pPr>
      <w:r w:rsidRPr="00893FDB">
        <w:rPr>
          <w:sz w:val="22"/>
          <w:szCs w:val="22"/>
          <w:lang w:val="ro-MD"/>
        </w:rPr>
        <w:t xml:space="preserve">Legea aplicabilă acestei garanții va fi cea a </w:t>
      </w:r>
      <w:r w:rsidR="008C1D97" w:rsidRPr="00893FDB">
        <w:rPr>
          <w:sz w:val="22"/>
          <w:szCs w:val="22"/>
          <w:lang w:val="ro-MD"/>
        </w:rPr>
        <w:t xml:space="preserve">din </w:t>
      </w:r>
      <w:r w:rsidR="00976AF4" w:rsidRPr="00893FDB">
        <w:rPr>
          <w:sz w:val="22"/>
          <w:szCs w:val="22"/>
          <w:lang w:val="ro-MD"/>
        </w:rPr>
        <w:t>țara în care este stabilită instituția financiară care emite garanția.</w:t>
      </w:r>
      <w:r w:rsidR="00976AF4" w:rsidRPr="00893FDB">
        <w:rPr>
          <w:sz w:val="22"/>
          <w:lang w:val="ro-MD"/>
        </w:rPr>
        <w:t xml:space="preserve"> Orice dispută care decurge din sau în legătură cu această garanție va fi sesizată instanțele din</w:t>
      </w:r>
      <w:r w:rsidR="008C1D97" w:rsidRPr="00893FDB">
        <w:rPr>
          <w:sz w:val="22"/>
          <w:lang w:val="ro-MD"/>
        </w:rPr>
        <w:t xml:space="preserve"> din </w:t>
      </w:r>
      <w:r w:rsidR="00F623E2" w:rsidRPr="00893FDB">
        <w:rPr>
          <w:sz w:val="22"/>
          <w:lang w:val="ro-MD"/>
        </w:rPr>
        <w:t>țara în care este stabilită instituția financiară care emite garanția</w:t>
      </w:r>
      <w:r w:rsidR="00976AF4" w:rsidRPr="00893FDB">
        <w:rPr>
          <w:sz w:val="22"/>
          <w:lang w:val="ro-MD"/>
        </w:rPr>
        <w:t>.</w:t>
      </w:r>
    </w:p>
    <w:p w:rsidR="00C42020" w:rsidRPr="00893FDB" w:rsidRDefault="00C42020">
      <w:pPr>
        <w:jc w:val="both"/>
        <w:rPr>
          <w:sz w:val="22"/>
          <w:lang w:val="ro-MD"/>
        </w:rPr>
      </w:pPr>
    </w:p>
    <w:p w:rsidR="00C42020" w:rsidRPr="00893FDB" w:rsidRDefault="00C42020">
      <w:pPr>
        <w:jc w:val="both"/>
        <w:rPr>
          <w:sz w:val="22"/>
          <w:szCs w:val="22"/>
          <w:lang w:val="ro-MD"/>
        </w:rPr>
      </w:pPr>
      <w:r w:rsidRPr="00893FDB">
        <w:rPr>
          <w:sz w:val="22"/>
          <w:szCs w:val="22"/>
          <w:lang w:val="ro-MD"/>
        </w:rPr>
        <w:t>Garanția va intra în vigoare și va intra în vigoare la data semnării acesteia.</w:t>
      </w:r>
    </w:p>
    <w:p w:rsidR="00C42020" w:rsidRPr="00893FDB" w:rsidRDefault="00C42020">
      <w:pPr>
        <w:jc w:val="both"/>
        <w:rPr>
          <w:sz w:val="22"/>
          <w:szCs w:val="22"/>
          <w:lang w:val="ro-MD"/>
        </w:rPr>
      </w:pPr>
    </w:p>
    <w:p w:rsidR="000736F1" w:rsidRPr="00893FDB" w:rsidRDefault="000736F1" w:rsidP="000736F1">
      <w:pPr>
        <w:spacing w:before="100" w:beforeAutospacing="1" w:after="100" w:afterAutospacing="1"/>
        <w:rPr>
          <w:snapToGrid/>
          <w:sz w:val="22"/>
          <w:szCs w:val="22"/>
          <w:lang w:val="ro-MD" w:eastAsia="en-GB"/>
        </w:rPr>
      </w:pPr>
      <w:r w:rsidRPr="00893FDB">
        <w:rPr>
          <w:snapToGrid/>
          <w:sz w:val="22"/>
          <w:szCs w:val="22"/>
          <w:lang w:val="ro-MD" w:eastAsia="en-GB"/>
        </w:rPr>
        <w:t>Încheiat la [inserați locul], la [inserați data]</w:t>
      </w:r>
    </w:p>
    <w:tbl>
      <w:tblPr>
        <w:tblW w:w="0" w:type="auto"/>
        <w:tblLook w:val="04A0" w:firstRow="1" w:lastRow="0" w:firstColumn="1" w:lastColumn="0" w:noHBand="0" w:noVBand="1"/>
      </w:tblPr>
      <w:tblGrid>
        <w:gridCol w:w="4536"/>
        <w:gridCol w:w="4536"/>
      </w:tblGrid>
      <w:tr w:rsidR="000736F1" w:rsidRPr="00893FDB" w:rsidTr="00906C14">
        <w:tc>
          <w:tcPr>
            <w:tcW w:w="4714" w:type="dxa"/>
            <w:shd w:val="clear" w:color="auto" w:fill="auto"/>
          </w:tcPr>
          <w:p w:rsidR="000736F1" w:rsidRPr="00893FDB" w:rsidRDefault="000736F1" w:rsidP="000736F1">
            <w:pPr>
              <w:spacing w:before="100" w:beforeAutospacing="1" w:after="100" w:afterAutospacing="1"/>
              <w:rPr>
                <w:snapToGrid/>
                <w:sz w:val="22"/>
                <w:szCs w:val="22"/>
                <w:lang w:val="ro-MD" w:eastAsia="en-GB"/>
              </w:rPr>
            </w:pPr>
            <w:r w:rsidRPr="00893FDB">
              <w:rPr>
                <w:snapToGrid/>
                <w:sz w:val="22"/>
                <w:szCs w:val="22"/>
                <w:lang w:val="ro-MD" w:eastAsia="en-GB"/>
              </w:rPr>
              <w:t>[Semnătură]</w:t>
            </w:r>
          </w:p>
          <w:p w:rsidR="000736F1" w:rsidRPr="00893FDB" w:rsidRDefault="000736F1" w:rsidP="0072129E">
            <w:pPr>
              <w:spacing w:before="100" w:beforeAutospacing="1" w:after="100" w:afterAutospacing="1"/>
              <w:rPr>
                <w:snapToGrid/>
                <w:sz w:val="22"/>
                <w:szCs w:val="22"/>
                <w:lang w:val="ro-MD" w:eastAsia="en-GB"/>
              </w:rPr>
            </w:pPr>
            <w:r w:rsidRPr="00893FDB">
              <w:rPr>
                <w:snapToGrid/>
                <w:sz w:val="22"/>
                <w:szCs w:val="22"/>
                <w:lang w:val="ro-MD" w:eastAsia="en-GB"/>
              </w:rPr>
              <w:t>[Funcția la instituția financiară/bancă]</w:t>
            </w:r>
          </w:p>
        </w:tc>
        <w:tc>
          <w:tcPr>
            <w:tcW w:w="4714" w:type="dxa"/>
            <w:shd w:val="clear" w:color="auto" w:fill="auto"/>
          </w:tcPr>
          <w:p w:rsidR="000736F1" w:rsidRPr="00893FDB" w:rsidRDefault="000736F1" w:rsidP="000736F1">
            <w:pPr>
              <w:spacing w:before="100" w:beforeAutospacing="1" w:after="100" w:afterAutospacing="1"/>
              <w:rPr>
                <w:snapToGrid/>
                <w:sz w:val="22"/>
                <w:szCs w:val="22"/>
                <w:u w:val="single"/>
                <w:lang w:val="ro-MD" w:eastAsia="en-GB"/>
              </w:rPr>
            </w:pPr>
            <w:r w:rsidRPr="00893FDB">
              <w:rPr>
                <w:snapToGrid/>
                <w:sz w:val="22"/>
                <w:szCs w:val="22"/>
                <w:lang w:val="ro-MD" w:eastAsia="en-GB"/>
              </w:rPr>
              <w:t>[Semnătură]</w:t>
            </w:r>
          </w:p>
          <w:p w:rsidR="000736F1" w:rsidRPr="00893FDB" w:rsidRDefault="000736F1" w:rsidP="0072129E">
            <w:pPr>
              <w:spacing w:before="100" w:beforeAutospacing="1" w:after="100" w:afterAutospacing="1"/>
              <w:rPr>
                <w:snapToGrid/>
                <w:sz w:val="22"/>
                <w:szCs w:val="22"/>
                <w:lang w:val="ro-MD" w:eastAsia="en-GB"/>
              </w:rPr>
            </w:pPr>
            <w:r w:rsidRPr="00893FDB">
              <w:rPr>
                <w:snapToGrid/>
                <w:sz w:val="22"/>
                <w:szCs w:val="22"/>
                <w:lang w:val="ro-MD" w:eastAsia="en-GB"/>
              </w:rPr>
              <w:t>[Funcția la instituția financiară/bancă]</w:t>
            </w:r>
          </w:p>
        </w:tc>
      </w:tr>
    </w:tbl>
    <w:p w:rsidR="000736F1" w:rsidRPr="00893FDB" w:rsidRDefault="000736F1" w:rsidP="000736F1">
      <w:pPr>
        <w:tabs>
          <w:tab w:val="left" w:pos="1134"/>
          <w:tab w:val="left" w:pos="5387"/>
        </w:tabs>
        <w:jc w:val="both"/>
        <w:rPr>
          <w:snapToGrid/>
          <w:sz w:val="22"/>
          <w:lang w:val="ro-MD" w:eastAsia="en-GB"/>
        </w:rPr>
      </w:pPr>
    </w:p>
    <w:p w:rsidR="00C42020" w:rsidRPr="00893FDB" w:rsidRDefault="00C42020">
      <w:pPr>
        <w:jc w:val="both"/>
        <w:rPr>
          <w:sz w:val="22"/>
          <w:szCs w:val="22"/>
          <w:lang w:val="ro-MD"/>
        </w:rPr>
      </w:pPr>
    </w:p>
    <w:p w:rsidR="00C42020" w:rsidRPr="00893FDB" w:rsidRDefault="00C42020">
      <w:pPr>
        <w:jc w:val="both"/>
        <w:rPr>
          <w:sz w:val="22"/>
          <w:szCs w:val="22"/>
          <w:lang w:val="ro-MD"/>
        </w:rPr>
      </w:pPr>
      <w:r w:rsidRPr="00893FDB">
        <w:rPr>
          <w:i/>
          <w:sz w:val="22"/>
          <w:szCs w:val="22"/>
          <w:lang w:val="ro-MD"/>
        </w:rPr>
        <w:t>Ştampila corpului care oferă garanţia</w:t>
      </w:r>
    </w:p>
    <w:sectPr w:rsidR="00C42020" w:rsidRPr="00893FDB" w:rsidSect="008C1D97">
      <w:footerReference w:type="even" r:id="rId7"/>
      <w:footerReference w:type="default" r:id="rId8"/>
      <w:headerReference w:type="first" r:id="rId9"/>
      <w:footerReference w:type="firs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4B" w:rsidRPr="00E725FE" w:rsidRDefault="00F4764B">
      <w:r w:rsidRPr="00E725FE">
        <w:separator/>
      </w:r>
    </w:p>
  </w:endnote>
  <w:endnote w:type="continuationSeparator" w:id="0">
    <w:p w:rsidR="00F4764B" w:rsidRPr="00E725FE" w:rsidRDefault="00F4764B">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68" w:rsidRDefault="00A36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6D68" w:rsidRDefault="00A36D6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68" w:rsidRPr="00A36D68" w:rsidRDefault="00893FDB" w:rsidP="00A36D68">
    <w:pPr>
      <w:pStyle w:val="Footer"/>
      <w:tabs>
        <w:tab w:val="clear" w:pos="4320"/>
        <w:tab w:val="clear" w:pos="8640"/>
        <w:tab w:val="right" w:pos="8931"/>
      </w:tabs>
      <w:ind w:right="5"/>
      <w:rPr>
        <w:rStyle w:val="PageNumber"/>
        <w:sz w:val="18"/>
        <w:szCs w:val="18"/>
      </w:rPr>
    </w:pPr>
    <w:r>
      <w:rPr>
        <w:b/>
        <w:sz w:val="18"/>
      </w:rPr>
      <w:t>15 january</w:t>
    </w:r>
    <w:r w:rsidR="00F803AA" w:rsidRPr="00F803AA">
      <w:rPr>
        <w:b/>
        <w:sz w:val="18"/>
      </w:rPr>
      <w:t xml:space="preserve"> 20</w:t>
    </w:r>
    <w:r>
      <w:rPr>
        <w:b/>
        <w:sz w:val="18"/>
      </w:rPr>
      <w:t>16</w:t>
    </w:r>
    <w:r w:rsidR="00A36D68" w:rsidRPr="00A36D68">
      <w:rPr>
        <w:sz w:val="18"/>
        <w:szCs w:val="18"/>
      </w:rPr>
      <w:tab/>
      <w:t xml:space="preserve">Pagină </w:t>
    </w:r>
    <w:r w:rsidR="00A36D68" w:rsidRPr="00A36D68">
      <w:rPr>
        <w:rStyle w:val="PageNumber"/>
        <w:sz w:val="18"/>
        <w:szCs w:val="18"/>
      </w:rPr>
      <w:fldChar w:fldCharType="begin"/>
    </w:r>
    <w:r w:rsidR="00A36D68" w:rsidRPr="00A36D68">
      <w:rPr>
        <w:rStyle w:val="PageNumber"/>
        <w:sz w:val="18"/>
        <w:szCs w:val="18"/>
      </w:rPr>
      <w:instrText xml:space="preserve"> PAGE </w:instrText>
    </w:r>
    <w:r w:rsidR="00A36D68" w:rsidRPr="00A36D68">
      <w:rPr>
        <w:rStyle w:val="PageNumber"/>
        <w:sz w:val="18"/>
        <w:szCs w:val="18"/>
      </w:rPr>
      <w:fldChar w:fldCharType="separate"/>
    </w:r>
    <w:r w:rsidR="0068202E">
      <w:rPr>
        <w:rStyle w:val="PageNumber"/>
        <w:noProof/>
        <w:sz w:val="18"/>
        <w:szCs w:val="18"/>
      </w:rPr>
      <w:t>1</w:t>
    </w:r>
    <w:r w:rsidR="00A36D68" w:rsidRPr="00A36D68">
      <w:rPr>
        <w:rStyle w:val="PageNumber"/>
        <w:sz w:val="18"/>
        <w:szCs w:val="18"/>
      </w:rPr>
      <w:fldChar w:fldCharType="end"/>
    </w:r>
    <w:r w:rsidR="00A36D68" w:rsidRPr="00A36D68">
      <w:rPr>
        <w:rStyle w:val="PageNumber"/>
        <w:sz w:val="18"/>
        <w:szCs w:val="18"/>
      </w:rPr>
      <w:t xml:space="preserve"> de </w:t>
    </w:r>
    <w:r w:rsidR="00A36D68" w:rsidRPr="00A36D68">
      <w:rPr>
        <w:rStyle w:val="PageNumber"/>
        <w:sz w:val="18"/>
        <w:szCs w:val="18"/>
      </w:rPr>
      <w:fldChar w:fldCharType="begin"/>
    </w:r>
    <w:r w:rsidR="00A36D68" w:rsidRPr="00A36D68">
      <w:rPr>
        <w:rStyle w:val="PageNumber"/>
        <w:sz w:val="18"/>
        <w:szCs w:val="18"/>
      </w:rPr>
      <w:instrText xml:space="preserve"> NUMPAGES </w:instrText>
    </w:r>
    <w:r w:rsidR="00A36D68" w:rsidRPr="00A36D68">
      <w:rPr>
        <w:rStyle w:val="PageNumber"/>
        <w:sz w:val="18"/>
        <w:szCs w:val="18"/>
      </w:rPr>
      <w:fldChar w:fldCharType="separate"/>
    </w:r>
    <w:r w:rsidR="0068202E">
      <w:rPr>
        <w:rStyle w:val="PageNumber"/>
        <w:noProof/>
        <w:sz w:val="18"/>
        <w:szCs w:val="18"/>
      </w:rPr>
      <w:t>1</w:t>
    </w:r>
    <w:r w:rsidR="00A36D68" w:rsidRPr="00A36D68">
      <w:rPr>
        <w:rStyle w:val="PageNumber"/>
        <w:sz w:val="18"/>
        <w:szCs w:val="18"/>
      </w:rPr>
      <w:fldChar w:fldCharType="end"/>
    </w:r>
  </w:p>
  <w:p w:rsidR="00A36D68" w:rsidRPr="00A36D68" w:rsidRDefault="00A36D68" w:rsidP="00582940">
    <w:pPr>
      <w:rPr>
        <w:sz w:val="18"/>
        <w:szCs w:val="18"/>
      </w:rPr>
    </w:pPr>
    <w:r w:rsidRPr="00A36D68">
      <w:rPr>
        <w:sz w:val="18"/>
        <w:szCs w:val="18"/>
      </w:rPr>
      <w:fldChar w:fldCharType="begin"/>
    </w:r>
    <w:r w:rsidRPr="00A36D68">
      <w:rPr>
        <w:sz w:val="18"/>
        <w:szCs w:val="18"/>
      </w:rPr>
      <w:instrText xml:space="preserve"> FILENAME </w:instrText>
    </w:r>
    <w:r w:rsidRPr="00A36D68">
      <w:rPr>
        <w:sz w:val="18"/>
        <w:szCs w:val="18"/>
      </w:rPr>
      <w:fldChar w:fldCharType="separate"/>
    </w:r>
    <w:r w:rsidR="00CC1342">
      <w:rPr>
        <w:noProof/>
        <w:sz w:val="18"/>
        <w:szCs w:val="18"/>
      </w:rPr>
      <w:t>d4s_retentionguarantee_en.doc</w:t>
    </w:r>
    <w:r w:rsidRPr="00A36D68">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68" w:rsidRPr="00E725FE" w:rsidRDefault="00A36D68" w:rsidP="00582940">
    <w:pPr>
      <w:pStyle w:val="Footer"/>
      <w:jc w:val="right"/>
      <w:rPr>
        <w:b/>
        <w:sz w:val="20"/>
      </w:rPr>
    </w:pPr>
    <w:r w:rsidRPr="00E725FE">
      <w:rPr>
        <w:rStyle w:val="PageNumber"/>
        <w:b/>
        <w:sz w:val="20"/>
      </w:rPr>
      <w:fldChar w:fldCharType="begin"/>
    </w:r>
    <w:r w:rsidRPr="00E725FE">
      <w:rPr>
        <w:rStyle w:val="PageNumber"/>
        <w:b/>
        <w:sz w:val="20"/>
      </w:rPr>
      <w:instrText xml:space="preserve"> PAGE </w:instrText>
    </w:r>
    <w:r w:rsidRPr="00E725FE">
      <w:rPr>
        <w:rStyle w:val="PageNumber"/>
        <w:b/>
        <w:sz w:val="20"/>
      </w:rPr>
      <w:fldChar w:fldCharType="separate"/>
    </w:r>
    <w:r>
      <w:rPr>
        <w:rStyle w:val="PageNumber"/>
        <w:b/>
        <w:noProof/>
        <w:sz w:val="20"/>
      </w:rPr>
      <w:t>42</w:t>
    </w:r>
    <w:r w:rsidRPr="00E725FE">
      <w:rPr>
        <w:rStyle w:val="PageNumber"/>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4B" w:rsidRPr="00E725FE" w:rsidRDefault="00F4764B">
      <w:r w:rsidRPr="00E725FE">
        <w:separator/>
      </w:r>
    </w:p>
  </w:footnote>
  <w:footnote w:type="continuationSeparator" w:id="0">
    <w:p w:rsidR="00F4764B" w:rsidRPr="00E725FE" w:rsidRDefault="00F4764B">
      <w:r w:rsidRPr="00E725FE">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68" w:rsidRDefault="00A36D68"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A36D68" w:rsidRDefault="00A36D68"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82C42B44">
      <w:start w:val="1"/>
      <w:numFmt w:val="bullet"/>
      <w:lvlText w:val="–"/>
      <w:lvlJc w:val="left"/>
      <w:pPr>
        <w:tabs>
          <w:tab w:val="num" w:pos="2496"/>
        </w:tabs>
        <w:ind w:left="2496" w:hanging="284"/>
      </w:pPr>
      <w:rPr>
        <w:rFonts w:ascii="Old English Text MT" w:hAnsi="Old English Text MT" w:cs="Old English Text MT" w:hint="default"/>
      </w:rPr>
    </w:lvl>
    <w:lvl w:ilvl="1" w:tplc="56DEF9D4" w:tentative="1">
      <w:start w:val="1"/>
      <w:numFmt w:val="bullet"/>
      <w:lvlText w:val="o"/>
      <w:lvlJc w:val="left"/>
      <w:pPr>
        <w:tabs>
          <w:tab w:val="num" w:pos="3652"/>
        </w:tabs>
        <w:ind w:left="3652" w:hanging="360"/>
      </w:pPr>
      <w:rPr>
        <w:rFonts w:ascii="Courier New" w:hAnsi="Courier New" w:cs="Courier New" w:hint="default"/>
      </w:rPr>
    </w:lvl>
    <w:lvl w:ilvl="2" w:tplc="EA94F140" w:tentative="1">
      <w:start w:val="1"/>
      <w:numFmt w:val="bullet"/>
      <w:lvlText w:val=""/>
      <w:lvlJc w:val="left"/>
      <w:pPr>
        <w:tabs>
          <w:tab w:val="num" w:pos="4372"/>
        </w:tabs>
        <w:ind w:left="4372" w:hanging="360"/>
      </w:pPr>
      <w:rPr>
        <w:rFonts w:ascii="Wingdings" w:hAnsi="Wingdings" w:hint="default"/>
      </w:rPr>
    </w:lvl>
    <w:lvl w:ilvl="3" w:tplc="D71CE8DA" w:tentative="1">
      <w:start w:val="1"/>
      <w:numFmt w:val="bullet"/>
      <w:lvlText w:val=""/>
      <w:lvlJc w:val="left"/>
      <w:pPr>
        <w:tabs>
          <w:tab w:val="num" w:pos="5092"/>
        </w:tabs>
        <w:ind w:left="5092" w:hanging="360"/>
      </w:pPr>
      <w:rPr>
        <w:rFonts w:ascii="Symbol" w:hAnsi="Symbol" w:hint="default"/>
      </w:rPr>
    </w:lvl>
    <w:lvl w:ilvl="4" w:tplc="9560F6A2" w:tentative="1">
      <w:start w:val="1"/>
      <w:numFmt w:val="bullet"/>
      <w:lvlText w:val="o"/>
      <w:lvlJc w:val="left"/>
      <w:pPr>
        <w:tabs>
          <w:tab w:val="num" w:pos="5812"/>
        </w:tabs>
        <w:ind w:left="5812" w:hanging="360"/>
      </w:pPr>
      <w:rPr>
        <w:rFonts w:ascii="Courier New" w:hAnsi="Courier New" w:cs="Courier New" w:hint="default"/>
      </w:rPr>
    </w:lvl>
    <w:lvl w:ilvl="5" w:tplc="40F0A24C" w:tentative="1">
      <w:start w:val="1"/>
      <w:numFmt w:val="bullet"/>
      <w:lvlText w:val=""/>
      <w:lvlJc w:val="left"/>
      <w:pPr>
        <w:tabs>
          <w:tab w:val="num" w:pos="6532"/>
        </w:tabs>
        <w:ind w:left="6532" w:hanging="360"/>
      </w:pPr>
      <w:rPr>
        <w:rFonts w:ascii="Wingdings" w:hAnsi="Wingdings" w:hint="default"/>
      </w:rPr>
    </w:lvl>
    <w:lvl w:ilvl="6" w:tplc="B8FC523E" w:tentative="1">
      <w:start w:val="1"/>
      <w:numFmt w:val="bullet"/>
      <w:lvlText w:val=""/>
      <w:lvlJc w:val="left"/>
      <w:pPr>
        <w:tabs>
          <w:tab w:val="num" w:pos="7252"/>
        </w:tabs>
        <w:ind w:left="7252" w:hanging="360"/>
      </w:pPr>
      <w:rPr>
        <w:rFonts w:ascii="Symbol" w:hAnsi="Symbol" w:hint="default"/>
      </w:rPr>
    </w:lvl>
    <w:lvl w:ilvl="7" w:tplc="6CBAAEB4" w:tentative="1">
      <w:start w:val="1"/>
      <w:numFmt w:val="bullet"/>
      <w:lvlText w:val="o"/>
      <w:lvlJc w:val="left"/>
      <w:pPr>
        <w:tabs>
          <w:tab w:val="num" w:pos="7972"/>
        </w:tabs>
        <w:ind w:left="7972" w:hanging="360"/>
      </w:pPr>
      <w:rPr>
        <w:rFonts w:ascii="Courier New" w:hAnsi="Courier New" w:cs="Courier New" w:hint="default"/>
      </w:rPr>
    </w:lvl>
    <w:lvl w:ilvl="8" w:tplc="D2D82B5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A2A412DC">
      <w:start w:val="1"/>
      <w:numFmt w:val="decimal"/>
      <w:lvlText w:val="22.%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547D66" w:tentative="1">
      <w:start w:val="1"/>
      <w:numFmt w:val="lowerLetter"/>
      <w:lvlText w:val="%2."/>
      <w:lvlJc w:val="left"/>
      <w:pPr>
        <w:tabs>
          <w:tab w:val="num" w:pos="1440"/>
        </w:tabs>
        <w:ind w:left="1440" w:hanging="360"/>
      </w:pPr>
    </w:lvl>
    <w:lvl w:ilvl="2" w:tplc="167CE922" w:tentative="1">
      <w:start w:val="1"/>
      <w:numFmt w:val="lowerRoman"/>
      <w:lvlText w:val="%3."/>
      <w:lvlJc w:val="right"/>
      <w:pPr>
        <w:tabs>
          <w:tab w:val="num" w:pos="2160"/>
        </w:tabs>
        <w:ind w:left="2160" w:hanging="180"/>
      </w:pPr>
    </w:lvl>
    <w:lvl w:ilvl="3" w:tplc="3F7CD88A" w:tentative="1">
      <w:start w:val="1"/>
      <w:numFmt w:val="decimal"/>
      <w:lvlText w:val="%4."/>
      <w:lvlJc w:val="left"/>
      <w:pPr>
        <w:tabs>
          <w:tab w:val="num" w:pos="2880"/>
        </w:tabs>
        <w:ind w:left="2880" w:hanging="360"/>
      </w:pPr>
    </w:lvl>
    <w:lvl w:ilvl="4" w:tplc="BDE489B0" w:tentative="1">
      <w:start w:val="1"/>
      <w:numFmt w:val="lowerLetter"/>
      <w:lvlText w:val="%5."/>
      <w:lvlJc w:val="left"/>
      <w:pPr>
        <w:tabs>
          <w:tab w:val="num" w:pos="3600"/>
        </w:tabs>
        <w:ind w:left="3600" w:hanging="360"/>
      </w:pPr>
    </w:lvl>
    <w:lvl w:ilvl="5" w:tplc="A1D8505E" w:tentative="1">
      <w:start w:val="1"/>
      <w:numFmt w:val="lowerRoman"/>
      <w:lvlText w:val="%6."/>
      <w:lvlJc w:val="right"/>
      <w:pPr>
        <w:tabs>
          <w:tab w:val="num" w:pos="4320"/>
        </w:tabs>
        <w:ind w:left="4320" w:hanging="180"/>
      </w:pPr>
    </w:lvl>
    <w:lvl w:ilvl="6" w:tplc="B2E8E696" w:tentative="1">
      <w:start w:val="1"/>
      <w:numFmt w:val="decimal"/>
      <w:lvlText w:val="%7."/>
      <w:lvlJc w:val="left"/>
      <w:pPr>
        <w:tabs>
          <w:tab w:val="num" w:pos="5040"/>
        </w:tabs>
        <w:ind w:left="5040" w:hanging="360"/>
      </w:pPr>
    </w:lvl>
    <w:lvl w:ilvl="7" w:tplc="C57EF51E" w:tentative="1">
      <w:start w:val="1"/>
      <w:numFmt w:val="lowerLetter"/>
      <w:lvlText w:val="%8."/>
      <w:lvlJc w:val="left"/>
      <w:pPr>
        <w:tabs>
          <w:tab w:val="num" w:pos="5760"/>
        </w:tabs>
        <w:ind w:left="5760" w:hanging="360"/>
      </w:pPr>
    </w:lvl>
    <w:lvl w:ilvl="8" w:tplc="16D41B5C"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33E89F0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AFF03C64" w:tentative="1">
      <w:start w:val="1"/>
      <w:numFmt w:val="lowerLetter"/>
      <w:lvlText w:val="%2."/>
      <w:lvlJc w:val="left"/>
      <w:pPr>
        <w:tabs>
          <w:tab w:val="num" w:pos="1440"/>
        </w:tabs>
        <w:ind w:left="1440" w:hanging="360"/>
      </w:pPr>
    </w:lvl>
    <w:lvl w:ilvl="2" w:tplc="599405B8" w:tentative="1">
      <w:start w:val="1"/>
      <w:numFmt w:val="lowerRoman"/>
      <w:lvlText w:val="%3."/>
      <w:lvlJc w:val="right"/>
      <w:pPr>
        <w:tabs>
          <w:tab w:val="num" w:pos="2160"/>
        </w:tabs>
        <w:ind w:left="2160" w:hanging="180"/>
      </w:pPr>
    </w:lvl>
    <w:lvl w:ilvl="3" w:tplc="CF62859E" w:tentative="1">
      <w:start w:val="1"/>
      <w:numFmt w:val="decimal"/>
      <w:lvlText w:val="%4."/>
      <w:lvlJc w:val="left"/>
      <w:pPr>
        <w:tabs>
          <w:tab w:val="num" w:pos="2880"/>
        </w:tabs>
        <w:ind w:left="2880" w:hanging="360"/>
      </w:pPr>
    </w:lvl>
    <w:lvl w:ilvl="4" w:tplc="8940E478" w:tentative="1">
      <w:start w:val="1"/>
      <w:numFmt w:val="lowerLetter"/>
      <w:lvlText w:val="%5."/>
      <w:lvlJc w:val="left"/>
      <w:pPr>
        <w:tabs>
          <w:tab w:val="num" w:pos="3600"/>
        </w:tabs>
        <w:ind w:left="3600" w:hanging="360"/>
      </w:pPr>
    </w:lvl>
    <w:lvl w:ilvl="5" w:tplc="68EA445A" w:tentative="1">
      <w:start w:val="1"/>
      <w:numFmt w:val="lowerRoman"/>
      <w:lvlText w:val="%6."/>
      <w:lvlJc w:val="right"/>
      <w:pPr>
        <w:tabs>
          <w:tab w:val="num" w:pos="4320"/>
        </w:tabs>
        <w:ind w:left="4320" w:hanging="180"/>
      </w:pPr>
    </w:lvl>
    <w:lvl w:ilvl="6" w:tplc="BEFC4A22" w:tentative="1">
      <w:start w:val="1"/>
      <w:numFmt w:val="decimal"/>
      <w:lvlText w:val="%7."/>
      <w:lvlJc w:val="left"/>
      <w:pPr>
        <w:tabs>
          <w:tab w:val="num" w:pos="5040"/>
        </w:tabs>
        <w:ind w:left="5040" w:hanging="360"/>
      </w:pPr>
    </w:lvl>
    <w:lvl w:ilvl="7" w:tplc="58E4975C" w:tentative="1">
      <w:start w:val="1"/>
      <w:numFmt w:val="lowerLetter"/>
      <w:lvlText w:val="%8."/>
      <w:lvlJc w:val="left"/>
      <w:pPr>
        <w:tabs>
          <w:tab w:val="num" w:pos="5760"/>
        </w:tabs>
        <w:ind w:left="5760" w:hanging="360"/>
      </w:pPr>
    </w:lvl>
    <w:lvl w:ilvl="8" w:tplc="1A5451B6"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82C44320">
      <w:start w:val="4"/>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FE8EEE4">
      <w:start w:val="1"/>
      <w:numFmt w:val="bullet"/>
      <w:lvlText w:val=""/>
      <w:lvlJc w:val="left"/>
      <w:pPr>
        <w:tabs>
          <w:tab w:val="num" w:pos="1440"/>
        </w:tabs>
        <w:ind w:left="144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1E5B62">
      <w:start w:val="1"/>
      <w:numFmt w:val="lowerLetter"/>
      <w:lvlText w:val="%3)"/>
      <w:lvlJc w:val="left"/>
      <w:pPr>
        <w:tabs>
          <w:tab w:val="num" w:pos="2835"/>
        </w:tabs>
        <w:ind w:left="2835" w:hanging="855"/>
      </w:pPr>
      <w:rPr>
        <w:rFonts w:hint="default"/>
      </w:rPr>
    </w:lvl>
    <w:lvl w:ilvl="3" w:tplc="5894928A" w:tentative="1">
      <w:start w:val="1"/>
      <w:numFmt w:val="decimal"/>
      <w:lvlText w:val="%4."/>
      <w:lvlJc w:val="left"/>
      <w:pPr>
        <w:tabs>
          <w:tab w:val="num" w:pos="2880"/>
        </w:tabs>
        <w:ind w:left="2880" w:hanging="360"/>
      </w:pPr>
    </w:lvl>
    <w:lvl w:ilvl="4" w:tplc="320AF874" w:tentative="1">
      <w:start w:val="1"/>
      <w:numFmt w:val="lowerLetter"/>
      <w:lvlText w:val="%5."/>
      <w:lvlJc w:val="left"/>
      <w:pPr>
        <w:tabs>
          <w:tab w:val="num" w:pos="3600"/>
        </w:tabs>
        <w:ind w:left="3600" w:hanging="360"/>
      </w:pPr>
    </w:lvl>
    <w:lvl w:ilvl="5" w:tplc="24BA4BAE" w:tentative="1">
      <w:start w:val="1"/>
      <w:numFmt w:val="lowerRoman"/>
      <w:lvlText w:val="%6."/>
      <w:lvlJc w:val="right"/>
      <w:pPr>
        <w:tabs>
          <w:tab w:val="num" w:pos="4320"/>
        </w:tabs>
        <w:ind w:left="4320" w:hanging="180"/>
      </w:pPr>
    </w:lvl>
    <w:lvl w:ilvl="6" w:tplc="A5B6A272" w:tentative="1">
      <w:start w:val="1"/>
      <w:numFmt w:val="decimal"/>
      <w:lvlText w:val="%7."/>
      <w:lvlJc w:val="left"/>
      <w:pPr>
        <w:tabs>
          <w:tab w:val="num" w:pos="5040"/>
        </w:tabs>
        <w:ind w:left="5040" w:hanging="360"/>
      </w:pPr>
    </w:lvl>
    <w:lvl w:ilvl="7" w:tplc="7B700BAE" w:tentative="1">
      <w:start w:val="1"/>
      <w:numFmt w:val="lowerLetter"/>
      <w:lvlText w:val="%8."/>
      <w:lvlJc w:val="left"/>
      <w:pPr>
        <w:tabs>
          <w:tab w:val="num" w:pos="5760"/>
        </w:tabs>
        <w:ind w:left="5760" w:hanging="360"/>
      </w:pPr>
    </w:lvl>
    <w:lvl w:ilvl="8" w:tplc="65689F24"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945ACCD0">
      <w:start w:val="1"/>
      <w:numFmt w:val="decimal"/>
      <w:lvlText w:val="%1."/>
      <w:lvlJc w:val="left"/>
      <w:pPr>
        <w:tabs>
          <w:tab w:val="num" w:pos="720"/>
        </w:tabs>
        <w:ind w:left="720" w:hanging="360"/>
      </w:pPr>
      <w:rPr>
        <w:rFonts w:hint="default"/>
        <w:b w:val="0"/>
        <w:i w:val="0"/>
        <w:sz w:val="22"/>
      </w:rPr>
    </w:lvl>
    <w:lvl w:ilvl="1" w:tplc="BE14AB02" w:tentative="1">
      <w:start w:val="1"/>
      <w:numFmt w:val="lowerLetter"/>
      <w:lvlText w:val="%2."/>
      <w:lvlJc w:val="left"/>
      <w:pPr>
        <w:tabs>
          <w:tab w:val="num" w:pos="1440"/>
        </w:tabs>
        <w:ind w:left="1440" w:hanging="360"/>
      </w:pPr>
    </w:lvl>
    <w:lvl w:ilvl="2" w:tplc="0CD83BEE" w:tentative="1">
      <w:start w:val="1"/>
      <w:numFmt w:val="lowerRoman"/>
      <w:lvlText w:val="%3."/>
      <w:lvlJc w:val="right"/>
      <w:pPr>
        <w:tabs>
          <w:tab w:val="num" w:pos="2160"/>
        </w:tabs>
        <w:ind w:left="2160" w:hanging="180"/>
      </w:pPr>
    </w:lvl>
    <w:lvl w:ilvl="3" w:tplc="A49EB0EE" w:tentative="1">
      <w:start w:val="1"/>
      <w:numFmt w:val="decimal"/>
      <w:lvlText w:val="%4."/>
      <w:lvlJc w:val="left"/>
      <w:pPr>
        <w:tabs>
          <w:tab w:val="num" w:pos="2880"/>
        </w:tabs>
        <w:ind w:left="2880" w:hanging="360"/>
      </w:pPr>
    </w:lvl>
    <w:lvl w:ilvl="4" w:tplc="1FF445FC" w:tentative="1">
      <w:start w:val="1"/>
      <w:numFmt w:val="lowerLetter"/>
      <w:lvlText w:val="%5."/>
      <w:lvlJc w:val="left"/>
      <w:pPr>
        <w:tabs>
          <w:tab w:val="num" w:pos="3600"/>
        </w:tabs>
        <w:ind w:left="3600" w:hanging="360"/>
      </w:pPr>
    </w:lvl>
    <w:lvl w:ilvl="5" w:tplc="5C98BF34" w:tentative="1">
      <w:start w:val="1"/>
      <w:numFmt w:val="lowerRoman"/>
      <w:lvlText w:val="%6."/>
      <w:lvlJc w:val="right"/>
      <w:pPr>
        <w:tabs>
          <w:tab w:val="num" w:pos="4320"/>
        </w:tabs>
        <w:ind w:left="4320" w:hanging="180"/>
      </w:pPr>
    </w:lvl>
    <w:lvl w:ilvl="6" w:tplc="A4806F22" w:tentative="1">
      <w:start w:val="1"/>
      <w:numFmt w:val="decimal"/>
      <w:lvlText w:val="%7."/>
      <w:lvlJc w:val="left"/>
      <w:pPr>
        <w:tabs>
          <w:tab w:val="num" w:pos="5040"/>
        </w:tabs>
        <w:ind w:left="5040" w:hanging="360"/>
      </w:pPr>
    </w:lvl>
    <w:lvl w:ilvl="7" w:tplc="0380AA1C" w:tentative="1">
      <w:start w:val="1"/>
      <w:numFmt w:val="lowerLetter"/>
      <w:lvlText w:val="%8."/>
      <w:lvlJc w:val="left"/>
      <w:pPr>
        <w:tabs>
          <w:tab w:val="num" w:pos="5760"/>
        </w:tabs>
        <w:ind w:left="5760" w:hanging="360"/>
      </w:pPr>
    </w:lvl>
    <w:lvl w:ilvl="8" w:tplc="732E24C2"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A448E5A8">
      <w:start w:val="1"/>
      <w:numFmt w:val="decimal"/>
      <w:lvlText w:val="11.1.%1."/>
      <w:lvlJc w:val="left"/>
      <w:pPr>
        <w:tabs>
          <w:tab w:val="num" w:pos="720"/>
        </w:tabs>
        <w:ind w:left="720" w:hanging="360"/>
      </w:pPr>
      <w:rPr>
        <w:rFonts w:hint="default"/>
      </w:rPr>
    </w:lvl>
    <w:lvl w:ilvl="1" w:tplc="113A4FE6">
      <w:start w:val="2"/>
      <w:numFmt w:val="lowerLetter"/>
      <w:lvlText w:val="(%2)"/>
      <w:lvlJc w:val="left"/>
      <w:pPr>
        <w:tabs>
          <w:tab w:val="num" w:pos="1440"/>
        </w:tabs>
        <w:ind w:left="1440" w:hanging="360"/>
      </w:pPr>
      <w:rPr>
        <w:rFonts w:hint="default"/>
      </w:rPr>
    </w:lvl>
    <w:lvl w:ilvl="2" w:tplc="A45AC1FA" w:tentative="1">
      <w:start w:val="1"/>
      <w:numFmt w:val="lowerRoman"/>
      <w:lvlText w:val="%3."/>
      <w:lvlJc w:val="right"/>
      <w:pPr>
        <w:tabs>
          <w:tab w:val="num" w:pos="2160"/>
        </w:tabs>
        <w:ind w:left="2160" w:hanging="180"/>
      </w:pPr>
    </w:lvl>
    <w:lvl w:ilvl="3" w:tplc="3A7E6832" w:tentative="1">
      <w:start w:val="1"/>
      <w:numFmt w:val="decimal"/>
      <w:lvlText w:val="%4."/>
      <w:lvlJc w:val="left"/>
      <w:pPr>
        <w:tabs>
          <w:tab w:val="num" w:pos="2880"/>
        </w:tabs>
        <w:ind w:left="2880" w:hanging="360"/>
      </w:pPr>
    </w:lvl>
    <w:lvl w:ilvl="4" w:tplc="A0460FFE" w:tentative="1">
      <w:start w:val="1"/>
      <w:numFmt w:val="lowerLetter"/>
      <w:lvlText w:val="%5."/>
      <w:lvlJc w:val="left"/>
      <w:pPr>
        <w:tabs>
          <w:tab w:val="num" w:pos="3600"/>
        </w:tabs>
        <w:ind w:left="3600" w:hanging="360"/>
      </w:pPr>
    </w:lvl>
    <w:lvl w:ilvl="5" w:tplc="07440F2E" w:tentative="1">
      <w:start w:val="1"/>
      <w:numFmt w:val="lowerRoman"/>
      <w:lvlText w:val="%6."/>
      <w:lvlJc w:val="right"/>
      <w:pPr>
        <w:tabs>
          <w:tab w:val="num" w:pos="4320"/>
        </w:tabs>
        <w:ind w:left="4320" w:hanging="180"/>
      </w:pPr>
    </w:lvl>
    <w:lvl w:ilvl="6" w:tplc="ACC8F19E" w:tentative="1">
      <w:start w:val="1"/>
      <w:numFmt w:val="decimal"/>
      <w:lvlText w:val="%7."/>
      <w:lvlJc w:val="left"/>
      <w:pPr>
        <w:tabs>
          <w:tab w:val="num" w:pos="5040"/>
        </w:tabs>
        <w:ind w:left="5040" w:hanging="360"/>
      </w:pPr>
    </w:lvl>
    <w:lvl w:ilvl="7" w:tplc="E7461E24" w:tentative="1">
      <w:start w:val="1"/>
      <w:numFmt w:val="lowerLetter"/>
      <w:lvlText w:val="%8."/>
      <w:lvlJc w:val="left"/>
      <w:pPr>
        <w:tabs>
          <w:tab w:val="num" w:pos="5760"/>
        </w:tabs>
        <w:ind w:left="5760" w:hanging="360"/>
      </w:pPr>
    </w:lvl>
    <w:lvl w:ilvl="8" w:tplc="AC3628AA"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EB7693DA">
      <w:start w:val="1"/>
      <w:numFmt w:val="decimal"/>
      <w:lvlText w:val="2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2E3B82" w:tentative="1">
      <w:start w:val="1"/>
      <w:numFmt w:val="lowerLetter"/>
      <w:lvlText w:val="%2."/>
      <w:lvlJc w:val="left"/>
      <w:pPr>
        <w:tabs>
          <w:tab w:val="num" w:pos="1440"/>
        </w:tabs>
        <w:ind w:left="1440" w:hanging="360"/>
      </w:pPr>
    </w:lvl>
    <w:lvl w:ilvl="2" w:tplc="45B6BBD4" w:tentative="1">
      <w:start w:val="1"/>
      <w:numFmt w:val="lowerRoman"/>
      <w:lvlText w:val="%3."/>
      <w:lvlJc w:val="right"/>
      <w:pPr>
        <w:tabs>
          <w:tab w:val="num" w:pos="2160"/>
        </w:tabs>
        <w:ind w:left="2160" w:hanging="180"/>
      </w:pPr>
    </w:lvl>
    <w:lvl w:ilvl="3" w:tplc="5790C45C" w:tentative="1">
      <w:start w:val="1"/>
      <w:numFmt w:val="decimal"/>
      <w:lvlText w:val="%4."/>
      <w:lvlJc w:val="left"/>
      <w:pPr>
        <w:tabs>
          <w:tab w:val="num" w:pos="2880"/>
        </w:tabs>
        <w:ind w:left="2880" w:hanging="360"/>
      </w:pPr>
    </w:lvl>
    <w:lvl w:ilvl="4" w:tplc="A740CDC2" w:tentative="1">
      <w:start w:val="1"/>
      <w:numFmt w:val="lowerLetter"/>
      <w:lvlText w:val="%5."/>
      <w:lvlJc w:val="left"/>
      <w:pPr>
        <w:tabs>
          <w:tab w:val="num" w:pos="3600"/>
        </w:tabs>
        <w:ind w:left="3600" w:hanging="360"/>
      </w:pPr>
    </w:lvl>
    <w:lvl w:ilvl="5" w:tplc="4996769A" w:tentative="1">
      <w:start w:val="1"/>
      <w:numFmt w:val="lowerRoman"/>
      <w:lvlText w:val="%6."/>
      <w:lvlJc w:val="right"/>
      <w:pPr>
        <w:tabs>
          <w:tab w:val="num" w:pos="4320"/>
        </w:tabs>
        <w:ind w:left="4320" w:hanging="180"/>
      </w:pPr>
    </w:lvl>
    <w:lvl w:ilvl="6" w:tplc="8B9EAE84" w:tentative="1">
      <w:start w:val="1"/>
      <w:numFmt w:val="decimal"/>
      <w:lvlText w:val="%7."/>
      <w:lvlJc w:val="left"/>
      <w:pPr>
        <w:tabs>
          <w:tab w:val="num" w:pos="5040"/>
        </w:tabs>
        <w:ind w:left="5040" w:hanging="360"/>
      </w:pPr>
    </w:lvl>
    <w:lvl w:ilvl="7" w:tplc="74B0E806" w:tentative="1">
      <w:start w:val="1"/>
      <w:numFmt w:val="lowerLetter"/>
      <w:lvlText w:val="%8."/>
      <w:lvlJc w:val="left"/>
      <w:pPr>
        <w:tabs>
          <w:tab w:val="num" w:pos="5760"/>
        </w:tabs>
        <w:ind w:left="5760" w:hanging="360"/>
      </w:pPr>
    </w:lvl>
    <w:lvl w:ilvl="8" w:tplc="AACA85D8"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DE4216F6">
      <w:start w:val="1"/>
      <w:numFmt w:val="bullet"/>
      <w:lvlText w:val=""/>
      <w:lvlJc w:val="left"/>
      <w:pPr>
        <w:tabs>
          <w:tab w:val="num" w:pos="360"/>
        </w:tabs>
        <w:ind w:left="360" w:hanging="360"/>
      </w:pPr>
      <w:rPr>
        <w:rFonts w:ascii="Symbol" w:hAnsi="Symbol" w:hint="default"/>
      </w:rPr>
    </w:lvl>
    <w:lvl w:ilvl="1" w:tplc="4F0CD6C0" w:tentative="1">
      <w:start w:val="1"/>
      <w:numFmt w:val="bullet"/>
      <w:lvlText w:val="o"/>
      <w:lvlJc w:val="left"/>
      <w:pPr>
        <w:tabs>
          <w:tab w:val="num" w:pos="1440"/>
        </w:tabs>
        <w:ind w:left="1440" w:hanging="360"/>
      </w:pPr>
      <w:rPr>
        <w:rFonts w:ascii="Courier New" w:hAnsi="Courier New" w:cs="Courier New" w:hint="default"/>
      </w:rPr>
    </w:lvl>
    <w:lvl w:ilvl="2" w:tplc="0BDA0112" w:tentative="1">
      <w:start w:val="1"/>
      <w:numFmt w:val="bullet"/>
      <w:lvlText w:val=""/>
      <w:lvlJc w:val="left"/>
      <w:pPr>
        <w:tabs>
          <w:tab w:val="num" w:pos="2160"/>
        </w:tabs>
        <w:ind w:left="2160" w:hanging="360"/>
      </w:pPr>
      <w:rPr>
        <w:rFonts w:ascii="Wingdings" w:hAnsi="Wingdings" w:hint="default"/>
      </w:rPr>
    </w:lvl>
    <w:lvl w:ilvl="3" w:tplc="4BB4A25A" w:tentative="1">
      <w:start w:val="1"/>
      <w:numFmt w:val="bullet"/>
      <w:lvlText w:val=""/>
      <w:lvlJc w:val="left"/>
      <w:pPr>
        <w:tabs>
          <w:tab w:val="num" w:pos="2880"/>
        </w:tabs>
        <w:ind w:left="2880" w:hanging="360"/>
      </w:pPr>
      <w:rPr>
        <w:rFonts w:ascii="Symbol" w:hAnsi="Symbol" w:hint="default"/>
      </w:rPr>
    </w:lvl>
    <w:lvl w:ilvl="4" w:tplc="FBF0CF68" w:tentative="1">
      <w:start w:val="1"/>
      <w:numFmt w:val="bullet"/>
      <w:lvlText w:val="o"/>
      <w:lvlJc w:val="left"/>
      <w:pPr>
        <w:tabs>
          <w:tab w:val="num" w:pos="3600"/>
        </w:tabs>
        <w:ind w:left="3600" w:hanging="360"/>
      </w:pPr>
      <w:rPr>
        <w:rFonts w:ascii="Courier New" w:hAnsi="Courier New" w:cs="Courier New" w:hint="default"/>
      </w:rPr>
    </w:lvl>
    <w:lvl w:ilvl="5" w:tplc="6E3665AA" w:tentative="1">
      <w:start w:val="1"/>
      <w:numFmt w:val="bullet"/>
      <w:lvlText w:val=""/>
      <w:lvlJc w:val="left"/>
      <w:pPr>
        <w:tabs>
          <w:tab w:val="num" w:pos="4320"/>
        </w:tabs>
        <w:ind w:left="4320" w:hanging="360"/>
      </w:pPr>
      <w:rPr>
        <w:rFonts w:ascii="Wingdings" w:hAnsi="Wingdings" w:hint="default"/>
      </w:rPr>
    </w:lvl>
    <w:lvl w:ilvl="6" w:tplc="80C4676C" w:tentative="1">
      <w:start w:val="1"/>
      <w:numFmt w:val="bullet"/>
      <w:lvlText w:val=""/>
      <w:lvlJc w:val="left"/>
      <w:pPr>
        <w:tabs>
          <w:tab w:val="num" w:pos="5040"/>
        </w:tabs>
        <w:ind w:left="5040" w:hanging="360"/>
      </w:pPr>
      <w:rPr>
        <w:rFonts w:ascii="Symbol" w:hAnsi="Symbol" w:hint="default"/>
      </w:rPr>
    </w:lvl>
    <w:lvl w:ilvl="7" w:tplc="FA948A50" w:tentative="1">
      <w:start w:val="1"/>
      <w:numFmt w:val="bullet"/>
      <w:lvlText w:val="o"/>
      <w:lvlJc w:val="left"/>
      <w:pPr>
        <w:tabs>
          <w:tab w:val="num" w:pos="5760"/>
        </w:tabs>
        <w:ind w:left="5760" w:hanging="360"/>
      </w:pPr>
      <w:rPr>
        <w:rFonts w:ascii="Courier New" w:hAnsi="Courier New" w:cs="Courier New" w:hint="default"/>
      </w:rPr>
    </w:lvl>
    <w:lvl w:ilvl="8" w:tplc="8F32FF7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6DF8"/>
    <w:rsid w:val="00020A5B"/>
    <w:rsid w:val="00030A2D"/>
    <w:rsid w:val="00031E63"/>
    <w:rsid w:val="00035B73"/>
    <w:rsid w:val="00055A26"/>
    <w:rsid w:val="00057B00"/>
    <w:rsid w:val="00060C1E"/>
    <w:rsid w:val="00065189"/>
    <w:rsid w:val="000736F1"/>
    <w:rsid w:val="000A6A0E"/>
    <w:rsid w:val="000B190D"/>
    <w:rsid w:val="000C0C20"/>
    <w:rsid w:val="000C549B"/>
    <w:rsid w:val="000C6752"/>
    <w:rsid w:val="000C7952"/>
    <w:rsid w:val="000D13E7"/>
    <w:rsid w:val="000D7C74"/>
    <w:rsid w:val="000E0648"/>
    <w:rsid w:val="000E537A"/>
    <w:rsid w:val="000F39C3"/>
    <w:rsid w:val="001050EE"/>
    <w:rsid w:val="00107540"/>
    <w:rsid w:val="00110DD3"/>
    <w:rsid w:val="00111B7A"/>
    <w:rsid w:val="00114F35"/>
    <w:rsid w:val="00137932"/>
    <w:rsid w:val="00144D12"/>
    <w:rsid w:val="00165290"/>
    <w:rsid w:val="0017313B"/>
    <w:rsid w:val="00173310"/>
    <w:rsid w:val="00196F72"/>
    <w:rsid w:val="001978EF"/>
    <w:rsid w:val="001A4E4A"/>
    <w:rsid w:val="001B2772"/>
    <w:rsid w:val="001B31E6"/>
    <w:rsid w:val="001C1D2A"/>
    <w:rsid w:val="001E440F"/>
    <w:rsid w:val="00203C42"/>
    <w:rsid w:val="00203E27"/>
    <w:rsid w:val="00205125"/>
    <w:rsid w:val="00205F35"/>
    <w:rsid w:val="00212360"/>
    <w:rsid w:val="0021368F"/>
    <w:rsid w:val="002172D1"/>
    <w:rsid w:val="002223C1"/>
    <w:rsid w:val="002475C4"/>
    <w:rsid w:val="00247FEF"/>
    <w:rsid w:val="00252888"/>
    <w:rsid w:val="00253B57"/>
    <w:rsid w:val="00260643"/>
    <w:rsid w:val="002813B2"/>
    <w:rsid w:val="00286A23"/>
    <w:rsid w:val="00294C29"/>
    <w:rsid w:val="00295092"/>
    <w:rsid w:val="002B13F4"/>
    <w:rsid w:val="002D0A12"/>
    <w:rsid w:val="002D0B03"/>
    <w:rsid w:val="002D294D"/>
    <w:rsid w:val="002D75A2"/>
    <w:rsid w:val="002F6D2E"/>
    <w:rsid w:val="00301DE9"/>
    <w:rsid w:val="00310BFE"/>
    <w:rsid w:val="003111D9"/>
    <w:rsid w:val="00311D2D"/>
    <w:rsid w:val="003308BB"/>
    <w:rsid w:val="0033332D"/>
    <w:rsid w:val="00346E32"/>
    <w:rsid w:val="003521FE"/>
    <w:rsid w:val="00356B1D"/>
    <w:rsid w:val="00362638"/>
    <w:rsid w:val="00363B97"/>
    <w:rsid w:val="00367920"/>
    <w:rsid w:val="003721D9"/>
    <w:rsid w:val="00382FE0"/>
    <w:rsid w:val="00392541"/>
    <w:rsid w:val="003A2536"/>
    <w:rsid w:val="003A358D"/>
    <w:rsid w:val="003B7DC5"/>
    <w:rsid w:val="003C07AB"/>
    <w:rsid w:val="003C1679"/>
    <w:rsid w:val="003C2000"/>
    <w:rsid w:val="003C60D0"/>
    <w:rsid w:val="003D2B40"/>
    <w:rsid w:val="003D3100"/>
    <w:rsid w:val="003D436F"/>
    <w:rsid w:val="003D795D"/>
    <w:rsid w:val="003E596D"/>
    <w:rsid w:val="003F005A"/>
    <w:rsid w:val="00403C36"/>
    <w:rsid w:val="00407129"/>
    <w:rsid w:val="00407C73"/>
    <w:rsid w:val="004112D4"/>
    <w:rsid w:val="00420F53"/>
    <w:rsid w:val="004305FD"/>
    <w:rsid w:val="004350B6"/>
    <w:rsid w:val="00441407"/>
    <w:rsid w:val="00443948"/>
    <w:rsid w:val="0044751C"/>
    <w:rsid w:val="004514CD"/>
    <w:rsid w:val="004543B0"/>
    <w:rsid w:val="00462214"/>
    <w:rsid w:val="00465174"/>
    <w:rsid w:val="004670EF"/>
    <w:rsid w:val="004715EC"/>
    <w:rsid w:val="004750B6"/>
    <w:rsid w:val="004805F2"/>
    <w:rsid w:val="004842DD"/>
    <w:rsid w:val="0049139F"/>
    <w:rsid w:val="00494A0D"/>
    <w:rsid w:val="004B33AB"/>
    <w:rsid w:val="004C14F7"/>
    <w:rsid w:val="004C192E"/>
    <w:rsid w:val="004D61E0"/>
    <w:rsid w:val="004D6FB2"/>
    <w:rsid w:val="004D71FE"/>
    <w:rsid w:val="004E52DB"/>
    <w:rsid w:val="004F3026"/>
    <w:rsid w:val="004F5A3C"/>
    <w:rsid w:val="004F7629"/>
    <w:rsid w:val="0051212E"/>
    <w:rsid w:val="0051365E"/>
    <w:rsid w:val="005152D3"/>
    <w:rsid w:val="00516AAE"/>
    <w:rsid w:val="005271DB"/>
    <w:rsid w:val="005346CE"/>
    <w:rsid w:val="005411B0"/>
    <w:rsid w:val="00543710"/>
    <w:rsid w:val="00544044"/>
    <w:rsid w:val="005445DB"/>
    <w:rsid w:val="00545EBD"/>
    <w:rsid w:val="00546410"/>
    <w:rsid w:val="005478E4"/>
    <w:rsid w:val="005522DF"/>
    <w:rsid w:val="005570BC"/>
    <w:rsid w:val="005625FF"/>
    <w:rsid w:val="005678C2"/>
    <w:rsid w:val="0057272D"/>
    <w:rsid w:val="0057733F"/>
    <w:rsid w:val="0057760F"/>
    <w:rsid w:val="00582940"/>
    <w:rsid w:val="0058307D"/>
    <w:rsid w:val="00583671"/>
    <w:rsid w:val="00586A41"/>
    <w:rsid w:val="00591722"/>
    <w:rsid w:val="0059510B"/>
    <w:rsid w:val="00596E41"/>
    <w:rsid w:val="005A3B22"/>
    <w:rsid w:val="005B5F79"/>
    <w:rsid w:val="005C41D8"/>
    <w:rsid w:val="005C742C"/>
    <w:rsid w:val="005D499E"/>
    <w:rsid w:val="005E22D4"/>
    <w:rsid w:val="00612248"/>
    <w:rsid w:val="006218C2"/>
    <w:rsid w:val="00622351"/>
    <w:rsid w:val="00622857"/>
    <w:rsid w:val="00624333"/>
    <w:rsid w:val="006250B5"/>
    <w:rsid w:val="006316A2"/>
    <w:rsid w:val="0063320F"/>
    <w:rsid w:val="00641155"/>
    <w:rsid w:val="00650498"/>
    <w:rsid w:val="006610EB"/>
    <w:rsid w:val="00664730"/>
    <w:rsid w:val="00670009"/>
    <w:rsid w:val="00674750"/>
    <w:rsid w:val="00676B8D"/>
    <w:rsid w:val="0068098D"/>
    <w:rsid w:val="0068202E"/>
    <w:rsid w:val="0068234B"/>
    <w:rsid w:val="006872CB"/>
    <w:rsid w:val="006934C9"/>
    <w:rsid w:val="006C4752"/>
    <w:rsid w:val="006D5944"/>
    <w:rsid w:val="006D7273"/>
    <w:rsid w:val="006D7D6D"/>
    <w:rsid w:val="006E5990"/>
    <w:rsid w:val="006E6032"/>
    <w:rsid w:val="006F15EE"/>
    <w:rsid w:val="006F1994"/>
    <w:rsid w:val="006F1A1B"/>
    <w:rsid w:val="006F2A18"/>
    <w:rsid w:val="006F79B1"/>
    <w:rsid w:val="00700AF4"/>
    <w:rsid w:val="007172B0"/>
    <w:rsid w:val="0072129E"/>
    <w:rsid w:val="007300FC"/>
    <w:rsid w:val="00740350"/>
    <w:rsid w:val="00741C18"/>
    <w:rsid w:val="00746BFC"/>
    <w:rsid w:val="00750718"/>
    <w:rsid w:val="00767124"/>
    <w:rsid w:val="00780E05"/>
    <w:rsid w:val="00785513"/>
    <w:rsid w:val="007A1685"/>
    <w:rsid w:val="007A5020"/>
    <w:rsid w:val="007B00C5"/>
    <w:rsid w:val="007C1642"/>
    <w:rsid w:val="007D5114"/>
    <w:rsid w:val="007D6CD0"/>
    <w:rsid w:val="007D732B"/>
    <w:rsid w:val="007E33CF"/>
    <w:rsid w:val="007E34D8"/>
    <w:rsid w:val="007F037F"/>
    <w:rsid w:val="007F1907"/>
    <w:rsid w:val="00801551"/>
    <w:rsid w:val="0080253E"/>
    <w:rsid w:val="008029EA"/>
    <w:rsid w:val="00817365"/>
    <w:rsid w:val="00822BE8"/>
    <w:rsid w:val="00844908"/>
    <w:rsid w:val="00857577"/>
    <w:rsid w:val="0085796F"/>
    <w:rsid w:val="00857D70"/>
    <w:rsid w:val="00865B0E"/>
    <w:rsid w:val="00866754"/>
    <w:rsid w:val="0086700B"/>
    <w:rsid w:val="0087152F"/>
    <w:rsid w:val="00880541"/>
    <w:rsid w:val="00882242"/>
    <w:rsid w:val="008824C1"/>
    <w:rsid w:val="0088655B"/>
    <w:rsid w:val="00893FDB"/>
    <w:rsid w:val="008A24D8"/>
    <w:rsid w:val="008A27FD"/>
    <w:rsid w:val="008A3E96"/>
    <w:rsid w:val="008B2A73"/>
    <w:rsid w:val="008B623E"/>
    <w:rsid w:val="008B7FF3"/>
    <w:rsid w:val="008C1D97"/>
    <w:rsid w:val="008C3721"/>
    <w:rsid w:val="008E128B"/>
    <w:rsid w:val="008E4B88"/>
    <w:rsid w:val="008E5BA3"/>
    <w:rsid w:val="008E7B76"/>
    <w:rsid w:val="008F0486"/>
    <w:rsid w:val="008F168A"/>
    <w:rsid w:val="008F4E9F"/>
    <w:rsid w:val="008F5DE9"/>
    <w:rsid w:val="00902E86"/>
    <w:rsid w:val="00903900"/>
    <w:rsid w:val="00904384"/>
    <w:rsid w:val="00906C14"/>
    <w:rsid w:val="00910313"/>
    <w:rsid w:val="00911810"/>
    <w:rsid w:val="009147A6"/>
    <w:rsid w:val="009153CF"/>
    <w:rsid w:val="00915404"/>
    <w:rsid w:val="009154A6"/>
    <w:rsid w:val="009159C2"/>
    <w:rsid w:val="009170D9"/>
    <w:rsid w:val="00917132"/>
    <w:rsid w:val="009455FD"/>
    <w:rsid w:val="0094728C"/>
    <w:rsid w:val="00962BCE"/>
    <w:rsid w:val="009639E9"/>
    <w:rsid w:val="009652C0"/>
    <w:rsid w:val="00966028"/>
    <w:rsid w:val="009706F3"/>
    <w:rsid w:val="00974535"/>
    <w:rsid w:val="00976AF4"/>
    <w:rsid w:val="00990012"/>
    <w:rsid w:val="009B2EFD"/>
    <w:rsid w:val="009B571E"/>
    <w:rsid w:val="009D684F"/>
    <w:rsid w:val="009E1E02"/>
    <w:rsid w:val="009E3D4D"/>
    <w:rsid w:val="009F56B6"/>
    <w:rsid w:val="009F648D"/>
    <w:rsid w:val="00A04F7A"/>
    <w:rsid w:val="00A057C7"/>
    <w:rsid w:val="00A10BB1"/>
    <w:rsid w:val="00A11047"/>
    <w:rsid w:val="00A113E2"/>
    <w:rsid w:val="00A16985"/>
    <w:rsid w:val="00A2031F"/>
    <w:rsid w:val="00A20E4D"/>
    <w:rsid w:val="00A26CD1"/>
    <w:rsid w:val="00A36D68"/>
    <w:rsid w:val="00A5429D"/>
    <w:rsid w:val="00A54F1A"/>
    <w:rsid w:val="00A77ECC"/>
    <w:rsid w:val="00A81065"/>
    <w:rsid w:val="00A8166C"/>
    <w:rsid w:val="00AA066D"/>
    <w:rsid w:val="00AA1F74"/>
    <w:rsid w:val="00AA515C"/>
    <w:rsid w:val="00AB3D4C"/>
    <w:rsid w:val="00AC5EC2"/>
    <w:rsid w:val="00AD2105"/>
    <w:rsid w:val="00AE38F8"/>
    <w:rsid w:val="00AE4BF8"/>
    <w:rsid w:val="00AF0195"/>
    <w:rsid w:val="00B078C7"/>
    <w:rsid w:val="00B11FAE"/>
    <w:rsid w:val="00B150F8"/>
    <w:rsid w:val="00B235E3"/>
    <w:rsid w:val="00B25011"/>
    <w:rsid w:val="00B30044"/>
    <w:rsid w:val="00B460D5"/>
    <w:rsid w:val="00B507E2"/>
    <w:rsid w:val="00B52E82"/>
    <w:rsid w:val="00B67B6F"/>
    <w:rsid w:val="00B72739"/>
    <w:rsid w:val="00B72C4B"/>
    <w:rsid w:val="00B7303A"/>
    <w:rsid w:val="00B7615B"/>
    <w:rsid w:val="00B849B8"/>
    <w:rsid w:val="00B85DA8"/>
    <w:rsid w:val="00B92E4B"/>
    <w:rsid w:val="00B93A84"/>
    <w:rsid w:val="00B97782"/>
    <w:rsid w:val="00BA11CD"/>
    <w:rsid w:val="00BB1837"/>
    <w:rsid w:val="00BB31D8"/>
    <w:rsid w:val="00BB6C02"/>
    <w:rsid w:val="00BB7241"/>
    <w:rsid w:val="00BC6EE2"/>
    <w:rsid w:val="00BC7418"/>
    <w:rsid w:val="00BC7DAF"/>
    <w:rsid w:val="00BD2F7D"/>
    <w:rsid w:val="00BD3FCB"/>
    <w:rsid w:val="00BD7E6E"/>
    <w:rsid w:val="00BE1859"/>
    <w:rsid w:val="00BE7A65"/>
    <w:rsid w:val="00BF0782"/>
    <w:rsid w:val="00BF1706"/>
    <w:rsid w:val="00BF4853"/>
    <w:rsid w:val="00BF6C76"/>
    <w:rsid w:val="00C03D9E"/>
    <w:rsid w:val="00C05B9A"/>
    <w:rsid w:val="00C15700"/>
    <w:rsid w:val="00C17B19"/>
    <w:rsid w:val="00C202A0"/>
    <w:rsid w:val="00C20DBA"/>
    <w:rsid w:val="00C246F4"/>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1342"/>
    <w:rsid w:val="00CC24E6"/>
    <w:rsid w:val="00CC2D33"/>
    <w:rsid w:val="00CC74DB"/>
    <w:rsid w:val="00CD0A21"/>
    <w:rsid w:val="00CD2624"/>
    <w:rsid w:val="00CD6A68"/>
    <w:rsid w:val="00CE4A2D"/>
    <w:rsid w:val="00CF24DE"/>
    <w:rsid w:val="00CF3F1F"/>
    <w:rsid w:val="00CF7557"/>
    <w:rsid w:val="00D11C7D"/>
    <w:rsid w:val="00D12BF3"/>
    <w:rsid w:val="00D143D9"/>
    <w:rsid w:val="00D3197A"/>
    <w:rsid w:val="00D31CB3"/>
    <w:rsid w:val="00D33EA7"/>
    <w:rsid w:val="00D45870"/>
    <w:rsid w:val="00D57736"/>
    <w:rsid w:val="00D60BA1"/>
    <w:rsid w:val="00D61604"/>
    <w:rsid w:val="00D62076"/>
    <w:rsid w:val="00D63EA6"/>
    <w:rsid w:val="00D6615C"/>
    <w:rsid w:val="00D907F8"/>
    <w:rsid w:val="00D9227E"/>
    <w:rsid w:val="00D943D4"/>
    <w:rsid w:val="00DA2348"/>
    <w:rsid w:val="00DA616A"/>
    <w:rsid w:val="00DB2F80"/>
    <w:rsid w:val="00DB51CA"/>
    <w:rsid w:val="00DB787F"/>
    <w:rsid w:val="00DB7E68"/>
    <w:rsid w:val="00DC1AF8"/>
    <w:rsid w:val="00DC3EAE"/>
    <w:rsid w:val="00DD26B4"/>
    <w:rsid w:val="00DE0B72"/>
    <w:rsid w:val="00DF3894"/>
    <w:rsid w:val="00DF4416"/>
    <w:rsid w:val="00DF5742"/>
    <w:rsid w:val="00E01657"/>
    <w:rsid w:val="00E06F05"/>
    <w:rsid w:val="00E11BF6"/>
    <w:rsid w:val="00E12E18"/>
    <w:rsid w:val="00E142EC"/>
    <w:rsid w:val="00E246FA"/>
    <w:rsid w:val="00E24C7B"/>
    <w:rsid w:val="00E40327"/>
    <w:rsid w:val="00E61684"/>
    <w:rsid w:val="00E725FE"/>
    <w:rsid w:val="00E727A8"/>
    <w:rsid w:val="00E72F15"/>
    <w:rsid w:val="00E75A03"/>
    <w:rsid w:val="00E95D40"/>
    <w:rsid w:val="00EA1FF8"/>
    <w:rsid w:val="00EA38F1"/>
    <w:rsid w:val="00EB49B4"/>
    <w:rsid w:val="00EB5D04"/>
    <w:rsid w:val="00EC0A31"/>
    <w:rsid w:val="00ED1626"/>
    <w:rsid w:val="00ED3D74"/>
    <w:rsid w:val="00ED7BD7"/>
    <w:rsid w:val="00EE1B77"/>
    <w:rsid w:val="00EE24B3"/>
    <w:rsid w:val="00EE3905"/>
    <w:rsid w:val="00EE73C2"/>
    <w:rsid w:val="00EF4FC3"/>
    <w:rsid w:val="00F02836"/>
    <w:rsid w:val="00F04815"/>
    <w:rsid w:val="00F04CE7"/>
    <w:rsid w:val="00F10027"/>
    <w:rsid w:val="00F13755"/>
    <w:rsid w:val="00F20D95"/>
    <w:rsid w:val="00F25C13"/>
    <w:rsid w:val="00F3129A"/>
    <w:rsid w:val="00F40C85"/>
    <w:rsid w:val="00F4103D"/>
    <w:rsid w:val="00F4764B"/>
    <w:rsid w:val="00F54C76"/>
    <w:rsid w:val="00F623E2"/>
    <w:rsid w:val="00F70558"/>
    <w:rsid w:val="00F803AA"/>
    <w:rsid w:val="00F8386F"/>
    <w:rsid w:val="00F85039"/>
    <w:rsid w:val="00F8572E"/>
    <w:rsid w:val="00F866AA"/>
    <w:rsid w:val="00F9163A"/>
    <w:rsid w:val="00F96B09"/>
    <w:rsid w:val="00FA09A8"/>
    <w:rsid w:val="00FA10D2"/>
    <w:rsid w:val="00FB1539"/>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4FDBD"/>
  <w15:docId w15:val="{939AEC4F-DC4C-4E75-A941-196B097D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CB3"/>
    <w:rPr>
      <w:snapToGrid w:val="0"/>
      <w:sz w:val="24"/>
      <w:lang w:val="en-GB"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D31CB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User</cp:lastModifiedBy>
  <cp:revision>2</cp:revision>
  <cp:lastPrinted>2011-09-27T09:12:00Z</cp:lastPrinted>
  <dcterms:created xsi:type="dcterms:W3CDTF">2021-11-23T12:33:00Z</dcterms:created>
  <dcterms:modified xsi:type="dcterms:W3CDTF">2021-11-23T12:33:00Z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