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D4" w:rsidRPr="004E6FD4" w:rsidRDefault="004E6FD4" w:rsidP="004E6FD4">
      <w:pPr>
        <w:jc w:val="both"/>
        <w:rPr>
          <w:lang w:val="ro-MO"/>
        </w:rPr>
      </w:pPr>
      <w:r w:rsidRPr="004E6FD4">
        <w:rPr>
          <w:lang w:val="ro-MO"/>
        </w:rPr>
        <w:t xml:space="preserve">Asociația Henri Capitant de Cultură </w:t>
      </w:r>
      <w:r>
        <w:rPr>
          <w:lang w:val="ro-MO"/>
        </w:rPr>
        <w:t xml:space="preserve">Juridică din Moldova (AHCCJ) a dat </w:t>
      </w:r>
      <w:r w:rsidRPr="004E6FD4">
        <w:rPr>
          <w:lang w:val="ro-MO"/>
        </w:rPr>
        <w:t xml:space="preserve">start înscrierilor la Școala de instruire cu privire la antreprenoriatul social pentru Tinerii NEET în cadrul Proiectului “Antreprenoriatul social și tinerii din Moldova pentru o societate mai inclusivă, durabilă și inovativă (GoYouth+)”, finanțat de Uniunea Europeană și cofinanțat de Suedia prin intermediul </w:t>
      </w:r>
      <w:hyperlink r:id="rId4" w:history="1">
        <w:r w:rsidRPr="004E6FD4">
          <w:rPr>
            <w:rStyle w:val="Hyperlink"/>
            <w:color w:val="auto"/>
            <w:u w:val="none"/>
            <w:lang w:val="ro-MO"/>
          </w:rPr>
          <w:t>Fundația Est-Europeană / East Europe Foundation - Moldova</w:t>
        </w:r>
      </w:hyperlink>
      <w:r w:rsidRPr="004E6FD4">
        <w:rPr>
          <w:lang w:val="ro-MO"/>
        </w:rPr>
        <w:t xml:space="preserve"> și implementat cu sprijinul partenerilor externi: </w:t>
      </w:r>
      <w:r>
        <w:rPr>
          <w:lang w:val="ro-MO"/>
        </w:rPr>
        <w:t>Ambasada Franței în Republica Moldova, Alianța Franceză din Moldova, Camera de Comerț și Industrie din Moldova</w:t>
      </w:r>
      <w:r w:rsidRPr="004E6FD4">
        <w:rPr>
          <w:lang w:val="ro-MO"/>
        </w:rPr>
        <w:t xml:space="preserve">, </w:t>
      </w:r>
      <w:hyperlink r:id="rId5" w:history="1">
        <w:r>
          <w:rPr>
            <w:rStyle w:val="Hyperlink"/>
            <w:color w:val="auto"/>
            <w:u w:val="none"/>
            <w:lang w:val="ro-MO"/>
          </w:rPr>
          <w:t>Asociația Națională</w:t>
        </w:r>
        <w:r w:rsidRPr="004E6FD4">
          <w:rPr>
            <w:rStyle w:val="Hyperlink"/>
            <w:color w:val="auto"/>
            <w:u w:val="none"/>
            <w:lang w:val="ro-MO"/>
          </w:rPr>
          <w:t xml:space="preserve"> pentru Turism Receptor</w:t>
        </w:r>
      </w:hyperlink>
      <w:r w:rsidRPr="004E6FD4">
        <w:rPr>
          <w:lang w:val="ro-MO"/>
        </w:rPr>
        <w:t>.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Instruirile se vor desfășura în perioada 01/02/2022 - 31/03/2022, în or. Hâncești pe parcursul a 12 zile.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La finalul perioadei de instruire, participanții/tele vor primi certificate de participare și vor avea posibilitatea de a participa la un concurs de granturi în valoare de 2000 de euro în scopul</w:t>
      </w:r>
      <w:r>
        <w:rPr>
          <w:lang w:val="ro-MO"/>
        </w:rPr>
        <w:t xml:space="preserve"> </w:t>
      </w:r>
      <w:r w:rsidRPr="004E6FD4">
        <w:rPr>
          <w:lang w:val="ro-MO"/>
        </w:rPr>
        <w:t>deschiderii/dezvoltării unei afaceri sociale în raionul Hâncești.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Candidații/tele urmează să corespundă următoarelor cerințe: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1" name="Picture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>să fie tânăr(ă) NEET din raionul Hâncești cu vârsta cuprinsă între 18 - 35 ani, care la momentul aplicării la instruire este neîncadrat</w:t>
      </w:r>
      <w:r>
        <w:rPr>
          <w:lang w:val="ro-MO"/>
        </w:rPr>
        <w:t>(ă)</w:t>
      </w:r>
      <w:r w:rsidRPr="004E6FD4">
        <w:rPr>
          <w:lang w:val="ro-MO"/>
        </w:rPr>
        <w:t xml:space="preserve"> profesional și nu urmează niciun program educațional;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2" name="Picture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>să cunoască limba română;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3" name="Picture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>să fie disponibil(ă) să participe pe întreaga durată a școlii de instruire;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4" name="Picture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>să completeze formularul de participare:</w:t>
      </w:r>
    </w:p>
    <w:p w:rsidR="004E6FD4" w:rsidRPr="004E6FD4" w:rsidRDefault="004E6FD4" w:rsidP="004E6FD4">
      <w:pPr>
        <w:rPr>
          <w:lang w:val="ro-MO"/>
        </w:rPr>
      </w:pPr>
      <w:hyperlink r:id="rId7" w:tgtFrame="_blank" w:history="1">
        <w:r w:rsidRPr="004E6FD4">
          <w:rPr>
            <w:rStyle w:val="Hyperlink"/>
            <w:lang w:val="ro-MO"/>
          </w:rPr>
          <w:t>https://docs.google.com/.../1qiorYeAFBsOr0TuhiaeTOYk.../edit</w:t>
        </w:r>
      </w:hyperlink>
      <w:r w:rsidRPr="004E6FD4">
        <w:rPr>
          <w:lang w:val="ro-MO"/>
        </w:rPr>
        <w:t xml:space="preserve"> până la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5" name="Picture 5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️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6" name="Picture 6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️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>.</w:t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7" name="Picture 7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️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8" name="Picture 8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️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>.</w:t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9" name="Picture 9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️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10" name="Picture 10" descr="0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️⃣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11" name="Picture 11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️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drawing>
          <wp:inline distT="0" distB="0" distL="0" distR="0">
            <wp:extent cx="152400" cy="152400"/>
            <wp:effectExtent l="19050" t="0" r="0" b="0"/>
            <wp:docPr id="12" name="Picture 12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️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drawing>
          <wp:inline distT="0" distB="0" distL="0" distR="0">
            <wp:extent cx="152400" cy="152400"/>
            <wp:effectExtent l="0" t="0" r="0" b="0"/>
            <wp:docPr id="13" name="Picture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Prin intermediul școlii de instruire, proiectul GoYouth+ și formatorii își propun să transmită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participanților/telor cunoștințe și abilități profesionale cu privire la antreprenoriatul social, implicare civică și dezvoltare profesională.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HAI, TINERE</w:t>
      </w:r>
      <w:r w:rsidRPr="004E6FD4">
        <w:rPr>
          <w:lang w:val="ro-MO"/>
        </w:rPr>
        <w:drawing>
          <wp:inline distT="0" distB="0" distL="0" distR="0">
            <wp:extent cx="152400" cy="152400"/>
            <wp:effectExtent l="0" t="0" r="0" b="0"/>
            <wp:docPr id="14" name="Picture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t>Aplică acum și fii gata de o experiență nouă pentru o integrare profesională reușită!</w:t>
      </w:r>
    </w:p>
    <w:p w:rsidR="004E6FD4" w:rsidRPr="004E6FD4" w:rsidRDefault="004E6FD4" w:rsidP="004E6FD4">
      <w:pPr>
        <w:rPr>
          <w:lang w:val="ro-MO"/>
        </w:rPr>
      </w:pPr>
      <w:r w:rsidRPr="004E6FD4">
        <w:rPr>
          <w:lang w:val="ro-MO"/>
        </w:rPr>
        <w:drawing>
          <wp:inline distT="0" distB="0" distL="0" distR="0">
            <wp:extent cx="152400" cy="152400"/>
            <wp:effectExtent l="0" t="0" r="0" b="0"/>
            <wp:docPr id="15" name="Picture 15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D4">
        <w:rPr>
          <w:lang w:val="ro-MO"/>
        </w:rPr>
        <w:t xml:space="preserve">Pentru </w:t>
      </w:r>
      <w:r>
        <w:rPr>
          <w:lang w:val="ro-MO"/>
        </w:rPr>
        <w:t>întrebări suplimentare, accesează</w:t>
      </w:r>
      <w:r w:rsidRPr="004E6FD4">
        <w:rPr>
          <w:lang w:val="ro-MO"/>
        </w:rPr>
        <w:t xml:space="preserve"> </w:t>
      </w:r>
      <w:hyperlink r:id="rId14" w:tgtFrame="_blank" w:history="1">
        <w:r w:rsidRPr="004E6FD4">
          <w:rPr>
            <w:rStyle w:val="Hyperlink"/>
            <w:lang w:val="ro-MO"/>
          </w:rPr>
          <w:t>www.henricapitant.md</w:t>
        </w:r>
      </w:hyperlink>
      <w:r w:rsidRPr="004E6FD4">
        <w:rPr>
          <w:lang w:val="ro-MO"/>
        </w:rPr>
        <w:t xml:space="preserve">, </w:t>
      </w:r>
      <w:hyperlink r:id="rId15" w:tgtFrame="_blank" w:history="1">
        <w:r w:rsidRPr="004E6FD4">
          <w:rPr>
            <w:rStyle w:val="Hyperlink"/>
            <w:lang w:val="ro-MO"/>
          </w:rPr>
          <w:t>www.haitinere.md</w:t>
        </w:r>
      </w:hyperlink>
      <w:r w:rsidRPr="004E6FD4">
        <w:rPr>
          <w:lang w:val="ro-MO"/>
        </w:rPr>
        <w:t xml:space="preserve"> sau contac</w:t>
      </w:r>
      <w:r>
        <w:rPr>
          <w:lang w:val="ro-MO"/>
        </w:rPr>
        <w:t>tează echipa de implementare a proiectului</w:t>
      </w:r>
      <w:r w:rsidRPr="004E6FD4">
        <w:rPr>
          <w:lang w:val="ro-MO"/>
        </w:rPr>
        <w:t xml:space="preserve"> la adresa de e-mail: goyouthplus@gmail.com</w:t>
      </w:r>
    </w:p>
    <w:p w:rsidR="005D327D" w:rsidRPr="004E6FD4" w:rsidRDefault="005D327D" w:rsidP="004E6FD4">
      <w:pPr>
        <w:rPr>
          <w:lang w:val="ro-MO"/>
        </w:rPr>
      </w:pPr>
    </w:p>
    <w:sectPr w:rsidR="005D327D" w:rsidRPr="004E6FD4" w:rsidSect="005D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D4"/>
    <w:rsid w:val="004E6FD4"/>
    <w:rsid w:val="005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FD4"/>
    <w:rPr>
      <w:color w:val="0000FF"/>
      <w:u w:val="single"/>
    </w:rPr>
  </w:style>
  <w:style w:type="character" w:customStyle="1" w:styleId="nc684nl6">
    <w:name w:val="nc684nl6"/>
    <w:basedOn w:val="DefaultParagraphFont"/>
    <w:rsid w:val="004E6FD4"/>
  </w:style>
  <w:style w:type="paragraph" w:styleId="BalloonText">
    <w:name w:val="Balloon Text"/>
    <w:basedOn w:val="Normal"/>
    <w:link w:val="BalloonTextChar"/>
    <w:uiPriority w:val="99"/>
    <w:semiHidden/>
    <w:unhideWhenUsed/>
    <w:rsid w:val="004E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docs.google.com%2Fforms%2Fd%2F1qiorYeAFBsOr0TuhiaeTOYkuuiD5YB2gH1-UCoond7A%2Fedit%3Ffbclid%3DIwAR3JrP5InJeiWRz1dhWSSZOkoc4jALa4Bw5G4m3S_CXW4BpCo8t4q1uMWqU&amp;h=AT3j-jaxaf6-n3eFWUnqNVcp3X19F4PO9tgfCVPWurGxVs5saNQmcaGe2tMWY4G0HI1B0f2vlm-W3rhec2kGVfrac5OMlcvbkKiy32LnisJ4-O3onB2RLBVyUXQ39laaFso&amp;__tn__=-UK-R&amp;c%5b0%5d=AT01dZ9oIBUEPfd2HTEvre5IGvLBgadQaZQiyK1A5_GGcbqQgTLMXpr7OhOeJAWxnqOtcyizcImsndlX3rGxn4XX8qF-12lgizJhu4JjfsWUuvR1iljNXmDRu26a55UUeStMv4rkBwTo3R-I_pPGxJKMmzjKn1T6Fns3AzS3wFXOEyFNTOzxQl6FxrFxD-1MCl6NUAq9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facebook.com/ANTRIM.MD/?__cft__%5b0%5d=AZUjsRaXGzc1TJurbDI31XD6szun736qpuG2uy0jPGbXOcaVwX77j6x00BxJsYl1aPauO0F3IT69c2w00PWT30fZHuSEc6koHoW7kmCFfjcRtdGk6Sheyd7zbBaRr4YBOTLeLXBQaJcPF8mQJ16rdgmrbXvxcQrcGYZPwIeJ4uJTEMZ2r8kxqk9KaedqHSs2Pa4&amp;__tn__=kK-R" TargetMode="External"/><Relationship Id="rId15" Type="http://schemas.openxmlformats.org/officeDocument/2006/relationships/hyperlink" Target="https://l.facebook.com/l.php?u=http%3A%2F%2Fwww.haitinere.md%2F%3Ffbclid%3DIwAR3S22mHzGESfHoI35TiKgUTcHcWbEyelpifMNgEf1IIyXDLr7ABQJJlgfE&amp;h=AT0JJiK4n_hnBEpNvVZeI9i8eSMJRT_4gLSAut2SGF8ba-LmyiJfSxwUkhW6gi8GZ74NdYi5vQR-9GEySDk5Az97kqI2XqG3KpUiTyZOdcx9MkrEE_m0aQpxiDvopCDqnLM&amp;__tn__=-UK-R&amp;c%5b0%5d=AT01dZ9oIBUEPfd2HTEvre5IGvLBgadQaZQiyK1A5_GGcbqQgTLMXpr7OhOeJAWxnqOtcyizcImsndlX3rGxn4XX8qF-12lgizJhu4JjfsWUuvR1iljNXmDRu26a55UUeStMv4rkBwTo3R-I_pPGxJKMmzjKn1T6Fns3AzS3wFXOEyFNTOzxQl6FxrFxD-1MCl6NUAq9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facebook.com/fundatia.est.europeana/?__cft__%5b0%5d=AZUjsRaXGzc1TJurbDI31XD6szun736qpuG2uy0jPGbXOcaVwX77j6x00BxJsYl1aPauO0F3IT69c2w00PWT30fZHuSEc6koHoW7kmCFfjcRtdGk6Sheyd7zbBaRr4YBOTLeLXBQaJcPF8mQJ16rdgmrbXvxcQrcGYZPwIeJ4uJTEMZ2r8kxqk9KaedqHSs2Pa4&amp;__tn__=kK-R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l.facebook.com/l.php?u=http%3A%2F%2Fwww.henricapitant.md%2F%3Ffbclid%3DIwAR2PSXa4QemVygJ7dUpU5zcIaMlDCtl60f2IHNAD6lifRV2B8wt5IYwU1i0&amp;h=AT0GYnlCGGsnVKF0jneIO5TWWm4ENn51jghH-DFCx0L2b94bw3cH7vEmW3XJGg7nrTet9_sz3aRax_O3eg_XLCaB0KlafM5etBbguRD2MOg2RSeFHOPl0Bp0oUGur0NayDY&amp;__tn__=-UK-R&amp;c%5b0%5d=AT01dZ9oIBUEPfd2HTEvre5IGvLBgadQaZQiyK1A5_GGcbqQgTLMXpr7OhOeJAWxnqOtcyizcImsndlX3rGxn4XX8qF-12lgizJhu4JjfsWUuvR1iljNXmDRu26a55UUeStMv4rkBwTo3R-I_pPGxJKMmzjKn1T6Fns3AzS3wFXOEyFNTOzxQl6FxrFxD-1MCl6NUAq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PC lenovo</cp:lastModifiedBy>
  <cp:revision>2</cp:revision>
  <dcterms:created xsi:type="dcterms:W3CDTF">2021-12-21T12:06:00Z</dcterms:created>
  <dcterms:modified xsi:type="dcterms:W3CDTF">2021-12-21T12:10:00Z</dcterms:modified>
</cp:coreProperties>
</file>