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510"/>
        <w:tblW w:w="10598" w:type="dxa"/>
        <w:tblLayout w:type="fixed"/>
        <w:tblLook w:val="04A0" w:firstRow="1" w:lastRow="0" w:firstColumn="1" w:lastColumn="0" w:noHBand="0" w:noVBand="1"/>
      </w:tblPr>
      <w:tblGrid>
        <w:gridCol w:w="4169"/>
        <w:gridCol w:w="1620"/>
        <w:gridCol w:w="4809"/>
      </w:tblGrid>
      <w:tr w:rsidR="006E1AEE" w:rsidRPr="004A741C" w14:paraId="632DC87F" w14:textId="77777777" w:rsidTr="00F82FE9">
        <w:trPr>
          <w:trHeight w:val="2977"/>
        </w:trPr>
        <w:tc>
          <w:tcPr>
            <w:tcW w:w="4169" w:type="dxa"/>
            <w:tcBorders>
              <w:top w:val="nil"/>
              <w:left w:val="nil"/>
              <w:bottom w:val="single" w:sz="6" w:space="0" w:color="auto"/>
              <w:right w:val="nil"/>
            </w:tcBorders>
            <w:vAlign w:val="center"/>
          </w:tcPr>
          <w:p w14:paraId="1003A266" w14:textId="77777777" w:rsidR="006E1AEE" w:rsidRPr="004A741C" w:rsidRDefault="006E1AEE" w:rsidP="00F254F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bookmarkStart w:id="0" w:name="_GoBack"/>
            <w:bookmarkEnd w:id="0"/>
            <w:r w:rsidRPr="004A741C">
              <w:rPr>
                <w:rFonts w:ascii="Times New Roman" w:eastAsia="Times New Roman" w:hAnsi="Times New Roman" w:cs="Times New Roman"/>
                <w:sz w:val="26"/>
                <w:szCs w:val="26"/>
                <w:lang w:val="ro-RO" w:eastAsia="ru-RU"/>
              </w:rPr>
              <w:t xml:space="preserve">   REPUBLICA MOLDOVA</w:t>
            </w:r>
          </w:p>
          <w:p w14:paraId="7679D7A7" w14:textId="77777777" w:rsidR="006E1AEE" w:rsidRPr="004A741C" w:rsidRDefault="006E1AEE" w:rsidP="00F254F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14:paraId="3B530F24" w14:textId="1D53C996"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w:t>
            </w:r>
            <w:r w:rsidR="00887DF1">
              <w:rPr>
                <w:rFonts w:ascii="Times New Roman" w:eastAsia="Times New Roman" w:hAnsi="Times New Roman" w:cs="Times New Roman"/>
                <w:sz w:val="20"/>
                <w:szCs w:val="20"/>
                <w:lang w:val="ro-RO" w:eastAsia="ru-RU"/>
              </w:rPr>
              <w:t>38</w:t>
            </w:r>
          </w:p>
          <w:p w14:paraId="7C789A16"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14:paraId="39BC3F2B"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05D03429"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14:paraId="1F6DACB6" w14:textId="77777777"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14:paraId="4D879536" w14:textId="77777777" w:rsidR="006E1AEE" w:rsidRPr="004A741C" w:rsidRDefault="00E055F1"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pict w14:anchorId="71878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10.55pt;width:1in;height:81.5pt;z-index:251659264;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7" o:title=""/>
                </v:shape>
                <o:OLEObject Type="Embed" ProgID="Word.Picture.8" ShapeID="_x0000_s1026" DrawAspect="Content" ObjectID="_1682245956" r:id="rId8"/>
              </w:pict>
            </w:r>
          </w:p>
        </w:tc>
        <w:tc>
          <w:tcPr>
            <w:tcW w:w="4809" w:type="dxa"/>
            <w:tcBorders>
              <w:top w:val="nil"/>
              <w:left w:val="nil"/>
              <w:bottom w:val="single" w:sz="6" w:space="0" w:color="auto"/>
              <w:right w:val="nil"/>
            </w:tcBorders>
            <w:vAlign w:val="center"/>
          </w:tcPr>
          <w:p w14:paraId="65742350" w14:textId="77777777"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14:paraId="337BA714" w14:textId="77777777"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14:paraId="29C57D23" w14:textId="4CA8F4C9"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Хынчешть, ул. М.Хынку, 1</w:t>
            </w:r>
            <w:r w:rsidR="00887DF1">
              <w:rPr>
                <w:rFonts w:ascii="Times New Roman" w:eastAsia="Times New Roman" w:hAnsi="Times New Roman" w:cs="Times New Roman"/>
                <w:sz w:val="20"/>
                <w:szCs w:val="20"/>
                <w:lang w:val="ro-RO" w:eastAsia="ru-RU"/>
              </w:rPr>
              <w:t>38</w:t>
            </w:r>
          </w:p>
          <w:p w14:paraId="185E7D83" w14:textId="77777777"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14:paraId="7C01BD3D"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69C5C545" w14:textId="77777777"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14:paraId="6E71A792" w14:textId="6802DFDB" w:rsidR="007158AF" w:rsidRDefault="007158AF" w:rsidP="00783B88">
      <w:pPr>
        <w:pStyle w:val="NoSpacing"/>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PROIECT</w:t>
      </w:r>
      <w:r w:rsidR="008D3317">
        <w:rPr>
          <w:rFonts w:ascii="Times New Roman" w:hAnsi="Times New Roman" w:cs="Times New Roman"/>
          <w:b/>
          <w:sz w:val="26"/>
          <w:szCs w:val="26"/>
          <w:lang w:val="ro-RO" w:eastAsia="ru-RU"/>
        </w:rPr>
        <w:t xml:space="preserve"> </w:t>
      </w:r>
    </w:p>
    <w:p w14:paraId="19367A69" w14:textId="77777777" w:rsidR="006E1AEE" w:rsidRPr="00CC1C42" w:rsidRDefault="006E1AEE" w:rsidP="006E1AEE">
      <w:pPr>
        <w:pStyle w:val="NoSpacing"/>
        <w:jc w:val="center"/>
        <w:rPr>
          <w:rFonts w:ascii="Times New Roman" w:hAnsi="Times New Roman" w:cs="Times New Roman"/>
          <w:b/>
          <w:sz w:val="26"/>
          <w:szCs w:val="26"/>
          <w:lang w:val="pt-BR" w:eastAsia="ru-RU"/>
        </w:rPr>
      </w:pPr>
      <w:r w:rsidRPr="00091378">
        <w:rPr>
          <w:rFonts w:ascii="Times New Roman" w:hAnsi="Times New Roman" w:cs="Times New Roman"/>
          <w:b/>
          <w:sz w:val="26"/>
          <w:szCs w:val="26"/>
          <w:lang w:val="ro-RO" w:eastAsia="ru-RU"/>
        </w:rPr>
        <w:t xml:space="preserve">D E C I </w:t>
      </w:r>
      <w:r w:rsidRPr="00CC1C42">
        <w:rPr>
          <w:rFonts w:ascii="Times New Roman" w:hAnsi="Times New Roman" w:cs="Times New Roman"/>
          <w:b/>
          <w:sz w:val="26"/>
          <w:szCs w:val="26"/>
          <w:lang w:val="pt-BR" w:eastAsia="ru-RU"/>
        </w:rPr>
        <w:t>Z I E</w:t>
      </w:r>
    </w:p>
    <w:p w14:paraId="5A02D70C" w14:textId="77777777" w:rsidR="006E1AEE" w:rsidRDefault="006E1AEE" w:rsidP="00783B88">
      <w:pPr>
        <w:pStyle w:val="NoSpacing"/>
        <w:jc w:val="center"/>
        <w:rPr>
          <w:rFonts w:ascii="Times New Roman" w:hAnsi="Times New Roman" w:cs="Times New Roman"/>
          <w:b/>
          <w:sz w:val="26"/>
          <w:szCs w:val="26"/>
          <w:lang w:val="ro-RO" w:eastAsia="ru-RU"/>
        </w:rPr>
      </w:pPr>
      <w:r w:rsidRPr="00024142">
        <w:rPr>
          <w:rFonts w:ascii="Times New Roman" w:hAnsi="Times New Roman" w:cs="Times New Roman"/>
          <w:b/>
          <w:sz w:val="26"/>
          <w:szCs w:val="26"/>
          <w:lang w:val="ro-RO" w:eastAsia="ru-RU"/>
        </w:rPr>
        <w:t>mun. Hînceşti</w:t>
      </w:r>
    </w:p>
    <w:p w14:paraId="3A00DD72" w14:textId="77777777" w:rsidR="003D7DAE" w:rsidRPr="00783B88" w:rsidRDefault="003D7DAE" w:rsidP="00783B88">
      <w:pPr>
        <w:pStyle w:val="NoSpacing"/>
        <w:jc w:val="center"/>
        <w:rPr>
          <w:rFonts w:ascii="Times New Roman" w:hAnsi="Times New Roman" w:cs="Times New Roman"/>
          <w:b/>
          <w:sz w:val="26"/>
          <w:szCs w:val="26"/>
          <w:lang w:val="ro-RO" w:eastAsia="ru-RU"/>
        </w:rPr>
      </w:pPr>
    </w:p>
    <w:p w14:paraId="78CDD5B2" w14:textId="5966428A" w:rsidR="003D7DAE" w:rsidRPr="00CC1C42" w:rsidRDefault="008D3317" w:rsidP="00534AD9">
      <w:pPr>
        <w:rPr>
          <w:rFonts w:ascii="Times New Roman" w:eastAsia="Calibri" w:hAnsi="Times New Roman" w:cs="Times New Roman"/>
          <w:b/>
          <w:bCs/>
          <w:sz w:val="24"/>
          <w:szCs w:val="24"/>
          <w:lang w:val="pt-BR"/>
        </w:rPr>
      </w:pPr>
      <w:r w:rsidRPr="00CC1C42">
        <w:rPr>
          <w:rFonts w:ascii="Times New Roman" w:eastAsia="Calibri" w:hAnsi="Times New Roman" w:cs="Times New Roman"/>
          <w:b/>
          <w:bCs/>
          <w:sz w:val="24"/>
          <w:szCs w:val="24"/>
          <w:lang w:val="pt-BR"/>
        </w:rPr>
        <w:t xml:space="preserve">    </w:t>
      </w:r>
      <w:r w:rsidR="00534AD9" w:rsidRPr="00CC1C42">
        <w:rPr>
          <w:rFonts w:ascii="Times New Roman" w:eastAsia="Calibri" w:hAnsi="Times New Roman" w:cs="Times New Roman"/>
          <w:b/>
          <w:bCs/>
          <w:sz w:val="24"/>
          <w:szCs w:val="24"/>
          <w:lang w:val="pt-BR"/>
        </w:rPr>
        <w:t>din</w:t>
      </w:r>
      <w:r w:rsidR="00CC1C42">
        <w:rPr>
          <w:rFonts w:ascii="Times New Roman" w:eastAsia="Calibri" w:hAnsi="Times New Roman" w:cs="Times New Roman"/>
          <w:b/>
          <w:bCs/>
          <w:sz w:val="24"/>
          <w:szCs w:val="24"/>
          <w:lang w:val="pt-BR"/>
        </w:rPr>
        <w:t>__________mai 2021</w:t>
      </w:r>
      <w:r w:rsidR="005A7399" w:rsidRPr="00CC1C42">
        <w:rPr>
          <w:rFonts w:ascii="Times New Roman" w:eastAsia="Calibri" w:hAnsi="Times New Roman" w:cs="Times New Roman"/>
          <w:b/>
          <w:bCs/>
          <w:sz w:val="24"/>
          <w:szCs w:val="24"/>
          <w:lang w:val="pt-BR"/>
        </w:rPr>
        <w:tab/>
      </w:r>
      <w:r w:rsidR="005A7399" w:rsidRPr="00CC1C42">
        <w:rPr>
          <w:rFonts w:ascii="Times New Roman" w:eastAsia="Calibri" w:hAnsi="Times New Roman" w:cs="Times New Roman"/>
          <w:b/>
          <w:bCs/>
          <w:sz w:val="24"/>
          <w:szCs w:val="24"/>
          <w:lang w:val="pt-BR"/>
        </w:rPr>
        <w:tab/>
      </w:r>
      <w:r w:rsidR="005A7399" w:rsidRPr="00CC1C42">
        <w:rPr>
          <w:rFonts w:ascii="Times New Roman" w:eastAsia="Calibri" w:hAnsi="Times New Roman" w:cs="Times New Roman"/>
          <w:b/>
          <w:bCs/>
          <w:sz w:val="24"/>
          <w:szCs w:val="24"/>
          <w:lang w:val="pt-BR"/>
        </w:rPr>
        <w:tab/>
      </w:r>
      <w:r w:rsidR="005A7399" w:rsidRPr="00CC1C42">
        <w:rPr>
          <w:rFonts w:ascii="Times New Roman" w:eastAsia="Calibri" w:hAnsi="Times New Roman" w:cs="Times New Roman"/>
          <w:b/>
          <w:bCs/>
          <w:sz w:val="24"/>
          <w:szCs w:val="24"/>
          <w:lang w:val="pt-BR"/>
        </w:rPr>
        <w:tab/>
      </w:r>
      <w:r w:rsidR="005A7399" w:rsidRPr="00CC1C42">
        <w:rPr>
          <w:rFonts w:ascii="Times New Roman" w:eastAsia="Calibri" w:hAnsi="Times New Roman" w:cs="Times New Roman"/>
          <w:b/>
          <w:bCs/>
          <w:sz w:val="24"/>
          <w:szCs w:val="24"/>
          <w:lang w:val="pt-BR"/>
        </w:rPr>
        <w:tab/>
      </w:r>
      <w:r w:rsidR="005A7399" w:rsidRPr="00CC1C42">
        <w:rPr>
          <w:rFonts w:ascii="Times New Roman" w:eastAsia="Calibri" w:hAnsi="Times New Roman" w:cs="Times New Roman"/>
          <w:b/>
          <w:bCs/>
          <w:sz w:val="24"/>
          <w:szCs w:val="24"/>
          <w:lang w:val="pt-BR"/>
        </w:rPr>
        <w:tab/>
      </w:r>
      <w:r w:rsidR="005A7399" w:rsidRPr="00CC1C42">
        <w:rPr>
          <w:rFonts w:ascii="Times New Roman" w:eastAsia="Calibri" w:hAnsi="Times New Roman" w:cs="Times New Roman"/>
          <w:b/>
          <w:bCs/>
          <w:sz w:val="24"/>
          <w:szCs w:val="24"/>
          <w:lang w:val="pt-BR"/>
        </w:rPr>
        <w:tab/>
      </w:r>
      <w:r w:rsidRPr="00CC1C42">
        <w:rPr>
          <w:rFonts w:ascii="Times New Roman" w:eastAsia="Calibri" w:hAnsi="Times New Roman" w:cs="Times New Roman"/>
          <w:b/>
          <w:bCs/>
          <w:sz w:val="24"/>
          <w:szCs w:val="24"/>
          <w:lang w:val="pt-BR"/>
        </w:rPr>
        <w:t xml:space="preserve">              </w:t>
      </w:r>
      <w:r w:rsidR="00534AD9" w:rsidRPr="00CC1C42">
        <w:rPr>
          <w:rFonts w:ascii="Times New Roman" w:eastAsia="Calibri" w:hAnsi="Times New Roman" w:cs="Times New Roman"/>
          <w:b/>
          <w:bCs/>
          <w:sz w:val="24"/>
          <w:szCs w:val="24"/>
          <w:lang w:val="pt-BR"/>
        </w:rPr>
        <w:t>nr.</w:t>
      </w:r>
      <w:r w:rsidRPr="00CC1C42">
        <w:rPr>
          <w:rFonts w:ascii="Times New Roman" w:eastAsia="Calibri" w:hAnsi="Times New Roman" w:cs="Times New Roman"/>
          <w:b/>
          <w:bCs/>
          <w:sz w:val="24"/>
          <w:szCs w:val="24"/>
          <w:lang w:val="pt-BR"/>
        </w:rPr>
        <w:t>0</w:t>
      </w:r>
      <w:r w:rsidR="00CC1C42">
        <w:rPr>
          <w:rFonts w:ascii="Times New Roman" w:eastAsia="Calibri" w:hAnsi="Times New Roman" w:cs="Times New Roman"/>
          <w:b/>
          <w:bCs/>
          <w:sz w:val="24"/>
          <w:szCs w:val="24"/>
          <w:lang w:val="pt-BR"/>
        </w:rPr>
        <w:t>2</w:t>
      </w:r>
      <w:r w:rsidRPr="00CC1C42">
        <w:rPr>
          <w:rFonts w:ascii="Times New Roman" w:eastAsia="Calibri" w:hAnsi="Times New Roman" w:cs="Times New Roman"/>
          <w:b/>
          <w:bCs/>
          <w:sz w:val="24"/>
          <w:szCs w:val="24"/>
          <w:lang w:val="pt-BR"/>
        </w:rPr>
        <w:t>/</w:t>
      </w:r>
      <w:r w:rsidR="00CC1C42">
        <w:rPr>
          <w:rFonts w:ascii="Times New Roman" w:eastAsia="Calibri" w:hAnsi="Times New Roman" w:cs="Times New Roman"/>
          <w:b/>
          <w:bCs/>
          <w:sz w:val="24"/>
          <w:szCs w:val="24"/>
          <w:lang w:val="pt-BR"/>
        </w:rPr>
        <w:t>_______</w:t>
      </w:r>
    </w:p>
    <w:p w14:paraId="4250C63B" w14:textId="77777777" w:rsidR="008D3317" w:rsidRPr="0011254A" w:rsidRDefault="002A0974" w:rsidP="005E0CF6">
      <w:pPr>
        <w:spacing w:after="0" w:line="240" w:lineRule="auto"/>
        <w:ind w:right="-166"/>
        <w:rPr>
          <w:rFonts w:ascii="Times New Roman" w:eastAsia="Calibri" w:hAnsi="Times New Roman" w:cs="Times New Roman"/>
          <w:b/>
          <w:sz w:val="24"/>
          <w:szCs w:val="24"/>
          <w:lang w:val="pt-BR"/>
        </w:rPr>
      </w:pPr>
      <w:r w:rsidRPr="0011254A">
        <w:rPr>
          <w:rFonts w:ascii="Times New Roman" w:eastAsia="Calibri" w:hAnsi="Times New Roman" w:cs="Times New Roman"/>
          <w:b/>
          <w:sz w:val="24"/>
          <w:szCs w:val="24"/>
          <w:lang w:val="pt-BR"/>
        </w:rPr>
        <w:t>Cu privire la aprobarea</w:t>
      </w:r>
      <w:r w:rsidR="00E422D5" w:rsidRPr="0011254A">
        <w:rPr>
          <w:rFonts w:ascii="Times New Roman" w:eastAsia="Calibri" w:hAnsi="Times New Roman" w:cs="Times New Roman"/>
          <w:b/>
          <w:sz w:val="24"/>
          <w:szCs w:val="24"/>
          <w:lang w:val="pt-BR"/>
        </w:rPr>
        <w:t xml:space="preserve"> </w:t>
      </w:r>
      <w:r w:rsidRPr="0011254A">
        <w:rPr>
          <w:rFonts w:ascii="Times New Roman" w:eastAsia="Calibri" w:hAnsi="Times New Roman" w:cs="Times New Roman"/>
          <w:b/>
          <w:sz w:val="24"/>
          <w:szCs w:val="24"/>
          <w:lang w:val="pt-BR"/>
        </w:rPr>
        <w:t xml:space="preserve">acordului de </w:t>
      </w:r>
    </w:p>
    <w:p w14:paraId="04F694BD" w14:textId="77777777" w:rsidR="00887DF1" w:rsidRDefault="00F95EDD" w:rsidP="008D3317">
      <w:pPr>
        <w:spacing w:after="0" w:line="240" w:lineRule="auto"/>
        <w:ind w:right="-166"/>
        <w:rPr>
          <w:rFonts w:ascii="Times New Roman" w:eastAsia="Calibri" w:hAnsi="Times New Roman" w:cs="Times New Roman"/>
          <w:b/>
          <w:sz w:val="24"/>
          <w:szCs w:val="24"/>
          <w:lang w:val="ro-RO"/>
        </w:rPr>
      </w:pPr>
      <w:r>
        <w:rPr>
          <w:rFonts w:ascii="Times New Roman" w:eastAsia="Calibri" w:hAnsi="Times New Roman" w:cs="Times New Roman"/>
          <w:b/>
          <w:sz w:val="24"/>
          <w:szCs w:val="24"/>
          <w:lang w:val="pt-BR"/>
        </w:rPr>
        <w:t>t</w:t>
      </w:r>
      <w:r w:rsidR="002A0974" w:rsidRPr="0011254A">
        <w:rPr>
          <w:rFonts w:ascii="Times New Roman" w:eastAsia="Calibri" w:hAnsi="Times New Roman" w:cs="Times New Roman"/>
          <w:b/>
          <w:sz w:val="24"/>
          <w:szCs w:val="24"/>
          <w:lang w:val="pt-BR"/>
        </w:rPr>
        <w:t>ransmitere</w:t>
      </w:r>
      <w:r w:rsidR="008D3317" w:rsidRPr="0011254A">
        <w:rPr>
          <w:rFonts w:ascii="Times New Roman" w:eastAsia="Calibri" w:hAnsi="Times New Roman" w:cs="Times New Roman"/>
          <w:b/>
          <w:sz w:val="24"/>
          <w:szCs w:val="24"/>
          <w:lang w:val="pt-BR"/>
        </w:rPr>
        <w:t xml:space="preserve"> </w:t>
      </w:r>
      <w:r w:rsidR="002A0974" w:rsidRPr="0011254A">
        <w:rPr>
          <w:rFonts w:ascii="Times New Roman" w:eastAsia="Calibri" w:hAnsi="Times New Roman" w:cs="Times New Roman"/>
          <w:b/>
          <w:sz w:val="24"/>
          <w:szCs w:val="24"/>
          <w:lang w:val="pt-BR"/>
        </w:rPr>
        <w:t xml:space="preserve">a </w:t>
      </w:r>
      <w:r w:rsidR="008D3317" w:rsidRPr="0011254A">
        <w:rPr>
          <w:rFonts w:ascii="Times New Roman" w:eastAsia="Calibri" w:hAnsi="Times New Roman" w:cs="Times New Roman"/>
          <w:b/>
          <w:sz w:val="24"/>
          <w:szCs w:val="24"/>
          <w:lang w:val="pt-BR"/>
        </w:rPr>
        <w:t xml:space="preserve">bunurilor </w:t>
      </w:r>
      <w:r>
        <w:rPr>
          <w:rFonts w:ascii="Times New Roman" w:eastAsia="Calibri" w:hAnsi="Times New Roman" w:cs="Times New Roman"/>
          <w:b/>
          <w:sz w:val="24"/>
          <w:szCs w:val="24"/>
          <w:lang w:val="ro-RO"/>
        </w:rPr>
        <w:t>din</w:t>
      </w:r>
      <w:r w:rsidR="00887DF1">
        <w:rPr>
          <w:rFonts w:ascii="Times New Roman" w:eastAsia="Calibri" w:hAnsi="Times New Roman" w:cs="Times New Roman"/>
          <w:b/>
          <w:sz w:val="24"/>
          <w:szCs w:val="24"/>
          <w:lang w:val="ro-RO"/>
        </w:rPr>
        <w:t xml:space="preserve"> </w:t>
      </w:r>
      <w:r w:rsidR="008D3317" w:rsidRPr="0011254A">
        <w:rPr>
          <w:rFonts w:ascii="Times New Roman" w:eastAsia="Calibri" w:hAnsi="Times New Roman" w:cs="Times New Roman"/>
          <w:b/>
          <w:sz w:val="24"/>
          <w:szCs w:val="24"/>
          <w:lang w:val="ro-RO"/>
        </w:rPr>
        <w:t>proprietate</w:t>
      </w:r>
      <w:r>
        <w:rPr>
          <w:rFonts w:ascii="Times New Roman" w:eastAsia="Calibri" w:hAnsi="Times New Roman" w:cs="Times New Roman"/>
          <w:b/>
          <w:sz w:val="24"/>
          <w:szCs w:val="24"/>
          <w:lang w:val="ro-RO"/>
        </w:rPr>
        <w:t xml:space="preserve">a </w:t>
      </w:r>
    </w:p>
    <w:p w14:paraId="0F50B5B3" w14:textId="77777777" w:rsidR="00887DF1" w:rsidRDefault="00F95EDD" w:rsidP="008D3317">
      <w:pPr>
        <w:spacing w:after="0" w:line="240" w:lineRule="auto"/>
        <w:ind w:right="-166"/>
        <w:rPr>
          <w:rFonts w:ascii="Times New Roman" w:eastAsia="Calibri" w:hAnsi="Times New Roman" w:cs="Times New Roman"/>
          <w:b/>
          <w:sz w:val="24"/>
          <w:szCs w:val="24"/>
          <w:lang w:val="pt-BR"/>
        </w:rPr>
      </w:pPr>
      <w:r>
        <w:rPr>
          <w:rFonts w:ascii="Times New Roman" w:eastAsia="Calibri" w:hAnsi="Times New Roman" w:cs="Times New Roman"/>
          <w:b/>
          <w:sz w:val="24"/>
          <w:szCs w:val="24"/>
          <w:lang w:val="ro-RO"/>
        </w:rPr>
        <w:t>statului</w:t>
      </w:r>
      <w:r w:rsidR="0011254A">
        <w:rPr>
          <w:rFonts w:ascii="Times New Roman" w:eastAsia="Calibri" w:hAnsi="Times New Roman" w:cs="Times New Roman"/>
          <w:b/>
          <w:sz w:val="24"/>
          <w:szCs w:val="24"/>
          <w:lang w:val="ro-RO"/>
        </w:rPr>
        <w:t xml:space="preserve">, </w:t>
      </w:r>
      <w:r>
        <w:rPr>
          <w:rFonts w:ascii="Times New Roman" w:eastAsia="Calibri" w:hAnsi="Times New Roman" w:cs="Times New Roman"/>
          <w:b/>
          <w:sz w:val="24"/>
          <w:szCs w:val="24"/>
          <w:lang w:val="pt-BR"/>
        </w:rPr>
        <w:t>administrarea</w:t>
      </w:r>
      <w:r w:rsidR="00E422D5" w:rsidRPr="0011254A">
        <w:rPr>
          <w:rFonts w:ascii="Times New Roman" w:eastAsia="Calibri" w:hAnsi="Times New Roman" w:cs="Times New Roman"/>
          <w:b/>
          <w:sz w:val="24"/>
          <w:szCs w:val="24"/>
          <w:lang w:val="pt-BR"/>
        </w:rPr>
        <w:t xml:space="preserve"> </w:t>
      </w:r>
      <w:r w:rsidR="002A0974" w:rsidRPr="0011254A">
        <w:rPr>
          <w:rFonts w:ascii="Times New Roman" w:eastAsia="Calibri" w:hAnsi="Times New Roman" w:cs="Times New Roman"/>
          <w:b/>
          <w:sz w:val="24"/>
          <w:szCs w:val="24"/>
          <w:lang w:val="pt-BR"/>
        </w:rPr>
        <w:t>Ministerul</w:t>
      </w:r>
      <w:r w:rsidR="00E422D5" w:rsidRPr="0011254A">
        <w:rPr>
          <w:rFonts w:ascii="Times New Roman" w:eastAsia="Calibri" w:hAnsi="Times New Roman" w:cs="Times New Roman"/>
          <w:b/>
          <w:sz w:val="24"/>
          <w:szCs w:val="24"/>
          <w:lang w:val="pt-BR"/>
        </w:rPr>
        <w:t xml:space="preserve"> </w:t>
      </w:r>
      <w:r w:rsidR="002A0974" w:rsidRPr="0011254A">
        <w:rPr>
          <w:rFonts w:ascii="Times New Roman" w:eastAsia="Calibri" w:hAnsi="Times New Roman" w:cs="Times New Roman"/>
          <w:b/>
          <w:sz w:val="24"/>
          <w:szCs w:val="24"/>
          <w:lang w:val="pt-BR"/>
        </w:rPr>
        <w:t>Educației,</w:t>
      </w:r>
    </w:p>
    <w:p w14:paraId="2C4E00BB" w14:textId="77777777" w:rsidR="00887DF1" w:rsidRDefault="002A0974" w:rsidP="008D3317">
      <w:pPr>
        <w:spacing w:after="0" w:line="240" w:lineRule="auto"/>
        <w:ind w:right="-166"/>
        <w:rPr>
          <w:rFonts w:ascii="Times New Roman" w:hAnsi="Times New Roman"/>
          <w:b/>
          <w:sz w:val="24"/>
          <w:szCs w:val="24"/>
          <w:lang w:val="ro-RO"/>
        </w:rPr>
      </w:pPr>
      <w:r w:rsidRPr="0011254A">
        <w:rPr>
          <w:rFonts w:ascii="Times New Roman" w:eastAsia="Calibri" w:hAnsi="Times New Roman" w:cs="Times New Roman"/>
          <w:b/>
          <w:sz w:val="24"/>
          <w:szCs w:val="24"/>
          <w:lang w:val="pt-BR"/>
        </w:rPr>
        <w:t xml:space="preserve"> </w:t>
      </w:r>
      <w:r w:rsidR="00C8125F" w:rsidRPr="0011254A">
        <w:rPr>
          <w:rFonts w:ascii="Times New Roman" w:eastAsia="Calibri" w:hAnsi="Times New Roman" w:cs="Times New Roman"/>
          <w:b/>
          <w:sz w:val="24"/>
          <w:szCs w:val="24"/>
          <w:lang w:val="pt-BR"/>
        </w:rPr>
        <w:t>Culturii</w:t>
      </w:r>
      <w:r w:rsidR="00E422D5" w:rsidRPr="0011254A">
        <w:rPr>
          <w:rFonts w:ascii="Times New Roman" w:eastAsia="Calibri" w:hAnsi="Times New Roman" w:cs="Times New Roman"/>
          <w:b/>
          <w:sz w:val="24"/>
          <w:szCs w:val="24"/>
          <w:lang w:val="pt-BR"/>
        </w:rPr>
        <w:t xml:space="preserve"> </w:t>
      </w:r>
      <w:r w:rsidR="00C8125F" w:rsidRPr="0011254A">
        <w:rPr>
          <w:rFonts w:ascii="Times New Roman" w:eastAsia="Calibri" w:hAnsi="Times New Roman" w:cs="Times New Roman"/>
          <w:b/>
          <w:sz w:val="24"/>
          <w:szCs w:val="24"/>
          <w:lang w:val="pt-BR"/>
        </w:rPr>
        <w:t>și</w:t>
      </w:r>
      <w:r w:rsidR="00E422D5" w:rsidRPr="0011254A">
        <w:rPr>
          <w:rFonts w:ascii="Times New Roman" w:eastAsia="Calibri" w:hAnsi="Times New Roman" w:cs="Times New Roman"/>
          <w:b/>
          <w:sz w:val="24"/>
          <w:szCs w:val="24"/>
          <w:lang w:val="pt-BR"/>
        </w:rPr>
        <w:t xml:space="preserve"> </w:t>
      </w:r>
      <w:r w:rsidR="006A3C99" w:rsidRPr="0011254A">
        <w:rPr>
          <w:rFonts w:ascii="Times New Roman" w:eastAsia="Calibri" w:hAnsi="Times New Roman" w:cs="Times New Roman"/>
          <w:b/>
          <w:sz w:val="24"/>
          <w:szCs w:val="24"/>
          <w:lang w:val="pt-BR"/>
        </w:rPr>
        <w:t xml:space="preserve">Cercetării, </w:t>
      </w:r>
      <w:r w:rsidRPr="0011254A">
        <w:rPr>
          <w:rFonts w:ascii="Times New Roman" w:eastAsia="Calibri" w:hAnsi="Times New Roman" w:cs="Times New Roman"/>
          <w:b/>
          <w:sz w:val="24"/>
          <w:szCs w:val="24"/>
          <w:lang w:val="pt-BR"/>
        </w:rPr>
        <w:t>în</w:t>
      </w:r>
      <w:r w:rsidR="00E422D5" w:rsidRPr="0011254A">
        <w:rPr>
          <w:rFonts w:ascii="Times New Roman" w:eastAsia="Calibri" w:hAnsi="Times New Roman" w:cs="Times New Roman"/>
          <w:b/>
          <w:sz w:val="24"/>
          <w:szCs w:val="24"/>
          <w:lang w:val="pt-BR"/>
        </w:rPr>
        <w:t xml:space="preserve"> </w:t>
      </w:r>
      <w:r w:rsidRPr="0011254A">
        <w:rPr>
          <w:rFonts w:ascii="Times New Roman" w:eastAsia="Calibri" w:hAnsi="Times New Roman" w:cs="Times New Roman"/>
          <w:b/>
          <w:sz w:val="24"/>
          <w:szCs w:val="24"/>
          <w:lang w:val="pt-BR"/>
        </w:rPr>
        <w:t>proprietatea</w:t>
      </w:r>
      <w:r w:rsidR="00E422D5" w:rsidRPr="0011254A">
        <w:rPr>
          <w:rFonts w:ascii="Times New Roman" w:eastAsia="Calibri" w:hAnsi="Times New Roman" w:cs="Times New Roman"/>
          <w:b/>
          <w:sz w:val="24"/>
          <w:szCs w:val="24"/>
          <w:lang w:val="pt-BR"/>
        </w:rPr>
        <w:t xml:space="preserve"> </w:t>
      </w:r>
      <w:r w:rsidR="0011254A" w:rsidRPr="0011254A">
        <w:rPr>
          <w:rFonts w:ascii="Times New Roman" w:hAnsi="Times New Roman"/>
          <w:b/>
          <w:sz w:val="24"/>
          <w:szCs w:val="24"/>
          <w:lang w:val="ro-RO"/>
        </w:rPr>
        <w:t>publică</w:t>
      </w:r>
    </w:p>
    <w:p w14:paraId="19A2C7D6" w14:textId="77777777" w:rsidR="00887DF1" w:rsidRDefault="0011254A" w:rsidP="008D3317">
      <w:pPr>
        <w:spacing w:after="0" w:line="240" w:lineRule="auto"/>
        <w:ind w:right="-166"/>
        <w:rPr>
          <w:rFonts w:ascii="Times New Roman" w:hAnsi="Times New Roman"/>
          <w:b/>
          <w:sz w:val="24"/>
          <w:szCs w:val="24"/>
          <w:lang w:val="ro-RO"/>
        </w:rPr>
      </w:pPr>
      <w:r w:rsidRPr="0011254A">
        <w:rPr>
          <w:rFonts w:ascii="Times New Roman" w:hAnsi="Times New Roman"/>
          <w:b/>
          <w:sz w:val="24"/>
          <w:szCs w:val="24"/>
          <w:lang w:val="ro-RO"/>
        </w:rPr>
        <w:t xml:space="preserve"> a raionului Hîncești,</w:t>
      </w:r>
      <w:r w:rsidR="00887DF1">
        <w:rPr>
          <w:rFonts w:ascii="Times New Roman" w:eastAsia="Calibri" w:hAnsi="Times New Roman" w:cs="Times New Roman"/>
          <w:b/>
          <w:sz w:val="24"/>
          <w:szCs w:val="24"/>
          <w:lang w:val="ro-RO"/>
        </w:rPr>
        <w:t xml:space="preserve"> </w:t>
      </w:r>
      <w:r w:rsidR="00F95EDD">
        <w:rPr>
          <w:rFonts w:ascii="Times New Roman" w:hAnsi="Times New Roman"/>
          <w:b/>
          <w:sz w:val="24"/>
          <w:szCs w:val="24"/>
          <w:lang w:val="ro-RO"/>
        </w:rPr>
        <w:t xml:space="preserve">administrarea </w:t>
      </w:r>
      <w:r w:rsidRPr="0011254A">
        <w:rPr>
          <w:rFonts w:ascii="Times New Roman" w:hAnsi="Times New Roman"/>
          <w:b/>
          <w:sz w:val="24"/>
          <w:szCs w:val="24"/>
          <w:lang w:val="ro-RO"/>
        </w:rPr>
        <w:t xml:space="preserve"> Direcția</w:t>
      </w:r>
    </w:p>
    <w:p w14:paraId="0035ACD3" w14:textId="3B851224" w:rsidR="002A0974" w:rsidRPr="00887DF1" w:rsidRDefault="0011254A" w:rsidP="008D3317">
      <w:pPr>
        <w:spacing w:after="0" w:line="240" w:lineRule="auto"/>
        <w:ind w:right="-166"/>
        <w:rPr>
          <w:rFonts w:ascii="Times New Roman" w:eastAsia="Calibri" w:hAnsi="Times New Roman" w:cs="Times New Roman"/>
          <w:b/>
          <w:sz w:val="24"/>
          <w:szCs w:val="24"/>
          <w:lang w:val="ro-RO"/>
        </w:rPr>
      </w:pPr>
      <w:r w:rsidRPr="0011254A">
        <w:rPr>
          <w:rFonts w:ascii="Times New Roman" w:hAnsi="Times New Roman"/>
          <w:b/>
          <w:sz w:val="24"/>
          <w:szCs w:val="24"/>
          <w:lang w:val="ro-RO"/>
        </w:rPr>
        <w:t xml:space="preserve"> Învățământ</w:t>
      </w:r>
      <w:r w:rsidRPr="0011254A">
        <w:rPr>
          <w:rFonts w:ascii="Times New Roman" w:eastAsia="Calibri" w:hAnsi="Times New Roman" w:cs="Times New Roman"/>
          <w:b/>
          <w:sz w:val="24"/>
          <w:szCs w:val="24"/>
          <w:lang w:val="pt-BR"/>
        </w:rPr>
        <w:t xml:space="preserve"> (</w:t>
      </w:r>
      <w:r w:rsidR="00CC1C42">
        <w:rPr>
          <w:rFonts w:ascii="Times New Roman" w:eastAsia="Calibri" w:hAnsi="Times New Roman" w:cs="Times New Roman"/>
          <w:b/>
          <w:sz w:val="24"/>
          <w:szCs w:val="24"/>
          <w:lang w:val="pt-BR"/>
        </w:rPr>
        <w:t xml:space="preserve">gestiunea </w:t>
      </w:r>
      <w:r w:rsidR="009A2CAE" w:rsidRPr="0011254A">
        <w:rPr>
          <w:rFonts w:ascii="Times New Roman" w:eastAsia="Calibri" w:hAnsi="Times New Roman" w:cs="Times New Roman"/>
          <w:b/>
          <w:sz w:val="24"/>
          <w:szCs w:val="24"/>
          <w:lang w:val="pt-BR"/>
        </w:rPr>
        <w:t>instituții</w:t>
      </w:r>
      <w:r>
        <w:rPr>
          <w:rFonts w:ascii="Times New Roman" w:eastAsia="Calibri" w:hAnsi="Times New Roman" w:cs="Times New Roman"/>
          <w:b/>
          <w:sz w:val="24"/>
          <w:szCs w:val="24"/>
          <w:lang w:val="pt-BR"/>
        </w:rPr>
        <w:t>le</w:t>
      </w:r>
      <w:r w:rsidR="009A2CAE" w:rsidRPr="0011254A">
        <w:rPr>
          <w:rFonts w:ascii="Times New Roman" w:eastAsia="Calibri" w:hAnsi="Times New Roman" w:cs="Times New Roman"/>
          <w:b/>
          <w:sz w:val="24"/>
          <w:szCs w:val="24"/>
          <w:lang w:val="pt-BR"/>
        </w:rPr>
        <w:t xml:space="preserve"> de învățământ</w:t>
      </w:r>
      <w:r w:rsidRPr="0011254A">
        <w:rPr>
          <w:rFonts w:ascii="Times New Roman" w:eastAsia="Calibri" w:hAnsi="Times New Roman" w:cs="Times New Roman"/>
          <w:b/>
          <w:sz w:val="24"/>
          <w:szCs w:val="24"/>
          <w:lang w:val="pt-BR"/>
        </w:rPr>
        <w:t>)</w:t>
      </w:r>
    </w:p>
    <w:p w14:paraId="2980BBCE" w14:textId="77777777" w:rsidR="00757941" w:rsidRPr="0011254A" w:rsidRDefault="00757941" w:rsidP="00757941">
      <w:pPr>
        <w:spacing w:after="0" w:line="240" w:lineRule="auto"/>
        <w:rPr>
          <w:rFonts w:ascii="Times New Roman" w:eastAsia="Calibri" w:hAnsi="Times New Roman" w:cs="Times New Roman"/>
          <w:b/>
          <w:sz w:val="24"/>
          <w:szCs w:val="24"/>
          <w:lang w:val="pt-BR"/>
        </w:rPr>
      </w:pPr>
    </w:p>
    <w:p w14:paraId="1AE23BE3" w14:textId="16EABCD3" w:rsidR="002A0974" w:rsidRPr="0011254A" w:rsidRDefault="008D3317" w:rsidP="008D3317">
      <w:pPr>
        <w:spacing w:line="240" w:lineRule="auto"/>
        <w:ind w:right="-24"/>
        <w:jc w:val="both"/>
        <w:rPr>
          <w:rFonts w:ascii="Times New Roman" w:hAnsi="Times New Roman"/>
          <w:sz w:val="24"/>
          <w:szCs w:val="24"/>
          <w:lang w:val="ro-RO"/>
        </w:rPr>
      </w:pPr>
      <w:r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În</w:t>
      </w:r>
      <w:r w:rsidR="00E422D5"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conformitate</w:t>
      </w:r>
      <w:r w:rsidR="00E422D5"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cu prevederile art.8 din Legea</w:t>
      </w:r>
      <w:r w:rsidR="00E422D5"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nr.523-XVI din 16.07.1999 ”Cu privire la proprietatea</w:t>
      </w:r>
      <w:r w:rsidR="00E422D5"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publică a unităților</w:t>
      </w:r>
      <w:r w:rsidR="00E422D5"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administrativ-teritoriale” și</w:t>
      </w:r>
      <w:r w:rsidR="00E422D5"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Regulamentului cu privire la modul de transmitere a bunurilor</w:t>
      </w:r>
      <w:r w:rsidR="00E422D5"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proprietate</w:t>
      </w:r>
      <w:r w:rsidR="00E422D5"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publică, aprobat</w:t>
      </w:r>
      <w:r w:rsidR="00E422D5"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prin</w:t>
      </w:r>
      <w:r w:rsidR="00E422D5"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Hotărârea</w:t>
      </w:r>
      <w:r w:rsidR="00E422D5"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Guvernului</w:t>
      </w:r>
      <w:r w:rsidR="00E422D5"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nr. 901 din 31.12.2015,în</w:t>
      </w:r>
      <w:r w:rsidR="00440E8A"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temeiul art.46 din Legea</w:t>
      </w:r>
      <w:r w:rsidR="00440E8A"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nr. 436-XVI din 28.12.2006 privind</w:t>
      </w:r>
      <w:r w:rsidR="00440E8A" w:rsidRPr="0011254A">
        <w:rPr>
          <w:rFonts w:ascii="Times New Roman" w:eastAsia="Calibri" w:hAnsi="Times New Roman" w:cs="Times New Roman"/>
          <w:sz w:val="24"/>
          <w:szCs w:val="24"/>
          <w:lang w:val="pt-BR"/>
        </w:rPr>
        <w:t xml:space="preserve"> </w:t>
      </w:r>
      <w:r w:rsidR="002A0974" w:rsidRPr="0011254A">
        <w:rPr>
          <w:rFonts w:ascii="Times New Roman" w:eastAsia="Calibri" w:hAnsi="Times New Roman" w:cs="Times New Roman"/>
          <w:sz w:val="24"/>
          <w:szCs w:val="24"/>
          <w:lang w:val="pt-BR"/>
        </w:rPr>
        <w:t>administrația public</w:t>
      </w:r>
      <w:r w:rsidR="002A0974" w:rsidRPr="0011254A">
        <w:rPr>
          <w:rFonts w:ascii="Times New Roman" w:eastAsia="Calibri" w:hAnsi="Times New Roman" w:cs="Times New Roman"/>
          <w:sz w:val="24"/>
          <w:szCs w:val="24"/>
          <w:lang w:val="ro-RO"/>
        </w:rPr>
        <w:t>ă</w:t>
      </w:r>
      <w:r w:rsidR="00440E8A" w:rsidRPr="0011254A">
        <w:rPr>
          <w:rFonts w:ascii="Times New Roman" w:eastAsia="Calibri" w:hAnsi="Times New Roman" w:cs="Times New Roman"/>
          <w:sz w:val="24"/>
          <w:szCs w:val="24"/>
          <w:lang w:val="ro-RO"/>
        </w:rPr>
        <w:t xml:space="preserve"> </w:t>
      </w:r>
      <w:r w:rsidR="002A0974" w:rsidRPr="0011254A">
        <w:rPr>
          <w:rFonts w:ascii="Times New Roman" w:eastAsia="Calibri" w:hAnsi="Times New Roman" w:cs="Times New Roman"/>
          <w:sz w:val="24"/>
          <w:szCs w:val="24"/>
          <w:lang w:val="pt-BR"/>
        </w:rPr>
        <w:t xml:space="preserve">locală, </w:t>
      </w:r>
      <w:r w:rsidR="004921FF" w:rsidRPr="0011254A">
        <w:rPr>
          <w:rFonts w:ascii="Times New Roman" w:hAnsi="Times New Roman"/>
          <w:sz w:val="24"/>
          <w:szCs w:val="24"/>
          <w:lang w:val="ro-RO"/>
        </w:rPr>
        <w:t xml:space="preserve">precum și în baza Memorandumului de înțelegere privind Cooperarea în domeniul tehnologiilor informaționale și comunicaționale </w:t>
      </w:r>
      <w:r w:rsidR="00CC1C42">
        <w:rPr>
          <w:rFonts w:ascii="Times New Roman" w:hAnsi="Times New Roman"/>
          <w:sz w:val="24"/>
          <w:szCs w:val="24"/>
          <w:lang w:val="ro-RO"/>
        </w:rPr>
        <w:t xml:space="preserve">între </w:t>
      </w:r>
      <w:r w:rsidR="004921FF" w:rsidRPr="0011254A">
        <w:rPr>
          <w:rFonts w:ascii="Times New Roman" w:hAnsi="Times New Roman"/>
          <w:sz w:val="24"/>
          <w:szCs w:val="24"/>
          <w:lang w:val="ro-RO"/>
        </w:rPr>
        <w:t>Ministerul Educației Culturii și C</w:t>
      </w:r>
      <w:r w:rsidR="006A3C99" w:rsidRPr="0011254A">
        <w:rPr>
          <w:rFonts w:ascii="Times New Roman" w:hAnsi="Times New Roman"/>
          <w:sz w:val="24"/>
          <w:szCs w:val="24"/>
          <w:lang w:val="ro-RO"/>
        </w:rPr>
        <w:t xml:space="preserve">ercetării al Republicii </w:t>
      </w:r>
      <w:r w:rsidR="00CC1C42" w:rsidRPr="0011254A">
        <w:rPr>
          <w:rFonts w:ascii="Times New Roman" w:hAnsi="Times New Roman"/>
          <w:sz w:val="24"/>
          <w:szCs w:val="24"/>
          <w:lang w:val="ro-RO"/>
        </w:rPr>
        <w:t>Moldova</w:t>
      </w:r>
      <w:r w:rsidR="00CC1C42">
        <w:rPr>
          <w:rFonts w:ascii="Times New Roman" w:hAnsi="Times New Roman"/>
          <w:sz w:val="24"/>
          <w:szCs w:val="24"/>
          <w:lang w:val="ro-RO"/>
        </w:rPr>
        <w:t xml:space="preserve"> și UNICEF,</w:t>
      </w:r>
      <w:r w:rsidR="004921FF" w:rsidRPr="0011254A">
        <w:rPr>
          <w:rFonts w:ascii="Times New Roman" w:hAnsi="Times New Roman"/>
          <w:sz w:val="24"/>
          <w:szCs w:val="24"/>
          <w:lang w:val="ro-RO"/>
        </w:rPr>
        <w:t xml:space="preserve"> </w:t>
      </w:r>
      <w:r w:rsidR="00CC1C42">
        <w:rPr>
          <w:rFonts w:ascii="Times New Roman" w:hAnsi="Times New Roman"/>
          <w:sz w:val="24"/>
          <w:szCs w:val="24"/>
          <w:lang w:val="ro-RO"/>
        </w:rPr>
        <w:t xml:space="preserve">și Guvernul Jeju din Republica Coreea </w:t>
      </w:r>
      <w:r w:rsidR="004921FF" w:rsidRPr="0011254A">
        <w:rPr>
          <w:rFonts w:ascii="Times New Roman" w:hAnsi="Times New Roman"/>
          <w:sz w:val="24"/>
          <w:szCs w:val="24"/>
          <w:lang w:val="ro-RO"/>
        </w:rPr>
        <w:t xml:space="preserve">în temeiul </w:t>
      </w:r>
      <w:r w:rsidR="00CC1C42">
        <w:rPr>
          <w:rFonts w:ascii="Times New Roman" w:hAnsi="Times New Roman"/>
          <w:sz w:val="24"/>
          <w:szCs w:val="24"/>
          <w:lang w:val="ro-RO"/>
        </w:rPr>
        <w:t xml:space="preserve">Scrisorii </w:t>
      </w:r>
      <w:r w:rsidR="004921FF" w:rsidRPr="0011254A">
        <w:rPr>
          <w:rFonts w:ascii="Times New Roman" w:hAnsi="Times New Roman"/>
          <w:sz w:val="24"/>
          <w:szCs w:val="24"/>
          <w:lang w:val="ro-RO"/>
        </w:rPr>
        <w:t xml:space="preserve"> nr.</w:t>
      </w:r>
      <w:r w:rsidR="00CC1C42">
        <w:rPr>
          <w:rFonts w:ascii="Times New Roman" w:hAnsi="Times New Roman"/>
          <w:sz w:val="24"/>
          <w:szCs w:val="24"/>
          <w:lang w:val="ro-RO"/>
        </w:rPr>
        <w:t>03/1-09/2194 din 07.05.2021</w:t>
      </w:r>
      <w:r w:rsidR="004921FF" w:rsidRPr="0011254A">
        <w:rPr>
          <w:rFonts w:ascii="Times New Roman" w:hAnsi="Times New Roman"/>
          <w:sz w:val="24"/>
          <w:szCs w:val="24"/>
          <w:lang w:val="ro-RO"/>
        </w:rPr>
        <w:t xml:space="preserve"> Ministerului Educației Culturii și Cercetării, cu privire la transmiterea bunurilor cu titlul gratuit, Consiliul Raional Hîncești</w:t>
      </w:r>
      <w:r w:rsidRPr="0011254A">
        <w:rPr>
          <w:rFonts w:ascii="Times New Roman" w:hAnsi="Times New Roman"/>
          <w:sz w:val="24"/>
          <w:szCs w:val="24"/>
          <w:lang w:val="ro-RO"/>
        </w:rPr>
        <w:t xml:space="preserve"> </w:t>
      </w:r>
      <w:r w:rsidR="002A0974" w:rsidRPr="0011254A">
        <w:rPr>
          <w:rFonts w:ascii="Times New Roman" w:eastAsia="Calibri" w:hAnsi="Times New Roman" w:cs="Times New Roman"/>
          <w:b/>
          <w:sz w:val="24"/>
          <w:szCs w:val="24"/>
          <w:lang w:val="ro-RO"/>
        </w:rPr>
        <w:t>D E C I D E:</w:t>
      </w:r>
    </w:p>
    <w:p w14:paraId="78BD5A7B" w14:textId="1BE58EAF" w:rsidR="007A6B82" w:rsidRPr="007A6B82" w:rsidRDefault="00783B88" w:rsidP="007A6B82">
      <w:pPr>
        <w:pStyle w:val="ListParagraph"/>
        <w:numPr>
          <w:ilvl w:val="0"/>
          <w:numId w:val="7"/>
        </w:numPr>
        <w:spacing w:line="240" w:lineRule="auto"/>
        <w:jc w:val="both"/>
        <w:rPr>
          <w:rFonts w:ascii="Times New Roman" w:hAnsi="Times New Roman"/>
          <w:sz w:val="24"/>
          <w:szCs w:val="24"/>
          <w:lang w:val="ro-RO"/>
        </w:rPr>
      </w:pPr>
      <w:r w:rsidRPr="00CC1C42">
        <w:rPr>
          <w:rFonts w:ascii="Times New Roman" w:hAnsi="Times New Roman"/>
          <w:sz w:val="24"/>
          <w:szCs w:val="24"/>
          <w:lang w:val="ro-RO"/>
        </w:rPr>
        <w:t xml:space="preserve">Se aprobă acordul privind transmiterea </w:t>
      </w:r>
      <w:r w:rsidR="00887DF1">
        <w:rPr>
          <w:rFonts w:ascii="Times New Roman" w:hAnsi="Times New Roman"/>
          <w:sz w:val="24"/>
          <w:szCs w:val="24"/>
          <w:lang w:val="ro-RO"/>
        </w:rPr>
        <w:t xml:space="preserve">cu titlu gratuit, a </w:t>
      </w:r>
      <w:r w:rsidRPr="00CC1C42">
        <w:rPr>
          <w:rFonts w:ascii="Times New Roman" w:hAnsi="Times New Roman"/>
          <w:sz w:val="24"/>
          <w:szCs w:val="24"/>
          <w:lang w:val="ro-RO"/>
        </w:rPr>
        <w:t xml:space="preserve">bunurilor </w:t>
      </w:r>
      <w:r w:rsidR="00887DF1">
        <w:rPr>
          <w:rFonts w:ascii="Times New Roman" w:hAnsi="Times New Roman"/>
          <w:sz w:val="24"/>
          <w:szCs w:val="24"/>
          <w:lang w:val="ro-RO"/>
        </w:rPr>
        <w:t xml:space="preserve">din </w:t>
      </w:r>
      <w:r w:rsidRPr="00CC1C42">
        <w:rPr>
          <w:rFonts w:ascii="Times New Roman" w:hAnsi="Times New Roman"/>
          <w:sz w:val="24"/>
          <w:szCs w:val="24"/>
          <w:lang w:val="ro-RO"/>
        </w:rPr>
        <w:t>proprietate</w:t>
      </w:r>
      <w:r w:rsidR="00F95EDD" w:rsidRPr="00CC1C42">
        <w:rPr>
          <w:rFonts w:ascii="Times New Roman" w:hAnsi="Times New Roman"/>
          <w:sz w:val="24"/>
          <w:szCs w:val="24"/>
          <w:lang w:val="ro-RO"/>
        </w:rPr>
        <w:t>a statului</w:t>
      </w:r>
      <w:r w:rsidR="008D3317" w:rsidRPr="00CC1C42">
        <w:rPr>
          <w:rFonts w:ascii="Times New Roman" w:hAnsi="Times New Roman"/>
          <w:sz w:val="24"/>
          <w:szCs w:val="24"/>
          <w:lang w:val="ro-RO"/>
        </w:rPr>
        <w:t xml:space="preserve">, </w:t>
      </w:r>
      <w:r w:rsidR="00F95EDD" w:rsidRPr="00CC1C42">
        <w:rPr>
          <w:rFonts w:ascii="Times New Roman" w:hAnsi="Times New Roman"/>
          <w:sz w:val="24"/>
          <w:szCs w:val="24"/>
          <w:lang w:val="ro-RO"/>
        </w:rPr>
        <w:t>administrarea</w:t>
      </w:r>
      <w:r w:rsidR="008D3317" w:rsidRPr="00CC1C42">
        <w:rPr>
          <w:rFonts w:ascii="Times New Roman" w:hAnsi="Times New Roman"/>
          <w:sz w:val="24"/>
          <w:szCs w:val="24"/>
          <w:lang w:val="ro-RO"/>
        </w:rPr>
        <w:t xml:space="preserve"> </w:t>
      </w:r>
      <w:r w:rsidRPr="00CC1C42">
        <w:rPr>
          <w:rFonts w:ascii="Times New Roman" w:hAnsi="Times New Roman"/>
          <w:sz w:val="24"/>
          <w:szCs w:val="24"/>
          <w:lang w:val="ro-RO"/>
        </w:rPr>
        <w:t xml:space="preserve">Ministerului Educației Culturii și Cercetării în proprietatea publică a raionului Hîncești, </w:t>
      </w:r>
      <w:r w:rsidR="00F95EDD" w:rsidRPr="00CC1C42">
        <w:rPr>
          <w:rFonts w:ascii="Times New Roman" w:hAnsi="Times New Roman"/>
          <w:sz w:val="24"/>
          <w:szCs w:val="24"/>
          <w:lang w:val="ro-RO"/>
        </w:rPr>
        <w:t xml:space="preserve">administrarea </w:t>
      </w:r>
      <w:r w:rsidRPr="00CC1C42">
        <w:rPr>
          <w:rFonts w:ascii="Times New Roman" w:hAnsi="Times New Roman"/>
          <w:sz w:val="24"/>
          <w:szCs w:val="24"/>
          <w:lang w:val="ro-RO"/>
        </w:rPr>
        <w:t xml:space="preserve"> Direcției Învățământ (</w:t>
      </w:r>
      <w:r w:rsidR="00887DF1">
        <w:rPr>
          <w:rFonts w:ascii="Times New Roman" w:hAnsi="Times New Roman"/>
          <w:sz w:val="24"/>
          <w:szCs w:val="24"/>
          <w:lang w:val="ro-RO"/>
        </w:rPr>
        <w:t xml:space="preserve">gestiunea </w:t>
      </w:r>
      <w:r w:rsidR="00C8125F" w:rsidRPr="00CC1C42">
        <w:rPr>
          <w:rFonts w:ascii="Times New Roman" w:hAnsi="Times New Roman"/>
          <w:sz w:val="24"/>
          <w:szCs w:val="24"/>
          <w:lang w:val="ro-RO"/>
        </w:rPr>
        <w:t>instituțiile de învățământ</w:t>
      </w:r>
      <w:r w:rsidR="00CC1C42" w:rsidRPr="00CC1C42">
        <w:rPr>
          <w:rFonts w:ascii="Times New Roman" w:hAnsi="Times New Roman"/>
          <w:sz w:val="24"/>
          <w:szCs w:val="24"/>
          <w:lang w:val="ro-RO"/>
        </w:rPr>
        <w:t xml:space="preserve"> ), </w:t>
      </w:r>
      <w:r w:rsidR="007A6B82" w:rsidRPr="007A6B82">
        <w:rPr>
          <w:rFonts w:ascii="Times New Roman" w:hAnsi="Times New Roman"/>
          <w:sz w:val="24"/>
          <w:szCs w:val="24"/>
          <w:lang w:val="ro-RO"/>
        </w:rPr>
        <w:t>conform Anexei</w:t>
      </w:r>
      <w:r w:rsidR="00887DF1">
        <w:rPr>
          <w:rFonts w:ascii="Times New Roman" w:hAnsi="Times New Roman"/>
          <w:sz w:val="24"/>
          <w:szCs w:val="24"/>
          <w:lang w:val="ro-RO"/>
        </w:rPr>
        <w:t>;</w:t>
      </w:r>
    </w:p>
    <w:p w14:paraId="11E72D30" w14:textId="182087F1" w:rsidR="00783B88" w:rsidRPr="0011254A" w:rsidRDefault="002866F2" w:rsidP="00DB2227">
      <w:pPr>
        <w:spacing w:after="0" w:line="240" w:lineRule="auto"/>
        <w:jc w:val="both"/>
        <w:rPr>
          <w:rFonts w:ascii="Times New Roman" w:hAnsi="Times New Roman"/>
          <w:sz w:val="24"/>
          <w:szCs w:val="24"/>
          <w:lang w:val="ro-RO"/>
        </w:rPr>
      </w:pPr>
      <w:r w:rsidRPr="0011254A">
        <w:rPr>
          <w:rFonts w:ascii="Times New Roman" w:hAnsi="Times New Roman"/>
          <w:sz w:val="24"/>
          <w:szCs w:val="24"/>
          <w:lang w:val="ro-RO"/>
        </w:rPr>
        <w:t xml:space="preserve"> 2.</w:t>
      </w:r>
      <w:r w:rsidR="00DB2227" w:rsidRPr="0011254A">
        <w:rPr>
          <w:rFonts w:ascii="Times New Roman" w:hAnsi="Times New Roman"/>
          <w:sz w:val="24"/>
          <w:szCs w:val="24"/>
          <w:lang w:val="ro-RO"/>
        </w:rPr>
        <w:t xml:space="preserve"> </w:t>
      </w:r>
      <w:r w:rsidR="00783B88" w:rsidRPr="0011254A">
        <w:rPr>
          <w:rFonts w:ascii="Times New Roman" w:hAnsi="Times New Roman"/>
          <w:sz w:val="24"/>
          <w:szCs w:val="24"/>
          <w:lang w:val="ro-RO"/>
        </w:rPr>
        <w:t>Direcția Învățământ</w:t>
      </w:r>
      <w:r w:rsidR="00887DF1">
        <w:rPr>
          <w:rFonts w:ascii="Times New Roman" w:hAnsi="Times New Roman"/>
          <w:sz w:val="24"/>
          <w:szCs w:val="24"/>
          <w:lang w:val="ro-RO"/>
        </w:rPr>
        <w:t xml:space="preserve"> Hîncești</w:t>
      </w:r>
      <w:r w:rsidR="00783B88" w:rsidRPr="0011254A">
        <w:rPr>
          <w:rFonts w:ascii="Times New Roman" w:hAnsi="Times New Roman"/>
          <w:sz w:val="24"/>
          <w:szCs w:val="24"/>
          <w:lang w:val="ro-RO"/>
        </w:rPr>
        <w:t>:</w:t>
      </w:r>
    </w:p>
    <w:p w14:paraId="6CBD57B0" w14:textId="330BF74D" w:rsidR="00783B88" w:rsidRPr="0011254A" w:rsidRDefault="00783B88" w:rsidP="00DB2227">
      <w:pPr>
        <w:pStyle w:val="ListParagraph"/>
        <w:numPr>
          <w:ilvl w:val="0"/>
          <w:numId w:val="6"/>
        </w:numPr>
        <w:spacing w:after="0" w:line="240" w:lineRule="auto"/>
        <w:jc w:val="both"/>
        <w:rPr>
          <w:rFonts w:ascii="Times New Roman" w:hAnsi="Times New Roman"/>
          <w:sz w:val="24"/>
          <w:szCs w:val="24"/>
          <w:lang w:val="ro-RO"/>
        </w:rPr>
      </w:pPr>
      <w:r w:rsidRPr="0011254A">
        <w:rPr>
          <w:rFonts w:ascii="Times New Roman" w:hAnsi="Times New Roman"/>
          <w:sz w:val="24"/>
          <w:szCs w:val="24"/>
          <w:lang w:val="ro-RO"/>
        </w:rPr>
        <w:t xml:space="preserve">va asigura luarea la evidență a </w:t>
      </w:r>
      <w:r w:rsidR="00887DF1">
        <w:rPr>
          <w:rFonts w:ascii="Times New Roman" w:hAnsi="Times New Roman"/>
          <w:sz w:val="24"/>
          <w:szCs w:val="24"/>
          <w:lang w:val="ro-RO"/>
        </w:rPr>
        <w:t>bunurilor</w:t>
      </w:r>
      <w:r w:rsidRPr="0011254A">
        <w:rPr>
          <w:rFonts w:ascii="Times New Roman" w:hAnsi="Times New Roman"/>
          <w:sz w:val="24"/>
          <w:szCs w:val="24"/>
          <w:lang w:val="ro-RO"/>
        </w:rPr>
        <w:t>;</w:t>
      </w:r>
    </w:p>
    <w:p w14:paraId="36D9DF31" w14:textId="48317EBE" w:rsidR="00783B88" w:rsidRPr="0011254A" w:rsidRDefault="00783B88" w:rsidP="00DB2227">
      <w:pPr>
        <w:pStyle w:val="ListParagraph"/>
        <w:numPr>
          <w:ilvl w:val="0"/>
          <w:numId w:val="6"/>
        </w:numPr>
        <w:spacing w:after="0" w:line="240" w:lineRule="auto"/>
        <w:jc w:val="both"/>
        <w:rPr>
          <w:rFonts w:ascii="Times New Roman" w:hAnsi="Times New Roman"/>
          <w:i/>
          <w:sz w:val="24"/>
          <w:szCs w:val="24"/>
          <w:lang w:val="ro-RO"/>
        </w:rPr>
      </w:pPr>
      <w:r w:rsidRPr="0011254A">
        <w:rPr>
          <w:rFonts w:ascii="Times New Roman" w:hAnsi="Times New Roman"/>
          <w:sz w:val="24"/>
          <w:szCs w:val="24"/>
          <w:lang w:val="ro-RO"/>
        </w:rPr>
        <w:t xml:space="preserve">va </w:t>
      </w:r>
      <w:r w:rsidR="00F95EDD">
        <w:rPr>
          <w:rFonts w:ascii="Times New Roman" w:hAnsi="Times New Roman"/>
          <w:sz w:val="24"/>
          <w:szCs w:val="24"/>
          <w:lang w:val="ro-RO"/>
        </w:rPr>
        <w:t xml:space="preserve">repartiza și va </w:t>
      </w:r>
      <w:r w:rsidRPr="0011254A">
        <w:rPr>
          <w:rFonts w:ascii="Times New Roman" w:hAnsi="Times New Roman"/>
          <w:sz w:val="24"/>
          <w:szCs w:val="24"/>
          <w:lang w:val="ro-RO"/>
        </w:rPr>
        <w:t xml:space="preserve">supraveghea utilizarea eficientă a </w:t>
      </w:r>
      <w:r w:rsidR="00C8125F" w:rsidRPr="0011254A">
        <w:rPr>
          <w:rFonts w:ascii="Times New Roman" w:hAnsi="Times New Roman"/>
          <w:sz w:val="24"/>
          <w:szCs w:val="24"/>
          <w:lang w:val="ro-RO"/>
        </w:rPr>
        <w:t>tehni</w:t>
      </w:r>
      <w:r w:rsidR="006A3C99" w:rsidRPr="0011254A">
        <w:rPr>
          <w:rFonts w:ascii="Times New Roman" w:hAnsi="Times New Roman"/>
          <w:sz w:val="24"/>
          <w:szCs w:val="24"/>
          <w:lang w:val="ro-RO"/>
        </w:rPr>
        <w:t>cii de calcul</w:t>
      </w:r>
      <w:r w:rsidR="0017729B" w:rsidRPr="0011254A">
        <w:rPr>
          <w:rFonts w:ascii="Times New Roman" w:hAnsi="Times New Roman"/>
          <w:sz w:val="24"/>
          <w:szCs w:val="24"/>
          <w:lang w:val="ro-RO"/>
        </w:rPr>
        <w:t xml:space="preserve"> de către instituțiile</w:t>
      </w:r>
      <w:r w:rsidR="0011254A" w:rsidRPr="0011254A">
        <w:rPr>
          <w:rFonts w:ascii="Times New Roman" w:hAnsi="Times New Roman"/>
          <w:sz w:val="24"/>
          <w:szCs w:val="24"/>
          <w:lang w:val="ro-RO"/>
        </w:rPr>
        <w:t xml:space="preserve"> de învățământ </w:t>
      </w:r>
      <w:r w:rsidR="0017729B" w:rsidRPr="0011254A">
        <w:rPr>
          <w:rFonts w:ascii="Times New Roman" w:hAnsi="Times New Roman"/>
          <w:sz w:val="24"/>
          <w:szCs w:val="24"/>
          <w:lang w:val="ro-RO"/>
        </w:rPr>
        <w:t>vizate</w:t>
      </w:r>
      <w:r w:rsidR="00887DF1">
        <w:rPr>
          <w:rFonts w:ascii="Times New Roman" w:hAnsi="Times New Roman"/>
          <w:sz w:val="24"/>
          <w:szCs w:val="24"/>
          <w:lang w:val="ro-RO"/>
        </w:rPr>
        <w:t xml:space="preserve"> după necesități</w:t>
      </w:r>
      <w:r w:rsidRPr="0011254A">
        <w:rPr>
          <w:rFonts w:ascii="Times New Roman" w:hAnsi="Times New Roman"/>
          <w:i/>
          <w:sz w:val="24"/>
          <w:szCs w:val="24"/>
          <w:lang w:val="ro-RO"/>
        </w:rPr>
        <w:t>;</w:t>
      </w:r>
    </w:p>
    <w:p w14:paraId="5F543623" w14:textId="044E03ED" w:rsidR="00783B88" w:rsidRPr="0011254A" w:rsidRDefault="0017729B" w:rsidP="00DB2227">
      <w:pPr>
        <w:pStyle w:val="ListParagraph"/>
        <w:numPr>
          <w:ilvl w:val="0"/>
          <w:numId w:val="6"/>
        </w:numPr>
        <w:spacing w:after="0" w:line="240" w:lineRule="auto"/>
        <w:jc w:val="both"/>
        <w:rPr>
          <w:rFonts w:ascii="Times New Roman" w:hAnsi="Times New Roman"/>
          <w:sz w:val="24"/>
          <w:szCs w:val="24"/>
          <w:lang w:val="ro-RO"/>
        </w:rPr>
      </w:pPr>
      <w:r w:rsidRPr="0011254A">
        <w:rPr>
          <w:rFonts w:ascii="Times New Roman" w:hAnsi="Times New Roman"/>
          <w:sz w:val="24"/>
          <w:szCs w:val="24"/>
          <w:lang w:val="ro-RO"/>
        </w:rPr>
        <w:t>v</w:t>
      </w:r>
      <w:r w:rsidR="00783B88" w:rsidRPr="0011254A">
        <w:rPr>
          <w:rFonts w:ascii="Times New Roman" w:hAnsi="Times New Roman"/>
          <w:sz w:val="24"/>
          <w:szCs w:val="24"/>
          <w:lang w:val="ro-RO"/>
        </w:rPr>
        <w:t xml:space="preserve">a responsabiliza managerii </w:t>
      </w:r>
      <w:r w:rsidR="00C8125F" w:rsidRPr="0011254A">
        <w:rPr>
          <w:rFonts w:ascii="Times New Roman" w:hAnsi="Times New Roman"/>
          <w:sz w:val="24"/>
          <w:szCs w:val="24"/>
          <w:lang w:val="ro-RO"/>
        </w:rPr>
        <w:t>instituțiilor de învățământ din raion</w:t>
      </w:r>
      <w:r w:rsidR="00783B88" w:rsidRPr="0011254A">
        <w:rPr>
          <w:rFonts w:ascii="Times New Roman" w:hAnsi="Times New Roman"/>
          <w:sz w:val="24"/>
          <w:szCs w:val="24"/>
          <w:lang w:val="ro-RO"/>
        </w:rPr>
        <w:t xml:space="preserve">, asupra aspectului de asigurare a durabilității </w:t>
      </w:r>
      <w:r w:rsidR="00887DF1">
        <w:rPr>
          <w:rFonts w:ascii="Times New Roman" w:hAnsi="Times New Roman"/>
          <w:sz w:val="24"/>
          <w:szCs w:val="24"/>
          <w:lang w:val="ro-RO"/>
        </w:rPr>
        <w:t xml:space="preserve">bunurilor </w:t>
      </w:r>
      <w:r w:rsidR="006A3C99" w:rsidRPr="0011254A">
        <w:rPr>
          <w:rFonts w:ascii="Times New Roman" w:hAnsi="Times New Roman"/>
          <w:sz w:val="24"/>
          <w:szCs w:val="24"/>
          <w:lang w:val="ro-RO"/>
        </w:rPr>
        <w:t>recepționate</w:t>
      </w:r>
      <w:r w:rsidR="00783B88" w:rsidRPr="0011254A">
        <w:rPr>
          <w:rFonts w:ascii="Times New Roman" w:hAnsi="Times New Roman"/>
          <w:sz w:val="24"/>
          <w:szCs w:val="24"/>
          <w:lang w:val="ro-RO"/>
        </w:rPr>
        <w:t>.</w:t>
      </w:r>
    </w:p>
    <w:p w14:paraId="3CADC6AA" w14:textId="73B67584" w:rsidR="00783B88" w:rsidRPr="0011254A" w:rsidRDefault="002866F2" w:rsidP="00DB2227">
      <w:pPr>
        <w:spacing w:after="0" w:line="240" w:lineRule="auto"/>
        <w:jc w:val="both"/>
        <w:rPr>
          <w:rFonts w:ascii="Times New Roman" w:hAnsi="Times New Roman"/>
          <w:sz w:val="24"/>
          <w:szCs w:val="24"/>
          <w:lang w:val="ro-RO"/>
        </w:rPr>
      </w:pPr>
      <w:r w:rsidRPr="0011254A">
        <w:rPr>
          <w:rFonts w:ascii="Times New Roman" w:hAnsi="Times New Roman"/>
          <w:sz w:val="24"/>
          <w:szCs w:val="24"/>
          <w:lang w:val="ro-RO"/>
        </w:rPr>
        <w:t xml:space="preserve"> 3.</w:t>
      </w:r>
      <w:r w:rsidR="00DB2227" w:rsidRPr="0011254A">
        <w:rPr>
          <w:rFonts w:ascii="Times New Roman" w:hAnsi="Times New Roman"/>
          <w:sz w:val="24"/>
          <w:szCs w:val="24"/>
          <w:lang w:val="ro-RO"/>
        </w:rPr>
        <w:t xml:space="preserve"> </w:t>
      </w:r>
      <w:r w:rsidR="00783B88" w:rsidRPr="0011254A">
        <w:rPr>
          <w:rFonts w:ascii="Times New Roman" w:hAnsi="Times New Roman"/>
          <w:sz w:val="24"/>
          <w:szCs w:val="24"/>
          <w:lang w:val="ro-RO"/>
        </w:rPr>
        <w:t xml:space="preserve">Controlul executării prezentei decizii se pune în sarcina doamnei Valentina </w:t>
      </w:r>
      <w:r w:rsidR="0017729B" w:rsidRPr="0011254A">
        <w:rPr>
          <w:rFonts w:ascii="Times New Roman" w:hAnsi="Times New Roman"/>
          <w:sz w:val="24"/>
          <w:szCs w:val="24"/>
          <w:lang w:val="ro-RO"/>
        </w:rPr>
        <w:t>TONU</w:t>
      </w:r>
      <w:r w:rsidR="00783B88" w:rsidRPr="0011254A">
        <w:rPr>
          <w:rFonts w:ascii="Times New Roman" w:hAnsi="Times New Roman"/>
          <w:sz w:val="24"/>
          <w:szCs w:val="24"/>
          <w:lang w:val="ro-RO"/>
        </w:rPr>
        <w:t>, șefa Direcției Învățământ.</w:t>
      </w:r>
    </w:p>
    <w:p w14:paraId="39C74A0E" w14:textId="77777777" w:rsidR="008D3317" w:rsidRPr="0011254A" w:rsidRDefault="008D3317" w:rsidP="00DB2227">
      <w:pPr>
        <w:spacing w:after="0" w:line="240" w:lineRule="auto"/>
        <w:jc w:val="both"/>
        <w:rPr>
          <w:rFonts w:ascii="Times New Roman" w:hAnsi="Times New Roman"/>
          <w:sz w:val="24"/>
          <w:szCs w:val="24"/>
          <w:lang w:val="ro-RO"/>
        </w:rPr>
      </w:pPr>
    </w:p>
    <w:p w14:paraId="509BDEEC" w14:textId="76AC3404" w:rsidR="008D3317" w:rsidRPr="00887DF1" w:rsidRDefault="008D3317" w:rsidP="008D3317">
      <w:pPr>
        <w:jc w:val="both"/>
        <w:rPr>
          <w:rFonts w:ascii="Times New Roman" w:hAnsi="Times New Roman" w:cs="Times New Roman"/>
          <w:b/>
          <w:sz w:val="24"/>
          <w:szCs w:val="24"/>
          <w:lang w:val="pt-BR"/>
        </w:rPr>
      </w:pPr>
      <w:r w:rsidRPr="0011254A">
        <w:rPr>
          <w:rFonts w:ascii="Times New Roman" w:hAnsi="Times New Roman" w:cs="Times New Roman"/>
          <w:b/>
          <w:sz w:val="24"/>
          <w:szCs w:val="24"/>
          <w:lang w:val="pt-BR"/>
        </w:rPr>
        <w:t xml:space="preserve">      Preşedintele şedinţei</w:t>
      </w:r>
      <w:r w:rsidRPr="0011254A">
        <w:rPr>
          <w:rFonts w:ascii="Times New Roman" w:hAnsi="Times New Roman" w:cs="Times New Roman"/>
          <w:b/>
          <w:sz w:val="24"/>
          <w:szCs w:val="24"/>
          <w:lang w:val="pt-BR"/>
        </w:rPr>
        <w:tab/>
      </w:r>
      <w:r w:rsidRPr="0011254A">
        <w:rPr>
          <w:rFonts w:ascii="Times New Roman" w:hAnsi="Times New Roman" w:cs="Times New Roman"/>
          <w:b/>
          <w:sz w:val="24"/>
          <w:szCs w:val="24"/>
          <w:lang w:val="pt-BR"/>
        </w:rPr>
        <w:tab/>
      </w:r>
      <w:r w:rsidRPr="0011254A">
        <w:rPr>
          <w:rFonts w:ascii="Times New Roman" w:hAnsi="Times New Roman" w:cs="Times New Roman"/>
          <w:b/>
          <w:sz w:val="24"/>
          <w:szCs w:val="24"/>
          <w:lang w:val="pt-BR"/>
        </w:rPr>
        <w:tab/>
      </w:r>
      <w:r w:rsidRPr="0011254A">
        <w:rPr>
          <w:rFonts w:ascii="Times New Roman" w:hAnsi="Times New Roman" w:cs="Times New Roman"/>
          <w:b/>
          <w:sz w:val="24"/>
          <w:szCs w:val="24"/>
          <w:lang w:val="pt-BR"/>
        </w:rPr>
        <w:tab/>
      </w:r>
      <w:r w:rsidRPr="0011254A">
        <w:rPr>
          <w:rFonts w:ascii="Times New Roman" w:hAnsi="Times New Roman" w:cs="Times New Roman"/>
          <w:b/>
          <w:sz w:val="24"/>
          <w:szCs w:val="24"/>
          <w:lang w:val="pt-BR"/>
        </w:rPr>
        <w:tab/>
      </w:r>
      <w:r w:rsidRPr="0011254A">
        <w:rPr>
          <w:rFonts w:ascii="Times New Roman" w:hAnsi="Times New Roman" w:cs="Times New Roman"/>
          <w:b/>
          <w:sz w:val="24"/>
          <w:szCs w:val="24"/>
          <w:lang w:val="pt-BR"/>
        </w:rPr>
        <w:tab/>
        <w:t xml:space="preserve">   _________________</w:t>
      </w:r>
      <w:r w:rsidRPr="0011254A">
        <w:rPr>
          <w:rFonts w:ascii="Times New Roman" w:hAnsi="Times New Roman" w:cs="Times New Roman"/>
          <w:sz w:val="24"/>
          <w:szCs w:val="24"/>
          <w:lang w:val="pt-BR"/>
        </w:rPr>
        <w:t xml:space="preserve">   </w:t>
      </w:r>
      <w:r w:rsidR="00887DF1">
        <w:rPr>
          <w:rFonts w:ascii="Times New Roman" w:hAnsi="Times New Roman" w:cs="Times New Roman"/>
          <w:sz w:val="24"/>
          <w:szCs w:val="24"/>
          <w:lang w:val="pt-BR"/>
        </w:rPr>
        <w:t xml:space="preserve">                          </w:t>
      </w:r>
      <w:r w:rsidRPr="0011254A">
        <w:rPr>
          <w:rFonts w:ascii="Times New Roman" w:hAnsi="Times New Roman" w:cs="Times New Roman"/>
          <w:sz w:val="24"/>
          <w:szCs w:val="24"/>
          <w:u w:val="single"/>
          <w:lang w:val="pt-BR"/>
        </w:rPr>
        <w:t>Contrasemnează:</w:t>
      </w:r>
    </w:p>
    <w:p w14:paraId="22DBC4CB" w14:textId="45D7E8D4" w:rsidR="008D3317" w:rsidRPr="0011254A" w:rsidRDefault="00887DF1" w:rsidP="008D3317">
      <w:pPr>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r w:rsidR="008D3317" w:rsidRPr="0011254A">
        <w:rPr>
          <w:rFonts w:ascii="Times New Roman" w:hAnsi="Times New Roman" w:cs="Times New Roman"/>
          <w:b/>
          <w:sz w:val="24"/>
          <w:szCs w:val="24"/>
          <w:lang w:val="pt-BR"/>
        </w:rPr>
        <w:t xml:space="preserve"> Secretarul Consiliului Raional Hînceşti                           Elena MORARU TOMA</w:t>
      </w:r>
    </w:p>
    <w:p w14:paraId="6EC614F7" w14:textId="11CC2698" w:rsidR="008D3317" w:rsidRDefault="008D3317" w:rsidP="008D3317">
      <w:pPr>
        <w:spacing w:line="240" w:lineRule="auto"/>
        <w:rPr>
          <w:rFonts w:ascii="Times New Roman" w:hAnsi="Times New Roman" w:cs="Times New Roman"/>
          <w:sz w:val="20"/>
          <w:szCs w:val="20"/>
          <w:lang w:val="pt-BR"/>
        </w:rPr>
      </w:pPr>
      <w:r w:rsidRPr="008D3317">
        <w:rPr>
          <w:rFonts w:ascii="Times New Roman" w:hAnsi="Times New Roman" w:cs="Times New Roman"/>
          <w:sz w:val="20"/>
          <w:szCs w:val="20"/>
          <w:lang w:val="pt-BR"/>
        </w:rPr>
        <w:t>Inițiat :___________________ Iurie LEVINSCHI, Președintele raionului,</w:t>
      </w:r>
    </w:p>
    <w:p w14:paraId="5FF14B77" w14:textId="2F40E7A1" w:rsidR="00CC1C42" w:rsidRPr="008D3317" w:rsidRDefault="00CC1C42" w:rsidP="008D3317">
      <w:pPr>
        <w:spacing w:line="240" w:lineRule="auto"/>
        <w:rPr>
          <w:rFonts w:ascii="Times New Roman" w:hAnsi="Times New Roman" w:cs="Times New Roman"/>
          <w:sz w:val="20"/>
          <w:szCs w:val="20"/>
          <w:lang w:val="pt-BR"/>
        </w:rPr>
      </w:pPr>
      <w:r>
        <w:rPr>
          <w:rFonts w:ascii="Times New Roman" w:hAnsi="Times New Roman" w:cs="Times New Roman"/>
          <w:sz w:val="20"/>
          <w:szCs w:val="20"/>
          <w:lang w:val="pt-BR"/>
        </w:rPr>
        <w:t>Coordonat: __________________Lilia Tănase, Vicepreședintele raionului</w:t>
      </w:r>
    </w:p>
    <w:p w14:paraId="401F41A4" w14:textId="77777777" w:rsidR="008D3317" w:rsidRPr="008D3317" w:rsidRDefault="008D3317" w:rsidP="008D3317">
      <w:pPr>
        <w:spacing w:line="240" w:lineRule="auto"/>
        <w:rPr>
          <w:rFonts w:ascii="Times New Roman" w:hAnsi="Times New Roman" w:cs="Times New Roman"/>
          <w:sz w:val="20"/>
          <w:szCs w:val="20"/>
          <w:lang w:val="pt-BR"/>
        </w:rPr>
      </w:pPr>
      <w:r w:rsidRPr="008D3317">
        <w:rPr>
          <w:rFonts w:ascii="Times New Roman" w:hAnsi="Times New Roman" w:cs="Times New Roman"/>
          <w:sz w:val="20"/>
          <w:szCs w:val="20"/>
          <w:lang w:val="pt-BR"/>
        </w:rPr>
        <w:t xml:space="preserve">Elaborat__________________  </w:t>
      </w:r>
      <w:r w:rsidRPr="008D3317">
        <w:rPr>
          <w:rFonts w:ascii="Times New Roman" w:eastAsia="Calibri" w:hAnsi="Times New Roman" w:cs="Times New Roman"/>
          <w:sz w:val="20"/>
          <w:szCs w:val="20"/>
          <w:lang w:val="pt-BR"/>
        </w:rPr>
        <w:t>Valentina TONU, șefa  Direcț</w:t>
      </w:r>
      <w:r w:rsidRPr="008D3317">
        <w:rPr>
          <w:rFonts w:ascii="Times New Roman" w:eastAsia="Calibri" w:hAnsi="Times New Roman" w:cs="Times New Roman"/>
          <w:sz w:val="20"/>
          <w:szCs w:val="20"/>
          <w:lang w:val="ro-RO"/>
        </w:rPr>
        <w:t>iei Învățământ</w:t>
      </w:r>
      <w:r w:rsidRPr="008D3317">
        <w:rPr>
          <w:rFonts w:ascii="Times New Roman" w:hAnsi="Times New Roman" w:cs="Times New Roman"/>
          <w:sz w:val="20"/>
          <w:szCs w:val="20"/>
          <w:lang w:val="pt-BR"/>
        </w:rPr>
        <w:t xml:space="preserve"> </w:t>
      </w:r>
    </w:p>
    <w:p w14:paraId="2D10ADF6" w14:textId="3958C0AE" w:rsidR="008D3317" w:rsidRPr="0011254A" w:rsidRDefault="008D3317" w:rsidP="0011254A">
      <w:pPr>
        <w:spacing w:line="240" w:lineRule="auto"/>
        <w:rPr>
          <w:rFonts w:ascii="Times New Roman" w:hAnsi="Times New Roman" w:cs="Times New Roman"/>
          <w:sz w:val="20"/>
          <w:szCs w:val="20"/>
          <w:lang w:val="pt-BR"/>
        </w:rPr>
      </w:pPr>
      <w:r w:rsidRPr="008D3317">
        <w:rPr>
          <w:rFonts w:ascii="Times New Roman" w:hAnsi="Times New Roman" w:cs="Times New Roman"/>
          <w:sz w:val="20"/>
          <w:szCs w:val="20"/>
          <w:lang w:val="pt-BR"/>
        </w:rPr>
        <w:t>Avizat: __________________  Sergiu Pascal specialist principal (jurist)</w:t>
      </w:r>
    </w:p>
    <w:p w14:paraId="3477C913" w14:textId="77777777" w:rsidR="0011254A" w:rsidRPr="00887DF1" w:rsidRDefault="0011254A" w:rsidP="008D3317">
      <w:pPr>
        <w:spacing w:after="0"/>
        <w:jc w:val="right"/>
        <w:rPr>
          <w:rFonts w:ascii="Times New Roman" w:hAnsi="Times New Roman" w:cs="Times New Roman"/>
          <w:b/>
          <w:sz w:val="26"/>
          <w:szCs w:val="26"/>
          <w:lang w:val="pt-BR"/>
        </w:rPr>
      </w:pPr>
      <w:r w:rsidRPr="00887DF1">
        <w:rPr>
          <w:rFonts w:ascii="Times New Roman" w:hAnsi="Times New Roman" w:cs="Times New Roman"/>
          <w:b/>
          <w:sz w:val="26"/>
          <w:szCs w:val="26"/>
          <w:lang w:val="pt-BR"/>
        </w:rPr>
        <w:lastRenderedPageBreak/>
        <w:t>Anexa</w:t>
      </w:r>
    </w:p>
    <w:p w14:paraId="46BC39C2" w14:textId="1DC5486A" w:rsidR="008D3317" w:rsidRPr="00887DF1" w:rsidRDefault="008D3317" w:rsidP="008D3317">
      <w:pPr>
        <w:spacing w:after="0"/>
        <w:jc w:val="right"/>
        <w:rPr>
          <w:rFonts w:ascii="Times New Roman" w:hAnsi="Times New Roman" w:cs="Times New Roman"/>
          <w:b/>
          <w:sz w:val="26"/>
          <w:szCs w:val="26"/>
          <w:lang w:val="pt-BR"/>
        </w:rPr>
      </w:pPr>
      <w:r w:rsidRPr="00887DF1">
        <w:rPr>
          <w:rFonts w:ascii="Times New Roman" w:hAnsi="Times New Roman" w:cs="Times New Roman"/>
          <w:b/>
          <w:sz w:val="26"/>
          <w:szCs w:val="26"/>
          <w:lang w:val="pt-BR"/>
        </w:rPr>
        <w:t>la Decizia Consiliului Raional</w:t>
      </w:r>
    </w:p>
    <w:p w14:paraId="3E00B4B9" w14:textId="067CF105" w:rsidR="008D3317" w:rsidRPr="00887DF1" w:rsidRDefault="008D3317" w:rsidP="008D3317">
      <w:pPr>
        <w:spacing w:after="0"/>
        <w:jc w:val="right"/>
        <w:rPr>
          <w:rFonts w:ascii="Times New Roman" w:hAnsi="Times New Roman" w:cs="Times New Roman"/>
          <w:b/>
          <w:sz w:val="26"/>
          <w:szCs w:val="26"/>
          <w:lang w:val="pt-BR"/>
        </w:rPr>
      </w:pPr>
      <w:r w:rsidRPr="00887DF1">
        <w:rPr>
          <w:rFonts w:ascii="Times New Roman" w:hAnsi="Times New Roman" w:cs="Times New Roman"/>
          <w:b/>
          <w:sz w:val="26"/>
          <w:szCs w:val="26"/>
          <w:lang w:val="pt-BR"/>
        </w:rPr>
        <w:t xml:space="preserve"> nr. 0</w:t>
      </w:r>
      <w:r w:rsidR="007A6B82" w:rsidRPr="00887DF1">
        <w:rPr>
          <w:rFonts w:ascii="Times New Roman" w:hAnsi="Times New Roman" w:cs="Times New Roman"/>
          <w:b/>
          <w:sz w:val="26"/>
          <w:szCs w:val="26"/>
          <w:lang w:val="pt-BR"/>
        </w:rPr>
        <w:t>2</w:t>
      </w:r>
      <w:r w:rsidRPr="00887DF1">
        <w:rPr>
          <w:rFonts w:ascii="Times New Roman" w:hAnsi="Times New Roman" w:cs="Times New Roman"/>
          <w:b/>
          <w:sz w:val="26"/>
          <w:szCs w:val="26"/>
          <w:lang w:val="pt-BR"/>
        </w:rPr>
        <w:t>/_____ din ___ 202</w:t>
      </w:r>
      <w:r w:rsidR="007A6B82" w:rsidRPr="00887DF1">
        <w:rPr>
          <w:rFonts w:ascii="Times New Roman" w:hAnsi="Times New Roman" w:cs="Times New Roman"/>
          <w:b/>
          <w:sz w:val="26"/>
          <w:szCs w:val="26"/>
          <w:lang w:val="pt-BR"/>
        </w:rPr>
        <w:t>1</w:t>
      </w:r>
    </w:p>
    <w:p w14:paraId="3C21F09A" w14:textId="77777777" w:rsidR="008D3317" w:rsidRPr="00887DF1" w:rsidRDefault="008D3317" w:rsidP="008D3317">
      <w:pPr>
        <w:spacing w:after="0"/>
        <w:jc w:val="right"/>
        <w:rPr>
          <w:rFonts w:ascii="Times New Roman" w:hAnsi="Times New Roman" w:cs="Times New Roman"/>
          <w:b/>
          <w:sz w:val="26"/>
          <w:szCs w:val="26"/>
          <w:lang w:val="pt-BR"/>
        </w:rPr>
      </w:pPr>
    </w:p>
    <w:tbl>
      <w:tblPr>
        <w:tblStyle w:val="TableGrid"/>
        <w:tblW w:w="10632" w:type="dxa"/>
        <w:tblInd w:w="-431" w:type="dxa"/>
        <w:tblLook w:val="04A0" w:firstRow="1" w:lastRow="0" w:firstColumn="1" w:lastColumn="0" w:noHBand="0" w:noVBand="1"/>
      </w:tblPr>
      <w:tblGrid>
        <w:gridCol w:w="587"/>
        <w:gridCol w:w="1782"/>
        <w:gridCol w:w="1726"/>
        <w:gridCol w:w="2484"/>
        <w:gridCol w:w="1395"/>
        <w:gridCol w:w="2658"/>
      </w:tblGrid>
      <w:tr w:rsidR="007A6B82" w:rsidRPr="00887DF1" w14:paraId="1E3B60E5" w14:textId="77777777" w:rsidTr="007A6B82">
        <w:tc>
          <w:tcPr>
            <w:tcW w:w="590" w:type="dxa"/>
          </w:tcPr>
          <w:p w14:paraId="14FA200C" w14:textId="67C130BA"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Nr d/o</w:t>
            </w:r>
          </w:p>
        </w:tc>
        <w:tc>
          <w:tcPr>
            <w:tcW w:w="1821" w:type="dxa"/>
          </w:tcPr>
          <w:p w14:paraId="5AAC3B2F" w14:textId="34D1772C"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 xml:space="preserve">Instituția </w:t>
            </w:r>
          </w:p>
        </w:tc>
        <w:tc>
          <w:tcPr>
            <w:tcW w:w="1276" w:type="dxa"/>
          </w:tcPr>
          <w:p w14:paraId="1C675736" w14:textId="7BAD2396"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 xml:space="preserve">Localitatea </w:t>
            </w:r>
          </w:p>
        </w:tc>
        <w:tc>
          <w:tcPr>
            <w:tcW w:w="2683" w:type="dxa"/>
          </w:tcPr>
          <w:p w14:paraId="438983FD" w14:textId="01B92339"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 xml:space="preserve">Bunuri </w:t>
            </w:r>
          </w:p>
        </w:tc>
        <w:tc>
          <w:tcPr>
            <w:tcW w:w="1406" w:type="dxa"/>
          </w:tcPr>
          <w:p w14:paraId="0D9964CB" w14:textId="796367E9"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Preț unitar, lei</w:t>
            </w:r>
          </w:p>
        </w:tc>
        <w:tc>
          <w:tcPr>
            <w:tcW w:w="2856" w:type="dxa"/>
          </w:tcPr>
          <w:p w14:paraId="61859FE4" w14:textId="0E0E4100"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Preș total,</w:t>
            </w:r>
          </w:p>
          <w:p w14:paraId="50BC7817" w14:textId="03384FE7"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lei</w:t>
            </w:r>
          </w:p>
        </w:tc>
      </w:tr>
      <w:tr w:rsidR="007A6B82" w:rsidRPr="00887DF1" w14:paraId="3A652B1A" w14:textId="77777777" w:rsidTr="007A6B82">
        <w:tc>
          <w:tcPr>
            <w:tcW w:w="590" w:type="dxa"/>
          </w:tcPr>
          <w:p w14:paraId="6700FE4A" w14:textId="225DF795"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1</w:t>
            </w:r>
          </w:p>
        </w:tc>
        <w:tc>
          <w:tcPr>
            <w:tcW w:w="1821" w:type="dxa"/>
          </w:tcPr>
          <w:p w14:paraId="2C285991" w14:textId="5E4975B3"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I.P. Gimnaziul Fundul Galbenei</w:t>
            </w:r>
          </w:p>
        </w:tc>
        <w:tc>
          <w:tcPr>
            <w:tcW w:w="1276" w:type="dxa"/>
          </w:tcPr>
          <w:p w14:paraId="2300CCBF" w14:textId="133EA83B"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s.Fundul Galbenei</w:t>
            </w:r>
          </w:p>
        </w:tc>
        <w:tc>
          <w:tcPr>
            <w:tcW w:w="2683" w:type="dxa"/>
          </w:tcPr>
          <w:p w14:paraId="53A18739" w14:textId="77777777"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1 tabletă Pc;</w:t>
            </w:r>
          </w:p>
          <w:p w14:paraId="487EA22A" w14:textId="77777777"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1 tastaură fără fir;</w:t>
            </w:r>
          </w:p>
          <w:p w14:paraId="70BB7049" w14:textId="4C00D9B2"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1 căști fără fir</w:t>
            </w:r>
          </w:p>
        </w:tc>
        <w:tc>
          <w:tcPr>
            <w:tcW w:w="1406" w:type="dxa"/>
          </w:tcPr>
          <w:p w14:paraId="770AE119" w14:textId="77777777"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8310,5949</w:t>
            </w:r>
          </w:p>
          <w:p w14:paraId="35C7899D" w14:textId="77777777" w:rsidR="007A6B82" w:rsidRPr="00887DF1" w:rsidRDefault="007A6B82" w:rsidP="007A6B82">
            <w:pP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495,5381</w:t>
            </w:r>
          </w:p>
          <w:p w14:paraId="61CF8380" w14:textId="2A6B40E1" w:rsidR="007A6B82" w:rsidRPr="00887DF1" w:rsidRDefault="007A6B82" w:rsidP="007A6B82">
            <w:pP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521,7703</w:t>
            </w:r>
          </w:p>
        </w:tc>
        <w:tc>
          <w:tcPr>
            <w:tcW w:w="2856" w:type="dxa"/>
          </w:tcPr>
          <w:p w14:paraId="70F49D63" w14:textId="34C7A207"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9327,9033</w:t>
            </w:r>
          </w:p>
        </w:tc>
      </w:tr>
      <w:tr w:rsidR="007A6B82" w:rsidRPr="00887DF1" w14:paraId="440676BF" w14:textId="77777777" w:rsidTr="007A6B82">
        <w:tc>
          <w:tcPr>
            <w:tcW w:w="590" w:type="dxa"/>
          </w:tcPr>
          <w:p w14:paraId="56336601" w14:textId="09EFDE7C"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2</w:t>
            </w:r>
          </w:p>
        </w:tc>
        <w:tc>
          <w:tcPr>
            <w:tcW w:w="1821" w:type="dxa"/>
          </w:tcPr>
          <w:p w14:paraId="0CDD0657" w14:textId="504354B3"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Direcția Învățământ Hâncești</w:t>
            </w:r>
          </w:p>
        </w:tc>
        <w:tc>
          <w:tcPr>
            <w:tcW w:w="1276" w:type="dxa"/>
          </w:tcPr>
          <w:p w14:paraId="1648E025" w14:textId="0436CA5F"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Mun.Hîncești</w:t>
            </w:r>
          </w:p>
        </w:tc>
        <w:tc>
          <w:tcPr>
            <w:tcW w:w="2683" w:type="dxa"/>
          </w:tcPr>
          <w:p w14:paraId="04CBA930" w14:textId="24480BB9"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11 camere web</w:t>
            </w:r>
          </w:p>
        </w:tc>
        <w:tc>
          <w:tcPr>
            <w:tcW w:w="1406" w:type="dxa"/>
          </w:tcPr>
          <w:p w14:paraId="14263D54" w14:textId="7DC76AFA"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3527,60</w:t>
            </w:r>
          </w:p>
        </w:tc>
        <w:tc>
          <w:tcPr>
            <w:tcW w:w="2856" w:type="dxa"/>
          </w:tcPr>
          <w:p w14:paraId="1A0B7D69" w14:textId="0998BE72" w:rsidR="007A6B82" w:rsidRPr="00887DF1" w:rsidRDefault="007A6B82" w:rsidP="0011254A">
            <w:pPr>
              <w:jc w:val="center"/>
              <w:rPr>
                <w:rFonts w:ascii="Times New Roman" w:eastAsia="Calibri" w:hAnsi="Times New Roman" w:cs="Times New Roman"/>
                <w:b/>
                <w:sz w:val="26"/>
                <w:szCs w:val="26"/>
                <w:lang w:val="pt-BR"/>
              </w:rPr>
            </w:pPr>
            <w:r w:rsidRPr="00887DF1">
              <w:rPr>
                <w:rFonts w:ascii="Times New Roman" w:eastAsia="Calibri" w:hAnsi="Times New Roman" w:cs="Times New Roman"/>
                <w:b/>
                <w:sz w:val="26"/>
                <w:szCs w:val="26"/>
                <w:lang w:val="pt-BR"/>
              </w:rPr>
              <w:t>38803,60</w:t>
            </w:r>
          </w:p>
        </w:tc>
      </w:tr>
    </w:tbl>
    <w:p w14:paraId="492CD0CB" w14:textId="5752CB65" w:rsidR="0011254A" w:rsidRPr="00887DF1" w:rsidRDefault="0011254A" w:rsidP="00887DF1">
      <w:pPr>
        <w:spacing w:line="240" w:lineRule="auto"/>
        <w:ind w:left="709"/>
        <w:jc w:val="center"/>
        <w:rPr>
          <w:rFonts w:ascii="Times New Roman" w:eastAsia="Calibri" w:hAnsi="Times New Roman" w:cs="Times New Roman"/>
          <w:b/>
          <w:sz w:val="26"/>
          <w:szCs w:val="26"/>
          <w:lang w:val="pt-BR"/>
        </w:rPr>
      </w:pPr>
    </w:p>
    <w:p w14:paraId="45CB2BA0" w14:textId="77777777" w:rsidR="00887DF1" w:rsidRDefault="00887DF1" w:rsidP="00887DF1">
      <w:pPr>
        <w:spacing w:after="0" w:line="240" w:lineRule="auto"/>
        <w:ind w:left="142"/>
        <w:jc w:val="center"/>
        <w:rPr>
          <w:rFonts w:ascii="Times New Roman" w:hAnsi="Times New Roman"/>
          <w:b/>
          <w:sz w:val="28"/>
          <w:szCs w:val="28"/>
          <w:lang w:val="ro-RO" w:eastAsia="ru-RU"/>
        </w:rPr>
      </w:pPr>
    </w:p>
    <w:p w14:paraId="3E391AE0" w14:textId="0FDDA9E3" w:rsidR="0011254A" w:rsidRPr="0011254A" w:rsidRDefault="0011254A" w:rsidP="00887DF1">
      <w:pPr>
        <w:spacing w:after="0" w:line="240" w:lineRule="auto"/>
        <w:ind w:left="142"/>
        <w:jc w:val="center"/>
        <w:rPr>
          <w:rFonts w:ascii="Times New Roman" w:hAnsi="Times New Roman"/>
          <w:b/>
          <w:sz w:val="28"/>
          <w:szCs w:val="28"/>
          <w:lang w:val="ro-RO" w:eastAsia="ru-RU"/>
        </w:rPr>
      </w:pPr>
      <w:r w:rsidRPr="0011254A">
        <w:rPr>
          <w:rFonts w:ascii="Times New Roman" w:hAnsi="Times New Roman"/>
          <w:b/>
          <w:sz w:val="28"/>
          <w:szCs w:val="28"/>
          <w:lang w:val="ro-RO" w:eastAsia="ru-RU"/>
        </w:rPr>
        <w:t>NOTA INFORMATIVĂ</w:t>
      </w:r>
    </w:p>
    <w:p w14:paraId="2FC8C9CF" w14:textId="4610CB4C" w:rsidR="0011254A" w:rsidRPr="0011254A" w:rsidRDefault="0011254A" w:rsidP="00887DF1">
      <w:pPr>
        <w:jc w:val="center"/>
        <w:rPr>
          <w:rFonts w:ascii="Times New Roman" w:hAnsi="Times New Roman"/>
          <w:b/>
          <w:sz w:val="28"/>
          <w:szCs w:val="28"/>
          <w:lang w:val="ro-RO" w:eastAsia="ru-RU"/>
        </w:rPr>
      </w:pPr>
      <w:r w:rsidRPr="0011254A">
        <w:rPr>
          <w:rFonts w:ascii="Times New Roman" w:hAnsi="Times New Roman"/>
          <w:b/>
          <w:sz w:val="28"/>
          <w:szCs w:val="28"/>
          <w:lang w:val="ro-RO" w:eastAsia="ru-RU"/>
        </w:rPr>
        <w:t>la proiectul Deciziei</w:t>
      </w:r>
      <w:r w:rsidR="00887DF1">
        <w:rPr>
          <w:rFonts w:ascii="Times New Roman" w:hAnsi="Times New Roman"/>
          <w:b/>
          <w:sz w:val="28"/>
          <w:szCs w:val="28"/>
          <w:lang w:val="ro-RO" w:eastAsia="ru-RU"/>
        </w:rPr>
        <w:t xml:space="preserve"> nr.02/________din _____2021</w:t>
      </w:r>
    </w:p>
    <w:p w14:paraId="7E65D170" w14:textId="22A2CDEF" w:rsidR="00887DF1" w:rsidRPr="00887DF1" w:rsidRDefault="00887DF1" w:rsidP="00887DF1">
      <w:pPr>
        <w:spacing w:after="0" w:line="240" w:lineRule="auto"/>
        <w:ind w:right="-166"/>
        <w:jc w:val="center"/>
        <w:rPr>
          <w:rFonts w:ascii="Times New Roman" w:eastAsia="Calibri" w:hAnsi="Times New Roman" w:cs="Times New Roman"/>
          <w:b/>
          <w:sz w:val="24"/>
          <w:szCs w:val="24"/>
          <w:lang w:val="pt-BR"/>
        </w:rPr>
      </w:pPr>
      <w:r w:rsidRPr="0011254A">
        <w:rPr>
          <w:rFonts w:ascii="Times New Roman" w:eastAsia="Calibri" w:hAnsi="Times New Roman" w:cs="Times New Roman"/>
          <w:b/>
          <w:sz w:val="24"/>
          <w:szCs w:val="24"/>
          <w:lang w:val="pt-BR"/>
        </w:rPr>
        <w:t xml:space="preserve">Cu privire la aprobarea acordului de </w:t>
      </w:r>
      <w:r>
        <w:rPr>
          <w:rFonts w:ascii="Times New Roman" w:eastAsia="Calibri" w:hAnsi="Times New Roman" w:cs="Times New Roman"/>
          <w:b/>
          <w:sz w:val="24"/>
          <w:szCs w:val="24"/>
          <w:lang w:val="pt-BR"/>
        </w:rPr>
        <w:t>t</w:t>
      </w:r>
      <w:r w:rsidRPr="0011254A">
        <w:rPr>
          <w:rFonts w:ascii="Times New Roman" w:eastAsia="Calibri" w:hAnsi="Times New Roman" w:cs="Times New Roman"/>
          <w:b/>
          <w:sz w:val="24"/>
          <w:szCs w:val="24"/>
          <w:lang w:val="pt-BR"/>
        </w:rPr>
        <w:t xml:space="preserve">ransmitere a bunurilor </w:t>
      </w:r>
      <w:r>
        <w:rPr>
          <w:rFonts w:ascii="Times New Roman" w:eastAsia="Calibri" w:hAnsi="Times New Roman" w:cs="Times New Roman"/>
          <w:b/>
          <w:sz w:val="24"/>
          <w:szCs w:val="24"/>
          <w:lang w:val="ro-RO"/>
        </w:rPr>
        <w:t xml:space="preserve">din </w:t>
      </w:r>
      <w:r w:rsidRPr="0011254A">
        <w:rPr>
          <w:rFonts w:ascii="Times New Roman" w:eastAsia="Calibri" w:hAnsi="Times New Roman" w:cs="Times New Roman"/>
          <w:b/>
          <w:sz w:val="24"/>
          <w:szCs w:val="24"/>
          <w:lang w:val="ro-RO"/>
        </w:rPr>
        <w:t>proprietate</w:t>
      </w:r>
      <w:r>
        <w:rPr>
          <w:rFonts w:ascii="Times New Roman" w:eastAsia="Calibri" w:hAnsi="Times New Roman" w:cs="Times New Roman"/>
          <w:b/>
          <w:sz w:val="24"/>
          <w:szCs w:val="24"/>
          <w:lang w:val="ro-RO"/>
        </w:rPr>
        <w:t>a</w:t>
      </w:r>
    </w:p>
    <w:p w14:paraId="6B2FA0A8" w14:textId="6A0A27B9" w:rsidR="00887DF1" w:rsidRPr="00887DF1" w:rsidRDefault="00887DF1" w:rsidP="00887DF1">
      <w:pPr>
        <w:spacing w:after="0" w:line="240" w:lineRule="auto"/>
        <w:ind w:right="-166"/>
        <w:jc w:val="center"/>
        <w:rPr>
          <w:rFonts w:ascii="Times New Roman" w:eastAsia="Calibri" w:hAnsi="Times New Roman" w:cs="Times New Roman"/>
          <w:b/>
          <w:sz w:val="24"/>
          <w:szCs w:val="24"/>
          <w:lang w:val="pt-BR"/>
        </w:rPr>
      </w:pPr>
      <w:r>
        <w:rPr>
          <w:rFonts w:ascii="Times New Roman" w:eastAsia="Calibri" w:hAnsi="Times New Roman" w:cs="Times New Roman"/>
          <w:b/>
          <w:sz w:val="24"/>
          <w:szCs w:val="24"/>
          <w:lang w:val="ro-RO"/>
        </w:rPr>
        <w:t xml:space="preserve">statului, </w:t>
      </w:r>
      <w:r>
        <w:rPr>
          <w:rFonts w:ascii="Times New Roman" w:eastAsia="Calibri" w:hAnsi="Times New Roman" w:cs="Times New Roman"/>
          <w:b/>
          <w:sz w:val="24"/>
          <w:szCs w:val="24"/>
          <w:lang w:val="pt-BR"/>
        </w:rPr>
        <w:t>administrarea</w:t>
      </w:r>
      <w:r w:rsidRPr="0011254A">
        <w:rPr>
          <w:rFonts w:ascii="Times New Roman" w:eastAsia="Calibri" w:hAnsi="Times New Roman" w:cs="Times New Roman"/>
          <w:b/>
          <w:sz w:val="24"/>
          <w:szCs w:val="24"/>
          <w:lang w:val="pt-BR"/>
        </w:rPr>
        <w:t xml:space="preserve"> Ministerul Educației,Culturii și Cercetării, în proprietatea </w:t>
      </w:r>
      <w:r w:rsidRPr="0011254A">
        <w:rPr>
          <w:rFonts w:ascii="Times New Roman" w:hAnsi="Times New Roman"/>
          <w:b/>
          <w:sz w:val="24"/>
          <w:szCs w:val="24"/>
          <w:lang w:val="ro-RO"/>
        </w:rPr>
        <w:t>publică a raionului Hîncești,</w:t>
      </w:r>
      <w:r>
        <w:rPr>
          <w:rFonts w:ascii="Times New Roman" w:eastAsia="Calibri" w:hAnsi="Times New Roman" w:cs="Times New Roman"/>
          <w:b/>
          <w:sz w:val="24"/>
          <w:szCs w:val="24"/>
          <w:lang w:val="ro-RO"/>
        </w:rPr>
        <w:t xml:space="preserve"> </w:t>
      </w:r>
      <w:r>
        <w:rPr>
          <w:rFonts w:ascii="Times New Roman" w:hAnsi="Times New Roman"/>
          <w:b/>
          <w:sz w:val="24"/>
          <w:szCs w:val="24"/>
          <w:lang w:val="ro-RO"/>
        </w:rPr>
        <w:t xml:space="preserve">administrarea </w:t>
      </w:r>
      <w:r w:rsidRPr="0011254A">
        <w:rPr>
          <w:rFonts w:ascii="Times New Roman" w:hAnsi="Times New Roman"/>
          <w:b/>
          <w:sz w:val="24"/>
          <w:szCs w:val="24"/>
          <w:lang w:val="ro-RO"/>
        </w:rPr>
        <w:t xml:space="preserve"> Direcția Învățământ</w:t>
      </w:r>
      <w:r w:rsidRPr="0011254A">
        <w:rPr>
          <w:rFonts w:ascii="Times New Roman" w:eastAsia="Calibri" w:hAnsi="Times New Roman" w:cs="Times New Roman"/>
          <w:b/>
          <w:sz w:val="24"/>
          <w:szCs w:val="24"/>
          <w:lang w:val="pt-BR"/>
        </w:rPr>
        <w:t xml:space="preserve"> (</w:t>
      </w:r>
      <w:r>
        <w:rPr>
          <w:rFonts w:ascii="Times New Roman" w:eastAsia="Calibri" w:hAnsi="Times New Roman" w:cs="Times New Roman"/>
          <w:b/>
          <w:sz w:val="24"/>
          <w:szCs w:val="24"/>
          <w:lang w:val="pt-BR"/>
        </w:rPr>
        <w:t xml:space="preserve">gestiunea </w:t>
      </w:r>
      <w:r w:rsidRPr="0011254A">
        <w:rPr>
          <w:rFonts w:ascii="Times New Roman" w:eastAsia="Calibri" w:hAnsi="Times New Roman" w:cs="Times New Roman"/>
          <w:b/>
          <w:sz w:val="24"/>
          <w:szCs w:val="24"/>
          <w:lang w:val="pt-BR"/>
        </w:rPr>
        <w:t>instituții</w:t>
      </w:r>
      <w:r>
        <w:rPr>
          <w:rFonts w:ascii="Times New Roman" w:eastAsia="Calibri" w:hAnsi="Times New Roman" w:cs="Times New Roman"/>
          <w:b/>
          <w:sz w:val="24"/>
          <w:szCs w:val="24"/>
          <w:lang w:val="pt-BR"/>
        </w:rPr>
        <w:t>le</w:t>
      </w:r>
      <w:r w:rsidRPr="0011254A">
        <w:rPr>
          <w:rFonts w:ascii="Times New Roman" w:eastAsia="Calibri" w:hAnsi="Times New Roman" w:cs="Times New Roman"/>
          <w:b/>
          <w:sz w:val="24"/>
          <w:szCs w:val="24"/>
          <w:lang w:val="pt-BR"/>
        </w:rPr>
        <w:t xml:space="preserve"> de învățământ)</w:t>
      </w:r>
    </w:p>
    <w:p w14:paraId="29F82508" w14:textId="77777777" w:rsidR="0011254A" w:rsidRPr="00887DF1" w:rsidRDefault="0011254A" w:rsidP="00887DF1">
      <w:pPr>
        <w:spacing w:after="0" w:line="240" w:lineRule="auto"/>
        <w:jc w:val="center"/>
        <w:rPr>
          <w:rFonts w:ascii="Times New Roman" w:hAnsi="Times New Roman"/>
          <w:b/>
          <w:sz w:val="28"/>
          <w:szCs w:val="28"/>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1254A" w:rsidRPr="00CC1C42" w14:paraId="45C1EA9D" w14:textId="77777777" w:rsidTr="0071216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2FB17428" w14:textId="77777777" w:rsidR="0011254A" w:rsidRPr="0011254A" w:rsidRDefault="0011254A" w:rsidP="00712168">
            <w:pPr>
              <w:spacing w:after="0" w:line="240" w:lineRule="auto"/>
              <w:ind w:left="142"/>
              <w:jc w:val="both"/>
              <w:rPr>
                <w:rFonts w:ascii="Times New Roman" w:hAnsi="Times New Roman"/>
                <w:b/>
                <w:sz w:val="28"/>
                <w:szCs w:val="28"/>
                <w:lang w:val="ro-RO" w:eastAsia="ru-RU"/>
              </w:rPr>
            </w:pPr>
            <w:r w:rsidRPr="0011254A">
              <w:rPr>
                <w:rFonts w:ascii="Times New Roman" w:hAnsi="Times New Roman"/>
                <w:b/>
                <w:sz w:val="28"/>
                <w:szCs w:val="28"/>
                <w:lang w:val="ro-RO" w:eastAsia="ru-RU"/>
              </w:rPr>
              <w:t>1. Cauzele care au condiționat elaborarea proiectului, inițiatorii şi autorii proiectului</w:t>
            </w:r>
          </w:p>
        </w:tc>
      </w:tr>
      <w:tr w:rsidR="0011254A" w:rsidRPr="00CC1C42" w14:paraId="6126CE60" w14:textId="77777777" w:rsidTr="00712168">
        <w:tc>
          <w:tcPr>
            <w:tcW w:w="10440" w:type="dxa"/>
            <w:tcBorders>
              <w:top w:val="single" w:sz="4" w:space="0" w:color="auto"/>
              <w:left w:val="single" w:sz="4" w:space="0" w:color="auto"/>
              <w:bottom w:val="single" w:sz="4" w:space="0" w:color="auto"/>
              <w:right w:val="single" w:sz="4" w:space="0" w:color="auto"/>
            </w:tcBorders>
          </w:tcPr>
          <w:p w14:paraId="3B5258D6" w14:textId="749ECB83" w:rsidR="0011254A" w:rsidRPr="0011254A" w:rsidRDefault="0011254A" w:rsidP="00712168">
            <w:pPr>
              <w:spacing w:after="0" w:line="240" w:lineRule="auto"/>
              <w:jc w:val="both"/>
              <w:rPr>
                <w:rFonts w:ascii="Times New Roman" w:eastAsia="Calibri" w:hAnsi="Times New Roman"/>
                <w:sz w:val="28"/>
                <w:szCs w:val="28"/>
                <w:lang w:val="pt-BR" w:eastAsia="ru-RU"/>
              </w:rPr>
            </w:pPr>
            <w:r w:rsidRPr="0011254A">
              <w:rPr>
                <w:rFonts w:ascii="Times New Roman" w:hAnsi="Times New Roman"/>
                <w:sz w:val="28"/>
                <w:szCs w:val="28"/>
                <w:lang w:val="ro-RO" w:eastAsia="ru-RU"/>
              </w:rPr>
              <w:t>În urma Memorandumului de înțelegere privind cooperarea în domeniul tehnologiilor informaționale și comunicaționale între Ministerul Educației Culturii și Cercetării al Republicii Moldova, instituțiile de învățămân</w:t>
            </w:r>
            <w:r w:rsidR="00887DF1">
              <w:rPr>
                <w:rFonts w:ascii="Times New Roman" w:hAnsi="Times New Roman"/>
                <w:sz w:val="28"/>
                <w:szCs w:val="28"/>
                <w:lang w:val="ro-RO" w:eastAsia="ru-RU"/>
              </w:rPr>
              <w:t>t</w:t>
            </w:r>
            <w:r w:rsidRPr="0011254A">
              <w:rPr>
                <w:rFonts w:ascii="Times New Roman" w:hAnsi="Times New Roman"/>
                <w:sz w:val="28"/>
                <w:szCs w:val="28"/>
                <w:lang w:val="ro-RO" w:eastAsia="ru-RU"/>
              </w:rPr>
              <w:t>, pentru a li se completa baza tehnico informațională vor beneficia de dotare.</w:t>
            </w:r>
          </w:p>
        </w:tc>
      </w:tr>
      <w:tr w:rsidR="0011254A" w:rsidRPr="00CC1C42" w14:paraId="20B62ECF" w14:textId="77777777" w:rsidTr="0071216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8C82167" w14:textId="77777777" w:rsidR="0011254A" w:rsidRPr="0011254A" w:rsidRDefault="0011254A" w:rsidP="00712168">
            <w:pPr>
              <w:spacing w:after="0" w:line="240" w:lineRule="auto"/>
              <w:ind w:left="142"/>
              <w:jc w:val="both"/>
              <w:rPr>
                <w:rFonts w:ascii="Times New Roman" w:hAnsi="Times New Roman"/>
                <w:b/>
                <w:sz w:val="28"/>
                <w:szCs w:val="28"/>
                <w:lang w:val="ro-RO" w:eastAsia="ru-RU"/>
              </w:rPr>
            </w:pPr>
            <w:r w:rsidRPr="0011254A">
              <w:rPr>
                <w:rFonts w:ascii="Times New Roman" w:hAnsi="Times New Roman"/>
                <w:b/>
                <w:sz w:val="28"/>
                <w:szCs w:val="28"/>
                <w:lang w:val="ro-RO" w:eastAsia="ru-RU"/>
              </w:rPr>
              <w:t>2. Modul de reglementare a problemelor abordate în proiect de cadru normativ în vigoare</w:t>
            </w:r>
          </w:p>
        </w:tc>
      </w:tr>
      <w:tr w:rsidR="0011254A" w:rsidRPr="00CC1C42" w14:paraId="77F6F8EA" w14:textId="77777777" w:rsidTr="00712168">
        <w:tc>
          <w:tcPr>
            <w:tcW w:w="10440" w:type="dxa"/>
            <w:tcBorders>
              <w:top w:val="single" w:sz="4" w:space="0" w:color="auto"/>
              <w:left w:val="single" w:sz="4" w:space="0" w:color="auto"/>
              <w:bottom w:val="single" w:sz="4" w:space="0" w:color="auto"/>
              <w:right w:val="single" w:sz="4" w:space="0" w:color="auto"/>
            </w:tcBorders>
          </w:tcPr>
          <w:p w14:paraId="082E6C22" w14:textId="77777777" w:rsidR="0011254A" w:rsidRPr="0011254A" w:rsidRDefault="0011254A" w:rsidP="00712168">
            <w:pPr>
              <w:spacing w:after="0" w:line="240" w:lineRule="auto"/>
              <w:jc w:val="both"/>
              <w:rPr>
                <w:rFonts w:ascii="Times New Roman" w:hAnsi="Times New Roman"/>
                <w:sz w:val="28"/>
                <w:szCs w:val="28"/>
                <w:lang w:val="ro-RO" w:eastAsia="ru-RU"/>
              </w:rPr>
            </w:pPr>
            <w:r w:rsidRPr="0011254A">
              <w:rPr>
                <w:rFonts w:ascii="Times New Roman" w:eastAsia="Calibri" w:hAnsi="Times New Roman"/>
                <w:sz w:val="28"/>
                <w:szCs w:val="28"/>
                <w:lang w:val="pt-BR"/>
              </w:rPr>
              <w:t>Legea nr. 523-XVI, art.8 din 16.07.1999 ”Cu privire la proprietatea publică a unităților administrativ-teritoriale”, Legea nr. 436-XVI, art.46  din 28.12.2006 privind administrația public</w:t>
            </w:r>
            <w:r w:rsidRPr="0011254A">
              <w:rPr>
                <w:rFonts w:ascii="Times New Roman" w:eastAsia="Calibri" w:hAnsi="Times New Roman"/>
                <w:sz w:val="28"/>
                <w:szCs w:val="28"/>
                <w:lang w:val="ro-RO"/>
              </w:rPr>
              <w:t xml:space="preserve">ă </w:t>
            </w:r>
            <w:r w:rsidRPr="0011254A">
              <w:rPr>
                <w:rFonts w:ascii="Times New Roman" w:eastAsia="Calibri" w:hAnsi="Times New Roman"/>
                <w:sz w:val="28"/>
                <w:szCs w:val="28"/>
                <w:lang w:val="pt-BR"/>
              </w:rPr>
              <w:t>locală și Regulamentului cu privire la modul de transmitere a bunurilor proprietate publică, aprobat prin Hotărârea Guvernului nr. 901 din 31.12.2015.</w:t>
            </w:r>
          </w:p>
        </w:tc>
      </w:tr>
      <w:tr w:rsidR="0011254A" w:rsidRPr="0011254A" w14:paraId="2A00E629" w14:textId="77777777" w:rsidTr="0071216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8B81B6C" w14:textId="77777777" w:rsidR="0011254A" w:rsidRPr="0011254A" w:rsidRDefault="0011254A" w:rsidP="00712168">
            <w:pPr>
              <w:spacing w:after="0" w:line="240" w:lineRule="auto"/>
              <w:ind w:left="142"/>
              <w:jc w:val="both"/>
              <w:rPr>
                <w:rFonts w:ascii="Times New Roman" w:hAnsi="Times New Roman"/>
                <w:b/>
                <w:sz w:val="28"/>
                <w:szCs w:val="28"/>
                <w:lang w:val="ro-RO" w:eastAsia="ru-RU"/>
              </w:rPr>
            </w:pPr>
            <w:r w:rsidRPr="0011254A">
              <w:rPr>
                <w:rFonts w:ascii="Times New Roman" w:hAnsi="Times New Roman"/>
                <w:b/>
                <w:sz w:val="28"/>
                <w:szCs w:val="28"/>
                <w:lang w:val="ro-RO" w:eastAsia="ru-RU"/>
              </w:rPr>
              <w:t xml:space="preserve">3. Scopul şi obiectivele proiectului </w:t>
            </w:r>
          </w:p>
        </w:tc>
      </w:tr>
      <w:tr w:rsidR="0011254A" w:rsidRPr="00CC1C42" w14:paraId="00E6FE3E" w14:textId="77777777" w:rsidTr="00712168">
        <w:tc>
          <w:tcPr>
            <w:tcW w:w="10440" w:type="dxa"/>
            <w:tcBorders>
              <w:top w:val="single" w:sz="4" w:space="0" w:color="auto"/>
              <w:left w:val="single" w:sz="4" w:space="0" w:color="auto"/>
              <w:bottom w:val="single" w:sz="4" w:space="0" w:color="auto"/>
              <w:right w:val="single" w:sz="4" w:space="0" w:color="auto"/>
            </w:tcBorders>
          </w:tcPr>
          <w:p w14:paraId="7F8A8A42" w14:textId="0AF24AEB" w:rsidR="0011254A" w:rsidRPr="0011254A" w:rsidRDefault="0011254A" w:rsidP="00712168">
            <w:pPr>
              <w:spacing w:after="0" w:line="240" w:lineRule="auto"/>
              <w:jc w:val="both"/>
              <w:rPr>
                <w:rFonts w:ascii="Times New Roman" w:hAnsi="Times New Roman"/>
                <w:b/>
                <w:bCs/>
                <w:color w:val="000000"/>
                <w:sz w:val="28"/>
                <w:szCs w:val="28"/>
                <w:lang w:val="pt-BR" w:eastAsia="ro-RO"/>
              </w:rPr>
            </w:pPr>
            <w:r w:rsidRPr="0011254A">
              <w:rPr>
                <w:rFonts w:ascii="Times New Roman" w:hAnsi="Times New Roman"/>
                <w:sz w:val="28"/>
                <w:szCs w:val="28"/>
                <w:lang w:val="ro-RO" w:eastAsia="ru-RU"/>
              </w:rPr>
              <w:t>Proiectul de Decizie urmărește scopul de a asigura cu tehnică de calcul instituțiile de învățământ în scopul trasării sarcinilor de ameliorare și dezvoltare continuă.</w:t>
            </w:r>
          </w:p>
        </w:tc>
      </w:tr>
      <w:tr w:rsidR="0011254A" w:rsidRPr="00CC1C42" w14:paraId="73F56473" w14:textId="77777777" w:rsidTr="0071216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8B4322B" w14:textId="77777777" w:rsidR="0011254A" w:rsidRPr="0011254A" w:rsidRDefault="0011254A" w:rsidP="00712168">
            <w:pPr>
              <w:spacing w:after="0" w:line="240" w:lineRule="auto"/>
              <w:ind w:left="142"/>
              <w:jc w:val="both"/>
              <w:rPr>
                <w:rFonts w:ascii="Times New Roman" w:hAnsi="Times New Roman"/>
                <w:b/>
                <w:sz w:val="28"/>
                <w:szCs w:val="28"/>
                <w:lang w:val="ro-RO" w:eastAsia="ru-RU"/>
              </w:rPr>
            </w:pPr>
            <w:r w:rsidRPr="0011254A">
              <w:rPr>
                <w:rFonts w:ascii="Times New Roman" w:hAnsi="Times New Roman"/>
                <w:b/>
                <w:sz w:val="28"/>
                <w:szCs w:val="28"/>
                <w:lang w:val="ro-RO" w:eastAsia="ru-RU"/>
              </w:rPr>
              <w:t>4. Estimarea riscurilor legate de implementarea acestui proiect</w:t>
            </w:r>
          </w:p>
        </w:tc>
      </w:tr>
      <w:tr w:rsidR="0011254A" w:rsidRPr="0011254A" w14:paraId="3168E226" w14:textId="77777777" w:rsidTr="00712168">
        <w:tc>
          <w:tcPr>
            <w:tcW w:w="10440" w:type="dxa"/>
            <w:tcBorders>
              <w:top w:val="single" w:sz="4" w:space="0" w:color="auto"/>
              <w:left w:val="single" w:sz="4" w:space="0" w:color="auto"/>
              <w:bottom w:val="single" w:sz="4" w:space="0" w:color="auto"/>
              <w:right w:val="single" w:sz="4" w:space="0" w:color="auto"/>
            </w:tcBorders>
            <w:hideMark/>
          </w:tcPr>
          <w:p w14:paraId="281B8A5D" w14:textId="77777777" w:rsidR="0011254A" w:rsidRPr="0011254A" w:rsidRDefault="0011254A" w:rsidP="00712168">
            <w:pPr>
              <w:spacing w:after="0" w:line="240" w:lineRule="auto"/>
              <w:jc w:val="both"/>
              <w:rPr>
                <w:rFonts w:ascii="Times New Roman" w:hAnsi="Times New Roman"/>
                <w:sz w:val="28"/>
                <w:szCs w:val="28"/>
                <w:lang w:val="ro-RO" w:eastAsia="ru-RU"/>
              </w:rPr>
            </w:pPr>
            <w:r w:rsidRPr="0011254A">
              <w:rPr>
                <w:rFonts w:ascii="Times New Roman" w:hAnsi="Times New Roman"/>
                <w:sz w:val="28"/>
                <w:szCs w:val="28"/>
                <w:lang w:val="ro-RO" w:eastAsia="ru-RU"/>
              </w:rPr>
              <w:t>Riscuri estimate nu sunt.</w:t>
            </w:r>
          </w:p>
          <w:p w14:paraId="4397CB8E" w14:textId="77777777" w:rsidR="0011254A" w:rsidRPr="0011254A" w:rsidRDefault="0011254A" w:rsidP="00712168">
            <w:pPr>
              <w:spacing w:after="0" w:line="240" w:lineRule="auto"/>
              <w:ind w:left="142"/>
              <w:jc w:val="both"/>
              <w:rPr>
                <w:rFonts w:ascii="Times New Roman" w:hAnsi="Times New Roman"/>
                <w:b/>
                <w:sz w:val="28"/>
                <w:szCs w:val="28"/>
                <w:lang w:val="ro-RO" w:eastAsia="ru-RU"/>
              </w:rPr>
            </w:pPr>
          </w:p>
        </w:tc>
      </w:tr>
      <w:tr w:rsidR="0011254A" w:rsidRPr="00CC1C42" w14:paraId="1E40FA65" w14:textId="77777777" w:rsidTr="0071216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FB8A44C" w14:textId="77777777" w:rsidR="0011254A" w:rsidRPr="0011254A" w:rsidRDefault="0011254A" w:rsidP="00712168">
            <w:pPr>
              <w:spacing w:after="0" w:line="240" w:lineRule="auto"/>
              <w:ind w:left="142"/>
              <w:jc w:val="both"/>
              <w:rPr>
                <w:rFonts w:ascii="Times New Roman" w:hAnsi="Times New Roman"/>
                <w:b/>
                <w:sz w:val="28"/>
                <w:szCs w:val="28"/>
                <w:lang w:val="ro-RO" w:eastAsia="ru-RU"/>
              </w:rPr>
            </w:pPr>
            <w:r w:rsidRPr="0011254A">
              <w:rPr>
                <w:rFonts w:ascii="Times New Roman" w:hAnsi="Times New Roman"/>
                <w:b/>
                <w:sz w:val="28"/>
                <w:szCs w:val="28"/>
                <w:lang w:val="ro-RO" w:eastAsia="ru-RU"/>
              </w:rPr>
              <w:t>5. Modul de incorporare a proiectului în sistemul actelor normative în vigoare, actele normative  care trebuie elaborate sau modificate după adoptarea proiectului</w:t>
            </w:r>
          </w:p>
          <w:p w14:paraId="0983BEF2" w14:textId="77777777" w:rsidR="0011254A" w:rsidRPr="0011254A" w:rsidRDefault="0011254A" w:rsidP="00712168">
            <w:pPr>
              <w:spacing w:after="0" w:line="240" w:lineRule="auto"/>
              <w:ind w:left="142"/>
              <w:jc w:val="both"/>
              <w:rPr>
                <w:rFonts w:ascii="Times New Roman" w:hAnsi="Times New Roman"/>
                <w:b/>
                <w:sz w:val="28"/>
                <w:szCs w:val="28"/>
                <w:lang w:val="ro-RO" w:eastAsia="ru-RU"/>
              </w:rPr>
            </w:pPr>
          </w:p>
        </w:tc>
      </w:tr>
      <w:tr w:rsidR="0011254A" w:rsidRPr="00CC1C42" w14:paraId="38E7C672" w14:textId="77777777" w:rsidTr="00712168">
        <w:tc>
          <w:tcPr>
            <w:tcW w:w="10440" w:type="dxa"/>
            <w:tcBorders>
              <w:top w:val="single" w:sz="4" w:space="0" w:color="auto"/>
              <w:left w:val="single" w:sz="4" w:space="0" w:color="auto"/>
              <w:bottom w:val="single" w:sz="4" w:space="0" w:color="auto"/>
              <w:right w:val="single" w:sz="4" w:space="0" w:color="auto"/>
            </w:tcBorders>
            <w:hideMark/>
          </w:tcPr>
          <w:p w14:paraId="3DD2BC2C" w14:textId="77777777" w:rsidR="0011254A" w:rsidRPr="0011254A" w:rsidRDefault="0011254A" w:rsidP="00712168">
            <w:pPr>
              <w:spacing w:after="0" w:line="240" w:lineRule="auto"/>
              <w:ind w:left="142"/>
              <w:jc w:val="both"/>
              <w:rPr>
                <w:rFonts w:ascii="Times New Roman" w:hAnsi="Times New Roman"/>
                <w:b/>
                <w:sz w:val="28"/>
                <w:szCs w:val="28"/>
                <w:lang w:val="ro-RO" w:eastAsia="ru-RU"/>
              </w:rPr>
            </w:pPr>
            <w:proofErr w:type="spellStart"/>
            <w:r w:rsidRPr="0011254A">
              <w:rPr>
                <w:rFonts w:ascii="Times New Roman" w:hAnsi="Times New Roman"/>
                <w:sz w:val="28"/>
                <w:szCs w:val="28"/>
                <w:lang w:val="fr-FR" w:eastAsia="ru-RU"/>
              </w:rPr>
              <w:t>Actul</w:t>
            </w:r>
            <w:proofErr w:type="spellEnd"/>
            <w:r w:rsidRPr="0011254A">
              <w:rPr>
                <w:rFonts w:ascii="Times New Roman" w:hAnsi="Times New Roman"/>
                <w:sz w:val="28"/>
                <w:szCs w:val="28"/>
                <w:lang w:val="fr-FR" w:eastAsia="ru-RU"/>
              </w:rPr>
              <w:t xml:space="preserve"> de </w:t>
            </w:r>
            <w:proofErr w:type="spellStart"/>
            <w:r w:rsidRPr="0011254A">
              <w:rPr>
                <w:rFonts w:ascii="Times New Roman" w:hAnsi="Times New Roman"/>
                <w:sz w:val="28"/>
                <w:szCs w:val="28"/>
                <w:lang w:val="fr-FR" w:eastAsia="ru-RU"/>
              </w:rPr>
              <w:t>primire-predare</w:t>
            </w:r>
            <w:proofErr w:type="spellEnd"/>
            <w:r w:rsidRPr="0011254A">
              <w:rPr>
                <w:rFonts w:ascii="Times New Roman" w:hAnsi="Times New Roman"/>
                <w:sz w:val="28"/>
                <w:szCs w:val="28"/>
                <w:lang w:val="fr-FR" w:eastAsia="ru-RU"/>
              </w:rPr>
              <w:t xml:space="preserve">, factura </w:t>
            </w:r>
            <w:proofErr w:type="spellStart"/>
            <w:r w:rsidRPr="0011254A">
              <w:rPr>
                <w:rFonts w:ascii="Times New Roman" w:hAnsi="Times New Roman"/>
                <w:sz w:val="28"/>
                <w:szCs w:val="28"/>
                <w:lang w:val="fr-FR" w:eastAsia="ru-RU"/>
              </w:rPr>
              <w:t>fiscală</w:t>
            </w:r>
            <w:proofErr w:type="spellEnd"/>
            <w:r w:rsidRPr="0011254A">
              <w:rPr>
                <w:rFonts w:ascii="Times New Roman" w:hAnsi="Times New Roman"/>
                <w:sz w:val="28"/>
                <w:szCs w:val="28"/>
                <w:lang w:val="fr-FR" w:eastAsia="ru-RU"/>
              </w:rPr>
              <w:t xml:space="preserve"> </w:t>
            </w:r>
            <w:proofErr w:type="spellStart"/>
            <w:r w:rsidRPr="0011254A">
              <w:rPr>
                <w:rFonts w:ascii="Times New Roman" w:hAnsi="Times New Roman"/>
                <w:sz w:val="28"/>
                <w:szCs w:val="28"/>
                <w:lang w:val="fr-FR" w:eastAsia="ru-RU"/>
              </w:rPr>
              <w:t>privind</w:t>
            </w:r>
            <w:proofErr w:type="spellEnd"/>
            <w:r w:rsidRPr="0011254A">
              <w:rPr>
                <w:rFonts w:ascii="Times New Roman" w:hAnsi="Times New Roman"/>
                <w:sz w:val="28"/>
                <w:szCs w:val="28"/>
                <w:lang w:val="fr-FR" w:eastAsia="ru-RU"/>
              </w:rPr>
              <w:t xml:space="preserve"> </w:t>
            </w:r>
            <w:proofErr w:type="spellStart"/>
            <w:r w:rsidRPr="0011254A">
              <w:rPr>
                <w:rFonts w:ascii="Times New Roman" w:hAnsi="Times New Roman"/>
                <w:sz w:val="28"/>
                <w:szCs w:val="28"/>
                <w:lang w:val="fr-FR" w:eastAsia="ru-RU"/>
              </w:rPr>
              <w:t>eliberarea</w:t>
            </w:r>
            <w:proofErr w:type="spellEnd"/>
            <w:r w:rsidRPr="0011254A">
              <w:rPr>
                <w:rFonts w:ascii="Times New Roman" w:hAnsi="Times New Roman"/>
                <w:sz w:val="28"/>
                <w:szCs w:val="28"/>
                <w:lang w:val="fr-FR" w:eastAsia="ru-RU"/>
              </w:rPr>
              <w:t xml:space="preserve"> </w:t>
            </w:r>
            <w:proofErr w:type="spellStart"/>
            <w:r w:rsidRPr="0011254A">
              <w:rPr>
                <w:rFonts w:ascii="Times New Roman" w:hAnsi="Times New Roman"/>
                <w:sz w:val="28"/>
                <w:szCs w:val="28"/>
                <w:lang w:val="fr-FR" w:eastAsia="ru-RU"/>
              </w:rPr>
              <w:t>și</w:t>
            </w:r>
            <w:proofErr w:type="spellEnd"/>
            <w:r w:rsidRPr="0011254A">
              <w:rPr>
                <w:rFonts w:ascii="Times New Roman" w:hAnsi="Times New Roman"/>
                <w:sz w:val="28"/>
                <w:szCs w:val="28"/>
                <w:lang w:val="fr-FR" w:eastAsia="ru-RU"/>
              </w:rPr>
              <w:t xml:space="preserve"> </w:t>
            </w:r>
            <w:proofErr w:type="spellStart"/>
            <w:r w:rsidRPr="0011254A">
              <w:rPr>
                <w:rFonts w:ascii="Times New Roman" w:hAnsi="Times New Roman"/>
                <w:sz w:val="28"/>
                <w:szCs w:val="28"/>
                <w:lang w:val="fr-FR" w:eastAsia="ru-RU"/>
              </w:rPr>
              <w:t>primirea</w:t>
            </w:r>
            <w:proofErr w:type="spellEnd"/>
            <w:r w:rsidRPr="0011254A">
              <w:rPr>
                <w:rFonts w:ascii="Times New Roman" w:hAnsi="Times New Roman"/>
                <w:sz w:val="28"/>
                <w:szCs w:val="28"/>
                <w:lang w:val="fr-FR" w:eastAsia="ru-RU"/>
              </w:rPr>
              <w:t xml:space="preserve"> </w:t>
            </w:r>
            <w:proofErr w:type="spellStart"/>
            <w:r w:rsidRPr="0011254A">
              <w:rPr>
                <w:rFonts w:ascii="Times New Roman" w:hAnsi="Times New Roman"/>
                <w:sz w:val="28"/>
                <w:szCs w:val="28"/>
                <w:lang w:val="fr-FR" w:eastAsia="ru-RU"/>
              </w:rPr>
              <w:t>bunurilor</w:t>
            </w:r>
            <w:proofErr w:type="spellEnd"/>
            <w:r w:rsidRPr="0011254A">
              <w:rPr>
                <w:rFonts w:ascii="Times New Roman" w:hAnsi="Times New Roman"/>
                <w:sz w:val="28"/>
                <w:szCs w:val="28"/>
                <w:lang w:val="fr-FR" w:eastAsia="ru-RU"/>
              </w:rPr>
              <w:t xml:space="preserve"> (</w:t>
            </w:r>
            <w:proofErr w:type="spellStart"/>
            <w:r w:rsidRPr="0011254A">
              <w:rPr>
                <w:rFonts w:ascii="Times New Roman" w:hAnsi="Times New Roman"/>
                <w:sz w:val="28"/>
                <w:szCs w:val="28"/>
                <w:lang w:val="fr-FR" w:eastAsia="ru-RU"/>
              </w:rPr>
              <w:t>tehnicii</w:t>
            </w:r>
            <w:proofErr w:type="spellEnd"/>
            <w:r w:rsidRPr="0011254A">
              <w:rPr>
                <w:rFonts w:ascii="Times New Roman" w:hAnsi="Times New Roman"/>
                <w:sz w:val="28"/>
                <w:szCs w:val="28"/>
                <w:lang w:val="fr-FR" w:eastAsia="ru-RU"/>
              </w:rPr>
              <w:t xml:space="preserve"> de calcul).</w:t>
            </w:r>
          </w:p>
          <w:p w14:paraId="5889C8C3" w14:textId="77777777" w:rsidR="0011254A" w:rsidRPr="0011254A" w:rsidRDefault="0011254A" w:rsidP="00712168">
            <w:pPr>
              <w:spacing w:after="0" w:line="240" w:lineRule="auto"/>
              <w:ind w:left="142"/>
              <w:jc w:val="both"/>
              <w:rPr>
                <w:rFonts w:ascii="Times New Roman" w:hAnsi="Times New Roman"/>
                <w:b/>
                <w:sz w:val="28"/>
                <w:szCs w:val="28"/>
                <w:lang w:val="ro-RO" w:eastAsia="ru-RU"/>
              </w:rPr>
            </w:pPr>
          </w:p>
        </w:tc>
      </w:tr>
    </w:tbl>
    <w:p w14:paraId="2EB4C294" w14:textId="77777777" w:rsidR="0011254A" w:rsidRPr="0011254A" w:rsidRDefault="0011254A" w:rsidP="0011254A">
      <w:pPr>
        <w:spacing w:after="0" w:line="240" w:lineRule="auto"/>
        <w:ind w:left="142"/>
        <w:jc w:val="both"/>
        <w:rPr>
          <w:rFonts w:ascii="Times New Roman" w:hAnsi="Times New Roman"/>
          <w:b/>
          <w:sz w:val="28"/>
          <w:szCs w:val="28"/>
          <w:lang w:val="ro-RO" w:eastAsia="ru-RU"/>
        </w:rPr>
      </w:pPr>
    </w:p>
    <w:p w14:paraId="5F03CDAF" w14:textId="77777777" w:rsidR="0011254A" w:rsidRPr="0011254A" w:rsidRDefault="0011254A" w:rsidP="00887DF1">
      <w:pPr>
        <w:spacing w:after="0" w:line="240" w:lineRule="auto"/>
        <w:rPr>
          <w:rFonts w:ascii="Times New Roman" w:eastAsia="Calibri" w:hAnsi="Times New Roman"/>
          <w:b/>
          <w:bCs/>
          <w:sz w:val="28"/>
          <w:szCs w:val="28"/>
          <w:lang w:val="pt-BR"/>
        </w:rPr>
      </w:pPr>
    </w:p>
    <w:p w14:paraId="452B3C9B" w14:textId="516445AA" w:rsidR="0011254A" w:rsidRDefault="0011254A" w:rsidP="00887DF1">
      <w:pPr>
        <w:spacing w:after="0" w:line="240" w:lineRule="auto"/>
        <w:ind w:left="142"/>
        <w:rPr>
          <w:lang w:val="ro-RO"/>
        </w:rPr>
      </w:pPr>
      <w:r w:rsidRPr="0011254A">
        <w:rPr>
          <w:rFonts w:ascii="Times New Roman" w:eastAsia="Calibri" w:hAnsi="Times New Roman"/>
          <w:b/>
          <w:bCs/>
          <w:sz w:val="28"/>
          <w:szCs w:val="28"/>
          <w:lang w:val="pt-BR"/>
        </w:rPr>
        <w:lastRenderedPageBreak/>
        <w:t>Șefa Direcția Învățământ                                                Valentina TONU</w:t>
      </w:r>
    </w:p>
    <w:p w14:paraId="26C0EA1D" w14:textId="77777777" w:rsidR="0011254A" w:rsidRDefault="0011254A" w:rsidP="0011254A">
      <w:pPr>
        <w:rPr>
          <w:lang w:val="ro-RO"/>
        </w:rPr>
      </w:pPr>
    </w:p>
    <w:p w14:paraId="51E23247" w14:textId="77777777" w:rsidR="0011254A" w:rsidRDefault="0011254A" w:rsidP="0011254A">
      <w:pPr>
        <w:rPr>
          <w:lang w:val="ro-RO"/>
        </w:rPr>
      </w:pPr>
    </w:p>
    <w:sectPr w:rsidR="0011254A" w:rsidSect="008D3317">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246"/>
    <w:multiLevelType w:val="hybridMultilevel"/>
    <w:tmpl w:val="A15E08E4"/>
    <w:lvl w:ilvl="0" w:tplc="92D0AC4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E8E2177"/>
    <w:multiLevelType w:val="hybridMultilevel"/>
    <w:tmpl w:val="55A4DC36"/>
    <w:lvl w:ilvl="0" w:tplc="5E821E94">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D8E6953"/>
    <w:multiLevelType w:val="multilevel"/>
    <w:tmpl w:val="76F8A1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46B3941"/>
    <w:multiLevelType w:val="hybridMultilevel"/>
    <w:tmpl w:val="5C269CD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8ED2E18"/>
    <w:multiLevelType w:val="hybridMultilevel"/>
    <w:tmpl w:val="EFD8D336"/>
    <w:lvl w:ilvl="0" w:tplc="A89283C0">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643CA3"/>
    <w:multiLevelType w:val="hybridMultilevel"/>
    <w:tmpl w:val="D306473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7131692"/>
    <w:multiLevelType w:val="hybridMultilevel"/>
    <w:tmpl w:val="3DAAF3D2"/>
    <w:lvl w:ilvl="0" w:tplc="E28CC0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3"/>
  </w:num>
  <w:num w:numId="3">
    <w:abstractNumId w:val="6"/>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EE"/>
    <w:rsid w:val="00047697"/>
    <w:rsid w:val="000711F6"/>
    <w:rsid w:val="000749B0"/>
    <w:rsid w:val="000B7CD2"/>
    <w:rsid w:val="0011254A"/>
    <w:rsid w:val="00115DE6"/>
    <w:rsid w:val="00122AAB"/>
    <w:rsid w:val="001468DF"/>
    <w:rsid w:val="00165E11"/>
    <w:rsid w:val="001704D2"/>
    <w:rsid w:val="0017729B"/>
    <w:rsid w:val="00186276"/>
    <w:rsid w:val="002355A1"/>
    <w:rsid w:val="00282224"/>
    <w:rsid w:val="002866F2"/>
    <w:rsid w:val="002A0974"/>
    <w:rsid w:val="002C6B66"/>
    <w:rsid w:val="002E0154"/>
    <w:rsid w:val="002F01E8"/>
    <w:rsid w:val="00304AD9"/>
    <w:rsid w:val="00353E52"/>
    <w:rsid w:val="00375691"/>
    <w:rsid w:val="003D7256"/>
    <w:rsid w:val="003D7DAE"/>
    <w:rsid w:val="00440E8A"/>
    <w:rsid w:val="0045553B"/>
    <w:rsid w:val="004921FF"/>
    <w:rsid w:val="004F26D9"/>
    <w:rsid w:val="00523AE6"/>
    <w:rsid w:val="00534AD9"/>
    <w:rsid w:val="00553798"/>
    <w:rsid w:val="00562F10"/>
    <w:rsid w:val="005A7399"/>
    <w:rsid w:val="005B60B6"/>
    <w:rsid w:val="005D246D"/>
    <w:rsid w:val="005E0CF6"/>
    <w:rsid w:val="005F42B5"/>
    <w:rsid w:val="00601AC2"/>
    <w:rsid w:val="006A3C99"/>
    <w:rsid w:val="006B474D"/>
    <w:rsid w:val="006E1AEE"/>
    <w:rsid w:val="006F0D86"/>
    <w:rsid w:val="0071483C"/>
    <w:rsid w:val="007158AF"/>
    <w:rsid w:val="00757941"/>
    <w:rsid w:val="00783B88"/>
    <w:rsid w:val="00797FE0"/>
    <w:rsid w:val="007A6B82"/>
    <w:rsid w:val="007C04D8"/>
    <w:rsid w:val="007F4D65"/>
    <w:rsid w:val="008018DC"/>
    <w:rsid w:val="00825ECE"/>
    <w:rsid w:val="00826526"/>
    <w:rsid w:val="008647D1"/>
    <w:rsid w:val="00887DF1"/>
    <w:rsid w:val="008B37FC"/>
    <w:rsid w:val="008D3317"/>
    <w:rsid w:val="009048FA"/>
    <w:rsid w:val="009A2CAE"/>
    <w:rsid w:val="00AB2089"/>
    <w:rsid w:val="00AB2DA8"/>
    <w:rsid w:val="00B522D1"/>
    <w:rsid w:val="00C05739"/>
    <w:rsid w:val="00C17B9B"/>
    <w:rsid w:val="00C369D0"/>
    <w:rsid w:val="00C8125F"/>
    <w:rsid w:val="00C94F54"/>
    <w:rsid w:val="00CB1FD5"/>
    <w:rsid w:val="00CB3F86"/>
    <w:rsid w:val="00CB4E28"/>
    <w:rsid w:val="00CC1C42"/>
    <w:rsid w:val="00D86D78"/>
    <w:rsid w:val="00DB2227"/>
    <w:rsid w:val="00E055F1"/>
    <w:rsid w:val="00E122F2"/>
    <w:rsid w:val="00E369DE"/>
    <w:rsid w:val="00E422D5"/>
    <w:rsid w:val="00E57214"/>
    <w:rsid w:val="00ED226C"/>
    <w:rsid w:val="00F1368C"/>
    <w:rsid w:val="00F254F9"/>
    <w:rsid w:val="00F82FE9"/>
    <w:rsid w:val="00F95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9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AEE"/>
    <w:pPr>
      <w:spacing w:after="0" w:line="240" w:lineRule="auto"/>
    </w:pPr>
  </w:style>
  <w:style w:type="character" w:customStyle="1" w:styleId="FontStyle11">
    <w:name w:val="Font Style11"/>
    <w:basedOn w:val="DefaultParagraphFont"/>
    <w:uiPriority w:val="99"/>
    <w:rsid w:val="006E1AEE"/>
    <w:rPr>
      <w:rFonts w:ascii="Times New Roman" w:hAnsi="Times New Roman" w:cs="Times New Roman" w:hint="default"/>
      <w:b/>
      <w:bCs/>
      <w:sz w:val="24"/>
      <w:szCs w:val="24"/>
    </w:rPr>
  </w:style>
  <w:style w:type="paragraph" w:styleId="ListParagraph">
    <w:name w:val="List Paragraph"/>
    <w:basedOn w:val="Normal"/>
    <w:uiPriority w:val="34"/>
    <w:qFormat/>
    <w:rsid w:val="00E122F2"/>
    <w:pPr>
      <w:spacing w:after="200" w:line="276" w:lineRule="auto"/>
      <w:ind w:left="720"/>
      <w:contextualSpacing/>
    </w:pPr>
  </w:style>
  <w:style w:type="paragraph" w:styleId="BalloonText">
    <w:name w:val="Balloon Text"/>
    <w:basedOn w:val="Normal"/>
    <w:link w:val="BalloonTextChar"/>
    <w:uiPriority w:val="99"/>
    <w:semiHidden/>
    <w:unhideWhenUsed/>
    <w:rsid w:val="00E12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F2"/>
    <w:rPr>
      <w:rFonts w:ascii="Segoe UI" w:hAnsi="Segoe UI" w:cs="Segoe UI"/>
      <w:sz w:val="18"/>
      <w:szCs w:val="18"/>
    </w:rPr>
  </w:style>
  <w:style w:type="table" w:styleId="TableGrid">
    <w:name w:val="Table Grid"/>
    <w:basedOn w:val="TableNormal"/>
    <w:uiPriority w:val="39"/>
    <w:rsid w:val="007A6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AEE"/>
    <w:pPr>
      <w:spacing w:after="0" w:line="240" w:lineRule="auto"/>
    </w:pPr>
  </w:style>
  <w:style w:type="character" w:customStyle="1" w:styleId="FontStyle11">
    <w:name w:val="Font Style11"/>
    <w:basedOn w:val="DefaultParagraphFont"/>
    <w:uiPriority w:val="99"/>
    <w:rsid w:val="006E1AEE"/>
    <w:rPr>
      <w:rFonts w:ascii="Times New Roman" w:hAnsi="Times New Roman" w:cs="Times New Roman" w:hint="default"/>
      <w:b/>
      <w:bCs/>
      <w:sz w:val="24"/>
      <w:szCs w:val="24"/>
    </w:rPr>
  </w:style>
  <w:style w:type="paragraph" w:styleId="ListParagraph">
    <w:name w:val="List Paragraph"/>
    <w:basedOn w:val="Normal"/>
    <w:uiPriority w:val="34"/>
    <w:qFormat/>
    <w:rsid w:val="00E122F2"/>
    <w:pPr>
      <w:spacing w:after="200" w:line="276" w:lineRule="auto"/>
      <w:ind w:left="720"/>
      <w:contextualSpacing/>
    </w:pPr>
  </w:style>
  <w:style w:type="paragraph" w:styleId="BalloonText">
    <w:name w:val="Balloon Text"/>
    <w:basedOn w:val="Normal"/>
    <w:link w:val="BalloonTextChar"/>
    <w:uiPriority w:val="99"/>
    <w:semiHidden/>
    <w:unhideWhenUsed/>
    <w:rsid w:val="00E12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F2"/>
    <w:rPr>
      <w:rFonts w:ascii="Segoe UI" w:hAnsi="Segoe UI" w:cs="Segoe UI"/>
      <w:sz w:val="18"/>
      <w:szCs w:val="18"/>
    </w:rPr>
  </w:style>
  <w:style w:type="table" w:styleId="TableGrid">
    <w:name w:val="Table Grid"/>
    <w:basedOn w:val="TableNormal"/>
    <w:uiPriority w:val="39"/>
    <w:rsid w:val="007A6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91051">
      <w:bodyDiv w:val="1"/>
      <w:marLeft w:val="0"/>
      <w:marRight w:val="0"/>
      <w:marTop w:val="0"/>
      <w:marBottom w:val="0"/>
      <w:divBdr>
        <w:top w:val="none" w:sz="0" w:space="0" w:color="auto"/>
        <w:left w:val="none" w:sz="0" w:space="0" w:color="auto"/>
        <w:bottom w:val="none" w:sz="0" w:space="0" w:color="auto"/>
        <w:right w:val="none" w:sz="0" w:space="0" w:color="auto"/>
      </w:divBdr>
    </w:div>
    <w:div w:id="16564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36EE-3159-4093-898B-47A65AC1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4216</Characters>
  <Application>Microsoft Office Word</Application>
  <DocSecurity>0</DocSecurity>
  <Lines>35</Lines>
  <Paragraphs>9</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Windows User</cp:lastModifiedBy>
  <cp:revision>2</cp:revision>
  <cp:lastPrinted>2021-05-11T08:09:00Z</cp:lastPrinted>
  <dcterms:created xsi:type="dcterms:W3CDTF">2021-05-11T10:46:00Z</dcterms:created>
  <dcterms:modified xsi:type="dcterms:W3CDTF">2021-05-11T10:46:00Z</dcterms:modified>
</cp:coreProperties>
</file>