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C31E5B" w:rsidRPr="00C31E5B" w14:paraId="6119DC65" w14:textId="77777777" w:rsidTr="002C2D69">
        <w:tc>
          <w:tcPr>
            <w:tcW w:w="4169" w:type="dxa"/>
            <w:tcBorders>
              <w:top w:val="nil"/>
              <w:left w:val="nil"/>
              <w:bottom w:val="single" w:sz="6" w:space="0" w:color="auto"/>
              <w:right w:val="nil"/>
            </w:tcBorders>
            <w:vAlign w:val="center"/>
          </w:tcPr>
          <w:p w14:paraId="60B9A0E4" w14:textId="77777777" w:rsidR="00C31E5B" w:rsidRPr="00C31E5B" w:rsidRDefault="00C31E5B" w:rsidP="002C2D69">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eastAsia="ru-RU"/>
              </w:rPr>
            </w:pPr>
            <w:bookmarkStart w:id="0" w:name="_GoBack"/>
            <w:bookmarkEnd w:id="0"/>
            <w:r w:rsidRPr="00C31E5B">
              <w:rPr>
                <w:rFonts w:ascii="Times New Roman" w:eastAsia="Times New Roman" w:hAnsi="Times New Roman" w:cs="Times New Roman"/>
                <w:sz w:val="26"/>
                <w:szCs w:val="26"/>
                <w:lang w:eastAsia="ru-RU"/>
              </w:rPr>
              <w:t xml:space="preserve">   REPUBLICA MOLDOVA</w:t>
            </w:r>
          </w:p>
          <w:p w14:paraId="4C5E2AF7" w14:textId="77777777" w:rsidR="00C31E5B" w:rsidRPr="00C31E5B" w:rsidRDefault="00C31E5B" w:rsidP="002C2D69">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sidRPr="00C31E5B">
              <w:rPr>
                <w:rFonts w:ascii="Times New Roman" w:eastAsia="Times New Roman" w:hAnsi="Times New Roman" w:cs="Times New Roman"/>
                <w:b/>
                <w:bCs/>
                <w:sz w:val="28"/>
                <w:szCs w:val="28"/>
                <w:lang w:eastAsia="ru-RU"/>
              </w:rPr>
              <w:t>CONSILIUL RAIONAL HÎNCEŞTI</w:t>
            </w:r>
          </w:p>
          <w:p w14:paraId="53A311EF" w14:textId="77777777" w:rsidR="00C31E5B" w:rsidRPr="00C31E5B" w:rsidRDefault="00C31E5B" w:rsidP="002C2D69">
            <w:pPr>
              <w:widowControl w:val="0"/>
              <w:tabs>
                <w:tab w:val="left" w:pos="0"/>
              </w:tabs>
              <w:autoSpaceDE w:val="0"/>
              <w:autoSpaceDN w:val="0"/>
              <w:adjustRightInd w:val="0"/>
              <w:spacing w:after="0" w:line="276" w:lineRule="auto"/>
              <w:rPr>
                <w:rFonts w:ascii="Times New Roman" w:eastAsia="Times New Roman" w:hAnsi="Times New Roman" w:cs="Times New Roman"/>
                <w:sz w:val="12"/>
                <w:szCs w:val="12"/>
                <w:lang w:eastAsia="ru-RU"/>
              </w:rPr>
            </w:pPr>
          </w:p>
          <w:p w14:paraId="31F3CD40" w14:textId="77777777" w:rsidR="00C31E5B" w:rsidRPr="00C31E5B" w:rsidRDefault="00C31E5B" w:rsidP="002C2D6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eastAsia="ru-RU"/>
              </w:rPr>
            </w:pPr>
            <w:r w:rsidRPr="00C31E5B">
              <w:rPr>
                <w:rFonts w:ascii="Times New Roman" w:eastAsia="Times New Roman" w:hAnsi="Times New Roman" w:cs="Times New Roman"/>
                <w:sz w:val="20"/>
                <w:szCs w:val="20"/>
                <w:lang w:eastAsia="ru-RU"/>
              </w:rPr>
              <w:t>MD-3400, mun. Hînceşti, str. M. Hîncu, 126</w:t>
            </w:r>
          </w:p>
          <w:p w14:paraId="7115D867" w14:textId="77777777" w:rsidR="00C31E5B" w:rsidRPr="00C31E5B" w:rsidRDefault="00C31E5B" w:rsidP="002C2D6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eastAsia="ru-RU"/>
              </w:rPr>
            </w:pPr>
            <w:r w:rsidRPr="00C31E5B">
              <w:rPr>
                <w:rFonts w:ascii="Times New Roman" w:eastAsia="Times New Roman" w:hAnsi="Times New Roman" w:cs="Times New Roman"/>
                <w:sz w:val="20"/>
                <w:szCs w:val="20"/>
                <w:lang w:eastAsia="ru-RU"/>
              </w:rPr>
              <w:t>tel. (269) 2-20-48, fax (269) 2-23-02,</w:t>
            </w:r>
          </w:p>
          <w:p w14:paraId="6E1BE48C" w14:textId="77777777" w:rsidR="00C31E5B" w:rsidRPr="00C31E5B" w:rsidRDefault="00C31E5B" w:rsidP="002C2D6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eastAsia="ru-RU"/>
              </w:rPr>
            </w:pPr>
            <w:r w:rsidRPr="00C31E5B">
              <w:rPr>
                <w:rFonts w:ascii="Times New Roman" w:eastAsia="Times New Roman" w:hAnsi="Times New Roman" w:cs="Times New Roman"/>
                <w:sz w:val="20"/>
                <w:szCs w:val="20"/>
                <w:lang w:eastAsia="ru-RU"/>
              </w:rPr>
              <w:t xml:space="preserve">E-mail: </w:t>
            </w:r>
            <w:r w:rsidRPr="00C31E5B">
              <w:rPr>
                <w:rFonts w:ascii="Times New Roman" w:eastAsia="Times New Roman" w:hAnsi="Times New Roman" w:cs="Times New Roman"/>
                <w:sz w:val="20"/>
                <w:szCs w:val="20"/>
                <w:u w:val="single"/>
                <w:lang w:eastAsia="ru-RU"/>
              </w:rPr>
              <w:t>consiliul@hincesti.md</w:t>
            </w:r>
          </w:p>
          <w:p w14:paraId="3F1BB5E3" w14:textId="77777777" w:rsidR="00C31E5B" w:rsidRPr="00C31E5B" w:rsidRDefault="00C31E5B" w:rsidP="002C2D6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eastAsia="ru-RU"/>
              </w:rPr>
            </w:pPr>
          </w:p>
        </w:tc>
        <w:tc>
          <w:tcPr>
            <w:tcW w:w="1620" w:type="dxa"/>
            <w:tcBorders>
              <w:top w:val="nil"/>
              <w:left w:val="nil"/>
              <w:bottom w:val="single" w:sz="6" w:space="0" w:color="auto"/>
              <w:right w:val="nil"/>
            </w:tcBorders>
            <w:hideMark/>
          </w:tcPr>
          <w:p w14:paraId="251D9604" w14:textId="77777777" w:rsidR="00C31E5B" w:rsidRPr="00C31E5B" w:rsidRDefault="00B218C1" w:rsidP="002C2D69">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pict w14:anchorId="27845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7" o:title=""/>
                </v:shape>
                <o:OLEObject Type="Embed" ProgID="Word.Picture.8" ShapeID="_x0000_s1026" DrawAspect="Content" ObjectID="_1677589442" r:id="rId8"/>
              </w:pict>
            </w:r>
          </w:p>
          <w:p w14:paraId="7B10D50A" w14:textId="77777777" w:rsidR="00C31E5B" w:rsidRPr="00C31E5B" w:rsidRDefault="00C31E5B" w:rsidP="002C2D69">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p w14:paraId="4FC9ECAC" w14:textId="77777777" w:rsidR="00C31E5B" w:rsidRPr="00C31E5B" w:rsidRDefault="00C31E5B" w:rsidP="002C2D69">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4321" w:type="dxa"/>
            <w:tcBorders>
              <w:top w:val="nil"/>
              <w:left w:val="nil"/>
              <w:bottom w:val="single" w:sz="6" w:space="0" w:color="auto"/>
              <w:right w:val="nil"/>
            </w:tcBorders>
            <w:vAlign w:val="center"/>
          </w:tcPr>
          <w:p w14:paraId="10896F0F" w14:textId="77777777" w:rsidR="00C31E5B" w:rsidRPr="00C31E5B" w:rsidRDefault="00C31E5B" w:rsidP="002C2D6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C31E5B">
              <w:rPr>
                <w:rFonts w:ascii="Times New Roman" w:eastAsia="Times New Roman" w:hAnsi="Times New Roman" w:cs="Times New Roman"/>
                <w:sz w:val="26"/>
                <w:szCs w:val="26"/>
                <w:lang w:eastAsia="ru-RU"/>
              </w:rPr>
              <w:t>РЕСПУБЛИКА МОЛДОВА</w:t>
            </w:r>
          </w:p>
          <w:p w14:paraId="03764D7F" w14:textId="77777777" w:rsidR="00C31E5B" w:rsidRPr="00C31E5B" w:rsidRDefault="00C31E5B" w:rsidP="002C2D69">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sidRPr="00C31E5B">
              <w:rPr>
                <w:rFonts w:ascii="Times New Roman" w:eastAsia="Times New Roman" w:hAnsi="Times New Roman" w:cs="Times New Roman"/>
                <w:b/>
                <w:bCs/>
                <w:sz w:val="28"/>
                <w:szCs w:val="28"/>
                <w:lang w:eastAsia="ru-RU"/>
              </w:rPr>
              <w:t>РАЙОHНЫЙ СОВЕТ ХЫНЧЕШТЬ</w:t>
            </w:r>
          </w:p>
          <w:p w14:paraId="6C87B9B5" w14:textId="77777777" w:rsidR="00C31E5B" w:rsidRPr="00C31E5B" w:rsidRDefault="00C31E5B" w:rsidP="002C2D6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eastAsia="ru-RU"/>
              </w:rPr>
            </w:pPr>
          </w:p>
          <w:p w14:paraId="2DEC33EA" w14:textId="77777777" w:rsidR="00C31E5B" w:rsidRPr="00C31E5B" w:rsidRDefault="00C31E5B" w:rsidP="002C2D6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C31E5B">
              <w:rPr>
                <w:rFonts w:ascii="Times New Roman" w:eastAsia="Times New Roman" w:hAnsi="Times New Roman" w:cs="Times New Roman"/>
                <w:sz w:val="20"/>
                <w:szCs w:val="20"/>
                <w:lang w:eastAsia="ru-RU"/>
              </w:rPr>
              <w:t xml:space="preserve">МД-3400, </w:t>
            </w:r>
            <w:proofErr w:type="spellStart"/>
            <w:r w:rsidRPr="00C31E5B">
              <w:rPr>
                <w:rFonts w:ascii="Times New Roman" w:eastAsia="Times New Roman" w:hAnsi="Times New Roman" w:cs="Times New Roman"/>
                <w:sz w:val="20"/>
                <w:szCs w:val="20"/>
                <w:lang w:eastAsia="ru-RU"/>
              </w:rPr>
              <w:t>мун</w:t>
            </w:r>
            <w:proofErr w:type="spellEnd"/>
            <w:r w:rsidRPr="00C31E5B">
              <w:rPr>
                <w:rFonts w:ascii="Times New Roman" w:eastAsia="Times New Roman" w:hAnsi="Times New Roman" w:cs="Times New Roman"/>
                <w:sz w:val="20"/>
                <w:szCs w:val="20"/>
                <w:lang w:eastAsia="ru-RU"/>
              </w:rPr>
              <w:t xml:space="preserve">. </w:t>
            </w:r>
            <w:proofErr w:type="spellStart"/>
            <w:r w:rsidRPr="00C31E5B">
              <w:rPr>
                <w:rFonts w:ascii="Times New Roman" w:eastAsia="Times New Roman" w:hAnsi="Times New Roman" w:cs="Times New Roman"/>
                <w:sz w:val="20"/>
                <w:szCs w:val="20"/>
                <w:lang w:eastAsia="ru-RU"/>
              </w:rPr>
              <w:t>Хынчешть</w:t>
            </w:r>
            <w:proofErr w:type="spellEnd"/>
            <w:r w:rsidRPr="00C31E5B">
              <w:rPr>
                <w:rFonts w:ascii="Times New Roman" w:eastAsia="Times New Roman" w:hAnsi="Times New Roman" w:cs="Times New Roman"/>
                <w:sz w:val="20"/>
                <w:szCs w:val="20"/>
                <w:lang w:eastAsia="ru-RU"/>
              </w:rPr>
              <w:t xml:space="preserve">, ул. </w:t>
            </w:r>
            <w:proofErr w:type="spellStart"/>
            <w:r w:rsidRPr="00C31E5B">
              <w:rPr>
                <w:rFonts w:ascii="Times New Roman" w:eastAsia="Times New Roman" w:hAnsi="Times New Roman" w:cs="Times New Roman"/>
                <w:sz w:val="20"/>
                <w:szCs w:val="20"/>
                <w:lang w:eastAsia="ru-RU"/>
              </w:rPr>
              <w:t>М.Хынку</w:t>
            </w:r>
            <w:proofErr w:type="spellEnd"/>
            <w:r w:rsidRPr="00C31E5B">
              <w:rPr>
                <w:rFonts w:ascii="Times New Roman" w:eastAsia="Times New Roman" w:hAnsi="Times New Roman" w:cs="Times New Roman"/>
                <w:sz w:val="20"/>
                <w:szCs w:val="20"/>
                <w:lang w:eastAsia="ru-RU"/>
              </w:rPr>
              <w:t>, 126</w:t>
            </w:r>
          </w:p>
          <w:p w14:paraId="599065DB" w14:textId="77777777" w:rsidR="00C31E5B" w:rsidRPr="00C31E5B" w:rsidRDefault="00C31E5B" w:rsidP="002C2D6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C31E5B">
              <w:rPr>
                <w:rFonts w:ascii="Times New Roman" w:eastAsia="Times New Roman" w:hAnsi="Times New Roman" w:cs="Times New Roman"/>
                <w:sz w:val="20"/>
                <w:szCs w:val="20"/>
                <w:lang w:eastAsia="ru-RU"/>
              </w:rPr>
              <w:t>тел. (269) 2-20-48, факс (269) 2-23-02,</w:t>
            </w:r>
          </w:p>
          <w:p w14:paraId="13A07833" w14:textId="77777777" w:rsidR="00C31E5B" w:rsidRPr="00C31E5B" w:rsidRDefault="00C31E5B" w:rsidP="002C2D6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eastAsia="ru-RU"/>
              </w:rPr>
            </w:pPr>
            <w:r w:rsidRPr="00C31E5B">
              <w:rPr>
                <w:rFonts w:ascii="Times New Roman" w:eastAsia="Times New Roman" w:hAnsi="Times New Roman" w:cs="Times New Roman"/>
                <w:sz w:val="20"/>
                <w:szCs w:val="20"/>
                <w:lang w:eastAsia="ru-RU"/>
              </w:rPr>
              <w:t xml:space="preserve">E-mail: </w:t>
            </w:r>
            <w:r w:rsidRPr="00C31E5B">
              <w:rPr>
                <w:rFonts w:ascii="Times New Roman" w:eastAsia="Times New Roman" w:hAnsi="Times New Roman" w:cs="Times New Roman"/>
                <w:sz w:val="20"/>
                <w:szCs w:val="20"/>
                <w:u w:val="single"/>
                <w:lang w:eastAsia="ru-RU"/>
              </w:rPr>
              <w:t>consiliul@hincesti.md</w:t>
            </w:r>
          </w:p>
          <w:p w14:paraId="0E2FF6C0" w14:textId="77777777" w:rsidR="00C31E5B" w:rsidRPr="00C31E5B" w:rsidRDefault="00C31E5B" w:rsidP="002C2D69">
            <w:pPr>
              <w:widowControl w:val="0"/>
              <w:autoSpaceDE w:val="0"/>
              <w:autoSpaceDN w:val="0"/>
              <w:adjustRightInd w:val="0"/>
              <w:spacing w:after="0" w:line="276" w:lineRule="auto"/>
              <w:jc w:val="center"/>
              <w:rPr>
                <w:rFonts w:ascii="Times New Roman" w:eastAsia="Times New Roman" w:hAnsi="Times New Roman" w:cs="Times New Roman"/>
                <w:sz w:val="12"/>
                <w:szCs w:val="12"/>
                <w:lang w:eastAsia="ru-RU"/>
              </w:rPr>
            </w:pPr>
          </w:p>
        </w:tc>
      </w:tr>
    </w:tbl>
    <w:p w14:paraId="3828F4D2" w14:textId="77777777" w:rsidR="00C31E5B" w:rsidRPr="00CD54EB" w:rsidRDefault="00C31E5B" w:rsidP="00C31E5B">
      <w:pPr>
        <w:spacing w:after="0" w:line="240" w:lineRule="auto"/>
        <w:ind w:firstLine="57"/>
        <w:rPr>
          <w:rFonts w:ascii="Times New Roman" w:eastAsia="Times New Roman" w:hAnsi="Times New Roman" w:cs="Times New Roman"/>
          <w:b/>
          <w:i/>
          <w:sz w:val="28"/>
          <w:szCs w:val="28"/>
          <w:u w:val="single"/>
          <w:lang w:eastAsia="ru-RU"/>
        </w:rPr>
      </w:pPr>
      <w:r w:rsidRPr="00C31E5B">
        <w:rPr>
          <w:rFonts w:ascii="Times New Roman" w:eastAsia="Times New Roman" w:hAnsi="Times New Roman" w:cs="Times New Roman"/>
          <w:b/>
          <w:sz w:val="23"/>
          <w:szCs w:val="23"/>
          <w:lang w:eastAsia="ru-RU"/>
        </w:rPr>
        <w:tab/>
      </w:r>
      <w:r w:rsidRPr="00C31E5B">
        <w:rPr>
          <w:rFonts w:ascii="Times New Roman" w:eastAsia="Times New Roman" w:hAnsi="Times New Roman" w:cs="Times New Roman"/>
          <w:b/>
          <w:sz w:val="23"/>
          <w:szCs w:val="23"/>
          <w:lang w:eastAsia="ru-RU"/>
        </w:rPr>
        <w:tab/>
      </w:r>
      <w:r w:rsidRPr="00C31E5B">
        <w:rPr>
          <w:rFonts w:ascii="Times New Roman" w:eastAsia="Times New Roman" w:hAnsi="Times New Roman" w:cs="Times New Roman"/>
          <w:b/>
          <w:sz w:val="23"/>
          <w:szCs w:val="23"/>
          <w:lang w:eastAsia="ru-RU"/>
        </w:rPr>
        <w:tab/>
      </w:r>
      <w:r w:rsidRPr="00C31E5B">
        <w:rPr>
          <w:rFonts w:ascii="Times New Roman" w:eastAsia="Times New Roman" w:hAnsi="Times New Roman" w:cs="Times New Roman"/>
          <w:b/>
          <w:sz w:val="36"/>
          <w:szCs w:val="36"/>
          <w:lang w:eastAsia="ru-RU"/>
        </w:rPr>
        <w:t xml:space="preserve">                       </w:t>
      </w:r>
      <w:r w:rsidRPr="00C31E5B">
        <w:rPr>
          <w:rFonts w:ascii="Times New Roman" w:eastAsia="Times New Roman" w:hAnsi="Times New Roman" w:cs="Times New Roman"/>
          <w:b/>
          <w:sz w:val="36"/>
          <w:szCs w:val="36"/>
          <w:lang w:eastAsia="ru-RU"/>
        </w:rPr>
        <w:tab/>
      </w:r>
      <w:r w:rsidRPr="00C31E5B">
        <w:rPr>
          <w:rFonts w:ascii="Times New Roman" w:eastAsia="Times New Roman" w:hAnsi="Times New Roman" w:cs="Times New Roman"/>
          <w:b/>
          <w:sz w:val="36"/>
          <w:szCs w:val="36"/>
          <w:lang w:eastAsia="ru-RU"/>
        </w:rPr>
        <w:tab/>
      </w:r>
      <w:r w:rsidRPr="00C31E5B">
        <w:rPr>
          <w:rFonts w:ascii="Times New Roman" w:eastAsia="Times New Roman" w:hAnsi="Times New Roman" w:cs="Times New Roman"/>
          <w:b/>
          <w:sz w:val="36"/>
          <w:szCs w:val="36"/>
          <w:lang w:eastAsia="ru-RU"/>
        </w:rPr>
        <w:tab/>
      </w:r>
      <w:r w:rsidR="00CD54EB">
        <w:rPr>
          <w:rFonts w:ascii="Times New Roman" w:eastAsia="Times New Roman" w:hAnsi="Times New Roman" w:cs="Times New Roman"/>
          <w:b/>
          <w:sz w:val="36"/>
          <w:szCs w:val="36"/>
          <w:lang w:eastAsia="ru-RU"/>
        </w:rPr>
        <w:tab/>
      </w:r>
      <w:r w:rsidR="00CD54EB">
        <w:rPr>
          <w:rFonts w:ascii="Times New Roman" w:eastAsia="Times New Roman" w:hAnsi="Times New Roman" w:cs="Times New Roman"/>
          <w:b/>
          <w:sz w:val="36"/>
          <w:szCs w:val="36"/>
          <w:lang w:eastAsia="ru-RU"/>
        </w:rPr>
        <w:tab/>
      </w:r>
      <w:r w:rsidR="00CD54EB" w:rsidRPr="00CD54EB">
        <w:rPr>
          <w:rFonts w:ascii="Times New Roman" w:eastAsia="Times New Roman" w:hAnsi="Times New Roman" w:cs="Times New Roman"/>
          <w:b/>
          <w:sz w:val="36"/>
          <w:szCs w:val="36"/>
          <w:u w:val="single"/>
          <w:lang w:eastAsia="ru-RU"/>
        </w:rPr>
        <w:t xml:space="preserve">Proiect </w:t>
      </w:r>
    </w:p>
    <w:p w14:paraId="1644E5DF" w14:textId="77777777" w:rsidR="00C31E5B" w:rsidRPr="00C31E5B" w:rsidRDefault="00C31E5B" w:rsidP="00C31E5B">
      <w:pPr>
        <w:pStyle w:val="a3"/>
        <w:jc w:val="center"/>
        <w:rPr>
          <w:rFonts w:ascii="Times New Roman" w:hAnsi="Times New Roman" w:cs="Times New Roman"/>
          <w:b/>
          <w:sz w:val="28"/>
          <w:szCs w:val="28"/>
          <w:lang w:eastAsia="ru-RU"/>
        </w:rPr>
      </w:pPr>
      <w:r w:rsidRPr="00C31E5B">
        <w:rPr>
          <w:rFonts w:ascii="Times New Roman" w:hAnsi="Times New Roman" w:cs="Times New Roman"/>
          <w:b/>
          <w:sz w:val="28"/>
          <w:szCs w:val="28"/>
          <w:lang w:eastAsia="ru-RU"/>
        </w:rPr>
        <w:t>D E C I Z I E</w:t>
      </w:r>
    </w:p>
    <w:p w14:paraId="6C335DB9" w14:textId="77777777" w:rsidR="00C31E5B" w:rsidRPr="00C31E5B" w:rsidRDefault="00C31E5B" w:rsidP="00C31E5B">
      <w:pPr>
        <w:pStyle w:val="a3"/>
        <w:jc w:val="center"/>
        <w:rPr>
          <w:rFonts w:ascii="Times New Roman" w:hAnsi="Times New Roman" w:cs="Times New Roman"/>
          <w:b/>
          <w:sz w:val="28"/>
          <w:szCs w:val="28"/>
          <w:lang w:eastAsia="ru-RU"/>
        </w:rPr>
      </w:pPr>
      <w:r w:rsidRPr="00C31E5B">
        <w:rPr>
          <w:rFonts w:ascii="Times New Roman" w:hAnsi="Times New Roman" w:cs="Times New Roman"/>
          <w:b/>
          <w:sz w:val="28"/>
          <w:szCs w:val="28"/>
          <w:lang w:eastAsia="ru-RU"/>
        </w:rPr>
        <w:t>mun. Hînceşti</w:t>
      </w:r>
    </w:p>
    <w:p w14:paraId="099F6784" w14:textId="77777777" w:rsidR="00C31E5B" w:rsidRPr="00C31E5B" w:rsidRDefault="00C31E5B" w:rsidP="00C31E5B">
      <w:pPr>
        <w:pStyle w:val="a3"/>
        <w:jc w:val="both"/>
        <w:rPr>
          <w:rFonts w:ascii="Times New Roman" w:hAnsi="Times New Roman" w:cs="Times New Roman"/>
          <w:sz w:val="28"/>
          <w:szCs w:val="28"/>
          <w:lang w:eastAsia="ru-RU"/>
        </w:rPr>
      </w:pPr>
      <w:r w:rsidRPr="00C31E5B">
        <w:rPr>
          <w:sz w:val="24"/>
          <w:szCs w:val="24"/>
          <w:lang w:eastAsia="ru-RU"/>
        </w:rPr>
        <w:t xml:space="preserve">         </w:t>
      </w:r>
      <w:r w:rsidRPr="00C31E5B">
        <w:rPr>
          <w:rFonts w:ascii="Times New Roman" w:hAnsi="Times New Roman" w:cs="Times New Roman"/>
          <w:sz w:val="28"/>
          <w:szCs w:val="28"/>
          <w:lang w:eastAsia="ru-RU"/>
        </w:rPr>
        <w:t xml:space="preserve">din </w:t>
      </w:r>
      <w:r w:rsidR="00CD54EB">
        <w:rPr>
          <w:rFonts w:ascii="Times New Roman" w:hAnsi="Times New Roman" w:cs="Times New Roman"/>
          <w:sz w:val="28"/>
          <w:szCs w:val="28"/>
          <w:lang w:eastAsia="ru-RU"/>
        </w:rPr>
        <w:t xml:space="preserve">_____ martie </w:t>
      </w:r>
      <w:r w:rsidRPr="00C31E5B">
        <w:rPr>
          <w:rFonts w:ascii="Times New Roman" w:hAnsi="Times New Roman" w:cs="Times New Roman"/>
          <w:sz w:val="28"/>
          <w:szCs w:val="28"/>
          <w:lang w:eastAsia="ru-RU"/>
        </w:rPr>
        <w:t>202</w:t>
      </w:r>
      <w:r w:rsidR="00CD54EB">
        <w:rPr>
          <w:rFonts w:ascii="Times New Roman" w:hAnsi="Times New Roman" w:cs="Times New Roman"/>
          <w:sz w:val="28"/>
          <w:szCs w:val="28"/>
          <w:lang w:eastAsia="ru-RU"/>
        </w:rPr>
        <w:t>1</w:t>
      </w:r>
      <w:r w:rsidRPr="00C31E5B">
        <w:rPr>
          <w:rFonts w:ascii="Times New Roman" w:hAnsi="Times New Roman" w:cs="Times New Roman"/>
          <w:sz w:val="28"/>
          <w:szCs w:val="28"/>
          <w:lang w:eastAsia="ru-RU"/>
        </w:rPr>
        <w:t xml:space="preserve">                                                               nr.</w:t>
      </w:r>
      <w:r w:rsidR="00CD54EB">
        <w:rPr>
          <w:rFonts w:ascii="Times New Roman" w:hAnsi="Times New Roman" w:cs="Times New Roman"/>
          <w:sz w:val="28"/>
          <w:szCs w:val="28"/>
          <w:lang w:eastAsia="ru-RU"/>
        </w:rPr>
        <w:t>_____</w:t>
      </w:r>
    </w:p>
    <w:p w14:paraId="4352D63F" w14:textId="77777777" w:rsidR="00C31E5B" w:rsidRPr="00C31E5B" w:rsidRDefault="00C31E5B" w:rsidP="00C31E5B">
      <w:pPr>
        <w:pStyle w:val="a3"/>
        <w:jc w:val="both"/>
        <w:rPr>
          <w:rFonts w:ascii="Times New Roman" w:hAnsi="Times New Roman" w:cs="Times New Roman"/>
          <w:i/>
          <w:sz w:val="16"/>
          <w:szCs w:val="16"/>
          <w:lang w:eastAsia="ru-RU"/>
        </w:rPr>
      </w:pPr>
    </w:p>
    <w:p w14:paraId="5BF1F791" w14:textId="77777777" w:rsidR="00C31E5B" w:rsidRPr="00C459B8" w:rsidRDefault="00C31E5B" w:rsidP="00C31E5B">
      <w:pPr>
        <w:pStyle w:val="a3"/>
        <w:jc w:val="both"/>
        <w:rPr>
          <w:rFonts w:ascii="Times New Roman" w:hAnsi="Times New Roman" w:cs="Times New Roman"/>
          <w:b/>
          <w:sz w:val="28"/>
          <w:szCs w:val="28"/>
          <w:lang w:eastAsia="ru-RU"/>
        </w:rPr>
      </w:pPr>
      <w:r w:rsidRPr="00C459B8">
        <w:rPr>
          <w:rFonts w:ascii="Times New Roman" w:hAnsi="Times New Roman" w:cs="Times New Roman"/>
          <w:sz w:val="28"/>
          <w:szCs w:val="28"/>
          <w:lang w:eastAsia="ru-RU"/>
        </w:rPr>
        <w:t xml:space="preserve">       </w:t>
      </w:r>
      <w:r w:rsidRPr="00C459B8">
        <w:rPr>
          <w:rFonts w:ascii="Times New Roman" w:hAnsi="Times New Roman" w:cs="Times New Roman"/>
          <w:b/>
          <w:sz w:val="28"/>
          <w:szCs w:val="28"/>
          <w:lang w:eastAsia="ru-RU"/>
        </w:rPr>
        <w:t>Cu privire la efectuarea unor</w:t>
      </w:r>
    </w:p>
    <w:p w14:paraId="6CB356DB" w14:textId="77777777" w:rsidR="00C31E5B" w:rsidRPr="00C459B8" w:rsidRDefault="00C31E5B" w:rsidP="00C31E5B">
      <w:pPr>
        <w:pStyle w:val="a3"/>
        <w:jc w:val="both"/>
        <w:rPr>
          <w:rFonts w:ascii="Times New Roman" w:hAnsi="Times New Roman" w:cs="Times New Roman"/>
          <w:b/>
          <w:sz w:val="28"/>
          <w:szCs w:val="28"/>
          <w:lang w:eastAsia="ru-RU"/>
        </w:rPr>
      </w:pPr>
      <w:r w:rsidRPr="00C459B8">
        <w:rPr>
          <w:rFonts w:ascii="Times New Roman" w:hAnsi="Times New Roman" w:cs="Times New Roman"/>
          <w:b/>
          <w:sz w:val="28"/>
          <w:szCs w:val="28"/>
          <w:lang w:eastAsia="ru-RU"/>
        </w:rPr>
        <w:t xml:space="preserve">       modificări şi completări în bugetul </w:t>
      </w:r>
    </w:p>
    <w:p w14:paraId="3717FFF4" w14:textId="77777777" w:rsidR="00C31E5B" w:rsidRPr="00C459B8" w:rsidRDefault="00C31E5B" w:rsidP="00C31E5B">
      <w:pPr>
        <w:pStyle w:val="a3"/>
        <w:jc w:val="both"/>
        <w:rPr>
          <w:rFonts w:ascii="Times New Roman" w:hAnsi="Times New Roman" w:cs="Times New Roman"/>
          <w:b/>
          <w:sz w:val="28"/>
          <w:szCs w:val="28"/>
          <w:lang w:eastAsia="ru-RU"/>
        </w:rPr>
      </w:pPr>
      <w:r w:rsidRPr="00C459B8">
        <w:rPr>
          <w:rFonts w:ascii="Times New Roman" w:hAnsi="Times New Roman" w:cs="Times New Roman"/>
          <w:b/>
          <w:sz w:val="28"/>
          <w:szCs w:val="28"/>
          <w:lang w:eastAsia="ru-RU"/>
        </w:rPr>
        <w:t xml:space="preserve">       raional pentru anul 202</w:t>
      </w:r>
      <w:r w:rsidR="00CD54EB" w:rsidRPr="00C459B8">
        <w:rPr>
          <w:rFonts w:ascii="Times New Roman" w:hAnsi="Times New Roman" w:cs="Times New Roman"/>
          <w:b/>
          <w:sz w:val="28"/>
          <w:szCs w:val="28"/>
          <w:lang w:eastAsia="ru-RU"/>
        </w:rPr>
        <w:t>1</w:t>
      </w:r>
      <w:r w:rsidRPr="00C459B8">
        <w:rPr>
          <w:rFonts w:ascii="Times New Roman" w:hAnsi="Times New Roman" w:cs="Times New Roman"/>
          <w:b/>
          <w:sz w:val="28"/>
          <w:szCs w:val="28"/>
          <w:lang w:eastAsia="ru-RU"/>
        </w:rPr>
        <w:t xml:space="preserve"> </w:t>
      </w:r>
    </w:p>
    <w:p w14:paraId="2EC2F8CD" w14:textId="77777777" w:rsidR="00C31E5B" w:rsidRPr="00C459B8" w:rsidRDefault="00C31E5B" w:rsidP="00C31E5B">
      <w:pPr>
        <w:pStyle w:val="a3"/>
        <w:jc w:val="both"/>
        <w:rPr>
          <w:rFonts w:ascii="Times New Roman" w:hAnsi="Times New Roman" w:cs="Times New Roman"/>
          <w:b/>
          <w:sz w:val="28"/>
          <w:szCs w:val="28"/>
          <w:lang w:eastAsia="ru-RU"/>
        </w:rPr>
      </w:pPr>
    </w:p>
    <w:p w14:paraId="08CF9D0E" w14:textId="77777777" w:rsidR="00C31E5B" w:rsidRPr="00C459B8" w:rsidRDefault="00C31E5B" w:rsidP="00C31E5B">
      <w:pPr>
        <w:pStyle w:val="a3"/>
        <w:ind w:firstLine="360"/>
        <w:jc w:val="both"/>
        <w:rPr>
          <w:rFonts w:ascii="Times New Roman" w:eastAsia="Times New Roman" w:hAnsi="Times New Roman" w:cs="Times New Roman"/>
          <w:b/>
          <w:bCs/>
          <w:sz w:val="28"/>
          <w:szCs w:val="28"/>
          <w:lang w:eastAsia="ru-RU"/>
        </w:rPr>
      </w:pPr>
      <w:r w:rsidRPr="00C459B8">
        <w:rPr>
          <w:rFonts w:ascii="Times New Roman" w:hAnsi="Times New Roman" w:cs="Times New Roman"/>
          <w:sz w:val="28"/>
          <w:szCs w:val="28"/>
          <w:lang w:eastAsia="ru-RU"/>
        </w:rPr>
        <w:t xml:space="preserve">  În conformitate cu prevederile art. </w:t>
      </w:r>
      <w:r w:rsidR="00F32964" w:rsidRPr="00C459B8">
        <w:rPr>
          <w:rFonts w:ascii="Times New Roman" w:hAnsi="Times New Roman" w:cs="Times New Roman"/>
          <w:sz w:val="28"/>
          <w:szCs w:val="28"/>
          <w:lang w:eastAsia="ru-RU"/>
        </w:rPr>
        <w:t xml:space="preserve">26 și </w:t>
      </w:r>
      <w:r w:rsidRPr="00C459B8">
        <w:rPr>
          <w:rFonts w:ascii="Times New Roman" w:hAnsi="Times New Roman" w:cs="Times New Roman"/>
          <w:sz w:val="28"/>
          <w:szCs w:val="28"/>
          <w:lang w:eastAsia="ru-RU"/>
        </w:rPr>
        <w:t xml:space="preserve">28 din Legea privind finanțele publice locale, nr. 397-XV din 16.10.2003, Legii privind finanțele publice </w:t>
      </w:r>
      <w:r w:rsidR="007A1972" w:rsidRPr="00C459B8">
        <w:rPr>
          <w:rFonts w:ascii="Times New Roman" w:hAnsi="Times New Roman" w:cs="Times New Roman"/>
          <w:sz w:val="28"/>
          <w:szCs w:val="28"/>
          <w:lang w:eastAsia="ru-RU"/>
        </w:rPr>
        <w:t>și</w:t>
      </w:r>
      <w:r w:rsidRPr="00C459B8">
        <w:rPr>
          <w:rFonts w:ascii="Times New Roman" w:hAnsi="Times New Roman" w:cs="Times New Roman"/>
          <w:sz w:val="28"/>
          <w:szCs w:val="28"/>
          <w:lang w:eastAsia="ru-RU"/>
        </w:rPr>
        <w:t xml:space="preserve"> responsabilității bugetar-fiscale nr.181 din 25.07.2014 </w:t>
      </w:r>
      <w:r w:rsidR="007A1972" w:rsidRPr="00C459B8">
        <w:rPr>
          <w:rFonts w:ascii="Times New Roman" w:hAnsi="Times New Roman" w:cs="Times New Roman"/>
          <w:sz w:val="28"/>
          <w:szCs w:val="28"/>
          <w:lang w:eastAsia="ru-RU"/>
        </w:rPr>
        <w:t>și</w:t>
      </w:r>
      <w:r w:rsidRPr="00C459B8">
        <w:rPr>
          <w:rFonts w:ascii="Times New Roman" w:hAnsi="Times New Roman" w:cs="Times New Roman"/>
          <w:sz w:val="28"/>
          <w:szCs w:val="28"/>
          <w:lang w:eastAsia="ru-RU"/>
        </w:rPr>
        <w:t xml:space="preserve"> ținând cont de necesitatea efectuării unor modificări în bugetul raional aprobat pentru anul 202</w:t>
      </w:r>
      <w:r w:rsidR="00CD54EB" w:rsidRPr="00C459B8">
        <w:rPr>
          <w:rFonts w:ascii="Times New Roman" w:hAnsi="Times New Roman" w:cs="Times New Roman"/>
          <w:sz w:val="28"/>
          <w:szCs w:val="28"/>
          <w:lang w:eastAsia="ru-RU"/>
        </w:rPr>
        <w:t>1</w:t>
      </w:r>
      <w:r w:rsidRPr="00C459B8">
        <w:rPr>
          <w:rFonts w:ascii="Times New Roman" w:hAnsi="Times New Roman" w:cs="Times New Roman"/>
          <w:sz w:val="28"/>
          <w:szCs w:val="28"/>
          <w:lang w:eastAsia="ru-RU"/>
        </w:rPr>
        <w:t>, pentru acoperirea  cheltuielilor de importanță publică, nepreconizate în componența alocațiilor bugetare aprobate în bugetul raional pentru anul 202</w:t>
      </w:r>
      <w:r w:rsidR="00CD54EB" w:rsidRPr="00C459B8">
        <w:rPr>
          <w:rFonts w:ascii="Times New Roman" w:hAnsi="Times New Roman" w:cs="Times New Roman"/>
          <w:sz w:val="28"/>
          <w:szCs w:val="28"/>
          <w:lang w:eastAsia="ru-RU"/>
        </w:rPr>
        <w:t>1</w:t>
      </w:r>
      <w:r w:rsidRPr="00C459B8">
        <w:rPr>
          <w:rFonts w:ascii="Times New Roman" w:hAnsi="Times New Roman" w:cs="Times New Roman"/>
          <w:sz w:val="28"/>
          <w:szCs w:val="28"/>
          <w:lang w:eastAsia="ru-RU"/>
        </w:rPr>
        <w:t xml:space="preserve">, precum și în scopul asigurării utilizării fondurilor publice în mod legal, transparent, economic și eficient, în temeiul prevederilor art. 43 și 46 din Legea privind administrația publică locală nr. 436 - XVI din 28.12.2006, Consiliul Raional Hînceşti, </w:t>
      </w:r>
      <w:r w:rsidRPr="00C459B8">
        <w:rPr>
          <w:rFonts w:ascii="Times New Roman" w:eastAsia="Times New Roman" w:hAnsi="Times New Roman" w:cs="Times New Roman"/>
          <w:b/>
          <w:bCs/>
          <w:sz w:val="28"/>
          <w:szCs w:val="28"/>
          <w:lang w:eastAsia="ru-RU"/>
        </w:rPr>
        <w:t>DECIDE:</w:t>
      </w:r>
    </w:p>
    <w:p w14:paraId="1FC8C7A1" w14:textId="77777777" w:rsidR="00C31E5B" w:rsidRPr="00C459B8" w:rsidRDefault="00C31E5B" w:rsidP="00C31E5B">
      <w:pPr>
        <w:pStyle w:val="a3"/>
        <w:jc w:val="both"/>
        <w:rPr>
          <w:rFonts w:ascii="Times New Roman" w:eastAsia="Times New Roman" w:hAnsi="Times New Roman" w:cs="Times New Roman"/>
          <w:b/>
          <w:bCs/>
          <w:sz w:val="20"/>
          <w:szCs w:val="20"/>
          <w:lang w:eastAsia="ru-RU"/>
        </w:rPr>
      </w:pPr>
    </w:p>
    <w:p w14:paraId="749F1F09" w14:textId="77777777" w:rsidR="00F32964" w:rsidRPr="00C459B8" w:rsidRDefault="00F32964" w:rsidP="00F32964">
      <w:pPr>
        <w:pStyle w:val="a3"/>
        <w:numPr>
          <w:ilvl w:val="0"/>
          <w:numId w:val="5"/>
        </w:numPr>
        <w:ind w:left="360"/>
        <w:jc w:val="both"/>
        <w:rPr>
          <w:rFonts w:ascii="Times New Roman" w:eastAsia="Times New Roman" w:hAnsi="Times New Roman" w:cs="Times New Roman"/>
          <w:bCs/>
          <w:sz w:val="28"/>
          <w:szCs w:val="28"/>
          <w:lang w:eastAsia="ru-RU"/>
        </w:rPr>
      </w:pPr>
      <w:r w:rsidRPr="00C459B8">
        <w:rPr>
          <w:rFonts w:ascii="Times New Roman" w:hAnsi="Times New Roman" w:cs="Times New Roman"/>
          <w:sz w:val="28"/>
          <w:szCs w:val="28"/>
          <w:lang w:eastAsia="ru-RU"/>
        </w:rPr>
        <w:t xml:space="preserve"> </w:t>
      </w:r>
      <w:r w:rsidRPr="00C459B8">
        <w:rPr>
          <w:rFonts w:ascii="Times New Roman" w:eastAsia="Times New Roman" w:hAnsi="Times New Roman" w:cs="Times New Roman"/>
          <w:sz w:val="28"/>
          <w:szCs w:val="28"/>
          <w:lang w:eastAsia="ru-RU"/>
        </w:rPr>
        <w:t>Se aprobă alocarea mijloacelor financiare din contul disponibilității soldului</w:t>
      </w:r>
    </w:p>
    <w:p w14:paraId="17769B47" w14:textId="77777777" w:rsidR="00F32964" w:rsidRPr="00C459B8" w:rsidRDefault="00F32964" w:rsidP="00F32964">
      <w:pPr>
        <w:pStyle w:val="a3"/>
        <w:jc w:val="both"/>
        <w:rPr>
          <w:rFonts w:ascii="Times New Roman" w:eastAsia="Times New Roman" w:hAnsi="Times New Roman" w:cs="Times New Roman"/>
          <w:b/>
          <w:bCs/>
          <w:sz w:val="28"/>
          <w:szCs w:val="28"/>
          <w:lang w:eastAsia="ru-RU"/>
        </w:rPr>
      </w:pPr>
      <w:r w:rsidRPr="00C459B8">
        <w:rPr>
          <w:rFonts w:ascii="Times New Roman" w:eastAsia="Times New Roman" w:hAnsi="Times New Roman" w:cs="Times New Roman"/>
          <w:sz w:val="28"/>
          <w:szCs w:val="28"/>
          <w:lang w:eastAsia="ru-RU"/>
        </w:rPr>
        <w:t>constituit în urma executării bugetului raional la situația 31.12.2020 pentru c</w:t>
      </w:r>
      <w:r w:rsidRPr="00C459B8">
        <w:rPr>
          <w:rFonts w:ascii="Times New Roman" w:eastAsia="Times New Roman" w:hAnsi="Times New Roman" w:cs="Times New Roman"/>
          <w:bCs/>
          <w:sz w:val="28"/>
          <w:szCs w:val="28"/>
          <w:lang w:eastAsia="ru-RU"/>
        </w:rPr>
        <w:t xml:space="preserve">heltuieli de </w:t>
      </w:r>
      <w:r w:rsidRPr="00C459B8">
        <w:rPr>
          <w:rStyle w:val="a5"/>
          <w:rFonts w:ascii="Times New Roman" w:hAnsi="Times New Roman" w:cs="Times New Roman"/>
          <w:b w:val="0"/>
          <w:sz w:val="28"/>
          <w:szCs w:val="28"/>
        </w:rPr>
        <w:t xml:space="preserve">reparații/investiții capitale, alte cheltuieli în sumă de </w:t>
      </w:r>
      <w:r w:rsidR="0059444E" w:rsidRPr="0059444E">
        <w:rPr>
          <w:rStyle w:val="a5"/>
          <w:rFonts w:ascii="Times New Roman" w:hAnsi="Times New Roman" w:cs="Times New Roman"/>
          <w:sz w:val="28"/>
          <w:szCs w:val="28"/>
        </w:rPr>
        <w:t>219</w:t>
      </w:r>
      <w:r w:rsidR="00F77FF0">
        <w:rPr>
          <w:rStyle w:val="a5"/>
          <w:rFonts w:ascii="Times New Roman" w:hAnsi="Times New Roman" w:cs="Times New Roman"/>
          <w:sz w:val="28"/>
          <w:szCs w:val="28"/>
        </w:rPr>
        <w:t xml:space="preserve">30,1 </w:t>
      </w:r>
      <w:r w:rsidRPr="0059444E">
        <w:rPr>
          <w:rStyle w:val="a5"/>
          <w:rFonts w:ascii="Times New Roman" w:hAnsi="Times New Roman" w:cs="Times New Roman"/>
          <w:sz w:val="28"/>
          <w:szCs w:val="28"/>
        </w:rPr>
        <w:t>mii lei</w:t>
      </w:r>
      <w:r w:rsidRPr="00C459B8">
        <w:rPr>
          <w:rStyle w:val="a5"/>
          <w:rFonts w:ascii="Times New Roman" w:hAnsi="Times New Roman" w:cs="Times New Roman"/>
          <w:b w:val="0"/>
          <w:sz w:val="28"/>
          <w:szCs w:val="28"/>
        </w:rPr>
        <w:t>, conform anexei nr. 1;</w:t>
      </w:r>
    </w:p>
    <w:p w14:paraId="3C2FA1C6" w14:textId="77777777" w:rsidR="006E1420" w:rsidRPr="00C459B8" w:rsidRDefault="00F32964" w:rsidP="006E1420">
      <w:pPr>
        <w:pStyle w:val="a3"/>
        <w:numPr>
          <w:ilvl w:val="0"/>
          <w:numId w:val="5"/>
        </w:numPr>
        <w:ind w:left="360"/>
        <w:jc w:val="both"/>
        <w:rPr>
          <w:rFonts w:ascii="Times New Roman" w:hAnsi="Times New Roman" w:cs="Times New Roman"/>
          <w:sz w:val="28"/>
          <w:szCs w:val="28"/>
        </w:rPr>
      </w:pPr>
      <w:r w:rsidRPr="00C459B8">
        <w:rPr>
          <w:rFonts w:ascii="Times New Roman" w:hAnsi="Times New Roman" w:cs="Times New Roman"/>
          <w:sz w:val="28"/>
          <w:szCs w:val="28"/>
          <w:lang w:eastAsia="ru-RU"/>
        </w:rPr>
        <w:t>Se precizează soldul mijloacelor bugetare disponib</w:t>
      </w:r>
      <w:r w:rsidR="006E1420" w:rsidRPr="00C459B8">
        <w:rPr>
          <w:rFonts w:ascii="Times New Roman" w:hAnsi="Times New Roman" w:cs="Times New Roman"/>
          <w:sz w:val="28"/>
          <w:szCs w:val="28"/>
          <w:lang w:eastAsia="ru-RU"/>
        </w:rPr>
        <w:t>ile la contul bugetului raional</w:t>
      </w:r>
    </w:p>
    <w:p w14:paraId="0A5DFE80" w14:textId="77777777" w:rsidR="006E1420" w:rsidRPr="00C459B8" w:rsidRDefault="00F32964" w:rsidP="006E1420">
      <w:pPr>
        <w:pStyle w:val="a3"/>
        <w:jc w:val="both"/>
        <w:rPr>
          <w:rFonts w:ascii="Times New Roman" w:hAnsi="Times New Roman" w:cs="Times New Roman"/>
          <w:sz w:val="28"/>
          <w:szCs w:val="28"/>
        </w:rPr>
      </w:pPr>
      <w:r w:rsidRPr="00C459B8">
        <w:rPr>
          <w:rFonts w:ascii="Times New Roman" w:hAnsi="Times New Roman" w:cs="Times New Roman"/>
          <w:sz w:val="28"/>
          <w:szCs w:val="28"/>
          <w:lang w:eastAsia="ru-RU"/>
        </w:rPr>
        <w:t>format la situația 31.12.2020</w:t>
      </w:r>
      <w:r w:rsidR="006E1420" w:rsidRPr="00C459B8">
        <w:rPr>
          <w:rFonts w:ascii="Times New Roman" w:hAnsi="Times New Roman" w:cs="Times New Roman"/>
          <w:sz w:val="28"/>
          <w:szCs w:val="28"/>
          <w:lang w:eastAsia="ru-RU"/>
        </w:rPr>
        <w:t xml:space="preserve"> în sumă de </w:t>
      </w:r>
      <w:r w:rsidR="00DD6699" w:rsidRPr="00C459B8">
        <w:rPr>
          <w:rFonts w:ascii="Times New Roman" w:hAnsi="Times New Roman" w:cs="Times New Roman"/>
          <w:sz w:val="28"/>
          <w:szCs w:val="28"/>
          <w:lang w:eastAsia="ru-RU"/>
        </w:rPr>
        <w:t>823,0</w:t>
      </w:r>
      <w:r w:rsidR="006E1420" w:rsidRPr="00C459B8">
        <w:rPr>
          <w:rFonts w:ascii="Times New Roman" w:hAnsi="Times New Roman" w:cs="Times New Roman"/>
          <w:sz w:val="28"/>
          <w:szCs w:val="28"/>
          <w:lang w:eastAsia="ru-RU"/>
        </w:rPr>
        <w:t xml:space="preserve"> mii lei</w:t>
      </w:r>
      <w:r w:rsidR="00DD6699" w:rsidRPr="00C459B8">
        <w:rPr>
          <w:rFonts w:ascii="Times New Roman" w:hAnsi="Times New Roman" w:cs="Times New Roman"/>
          <w:sz w:val="28"/>
          <w:szCs w:val="28"/>
          <w:lang w:eastAsia="ru-RU"/>
        </w:rPr>
        <w:t xml:space="preserve"> </w:t>
      </w:r>
      <w:r w:rsidRPr="00C459B8">
        <w:rPr>
          <w:rFonts w:ascii="Times New Roman" w:hAnsi="Times New Roman" w:cs="Times New Roman"/>
          <w:sz w:val="28"/>
          <w:szCs w:val="28"/>
          <w:lang w:eastAsia="ru-RU"/>
        </w:rPr>
        <w:t xml:space="preserve">din contul </w:t>
      </w:r>
      <w:r w:rsidR="006E1420" w:rsidRPr="00C459B8">
        <w:rPr>
          <w:rFonts w:ascii="Times New Roman" w:hAnsi="Times New Roman" w:cs="Times New Roman"/>
          <w:sz w:val="28"/>
          <w:szCs w:val="28"/>
        </w:rPr>
        <w:t>transferurilor din Fondul Republican de susținere socială a populației destinate finanțării serviciilor sociale incluse in pachetul minim de servicii sociale, inclusiv:</w:t>
      </w:r>
    </w:p>
    <w:p w14:paraId="52F9389C" w14:textId="77777777" w:rsidR="006E1420" w:rsidRPr="00C459B8" w:rsidRDefault="006E1420" w:rsidP="006E1420">
      <w:pPr>
        <w:pStyle w:val="a3"/>
        <w:jc w:val="both"/>
        <w:rPr>
          <w:rFonts w:ascii="Times New Roman" w:hAnsi="Times New Roman" w:cs="Times New Roman"/>
          <w:sz w:val="28"/>
          <w:szCs w:val="28"/>
        </w:rPr>
      </w:pPr>
      <w:r w:rsidRPr="00F77FF0">
        <w:rPr>
          <w:rFonts w:ascii="Times New Roman" w:hAnsi="Times New Roman" w:cs="Times New Roman"/>
          <w:sz w:val="28"/>
          <w:szCs w:val="28"/>
        </w:rPr>
        <w:t>2.1</w:t>
      </w:r>
      <w:r w:rsidRPr="00C459B8">
        <w:t xml:space="preserve">  </w:t>
      </w:r>
      <w:r w:rsidRPr="00C459B8">
        <w:rPr>
          <w:rFonts w:ascii="Times New Roman" w:hAnsi="Times New Roman" w:cs="Times New Roman"/>
          <w:sz w:val="28"/>
          <w:szCs w:val="28"/>
        </w:rPr>
        <w:t>serviciul social de suport monetar adresat familiilor/persoanelor defavorizate – 203,4 mii lei;</w:t>
      </w:r>
    </w:p>
    <w:p w14:paraId="3DFD96C8" w14:textId="77777777" w:rsidR="00F32964" w:rsidRPr="00C459B8" w:rsidRDefault="006E1420" w:rsidP="006E1420">
      <w:pPr>
        <w:pStyle w:val="a3"/>
        <w:jc w:val="both"/>
        <w:rPr>
          <w:rFonts w:ascii="Times New Roman" w:hAnsi="Times New Roman" w:cs="Times New Roman"/>
          <w:sz w:val="28"/>
          <w:szCs w:val="28"/>
          <w:lang w:eastAsia="ru-RU"/>
        </w:rPr>
      </w:pPr>
      <w:r w:rsidRPr="00F77FF0">
        <w:rPr>
          <w:rFonts w:ascii="Times New Roman" w:hAnsi="Times New Roman" w:cs="Times New Roman"/>
          <w:sz w:val="28"/>
          <w:szCs w:val="28"/>
        </w:rPr>
        <w:t>2.2</w:t>
      </w:r>
      <w:r w:rsidRPr="00C459B8">
        <w:rPr>
          <w:rFonts w:ascii="Times New Roman" w:hAnsi="Times New Roman" w:cs="Times New Roman"/>
          <w:sz w:val="28"/>
          <w:szCs w:val="28"/>
        </w:rPr>
        <w:t xml:space="preserve"> serviciul social de sprijin p/u familii cu copii</w:t>
      </w:r>
      <w:r w:rsidR="00AC58F2" w:rsidRPr="00C459B8">
        <w:rPr>
          <w:rFonts w:ascii="Times New Roman" w:hAnsi="Times New Roman" w:cs="Times New Roman"/>
          <w:sz w:val="28"/>
          <w:szCs w:val="28"/>
        </w:rPr>
        <w:t xml:space="preserve"> </w:t>
      </w:r>
      <w:r w:rsidRPr="00C459B8">
        <w:rPr>
          <w:rFonts w:ascii="Times New Roman" w:hAnsi="Times New Roman" w:cs="Times New Roman"/>
          <w:sz w:val="28"/>
          <w:szCs w:val="28"/>
        </w:rPr>
        <w:t xml:space="preserve">- 205,5 mii lei </w:t>
      </w:r>
      <w:r w:rsidR="00F32964" w:rsidRPr="00C459B8">
        <w:rPr>
          <w:rFonts w:ascii="Times New Roman" w:hAnsi="Times New Roman" w:cs="Times New Roman"/>
          <w:sz w:val="28"/>
          <w:szCs w:val="28"/>
          <w:lang w:eastAsia="ru-RU"/>
        </w:rPr>
        <w:t xml:space="preserve">cu direcționarea Direcției Asistenței Sociale și Protecție a Familiei, spre executare conform destinației corespunzătoare surselor de </w:t>
      </w:r>
      <w:r w:rsidR="003045A4">
        <w:rPr>
          <w:rFonts w:ascii="Times New Roman" w:hAnsi="Times New Roman" w:cs="Times New Roman"/>
          <w:sz w:val="28"/>
          <w:szCs w:val="28"/>
          <w:lang w:eastAsia="ru-RU"/>
        </w:rPr>
        <w:t>finanțare</w:t>
      </w:r>
      <w:r w:rsidR="00DD6699" w:rsidRPr="00C459B8">
        <w:rPr>
          <w:rFonts w:ascii="Times New Roman" w:hAnsi="Times New Roman" w:cs="Times New Roman"/>
          <w:sz w:val="28"/>
          <w:szCs w:val="28"/>
          <w:lang w:eastAsia="ru-RU"/>
        </w:rPr>
        <w:t>;</w:t>
      </w:r>
    </w:p>
    <w:p w14:paraId="448E55E4" w14:textId="77777777" w:rsidR="00DD6699" w:rsidRPr="00C459B8" w:rsidRDefault="00DD6699" w:rsidP="006E1420">
      <w:pPr>
        <w:pStyle w:val="a3"/>
        <w:jc w:val="both"/>
        <w:rPr>
          <w:rFonts w:ascii="Times New Roman" w:hAnsi="Times New Roman" w:cs="Times New Roman"/>
          <w:sz w:val="28"/>
          <w:szCs w:val="28"/>
          <w:lang w:eastAsia="ru-RU"/>
        </w:rPr>
      </w:pPr>
      <w:r w:rsidRPr="00F77FF0">
        <w:rPr>
          <w:rFonts w:ascii="Times New Roman" w:hAnsi="Times New Roman" w:cs="Times New Roman"/>
          <w:sz w:val="28"/>
          <w:szCs w:val="28"/>
          <w:lang w:eastAsia="ru-RU"/>
        </w:rPr>
        <w:t>2.3</w:t>
      </w:r>
      <w:r w:rsidRPr="00C459B8">
        <w:rPr>
          <w:rFonts w:ascii="Times New Roman" w:hAnsi="Times New Roman" w:cs="Times New Roman"/>
          <w:sz w:val="28"/>
          <w:szCs w:val="28"/>
          <w:lang w:eastAsia="ru-RU"/>
        </w:rPr>
        <w:t xml:space="preserve"> serviciul social de asistență personală 414,1 mii lei, care vor fi restituite în contul </w:t>
      </w:r>
    </w:p>
    <w:p w14:paraId="2381E080" w14:textId="77777777" w:rsidR="00DD6699" w:rsidRPr="00C459B8" w:rsidRDefault="00DD6699" w:rsidP="006E1420">
      <w:pPr>
        <w:pStyle w:val="a3"/>
        <w:jc w:val="both"/>
        <w:rPr>
          <w:rFonts w:ascii="Times New Roman" w:hAnsi="Times New Roman" w:cs="Times New Roman"/>
          <w:sz w:val="28"/>
          <w:szCs w:val="28"/>
          <w:lang w:eastAsia="ru-RU"/>
        </w:rPr>
      </w:pPr>
      <w:r w:rsidRPr="00C459B8">
        <w:rPr>
          <w:rFonts w:ascii="Times New Roman" w:hAnsi="Times New Roman" w:cs="Times New Roman"/>
          <w:sz w:val="28"/>
          <w:szCs w:val="28"/>
          <w:lang w:eastAsia="ru-RU"/>
        </w:rPr>
        <w:t>Fondul Republican de susținere sociala a populației.</w:t>
      </w:r>
    </w:p>
    <w:p w14:paraId="488E4BB7" w14:textId="77777777" w:rsidR="00F77FF0" w:rsidRDefault="00F32964" w:rsidP="00090A45">
      <w:pPr>
        <w:pStyle w:val="a3"/>
        <w:jc w:val="both"/>
        <w:rPr>
          <w:rFonts w:ascii="Times New Roman" w:hAnsi="Times New Roman" w:cs="Times New Roman"/>
          <w:sz w:val="28"/>
          <w:szCs w:val="28"/>
          <w:lang w:eastAsia="ru-RU"/>
        </w:rPr>
      </w:pPr>
      <w:r w:rsidRPr="00C459B8">
        <w:rPr>
          <w:rFonts w:ascii="Times New Roman" w:hAnsi="Times New Roman" w:cs="Times New Roman"/>
          <w:sz w:val="28"/>
          <w:szCs w:val="28"/>
          <w:lang w:eastAsia="ru-RU"/>
        </w:rPr>
        <w:t>3.</w:t>
      </w:r>
      <w:r w:rsidR="00F77FF0" w:rsidRPr="00F77FF0">
        <w:rPr>
          <w:rFonts w:ascii="Times New Roman" w:hAnsi="Times New Roman" w:cs="Times New Roman"/>
          <w:sz w:val="28"/>
          <w:szCs w:val="28"/>
          <w:lang w:val="ro-RO" w:eastAsia="ru-RU"/>
        </w:rPr>
        <w:t xml:space="preserve"> </w:t>
      </w:r>
      <w:r w:rsidR="00F77FF0" w:rsidRPr="00FD193F">
        <w:rPr>
          <w:rFonts w:ascii="Times New Roman" w:hAnsi="Times New Roman" w:cs="Times New Roman"/>
          <w:sz w:val="28"/>
          <w:szCs w:val="28"/>
          <w:lang w:val="ro-RO" w:eastAsia="ru-RU"/>
        </w:rPr>
        <w:t>Se precizează soldul mijloacelor bugetare disponibile la contul bugetului raional format la situația 31.12.20</w:t>
      </w:r>
      <w:r w:rsidR="00F77FF0">
        <w:rPr>
          <w:rFonts w:ascii="Times New Roman" w:hAnsi="Times New Roman" w:cs="Times New Roman"/>
          <w:sz w:val="28"/>
          <w:szCs w:val="28"/>
          <w:lang w:val="ro-RO" w:eastAsia="ru-RU"/>
        </w:rPr>
        <w:t>20</w:t>
      </w:r>
      <w:r w:rsidR="00F77FF0" w:rsidRPr="00FD193F">
        <w:rPr>
          <w:rFonts w:ascii="Times New Roman" w:hAnsi="Times New Roman" w:cs="Times New Roman"/>
          <w:sz w:val="28"/>
          <w:szCs w:val="28"/>
          <w:lang w:val="ro-RO" w:eastAsia="ru-RU"/>
        </w:rPr>
        <w:t xml:space="preserve">, din contul taxei de la cumpărarea valutei străine de către persoanele fizice în casele de schimb valutar în sumă de </w:t>
      </w:r>
      <w:r w:rsidR="00F77FF0">
        <w:rPr>
          <w:rFonts w:ascii="Times New Roman" w:hAnsi="Times New Roman" w:cs="Times New Roman"/>
          <w:sz w:val="28"/>
          <w:szCs w:val="28"/>
          <w:lang w:val="ro-RO" w:eastAsia="ru-RU"/>
        </w:rPr>
        <w:t xml:space="preserve">22,4 mii lei </w:t>
      </w:r>
      <w:r w:rsidR="00F77FF0" w:rsidRPr="00FD193F">
        <w:rPr>
          <w:rFonts w:ascii="Times New Roman" w:hAnsi="Times New Roman" w:cs="Times New Roman"/>
          <w:sz w:val="28"/>
          <w:szCs w:val="28"/>
          <w:lang w:eastAsia="ru-RU"/>
        </w:rPr>
        <w:t xml:space="preserve">cu </w:t>
      </w:r>
      <w:r w:rsidR="00F77FF0" w:rsidRPr="00FD193F">
        <w:rPr>
          <w:rFonts w:ascii="Times New Roman" w:hAnsi="Times New Roman" w:cs="Times New Roman"/>
          <w:sz w:val="28"/>
          <w:szCs w:val="28"/>
          <w:lang w:eastAsia="ru-RU"/>
        </w:rPr>
        <w:lastRenderedPageBreak/>
        <w:t xml:space="preserve">direcționarea Direcției </w:t>
      </w:r>
      <w:r w:rsidR="00F77FF0">
        <w:rPr>
          <w:rFonts w:ascii="Times New Roman" w:hAnsi="Times New Roman" w:cs="Times New Roman"/>
          <w:sz w:val="28"/>
          <w:szCs w:val="28"/>
          <w:lang w:eastAsia="ru-RU"/>
        </w:rPr>
        <w:t>A</w:t>
      </w:r>
      <w:r w:rsidR="00F77FF0" w:rsidRPr="00FD193F">
        <w:rPr>
          <w:rFonts w:ascii="Times New Roman" w:hAnsi="Times New Roman" w:cs="Times New Roman"/>
          <w:sz w:val="28"/>
          <w:szCs w:val="28"/>
          <w:lang w:eastAsia="ru-RU"/>
        </w:rPr>
        <w:t>sistenței Sociale și Protecție a Familiei spre executare conform destinației corespunzătoare surselor de acumulare</w:t>
      </w:r>
      <w:r w:rsidR="00F77FF0">
        <w:rPr>
          <w:rFonts w:ascii="Times New Roman" w:hAnsi="Times New Roman" w:cs="Times New Roman"/>
          <w:sz w:val="28"/>
          <w:szCs w:val="28"/>
          <w:lang w:eastAsia="ru-RU"/>
        </w:rPr>
        <w:t>.</w:t>
      </w:r>
    </w:p>
    <w:p w14:paraId="15FB94AF" w14:textId="77777777" w:rsidR="006E1420" w:rsidRPr="00C459B8" w:rsidRDefault="006E1420" w:rsidP="00090A45">
      <w:pPr>
        <w:pStyle w:val="a3"/>
        <w:jc w:val="both"/>
        <w:rPr>
          <w:rFonts w:ascii="Times New Roman" w:hAnsi="Times New Roman" w:cs="Times New Roman"/>
          <w:sz w:val="28"/>
          <w:szCs w:val="28"/>
          <w:lang w:eastAsia="ru-RU"/>
        </w:rPr>
      </w:pPr>
      <w:r w:rsidRPr="00C459B8">
        <w:t xml:space="preserve"> </w:t>
      </w:r>
      <w:r w:rsidR="00F77FF0" w:rsidRPr="00F77FF0">
        <w:rPr>
          <w:rFonts w:ascii="Times New Roman" w:hAnsi="Times New Roman" w:cs="Times New Roman"/>
          <w:sz w:val="28"/>
          <w:szCs w:val="28"/>
        </w:rPr>
        <w:t>4</w:t>
      </w:r>
      <w:r w:rsidR="00F77FF0">
        <w:t xml:space="preserve">. </w:t>
      </w:r>
      <w:r w:rsidRPr="00C459B8">
        <w:rPr>
          <w:rFonts w:ascii="Times New Roman" w:hAnsi="Times New Roman" w:cs="Times New Roman"/>
          <w:sz w:val="28"/>
          <w:szCs w:val="28"/>
          <w:lang w:eastAsia="ru-RU"/>
        </w:rPr>
        <w:t>Se precizează soldul mijloacelor bugetare disponibile la contul bugetului raional format la situația 31.12.2020 din contul</w:t>
      </w:r>
      <w:r w:rsidR="00090A45" w:rsidRPr="00C459B8">
        <w:t xml:space="preserve"> </w:t>
      </w:r>
      <w:r w:rsidR="00090A45" w:rsidRPr="00C459B8">
        <w:rPr>
          <w:rFonts w:ascii="Times New Roman" w:hAnsi="Times New Roman" w:cs="Times New Roman"/>
          <w:sz w:val="28"/>
          <w:szCs w:val="28"/>
          <w:lang w:eastAsia="ru-RU"/>
        </w:rPr>
        <w:t xml:space="preserve">„Transferurilor capitale primite cu destinație speciala intre instituțiile bugetului de stat și instituțiile bugetelor locale de nivelul II” cu 123,8 mii lei, obținute prin intermediul Agenției pentru Eficienta Energetica in cadrul implementării Proiectului de Eficienta Energetica „Lucrări de termoizolare a fațadelor Gimnaziul Mingir”. </w:t>
      </w:r>
    </w:p>
    <w:p w14:paraId="6F83B1F2" w14:textId="6EB9A127" w:rsidR="00F32964" w:rsidRPr="00C459B8" w:rsidRDefault="00F77FF0" w:rsidP="00F32964">
      <w:pPr>
        <w:pStyle w:val="a3"/>
        <w:jc w:val="both"/>
        <w:rPr>
          <w:rFonts w:ascii="Times New Roman" w:hAnsi="Times New Roman" w:cs="Times New Roman"/>
          <w:sz w:val="28"/>
          <w:szCs w:val="28"/>
          <w:lang w:eastAsia="ru-RU"/>
        </w:rPr>
      </w:pPr>
      <w:r w:rsidRPr="00C459B8">
        <w:rPr>
          <w:rFonts w:ascii="Times New Roman" w:eastAsia="Times New Roman" w:hAnsi="Times New Roman" w:cs="Times New Roman"/>
          <w:sz w:val="28"/>
          <w:szCs w:val="28"/>
          <w:lang w:eastAsia="ru-RU"/>
        </w:rPr>
        <w:t>5.</w:t>
      </w:r>
      <w:r w:rsidR="006E1420" w:rsidRPr="00C459B8">
        <w:rPr>
          <w:rFonts w:ascii="Times New Roman" w:hAnsi="Times New Roman" w:cs="Times New Roman"/>
          <w:sz w:val="28"/>
          <w:szCs w:val="28"/>
          <w:lang w:eastAsia="ru-RU"/>
        </w:rPr>
        <w:t xml:space="preserve"> </w:t>
      </w:r>
      <w:r w:rsidR="00F32964" w:rsidRPr="00C459B8">
        <w:rPr>
          <w:rFonts w:ascii="Times New Roman" w:hAnsi="Times New Roman" w:cs="Times New Roman"/>
          <w:sz w:val="28"/>
          <w:szCs w:val="28"/>
          <w:lang w:eastAsia="ru-RU"/>
        </w:rPr>
        <w:t xml:space="preserve">Se aprobă repartizarea mijloacelor financiare în sumă de </w:t>
      </w:r>
      <w:r w:rsidR="003045A4" w:rsidRPr="003045A4">
        <w:rPr>
          <w:rFonts w:ascii="Times New Roman" w:hAnsi="Times New Roman" w:cs="Times New Roman"/>
          <w:b/>
          <w:sz w:val="28"/>
          <w:szCs w:val="28"/>
          <w:lang w:eastAsia="ru-RU"/>
        </w:rPr>
        <w:t>3475,1</w:t>
      </w:r>
      <w:r w:rsidR="00F32964" w:rsidRPr="003045A4">
        <w:rPr>
          <w:rFonts w:ascii="Times New Roman" w:hAnsi="Times New Roman" w:cs="Times New Roman"/>
          <w:b/>
          <w:sz w:val="28"/>
          <w:szCs w:val="28"/>
          <w:lang w:eastAsia="ru-RU"/>
        </w:rPr>
        <w:t xml:space="preserve"> mii lei</w:t>
      </w:r>
      <w:r w:rsidR="00F32964" w:rsidRPr="00C459B8">
        <w:rPr>
          <w:rFonts w:ascii="Times New Roman" w:hAnsi="Times New Roman" w:cs="Times New Roman"/>
          <w:sz w:val="28"/>
          <w:szCs w:val="28"/>
          <w:lang w:eastAsia="ru-RU"/>
        </w:rPr>
        <w:t xml:space="preserve">, din componenta raională, pentru lucrări de reparație și dotări tehnice a instituțiilor de </w:t>
      </w:r>
      <w:r w:rsidR="00D966F3" w:rsidRPr="00C459B8">
        <w:rPr>
          <w:rFonts w:ascii="Times New Roman" w:hAnsi="Times New Roman" w:cs="Times New Roman"/>
          <w:sz w:val="28"/>
          <w:szCs w:val="28"/>
          <w:lang w:eastAsia="ru-RU"/>
        </w:rPr>
        <w:t>învățământ</w:t>
      </w:r>
      <w:r w:rsidR="00F32964" w:rsidRPr="00C459B8">
        <w:rPr>
          <w:rFonts w:ascii="Times New Roman" w:hAnsi="Times New Roman" w:cs="Times New Roman"/>
          <w:sz w:val="28"/>
          <w:szCs w:val="28"/>
          <w:lang w:eastAsia="ru-RU"/>
        </w:rPr>
        <w:t>, alt.</w:t>
      </w:r>
      <w:r w:rsidR="00AC58F2" w:rsidRPr="00C459B8">
        <w:rPr>
          <w:rFonts w:ascii="Times New Roman" w:hAnsi="Times New Roman" w:cs="Times New Roman"/>
          <w:sz w:val="28"/>
          <w:szCs w:val="28"/>
          <w:lang w:eastAsia="ru-RU"/>
        </w:rPr>
        <w:t>,</w:t>
      </w:r>
      <w:r w:rsidR="00F32964" w:rsidRPr="00C459B8">
        <w:rPr>
          <w:rFonts w:ascii="Times New Roman" w:hAnsi="Times New Roman" w:cs="Times New Roman"/>
          <w:sz w:val="28"/>
          <w:szCs w:val="28"/>
          <w:lang w:eastAsia="ru-RU"/>
        </w:rPr>
        <w:t xml:space="preserve"> </w:t>
      </w:r>
      <w:r w:rsidR="00F32964" w:rsidRPr="00C459B8">
        <w:rPr>
          <w:rFonts w:ascii="Times New Roman" w:hAnsi="Times New Roman" w:cs="Times New Roman"/>
          <w:b/>
          <w:sz w:val="28"/>
          <w:szCs w:val="28"/>
          <w:lang w:eastAsia="ru-RU"/>
        </w:rPr>
        <w:t>conform anexei nr. 2.</w:t>
      </w:r>
    </w:p>
    <w:p w14:paraId="2A4E8FD8" w14:textId="77777777" w:rsidR="009C42F9" w:rsidRPr="00C459B8" w:rsidRDefault="00F77FF0" w:rsidP="009C42F9">
      <w:pPr>
        <w:spacing w:after="0" w:line="240" w:lineRule="auto"/>
        <w:jc w:val="both"/>
        <w:rPr>
          <w:rFonts w:ascii="Times New Roman" w:hAnsi="Times New Roman" w:cs="Times New Roman"/>
          <w:sz w:val="28"/>
          <w:szCs w:val="28"/>
          <w:lang w:eastAsia="ro-RO"/>
        </w:rPr>
      </w:pPr>
      <w:r>
        <w:rPr>
          <w:rFonts w:ascii="Times New Roman" w:eastAsia="Times New Roman" w:hAnsi="Times New Roman" w:cs="Times New Roman"/>
          <w:sz w:val="28"/>
          <w:szCs w:val="28"/>
          <w:lang w:eastAsia="ru-RU"/>
        </w:rPr>
        <w:t xml:space="preserve">6. </w:t>
      </w:r>
      <w:r w:rsidR="009C42F9" w:rsidRPr="00C459B8">
        <w:rPr>
          <w:rFonts w:ascii="Times New Roman" w:eastAsia="Times New Roman" w:hAnsi="Times New Roman" w:cs="Times New Roman"/>
          <w:sz w:val="28"/>
          <w:szCs w:val="28"/>
          <w:lang w:eastAsia="ru-RU"/>
        </w:rPr>
        <w:t>Se aprobă majorarea planului la partea de venituri,</w:t>
      </w:r>
      <w:r w:rsidR="009C42F9" w:rsidRPr="00C459B8">
        <w:rPr>
          <w:rFonts w:ascii="Times New Roman" w:eastAsia="Times New Roman" w:hAnsi="Times New Roman" w:cs="Times New Roman"/>
          <w:b/>
          <w:i/>
          <w:sz w:val="28"/>
          <w:szCs w:val="28"/>
          <w:lang w:eastAsia="ru-RU"/>
        </w:rPr>
        <w:t xml:space="preserve"> </w:t>
      </w:r>
      <w:r w:rsidR="009C42F9" w:rsidRPr="00C459B8">
        <w:rPr>
          <w:rFonts w:ascii="Times New Roman" w:eastAsia="Times New Roman" w:hAnsi="Times New Roman" w:cs="Times New Roman"/>
          <w:sz w:val="28"/>
          <w:szCs w:val="28"/>
          <w:lang w:eastAsia="ru-RU"/>
        </w:rPr>
        <w:t>capitolul</w:t>
      </w:r>
      <w:r w:rsidR="009C42F9" w:rsidRPr="00C459B8">
        <w:rPr>
          <w:rFonts w:ascii="Times New Roman" w:hAnsi="Times New Roman" w:cs="Times New Roman"/>
          <w:sz w:val="28"/>
          <w:szCs w:val="28"/>
        </w:rPr>
        <w:t xml:space="preserve"> </w:t>
      </w:r>
      <w:r w:rsidR="009C42F9" w:rsidRPr="00C459B8">
        <w:rPr>
          <w:rFonts w:ascii="Times New Roman" w:eastAsia="Times New Roman" w:hAnsi="Times New Roman" w:cs="Times New Roman"/>
          <w:sz w:val="28"/>
          <w:szCs w:val="28"/>
          <w:lang w:eastAsia="ru-RU"/>
        </w:rPr>
        <w:t xml:space="preserve">„Granturi”, Cod ECO 131222 „Granturi capitale primite de la guvernele altor state pentru proiecte finanțate din surse externe pentru bugetul local de nivelul II” </w:t>
      </w:r>
      <w:r w:rsidR="009C42F9" w:rsidRPr="00C459B8">
        <w:rPr>
          <w:rFonts w:ascii="Times New Roman" w:hAnsi="Times New Roman" w:cs="Times New Roman"/>
          <w:sz w:val="28"/>
          <w:szCs w:val="28"/>
          <w:lang w:eastAsia="ro-RO"/>
        </w:rPr>
        <w:t xml:space="preserve">parvenite din alocațiile </w:t>
      </w:r>
      <w:r w:rsidR="00E07070" w:rsidRPr="00C459B8">
        <w:rPr>
          <w:rFonts w:ascii="Times New Roman" w:hAnsi="Times New Roman" w:cs="Times New Roman"/>
          <w:sz w:val="28"/>
          <w:szCs w:val="28"/>
          <w:lang w:eastAsia="ro-RO"/>
        </w:rPr>
        <w:t>Ambasadei Japoniei din Republica Moldova</w:t>
      </w:r>
      <w:r w:rsidR="00F1615F" w:rsidRPr="00C459B8">
        <w:rPr>
          <w:rFonts w:ascii="Times New Roman" w:hAnsi="Times New Roman" w:cs="Times New Roman"/>
          <w:sz w:val="28"/>
          <w:szCs w:val="28"/>
          <w:lang w:eastAsia="ro-RO"/>
        </w:rPr>
        <w:t xml:space="preserve"> </w:t>
      </w:r>
      <w:r w:rsidR="00F1615F" w:rsidRPr="00C459B8">
        <w:rPr>
          <w:rFonts w:ascii="Times New Roman" w:eastAsia="Times New Roman" w:hAnsi="Times New Roman" w:cs="Times New Roman"/>
          <w:sz w:val="28"/>
          <w:szCs w:val="28"/>
          <w:lang w:eastAsia="ru-RU"/>
        </w:rPr>
        <w:t>pentru implementarea proiectului „Îmbunătățirea condițiilor educaționale în Gimnaziul Mereșeni”</w:t>
      </w:r>
      <w:r w:rsidR="00D16516" w:rsidRPr="00C459B8">
        <w:rPr>
          <w:rFonts w:ascii="Times New Roman" w:eastAsia="Times New Roman" w:hAnsi="Times New Roman" w:cs="Times New Roman"/>
          <w:sz w:val="28"/>
          <w:szCs w:val="28"/>
          <w:lang w:eastAsia="ru-RU"/>
        </w:rPr>
        <w:t xml:space="preserve"> </w:t>
      </w:r>
      <w:r w:rsidR="00F1615F" w:rsidRPr="00C459B8">
        <w:rPr>
          <w:rFonts w:ascii="Times New Roman" w:eastAsia="Times New Roman" w:hAnsi="Times New Roman" w:cs="Times New Roman"/>
          <w:sz w:val="28"/>
          <w:szCs w:val="28"/>
          <w:lang w:eastAsia="ru-RU"/>
        </w:rPr>
        <w:t xml:space="preserve">din cadrul  </w:t>
      </w:r>
      <w:r w:rsidR="009C42F9" w:rsidRPr="00C459B8">
        <w:rPr>
          <w:rFonts w:ascii="Times New Roman" w:hAnsi="Times New Roman" w:cs="Times New Roman"/>
          <w:sz w:val="28"/>
          <w:szCs w:val="28"/>
          <w:lang w:eastAsia="ro-RO"/>
        </w:rPr>
        <w:t>„</w:t>
      </w:r>
      <w:r w:rsidR="00E07070" w:rsidRPr="00C459B8">
        <w:rPr>
          <w:rFonts w:ascii="Times New Roman" w:hAnsi="Times New Roman" w:cs="Times New Roman"/>
          <w:sz w:val="28"/>
          <w:szCs w:val="28"/>
          <w:lang w:eastAsia="ro-RO"/>
        </w:rPr>
        <w:t xml:space="preserve">Programului de grant pentru proiectele securității umanitare KUSANONE </w:t>
      </w:r>
      <w:r w:rsidR="009C42F9" w:rsidRPr="00C459B8">
        <w:rPr>
          <w:rFonts w:ascii="Times New Roman" w:hAnsi="Times New Roman" w:cs="Times New Roman"/>
          <w:sz w:val="28"/>
          <w:szCs w:val="28"/>
          <w:lang w:eastAsia="ro-RO"/>
        </w:rPr>
        <w:t>”:</w:t>
      </w:r>
    </w:p>
    <w:p w14:paraId="22F11FEC" w14:textId="77777777" w:rsidR="009C42F9" w:rsidRPr="00C459B8" w:rsidRDefault="009C42F9" w:rsidP="009C42F9">
      <w:pPr>
        <w:spacing w:after="0" w:line="240" w:lineRule="auto"/>
        <w:jc w:val="both"/>
        <w:rPr>
          <w:rFonts w:ascii="Times New Roman" w:eastAsia="Times New Roman" w:hAnsi="Times New Roman" w:cs="Times New Roman"/>
          <w:sz w:val="28"/>
          <w:szCs w:val="28"/>
          <w:lang w:eastAsia="ru-RU"/>
        </w:rPr>
      </w:pPr>
      <w:r w:rsidRPr="00C459B8">
        <w:rPr>
          <w:rFonts w:ascii="Times New Roman" w:eastAsia="Times New Roman" w:hAnsi="Times New Roman" w:cs="Times New Roman"/>
          <w:sz w:val="28"/>
          <w:szCs w:val="28"/>
          <w:lang w:eastAsia="ru-RU"/>
        </w:rPr>
        <w:t xml:space="preserve">în sumă totală de </w:t>
      </w:r>
      <w:r w:rsidR="00D16516" w:rsidRPr="00C459B8">
        <w:rPr>
          <w:rFonts w:ascii="Times New Roman" w:eastAsia="Times New Roman" w:hAnsi="Times New Roman" w:cs="Times New Roman"/>
          <w:sz w:val="28"/>
          <w:szCs w:val="28"/>
          <w:lang w:eastAsia="ru-RU"/>
        </w:rPr>
        <w:t>1571,5</w:t>
      </w:r>
      <w:r w:rsidR="00F1615F" w:rsidRPr="00C459B8">
        <w:rPr>
          <w:rFonts w:ascii="Times New Roman" w:eastAsia="Times New Roman" w:hAnsi="Times New Roman" w:cs="Times New Roman"/>
          <w:sz w:val="28"/>
          <w:szCs w:val="28"/>
          <w:lang w:eastAsia="ru-RU"/>
        </w:rPr>
        <w:t xml:space="preserve"> </w:t>
      </w:r>
      <w:r w:rsidRPr="00C459B8">
        <w:rPr>
          <w:rFonts w:ascii="Times New Roman" w:eastAsia="Times New Roman" w:hAnsi="Times New Roman" w:cs="Times New Roman"/>
          <w:sz w:val="28"/>
          <w:szCs w:val="28"/>
          <w:lang w:eastAsia="ru-RU"/>
        </w:rPr>
        <w:t>mii lei, cu direcționarea conform destinației prevăzute de proiect</w:t>
      </w:r>
      <w:r w:rsidR="00F1615F" w:rsidRPr="00C459B8">
        <w:rPr>
          <w:rFonts w:ascii="Times New Roman" w:eastAsia="Times New Roman" w:hAnsi="Times New Roman" w:cs="Times New Roman"/>
          <w:sz w:val="28"/>
          <w:szCs w:val="28"/>
          <w:lang w:eastAsia="ru-RU"/>
        </w:rPr>
        <w:t>.</w:t>
      </w:r>
    </w:p>
    <w:p w14:paraId="17625B08" w14:textId="77777777" w:rsidR="00C31E5B" w:rsidRPr="00C459B8" w:rsidRDefault="00F77FF0" w:rsidP="00755210">
      <w:pPr>
        <w:pStyle w:val="a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F1615F" w:rsidRPr="00C459B8">
        <w:rPr>
          <w:rFonts w:ascii="Times New Roman" w:eastAsia="Times New Roman" w:hAnsi="Times New Roman" w:cs="Times New Roman"/>
          <w:b/>
          <w:sz w:val="28"/>
          <w:szCs w:val="28"/>
          <w:lang w:eastAsia="ru-RU"/>
        </w:rPr>
        <w:t xml:space="preserve">. </w:t>
      </w:r>
      <w:r w:rsidR="00C31E5B" w:rsidRPr="00C459B8">
        <w:rPr>
          <w:rFonts w:ascii="Times New Roman" w:eastAsia="Times New Roman" w:hAnsi="Times New Roman" w:cs="Times New Roman"/>
          <w:b/>
          <w:sz w:val="28"/>
          <w:szCs w:val="28"/>
          <w:lang w:eastAsia="ru-RU"/>
        </w:rPr>
        <w:t>Se modifică decizia Consiliului Raional nr. 0</w:t>
      </w:r>
      <w:r w:rsidR="00F32964" w:rsidRPr="00C459B8">
        <w:rPr>
          <w:rFonts w:ascii="Times New Roman" w:eastAsia="Times New Roman" w:hAnsi="Times New Roman" w:cs="Times New Roman"/>
          <w:b/>
          <w:sz w:val="28"/>
          <w:szCs w:val="28"/>
          <w:lang w:eastAsia="ru-RU"/>
        </w:rPr>
        <w:t>6</w:t>
      </w:r>
      <w:r w:rsidR="00C31E5B" w:rsidRPr="00C459B8">
        <w:rPr>
          <w:rFonts w:ascii="Times New Roman" w:eastAsia="Times New Roman" w:hAnsi="Times New Roman" w:cs="Times New Roman"/>
          <w:b/>
          <w:sz w:val="28"/>
          <w:szCs w:val="28"/>
          <w:lang w:eastAsia="ru-RU"/>
        </w:rPr>
        <w:t xml:space="preserve">/07 din </w:t>
      </w:r>
      <w:r w:rsidR="00F32964" w:rsidRPr="00C459B8">
        <w:rPr>
          <w:rFonts w:ascii="Times New Roman" w:eastAsia="Times New Roman" w:hAnsi="Times New Roman" w:cs="Times New Roman"/>
          <w:b/>
          <w:sz w:val="28"/>
          <w:szCs w:val="28"/>
          <w:lang w:eastAsia="ru-RU"/>
        </w:rPr>
        <w:t>24.12.2020</w:t>
      </w:r>
      <w:r w:rsidR="00C31E5B" w:rsidRPr="00C459B8">
        <w:rPr>
          <w:rFonts w:ascii="Times New Roman" w:eastAsia="Times New Roman" w:hAnsi="Times New Roman" w:cs="Times New Roman"/>
          <w:b/>
          <w:sz w:val="28"/>
          <w:szCs w:val="28"/>
          <w:lang w:eastAsia="ru-RU"/>
        </w:rPr>
        <w:t xml:space="preserve"> „Cu privire </w:t>
      </w:r>
    </w:p>
    <w:p w14:paraId="334B0185" w14:textId="77777777" w:rsidR="00C31E5B" w:rsidRPr="00C459B8" w:rsidRDefault="00C31E5B" w:rsidP="00C31E5B">
      <w:pPr>
        <w:pStyle w:val="a3"/>
        <w:jc w:val="both"/>
        <w:rPr>
          <w:rFonts w:ascii="Times New Roman" w:eastAsia="Times New Roman" w:hAnsi="Times New Roman" w:cs="Times New Roman"/>
          <w:b/>
          <w:sz w:val="28"/>
          <w:szCs w:val="28"/>
          <w:lang w:eastAsia="ru-RU"/>
        </w:rPr>
      </w:pPr>
      <w:r w:rsidRPr="00C459B8">
        <w:rPr>
          <w:rFonts w:ascii="Times New Roman" w:eastAsia="Times New Roman" w:hAnsi="Times New Roman" w:cs="Times New Roman"/>
          <w:b/>
          <w:sz w:val="28"/>
          <w:szCs w:val="28"/>
          <w:lang w:eastAsia="ru-RU"/>
        </w:rPr>
        <w:t>la aprobarea bugetului raional Hîncești pentru anul 202</w:t>
      </w:r>
      <w:r w:rsidR="00F32964" w:rsidRPr="00C459B8">
        <w:rPr>
          <w:rFonts w:ascii="Times New Roman" w:eastAsia="Times New Roman" w:hAnsi="Times New Roman" w:cs="Times New Roman"/>
          <w:b/>
          <w:sz w:val="28"/>
          <w:szCs w:val="28"/>
          <w:lang w:eastAsia="ru-RU"/>
        </w:rPr>
        <w:t>1</w:t>
      </w:r>
      <w:r w:rsidRPr="00C459B8">
        <w:rPr>
          <w:rFonts w:ascii="Times New Roman" w:eastAsia="Times New Roman" w:hAnsi="Times New Roman" w:cs="Times New Roman"/>
          <w:b/>
          <w:sz w:val="28"/>
          <w:szCs w:val="28"/>
          <w:lang w:eastAsia="ru-RU"/>
        </w:rPr>
        <w:t xml:space="preserve"> în a doua lectură”:</w:t>
      </w:r>
    </w:p>
    <w:p w14:paraId="5F862D52" w14:textId="77777777" w:rsidR="00F32964" w:rsidRPr="00C459B8" w:rsidRDefault="00F77FF0" w:rsidP="00F32964">
      <w:pPr>
        <w:widowControl w:val="0"/>
        <w:autoSpaceDE w:val="0"/>
        <w:autoSpaceDN w:val="0"/>
        <w:adjustRightInd w:val="0"/>
        <w:spacing w:after="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7</w:t>
      </w:r>
      <w:r w:rsidR="00F32964" w:rsidRPr="00C459B8">
        <w:rPr>
          <w:rFonts w:ascii="Times New Roman" w:eastAsia="Times New Roman" w:hAnsi="Times New Roman" w:cs="Times New Roman"/>
          <w:sz w:val="28"/>
          <w:szCs w:val="28"/>
          <w:lang w:eastAsia="ru-RU"/>
        </w:rPr>
        <w:t>.</w:t>
      </w:r>
      <w:r w:rsidR="003B296F" w:rsidRPr="00C459B8">
        <w:rPr>
          <w:rFonts w:ascii="Times New Roman" w:eastAsia="Times New Roman" w:hAnsi="Times New Roman" w:cs="Times New Roman"/>
          <w:sz w:val="28"/>
          <w:szCs w:val="28"/>
          <w:lang w:eastAsia="ru-RU"/>
        </w:rPr>
        <w:t>1</w:t>
      </w:r>
      <w:r w:rsidR="00F32964" w:rsidRPr="00C459B8">
        <w:rPr>
          <w:rFonts w:ascii="Times New Roman" w:eastAsia="Times New Roman" w:hAnsi="Times New Roman" w:cs="Times New Roman"/>
          <w:sz w:val="28"/>
          <w:szCs w:val="28"/>
          <w:lang w:eastAsia="ru-RU"/>
        </w:rPr>
        <w:t xml:space="preserve"> </w:t>
      </w:r>
      <w:r w:rsidR="00F32964" w:rsidRPr="00C459B8">
        <w:rPr>
          <w:rFonts w:ascii="Times New Roman" w:eastAsia="Times New Roman" w:hAnsi="Times New Roman" w:cs="Times New Roman"/>
          <w:i/>
          <w:sz w:val="28"/>
          <w:szCs w:val="28"/>
          <w:lang w:eastAsia="ru-RU"/>
        </w:rPr>
        <w:t xml:space="preserve">La punctul 2.11, anexa nr.10 capitolul </w:t>
      </w:r>
      <w:r w:rsidR="00F32964" w:rsidRPr="00C459B8">
        <w:rPr>
          <w:rFonts w:ascii="Times New Roman" w:eastAsia="Times New Roman" w:hAnsi="Times New Roman" w:cs="Times New Roman"/>
          <w:sz w:val="28"/>
          <w:szCs w:val="28"/>
          <w:lang w:eastAsia="ru-RU"/>
        </w:rPr>
        <w:t xml:space="preserve"> „</w:t>
      </w:r>
      <w:r w:rsidR="00F32964" w:rsidRPr="00C459B8">
        <w:rPr>
          <w:rFonts w:ascii="Times New Roman" w:eastAsia="Times New Roman" w:hAnsi="Times New Roman" w:cs="Times New Roman"/>
          <w:i/>
          <w:sz w:val="28"/>
          <w:szCs w:val="28"/>
          <w:lang w:eastAsia="ru-RU"/>
        </w:rPr>
        <w:t>Protecție socială</w:t>
      </w:r>
      <w:r w:rsidR="00F32964" w:rsidRPr="00C459B8">
        <w:rPr>
          <w:rFonts w:ascii="Times New Roman" w:eastAsia="Times New Roman" w:hAnsi="Times New Roman" w:cs="Times New Roman"/>
          <w:sz w:val="28"/>
          <w:szCs w:val="28"/>
          <w:lang w:eastAsia="ru-RU"/>
        </w:rPr>
        <w:t>”</w:t>
      </w:r>
      <w:r w:rsidR="00F32964" w:rsidRPr="00C459B8">
        <w:rPr>
          <w:rFonts w:ascii="Times New Roman" w:eastAsia="Times New Roman" w:hAnsi="Times New Roman" w:cs="Times New Roman"/>
          <w:i/>
          <w:sz w:val="28"/>
          <w:szCs w:val="28"/>
          <w:lang w:eastAsia="ru-RU"/>
        </w:rPr>
        <w:t xml:space="preserve"> :</w:t>
      </w:r>
    </w:p>
    <w:p w14:paraId="3985931B" w14:textId="77777777" w:rsidR="00F32964" w:rsidRPr="00C459B8" w:rsidRDefault="00F32964" w:rsidP="00F32964">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C459B8">
        <w:rPr>
          <w:rFonts w:ascii="Times New Roman" w:eastAsia="Times New Roman" w:hAnsi="Times New Roman" w:cs="Times New Roman"/>
          <w:i/>
          <w:sz w:val="28"/>
          <w:szCs w:val="28"/>
          <w:lang w:eastAsia="ru-RU"/>
        </w:rPr>
        <w:t xml:space="preserve">- poziția </w:t>
      </w:r>
      <w:r w:rsidRPr="00C459B8">
        <w:rPr>
          <w:rFonts w:ascii="Times New Roman" w:eastAsia="Times New Roman" w:hAnsi="Times New Roman" w:cs="Times New Roman"/>
          <w:sz w:val="28"/>
          <w:szCs w:val="28"/>
          <w:lang w:eastAsia="ru-RU"/>
        </w:rPr>
        <w:t>„</w:t>
      </w:r>
      <w:r w:rsidRPr="00C459B8">
        <w:rPr>
          <w:rFonts w:ascii="Times New Roman" w:hAnsi="Times New Roman" w:cs="Times New Roman"/>
          <w:i/>
          <w:sz w:val="28"/>
          <w:szCs w:val="28"/>
        </w:rPr>
        <w:t>Prestații sociale copiilor plasați în serviciile sociale</w:t>
      </w:r>
      <w:r w:rsidRPr="00C459B8">
        <w:rPr>
          <w:rFonts w:ascii="Times New Roman" w:eastAsia="Times New Roman" w:hAnsi="Times New Roman" w:cs="Times New Roman"/>
          <w:sz w:val="28"/>
          <w:szCs w:val="28"/>
          <w:lang w:eastAsia="ru-RU"/>
        </w:rPr>
        <w:t>”</w:t>
      </w:r>
      <w:r w:rsidRPr="00C459B8">
        <w:rPr>
          <w:rFonts w:ascii="Times New Roman" w:eastAsia="Times New Roman" w:hAnsi="Times New Roman" w:cs="Times New Roman"/>
          <w:i/>
          <w:sz w:val="28"/>
          <w:szCs w:val="28"/>
          <w:lang w:eastAsia="ru-RU"/>
        </w:rPr>
        <w:t xml:space="preserve">, se completează cu textul </w:t>
      </w:r>
      <w:r w:rsidRPr="00C459B8">
        <w:rPr>
          <w:rFonts w:ascii="Times New Roman" w:eastAsia="Times New Roman" w:hAnsi="Times New Roman" w:cs="Times New Roman"/>
          <w:sz w:val="28"/>
          <w:szCs w:val="28"/>
          <w:lang w:eastAsia="ru-RU"/>
        </w:rPr>
        <w:t>„</w:t>
      </w:r>
      <w:r w:rsidRPr="00C459B8">
        <w:rPr>
          <w:rFonts w:ascii="Times New Roman" w:eastAsia="Times New Roman" w:hAnsi="Times New Roman" w:cs="Times New Roman"/>
          <w:i/>
          <w:sz w:val="28"/>
          <w:szCs w:val="28"/>
          <w:lang w:eastAsia="ru-RU"/>
        </w:rPr>
        <w:t xml:space="preserve">inclusiv din Serviciul social Centrul de Plasament Temporar pentru copii în situație </w:t>
      </w:r>
      <w:proofErr w:type="spellStart"/>
      <w:r w:rsidRPr="00C459B8">
        <w:rPr>
          <w:rFonts w:ascii="Times New Roman" w:eastAsia="Times New Roman" w:hAnsi="Times New Roman" w:cs="Times New Roman"/>
          <w:i/>
          <w:sz w:val="28"/>
          <w:szCs w:val="28"/>
          <w:lang w:eastAsia="ru-RU"/>
        </w:rPr>
        <w:t>de</w:t>
      </w:r>
      <w:proofErr w:type="spellEnd"/>
      <w:r w:rsidRPr="00C459B8">
        <w:rPr>
          <w:rFonts w:ascii="Times New Roman" w:eastAsia="Times New Roman" w:hAnsi="Times New Roman" w:cs="Times New Roman"/>
          <w:i/>
          <w:sz w:val="28"/>
          <w:szCs w:val="28"/>
          <w:lang w:eastAsia="ru-RU"/>
        </w:rPr>
        <w:t xml:space="preserve"> </w:t>
      </w:r>
      <w:proofErr w:type="spellStart"/>
      <w:r w:rsidRPr="00C459B8">
        <w:rPr>
          <w:rFonts w:ascii="Times New Roman" w:eastAsia="Times New Roman" w:hAnsi="Times New Roman" w:cs="Times New Roman"/>
          <w:i/>
          <w:sz w:val="28"/>
          <w:szCs w:val="28"/>
          <w:lang w:eastAsia="ru-RU"/>
        </w:rPr>
        <w:t>risc</w:t>
      </w:r>
      <w:proofErr w:type="spellEnd"/>
      <w:r w:rsidRPr="00C459B8">
        <w:rPr>
          <w:rFonts w:ascii="Times New Roman" w:eastAsia="Times New Roman" w:hAnsi="Times New Roman" w:cs="Times New Roman"/>
          <w:i/>
          <w:sz w:val="28"/>
          <w:szCs w:val="28"/>
          <w:lang w:eastAsia="ru-RU"/>
        </w:rPr>
        <w:t xml:space="preserve"> </w:t>
      </w:r>
      <w:r w:rsidRPr="00C459B8">
        <w:rPr>
          <w:rFonts w:ascii="Times New Roman" w:eastAsia="Times New Roman" w:hAnsi="Times New Roman" w:cs="Times New Roman"/>
          <w:sz w:val="28"/>
          <w:szCs w:val="28"/>
          <w:lang w:eastAsia="ru-RU"/>
        </w:rPr>
        <w:t>„</w:t>
      </w:r>
      <w:proofErr w:type="spellStart"/>
      <w:r w:rsidRPr="00C459B8">
        <w:rPr>
          <w:rFonts w:ascii="Times New Roman" w:eastAsia="Times New Roman" w:hAnsi="Times New Roman" w:cs="Times New Roman"/>
          <w:sz w:val="28"/>
          <w:szCs w:val="28"/>
          <w:lang w:eastAsia="ru-RU"/>
        </w:rPr>
        <w:t>Brîndușa</w:t>
      </w:r>
      <w:proofErr w:type="spellEnd"/>
      <w:r w:rsidRPr="00C459B8">
        <w:rPr>
          <w:rFonts w:ascii="Times New Roman" w:eastAsia="Times New Roman" w:hAnsi="Times New Roman" w:cs="Times New Roman"/>
          <w:sz w:val="28"/>
          <w:szCs w:val="28"/>
          <w:lang w:eastAsia="ru-RU"/>
        </w:rPr>
        <w:t xml:space="preserve">” </w:t>
      </w:r>
      <w:proofErr w:type="spellStart"/>
      <w:r w:rsidRPr="00C459B8">
        <w:rPr>
          <w:rFonts w:ascii="Times New Roman" w:eastAsia="Times New Roman" w:hAnsi="Times New Roman" w:cs="Times New Roman"/>
          <w:sz w:val="28"/>
          <w:szCs w:val="28"/>
          <w:lang w:eastAsia="ru-RU"/>
        </w:rPr>
        <w:t>din</w:t>
      </w:r>
      <w:proofErr w:type="spellEnd"/>
      <w:r w:rsidRPr="00C459B8">
        <w:rPr>
          <w:rFonts w:ascii="Times New Roman" w:eastAsia="Times New Roman" w:hAnsi="Times New Roman" w:cs="Times New Roman"/>
          <w:sz w:val="28"/>
          <w:szCs w:val="28"/>
          <w:lang w:eastAsia="ru-RU"/>
        </w:rPr>
        <w:t xml:space="preserve"> </w:t>
      </w:r>
      <w:proofErr w:type="spellStart"/>
      <w:r w:rsidRPr="00C459B8">
        <w:rPr>
          <w:rFonts w:ascii="Times New Roman" w:eastAsia="Times New Roman" w:hAnsi="Times New Roman" w:cs="Times New Roman"/>
          <w:sz w:val="28"/>
          <w:szCs w:val="28"/>
          <w:lang w:eastAsia="ru-RU"/>
        </w:rPr>
        <w:t>mun.Hîncești</w:t>
      </w:r>
      <w:proofErr w:type="spellEnd"/>
      <w:r w:rsidRPr="00C459B8">
        <w:rPr>
          <w:rFonts w:ascii="Times New Roman" w:eastAsia="Times New Roman" w:hAnsi="Times New Roman" w:cs="Times New Roman"/>
          <w:sz w:val="28"/>
          <w:szCs w:val="28"/>
          <w:lang w:eastAsia="ru-RU"/>
        </w:rPr>
        <w:t xml:space="preserve"> </w:t>
      </w:r>
      <w:r w:rsidR="0059444E">
        <w:rPr>
          <w:rFonts w:ascii="Times New Roman" w:eastAsia="Times New Roman" w:hAnsi="Times New Roman" w:cs="Times New Roman"/>
          <w:sz w:val="28"/>
          <w:szCs w:val="28"/>
          <w:lang w:eastAsia="ru-RU"/>
        </w:rPr>
        <w:t xml:space="preserve">- </w:t>
      </w:r>
      <w:r w:rsidR="00090A45" w:rsidRPr="00C459B8">
        <w:rPr>
          <w:rFonts w:ascii="Times New Roman" w:eastAsia="Times New Roman" w:hAnsi="Times New Roman" w:cs="Times New Roman"/>
          <w:sz w:val="28"/>
          <w:szCs w:val="28"/>
          <w:lang w:eastAsia="ru-RU"/>
        </w:rPr>
        <w:t>70,1</w:t>
      </w:r>
      <w:r w:rsidRPr="00C459B8">
        <w:rPr>
          <w:rFonts w:ascii="Times New Roman" w:eastAsia="Times New Roman" w:hAnsi="Times New Roman" w:cs="Times New Roman"/>
          <w:sz w:val="28"/>
          <w:szCs w:val="28"/>
          <w:lang w:eastAsia="ru-RU"/>
        </w:rPr>
        <w:t xml:space="preserve"> mii lei.</w:t>
      </w:r>
    </w:p>
    <w:p w14:paraId="5469575D" w14:textId="77777777" w:rsidR="003B296F" w:rsidRDefault="00F77FF0" w:rsidP="003B296F">
      <w:pPr>
        <w:widowControl w:val="0"/>
        <w:autoSpaceDE w:val="0"/>
        <w:autoSpaceDN w:val="0"/>
        <w:adjustRightInd w:val="0"/>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w:t>
      </w:r>
      <w:r w:rsidR="003B296F" w:rsidRPr="00C459B8">
        <w:rPr>
          <w:rFonts w:ascii="Times New Roman" w:eastAsia="Times New Roman" w:hAnsi="Times New Roman" w:cs="Times New Roman"/>
          <w:i/>
          <w:sz w:val="28"/>
          <w:szCs w:val="28"/>
          <w:lang w:eastAsia="ru-RU"/>
        </w:rPr>
        <w:t>.2 La punctul 2.13, anexa nr.12 se prezintă în redacție nouă , conform anexei nr.</w:t>
      </w:r>
      <w:r w:rsidR="004403A1">
        <w:rPr>
          <w:rFonts w:ascii="Times New Roman" w:eastAsia="Times New Roman" w:hAnsi="Times New Roman" w:cs="Times New Roman"/>
          <w:i/>
          <w:sz w:val="28"/>
          <w:szCs w:val="28"/>
          <w:lang w:eastAsia="ru-RU"/>
        </w:rPr>
        <w:t>3</w:t>
      </w:r>
      <w:r w:rsidR="003B296F" w:rsidRPr="00C459B8">
        <w:rPr>
          <w:rFonts w:ascii="Times New Roman" w:eastAsia="Times New Roman" w:hAnsi="Times New Roman" w:cs="Times New Roman"/>
          <w:i/>
          <w:sz w:val="28"/>
          <w:szCs w:val="28"/>
          <w:lang w:eastAsia="ru-RU"/>
        </w:rPr>
        <w:t xml:space="preserve"> la prezenta decizie</w:t>
      </w:r>
      <w:r w:rsidR="00DD6699" w:rsidRPr="00C459B8">
        <w:rPr>
          <w:rFonts w:ascii="Times New Roman" w:eastAsia="Times New Roman" w:hAnsi="Times New Roman" w:cs="Times New Roman"/>
          <w:i/>
          <w:sz w:val="28"/>
          <w:szCs w:val="28"/>
          <w:lang w:eastAsia="ru-RU"/>
        </w:rPr>
        <w:t>.</w:t>
      </w:r>
      <w:r w:rsidR="003B296F" w:rsidRPr="00C459B8">
        <w:rPr>
          <w:rFonts w:ascii="Times New Roman" w:eastAsia="Times New Roman" w:hAnsi="Times New Roman" w:cs="Times New Roman"/>
          <w:i/>
          <w:sz w:val="28"/>
          <w:szCs w:val="28"/>
          <w:lang w:eastAsia="ru-RU"/>
        </w:rPr>
        <w:t xml:space="preserve"> </w:t>
      </w:r>
    </w:p>
    <w:p w14:paraId="68495B7B" w14:textId="77777777" w:rsidR="004403A1" w:rsidRDefault="00F77FF0" w:rsidP="003B296F">
      <w:pPr>
        <w:widowControl w:val="0"/>
        <w:autoSpaceDE w:val="0"/>
        <w:autoSpaceDN w:val="0"/>
        <w:adjustRightInd w:val="0"/>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w:t>
      </w:r>
      <w:r w:rsidR="004403A1">
        <w:rPr>
          <w:rFonts w:ascii="Times New Roman" w:eastAsia="Times New Roman" w:hAnsi="Times New Roman" w:cs="Times New Roman"/>
          <w:i/>
          <w:sz w:val="28"/>
          <w:szCs w:val="28"/>
          <w:lang w:eastAsia="ru-RU"/>
        </w:rPr>
        <w:t xml:space="preserve">.3 </w:t>
      </w:r>
      <w:r w:rsidR="004403A1" w:rsidRPr="00C459B8">
        <w:rPr>
          <w:rFonts w:ascii="Times New Roman" w:eastAsia="Times New Roman" w:hAnsi="Times New Roman" w:cs="Times New Roman"/>
          <w:i/>
          <w:sz w:val="28"/>
          <w:szCs w:val="28"/>
          <w:lang w:eastAsia="ru-RU"/>
        </w:rPr>
        <w:t>La punctul 2.1, anexa nr.1 se prezintă în redacție nouă , conform anexei nr.</w:t>
      </w:r>
      <w:r w:rsidR="004403A1">
        <w:rPr>
          <w:rFonts w:ascii="Times New Roman" w:eastAsia="Times New Roman" w:hAnsi="Times New Roman" w:cs="Times New Roman"/>
          <w:i/>
          <w:sz w:val="28"/>
          <w:szCs w:val="28"/>
          <w:lang w:eastAsia="ru-RU"/>
        </w:rPr>
        <w:t>5</w:t>
      </w:r>
      <w:r w:rsidR="004403A1" w:rsidRPr="00C459B8">
        <w:rPr>
          <w:rFonts w:ascii="Times New Roman" w:eastAsia="Times New Roman" w:hAnsi="Times New Roman" w:cs="Times New Roman"/>
          <w:i/>
          <w:sz w:val="28"/>
          <w:szCs w:val="28"/>
          <w:lang w:eastAsia="ru-RU"/>
        </w:rPr>
        <w:t xml:space="preserve"> la prezenta decizie</w:t>
      </w:r>
      <w:r w:rsidR="004403A1">
        <w:rPr>
          <w:rFonts w:ascii="Times New Roman" w:eastAsia="Times New Roman" w:hAnsi="Times New Roman" w:cs="Times New Roman"/>
          <w:i/>
          <w:sz w:val="28"/>
          <w:szCs w:val="28"/>
          <w:lang w:eastAsia="ru-RU"/>
        </w:rPr>
        <w:t>;</w:t>
      </w:r>
    </w:p>
    <w:p w14:paraId="61476F93" w14:textId="77777777" w:rsidR="004403A1" w:rsidRDefault="00F77FF0" w:rsidP="003B296F">
      <w:pPr>
        <w:widowControl w:val="0"/>
        <w:autoSpaceDE w:val="0"/>
        <w:autoSpaceDN w:val="0"/>
        <w:adjustRightInd w:val="0"/>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w:t>
      </w:r>
      <w:r w:rsidR="004403A1">
        <w:rPr>
          <w:rFonts w:ascii="Times New Roman" w:eastAsia="Times New Roman" w:hAnsi="Times New Roman" w:cs="Times New Roman"/>
          <w:i/>
          <w:sz w:val="28"/>
          <w:szCs w:val="28"/>
          <w:lang w:eastAsia="ru-RU"/>
        </w:rPr>
        <w:t xml:space="preserve">.4 </w:t>
      </w:r>
      <w:r w:rsidR="004403A1" w:rsidRPr="00C459B8">
        <w:rPr>
          <w:rFonts w:ascii="Times New Roman" w:eastAsia="Times New Roman" w:hAnsi="Times New Roman" w:cs="Times New Roman"/>
          <w:i/>
          <w:sz w:val="28"/>
          <w:szCs w:val="28"/>
          <w:lang w:eastAsia="ru-RU"/>
        </w:rPr>
        <w:t>La punctul 2.</w:t>
      </w:r>
      <w:r w:rsidR="004403A1">
        <w:rPr>
          <w:rFonts w:ascii="Times New Roman" w:eastAsia="Times New Roman" w:hAnsi="Times New Roman" w:cs="Times New Roman"/>
          <w:i/>
          <w:sz w:val="28"/>
          <w:szCs w:val="28"/>
          <w:lang w:eastAsia="ru-RU"/>
        </w:rPr>
        <w:t>2</w:t>
      </w:r>
      <w:r w:rsidR="004403A1" w:rsidRPr="00C459B8">
        <w:rPr>
          <w:rFonts w:ascii="Times New Roman" w:eastAsia="Times New Roman" w:hAnsi="Times New Roman" w:cs="Times New Roman"/>
          <w:i/>
          <w:sz w:val="28"/>
          <w:szCs w:val="28"/>
          <w:lang w:eastAsia="ru-RU"/>
        </w:rPr>
        <w:t>, anexa nr.2 se prezintă în redacție nouă , conform anexei nr.</w:t>
      </w:r>
      <w:r w:rsidR="004403A1">
        <w:rPr>
          <w:rFonts w:ascii="Times New Roman" w:eastAsia="Times New Roman" w:hAnsi="Times New Roman" w:cs="Times New Roman"/>
          <w:i/>
          <w:sz w:val="28"/>
          <w:szCs w:val="28"/>
          <w:lang w:eastAsia="ru-RU"/>
        </w:rPr>
        <w:t>6</w:t>
      </w:r>
      <w:r w:rsidR="004403A1" w:rsidRPr="00C459B8">
        <w:rPr>
          <w:rFonts w:ascii="Times New Roman" w:eastAsia="Times New Roman" w:hAnsi="Times New Roman" w:cs="Times New Roman"/>
          <w:i/>
          <w:sz w:val="28"/>
          <w:szCs w:val="28"/>
          <w:lang w:eastAsia="ru-RU"/>
        </w:rPr>
        <w:t xml:space="preserve"> la prezenta decizie</w:t>
      </w:r>
      <w:r w:rsidR="004403A1">
        <w:rPr>
          <w:rFonts w:ascii="Times New Roman" w:eastAsia="Times New Roman" w:hAnsi="Times New Roman" w:cs="Times New Roman"/>
          <w:i/>
          <w:sz w:val="28"/>
          <w:szCs w:val="28"/>
          <w:lang w:eastAsia="ru-RU"/>
        </w:rPr>
        <w:t>;</w:t>
      </w:r>
    </w:p>
    <w:p w14:paraId="0C9037D7" w14:textId="77777777" w:rsidR="004403A1" w:rsidRPr="00C459B8" w:rsidRDefault="00F77FF0" w:rsidP="003B296F">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7</w:t>
      </w:r>
      <w:r w:rsidR="004403A1" w:rsidRPr="00C459B8">
        <w:rPr>
          <w:rFonts w:ascii="Times New Roman" w:eastAsia="Times New Roman" w:hAnsi="Times New Roman" w:cs="Times New Roman"/>
          <w:i/>
          <w:sz w:val="28"/>
          <w:szCs w:val="28"/>
          <w:lang w:eastAsia="ru-RU"/>
        </w:rPr>
        <w:t>.</w:t>
      </w:r>
      <w:r w:rsidR="004403A1">
        <w:rPr>
          <w:rFonts w:ascii="Times New Roman" w:eastAsia="Times New Roman" w:hAnsi="Times New Roman" w:cs="Times New Roman"/>
          <w:i/>
          <w:sz w:val="28"/>
          <w:szCs w:val="28"/>
          <w:lang w:eastAsia="ru-RU"/>
        </w:rPr>
        <w:t>5</w:t>
      </w:r>
      <w:r w:rsidR="004403A1" w:rsidRPr="00C459B8">
        <w:rPr>
          <w:rFonts w:ascii="Times New Roman" w:eastAsia="Times New Roman" w:hAnsi="Times New Roman" w:cs="Times New Roman"/>
          <w:i/>
          <w:sz w:val="28"/>
          <w:szCs w:val="28"/>
          <w:lang w:eastAsia="ru-RU"/>
        </w:rPr>
        <w:t xml:space="preserve"> La punctul 2.3, anexa nr.</w:t>
      </w:r>
      <w:r w:rsidR="004403A1">
        <w:rPr>
          <w:rFonts w:ascii="Times New Roman" w:eastAsia="Times New Roman" w:hAnsi="Times New Roman" w:cs="Times New Roman"/>
          <w:i/>
          <w:sz w:val="28"/>
          <w:szCs w:val="28"/>
          <w:lang w:eastAsia="ru-RU"/>
        </w:rPr>
        <w:t>3</w:t>
      </w:r>
      <w:r w:rsidR="004403A1" w:rsidRPr="00C459B8">
        <w:rPr>
          <w:rFonts w:ascii="Times New Roman" w:eastAsia="Times New Roman" w:hAnsi="Times New Roman" w:cs="Times New Roman"/>
          <w:i/>
          <w:sz w:val="28"/>
          <w:szCs w:val="28"/>
          <w:lang w:eastAsia="ru-RU"/>
        </w:rPr>
        <w:t xml:space="preserve"> se prezintă în redacție nouă , conform anexei nr.</w:t>
      </w:r>
      <w:r w:rsidR="004403A1">
        <w:rPr>
          <w:rFonts w:ascii="Times New Roman" w:eastAsia="Times New Roman" w:hAnsi="Times New Roman" w:cs="Times New Roman"/>
          <w:i/>
          <w:sz w:val="28"/>
          <w:szCs w:val="28"/>
          <w:lang w:eastAsia="ru-RU"/>
        </w:rPr>
        <w:t>7</w:t>
      </w:r>
      <w:r w:rsidR="004403A1" w:rsidRPr="00C459B8">
        <w:rPr>
          <w:rFonts w:ascii="Times New Roman" w:eastAsia="Times New Roman" w:hAnsi="Times New Roman" w:cs="Times New Roman"/>
          <w:i/>
          <w:sz w:val="28"/>
          <w:szCs w:val="28"/>
          <w:lang w:eastAsia="ru-RU"/>
        </w:rPr>
        <w:t xml:space="preserve"> la prezenta decizie</w:t>
      </w:r>
      <w:r w:rsidR="004403A1">
        <w:rPr>
          <w:rFonts w:ascii="Times New Roman" w:eastAsia="Times New Roman" w:hAnsi="Times New Roman" w:cs="Times New Roman"/>
          <w:i/>
          <w:sz w:val="28"/>
          <w:szCs w:val="28"/>
          <w:lang w:eastAsia="ru-RU"/>
        </w:rPr>
        <w:t>.</w:t>
      </w:r>
    </w:p>
    <w:p w14:paraId="13BAF9FE" w14:textId="77777777" w:rsidR="00C31E5B" w:rsidRPr="00C459B8" w:rsidRDefault="00C31E5B" w:rsidP="00C31E5B">
      <w:pPr>
        <w:spacing w:after="0" w:line="240" w:lineRule="auto"/>
        <w:jc w:val="both"/>
        <w:rPr>
          <w:rFonts w:ascii="Times New Roman" w:eastAsia="Times New Roman" w:hAnsi="Times New Roman" w:cs="Times New Roman"/>
          <w:color w:val="FF0000"/>
          <w:sz w:val="16"/>
          <w:szCs w:val="16"/>
          <w:lang w:eastAsia="ru-RU"/>
        </w:rPr>
      </w:pPr>
    </w:p>
    <w:p w14:paraId="0715324F" w14:textId="77777777" w:rsidR="00755210" w:rsidRPr="00C459B8" w:rsidRDefault="00F77FF0" w:rsidP="007552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55210" w:rsidRPr="00C459B8">
        <w:rPr>
          <w:rFonts w:ascii="Times New Roman" w:eastAsia="Times New Roman" w:hAnsi="Times New Roman" w:cs="Times New Roman"/>
          <w:sz w:val="28"/>
          <w:szCs w:val="28"/>
          <w:lang w:eastAsia="ru-RU"/>
        </w:rPr>
        <w:t>.</w:t>
      </w:r>
      <w:r w:rsidR="00C31E5B" w:rsidRPr="00C459B8">
        <w:rPr>
          <w:rFonts w:ascii="Times New Roman" w:eastAsia="Times New Roman" w:hAnsi="Times New Roman" w:cs="Times New Roman"/>
          <w:sz w:val="28"/>
          <w:szCs w:val="28"/>
          <w:lang w:eastAsia="ru-RU"/>
        </w:rPr>
        <w:t xml:space="preserve"> </w:t>
      </w:r>
      <w:r w:rsidR="00755210" w:rsidRPr="00C459B8">
        <w:rPr>
          <w:rFonts w:ascii="Times New Roman" w:eastAsia="Times New Roman" w:hAnsi="Times New Roman" w:cs="Times New Roman"/>
          <w:sz w:val="28"/>
          <w:szCs w:val="28"/>
          <w:lang w:eastAsia="ru-RU"/>
        </w:rPr>
        <w:t>Se aprobă alocarea mijloacelor financiare din Fondul de rezervă a</w:t>
      </w:r>
      <w:r w:rsidR="003045A4">
        <w:rPr>
          <w:rFonts w:ascii="Times New Roman" w:eastAsia="Times New Roman" w:hAnsi="Times New Roman" w:cs="Times New Roman"/>
          <w:sz w:val="28"/>
          <w:szCs w:val="28"/>
          <w:lang w:eastAsia="ru-RU"/>
        </w:rPr>
        <w:t>l</w:t>
      </w:r>
      <w:r w:rsidR="00755210" w:rsidRPr="00C459B8">
        <w:rPr>
          <w:rFonts w:ascii="Times New Roman" w:eastAsia="Times New Roman" w:hAnsi="Times New Roman" w:cs="Times New Roman"/>
          <w:sz w:val="28"/>
          <w:szCs w:val="28"/>
          <w:lang w:eastAsia="ru-RU"/>
        </w:rPr>
        <w:t xml:space="preserve"> Consiliului raional pentru anul 2021 conform prevederilor Regulamentului în sumă de </w:t>
      </w:r>
      <w:r w:rsidR="003045A4">
        <w:rPr>
          <w:rFonts w:ascii="Times New Roman" w:eastAsia="Times New Roman" w:hAnsi="Times New Roman" w:cs="Times New Roman"/>
          <w:sz w:val="28"/>
          <w:szCs w:val="28"/>
          <w:lang w:eastAsia="ru-RU"/>
        </w:rPr>
        <w:t>77,0</w:t>
      </w:r>
      <w:r w:rsidR="00755210" w:rsidRPr="00C459B8">
        <w:rPr>
          <w:rFonts w:ascii="Times New Roman" w:eastAsia="Times New Roman" w:hAnsi="Times New Roman" w:cs="Times New Roman"/>
          <w:b/>
          <w:sz w:val="28"/>
          <w:szCs w:val="28"/>
          <w:lang w:eastAsia="ru-RU"/>
        </w:rPr>
        <w:t xml:space="preserve"> </w:t>
      </w:r>
      <w:r w:rsidR="00755210" w:rsidRPr="00C459B8">
        <w:rPr>
          <w:rFonts w:ascii="Times New Roman" w:eastAsia="Times New Roman" w:hAnsi="Times New Roman" w:cs="Times New Roman"/>
          <w:sz w:val="28"/>
          <w:szCs w:val="28"/>
          <w:lang w:eastAsia="ru-RU"/>
        </w:rPr>
        <w:t>mii lei, conform anexei nr.</w:t>
      </w:r>
      <w:r w:rsidR="00F87513" w:rsidRPr="00C459B8">
        <w:rPr>
          <w:rFonts w:ascii="Times New Roman" w:eastAsia="Times New Roman" w:hAnsi="Times New Roman" w:cs="Times New Roman"/>
          <w:sz w:val="28"/>
          <w:szCs w:val="28"/>
          <w:lang w:eastAsia="ru-RU"/>
        </w:rPr>
        <w:t>4</w:t>
      </w:r>
      <w:r w:rsidR="00755210" w:rsidRPr="00C459B8">
        <w:rPr>
          <w:rFonts w:ascii="Times New Roman" w:eastAsia="Times New Roman" w:hAnsi="Times New Roman" w:cs="Times New Roman"/>
          <w:sz w:val="28"/>
          <w:szCs w:val="28"/>
          <w:lang w:eastAsia="ru-RU"/>
        </w:rPr>
        <w:t>.</w:t>
      </w:r>
    </w:p>
    <w:p w14:paraId="5337BA8B" w14:textId="77777777" w:rsidR="00C31E5B" w:rsidRPr="00C459B8" w:rsidRDefault="00F77FF0" w:rsidP="00C31E5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755210" w:rsidRPr="00C459B8">
        <w:rPr>
          <w:rFonts w:ascii="Times New Roman" w:hAnsi="Times New Roman" w:cs="Times New Roman"/>
          <w:sz w:val="28"/>
          <w:szCs w:val="28"/>
          <w:lang w:eastAsia="ru-RU"/>
        </w:rPr>
        <w:t xml:space="preserve">. </w:t>
      </w:r>
      <w:r w:rsidR="00C31E5B" w:rsidRPr="00C459B8">
        <w:rPr>
          <w:rFonts w:ascii="Times New Roman" w:hAnsi="Times New Roman" w:cs="Times New Roman"/>
          <w:sz w:val="28"/>
          <w:szCs w:val="28"/>
          <w:lang w:eastAsia="ru-RU"/>
        </w:rPr>
        <w:t>În conformitate cu Hotărîrea Guvernului nr.</w:t>
      </w:r>
      <w:r w:rsidR="00F32964" w:rsidRPr="00C459B8">
        <w:rPr>
          <w:rFonts w:ascii="Times New Roman" w:hAnsi="Times New Roman" w:cs="Times New Roman"/>
          <w:sz w:val="28"/>
          <w:szCs w:val="28"/>
          <w:lang w:eastAsia="ru-RU"/>
        </w:rPr>
        <w:t>11</w:t>
      </w:r>
      <w:r w:rsidR="00C31E5B" w:rsidRPr="00C459B8">
        <w:rPr>
          <w:rFonts w:ascii="Times New Roman" w:hAnsi="Times New Roman" w:cs="Times New Roman"/>
          <w:sz w:val="28"/>
          <w:szCs w:val="28"/>
          <w:lang w:eastAsia="ru-RU"/>
        </w:rPr>
        <w:t xml:space="preserve"> din </w:t>
      </w:r>
      <w:r w:rsidR="00F32964" w:rsidRPr="00C459B8">
        <w:rPr>
          <w:rFonts w:ascii="Times New Roman" w:hAnsi="Times New Roman" w:cs="Times New Roman"/>
          <w:sz w:val="28"/>
          <w:szCs w:val="28"/>
          <w:lang w:eastAsia="ru-RU"/>
        </w:rPr>
        <w:t>27.01.2021</w:t>
      </w:r>
      <w:r w:rsidR="00C31E5B" w:rsidRPr="00C459B8">
        <w:rPr>
          <w:rFonts w:ascii="Times New Roman" w:hAnsi="Times New Roman" w:cs="Times New Roman"/>
          <w:sz w:val="28"/>
          <w:szCs w:val="28"/>
          <w:lang w:eastAsia="ru-RU"/>
        </w:rPr>
        <w:t xml:space="preserve"> se aprobă majorarea planului la partea de venituri la capitolul „Transferuri curente primite cu destinație specială între bugetul de stat </w:t>
      </w:r>
      <w:r w:rsidR="00090A45" w:rsidRPr="00C459B8">
        <w:rPr>
          <w:rFonts w:ascii="Times New Roman" w:hAnsi="Times New Roman" w:cs="Times New Roman"/>
          <w:sz w:val="28"/>
          <w:szCs w:val="28"/>
          <w:lang w:eastAsia="ru-RU"/>
        </w:rPr>
        <w:t>și</w:t>
      </w:r>
      <w:r w:rsidR="00C31E5B" w:rsidRPr="00C459B8">
        <w:rPr>
          <w:rFonts w:ascii="Times New Roman" w:hAnsi="Times New Roman" w:cs="Times New Roman"/>
          <w:sz w:val="28"/>
          <w:szCs w:val="28"/>
          <w:lang w:eastAsia="ru-RU"/>
        </w:rPr>
        <w:t xml:space="preserve"> bugetele locale de nivelul II” Cod ECO 191112 „Transferuri curente primite cu destinație specială între bugetul de stat </w:t>
      </w:r>
      <w:r w:rsidR="007A1972" w:rsidRPr="00C459B8">
        <w:rPr>
          <w:rFonts w:ascii="Times New Roman" w:hAnsi="Times New Roman" w:cs="Times New Roman"/>
          <w:sz w:val="28"/>
          <w:szCs w:val="28"/>
          <w:lang w:eastAsia="ru-RU"/>
        </w:rPr>
        <w:t>și</w:t>
      </w:r>
      <w:r w:rsidR="00C31E5B" w:rsidRPr="00C459B8">
        <w:rPr>
          <w:rFonts w:ascii="Times New Roman" w:hAnsi="Times New Roman" w:cs="Times New Roman"/>
          <w:sz w:val="28"/>
          <w:szCs w:val="28"/>
          <w:lang w:eastAsia="ru-RU"/>
        </w:rPr>
        <w:t xml:space="preserve"> bugetele locale de nivelul II pentru asigurarea și asistența socială” cu 512,0 mii lei alocate din contul mijloacelor financiare a fondului de </w:t>
      </w:r>
      <w:r w:rsidR="002C2D69" w:rsidRPr="00C459B8">
        <w:rPr>
          <w:rFonts w:ascii="Times New Roman" w:hAnsi="Times New Roman" w:cs="Times New Roman"/>
          <w:sz w:val="28"/>
          <w:szCs w:val="28"/>
          <w:lang w:eastAsia="ru-RU"/>
        </w:rPr>
        <w:t>intervenție</w:t>
      </w:r>
      <w:r w:rsidR="00C31E5B" w:rsidRPr="00C459B8">
        <w:rPr>
          <w:rFonts w:ascii="Times New Roman" w:hAnsi="Times New Roman" w:cs="Times New Roman"/>
          <w:sz w:val="28"/>
          <w:szCs w:val="28"/>
          <w:lang w:eastAsia="ru-RU"/>
        </w:rPr>
        <w:t xml:space="preserve"> al Guvernului, </w:t>
      </w:r>
      <w:r w:rsidR="00C31E5B" w:rsidRPr="00C459B8">
        <w:rPr>
          <w:rFonts w:ascii="Times New Roman" w:hAnsi="Times New Roman" w:cs="Times New Roman"/>
          <w:sz w:val="28"/>
          <w:szCs w:val="28"/>
          <w:lang w:eastAsia="ru-RU"/>
        </w:rPr>
        <w:lastRenderedPageBreak/>
        <w:t xml:space="preserve">pentru finanțarea cheltuielilor legate de acordarea indemnizațiilor unice personalului medical infectat cu COVID – 19, precum și altor angajați care au contractat infecția COVID – 19 în timpul exercitării atribuțiilor de serviciu. </w:t>
      </w:r>
    </w:p>
    <w:p w14:paraId="1BFC4908" w14:textId="77777777" w:rsidR="00C31E5B" w:rsidRPr="00C459B8" w:rsidRDefault="00C31E5B" w:rsidP="00C31E5B">
      <w:pPr>
        <w:pStyle w:val="a3"/>
        <w:jc w:val="both"/>
        <w:rPr>
          <w:rFonts w:ascii="Times New Roman" w:hAnsi="Times New Roman" w:cs="Times New Roman"/>
          <w:sz w:val="16"/>
          <w:szCs w:val="16"/>
          <w:lang w:eastAsia="ru-RU"/>
        </w:rPr>
      </w:pPr>
    </w:p>
    <w:p w14:paraId="388A65EA" w14:textId="77777777" w:rsidR="002A0454" w:rsidRPr="00C459B8" w:rsidRDefault="00F77FF0" w:rsidP="00C31E5B">
      <w:pPr>
        <w:pStyle w:val="a3"/>
        <w:jc w:val="both"/>
        <w:rPr>
          <w:rFonts w:ascii="Times New Roman" w:hAnsi="Times New Roman" w:cs="Times New Roman"/>
          <w:sz w:val="28"/>
          <w:szCs w:val="28"/>
          <w:lang w:eastAsia="ro-RO"/>
        </w:rPr>
      </w:pPr>
      <w:r>
        <w:rPr>
          <w:rFonts w:ascii="Times New Roman" w:hAnsi="Times New Roman" w:cs="Times New Roman"/>
          <w:sz w:val="28"/>
          <w:szCs w:val="28"/>
          <w:lang w:eastAsia="ro-RO"/>
        </w:rPr>
        <w:t>10</w:t>
      </w:r>
      <w:r w:rsidR="00755210" w:rsidRPr="00C459B8">
        <w:rPr>
          <w:rFonts w:ascii="Times New Roman" w:hAnsi="Times New Roman" w:cs="Times New Roman"/>
          <w:sz w:val="28"/>
          <w:szCs w:val="28"/>
          <w:lang w:eastAsia="ro-RO"/>
        </w:rPr>
        <w:t xml:space="preserve">. </w:t>
      </w:r>
      <w:r w:rsidR="002A0454" w:rsidRPr="00C459B8">
        <w:rPr>
          <w:rFonts w:ascii="Times New Roman" w:hAnsi="Times New Roman" w:cs="Times New Roman"/>
          <w:sz w:val="28"/>
          <w:szCs w:val="28"/>
          <w:lang w:eastAsia="ro-RO"/>
        </w:rPr>
        <w:t xml:space="preserve">Se aprobă Dispoziția Președintelui nr.20-d din 12.02.2021 „Cu privire la alocarea </w:t>
      </w:r>
      <w:r w:rsidR="00366BF5" w:rsidRPr="00C459B8">
        <w:rPr>
          <w:rFonts w:ascii="Times New Roman" w:hAnsi="Times New Roman" w:cs="Times New Roman"/>
          <w:sz w:val="28"/>
          <w:szCs w:val="28"/>
          <w:lang w:eastAsia="ro-RO"/>
        </w:rPr>
        <w:t>mijloacelor financiare</w:t>
      </w:r>
      <w:r w:rsidR="002A0454" w:rsidRPr="00C459B8">
        <w:rPr>
          <w:rFonts w:ascii="Times New Roman" w:hAnsi="Times New Roman" w:cs="Times New Roman"/>
          <w:sz w:val="28"/>
          <w:szCs w:val="28"/>
          <w:lang w:eastAsia="ro-RO"/>
        </w:rPr>
        <w:t>”</w:t>
      </w:r>
      <w:r w:rsidR="00366BF5" w:rsidRPr="00C459B8">
        <w:rPr>
          <w:rFonts w:ascii="Times New Roman" w:hAnsi="Times New Roman" w:cs="Times New Roman"/>
          <w:sz w:val="28"/>
          <w:szCs w:val="28"/>
          <w:lang w:eastAsia="ro-RO"/>
        </w:rPr>
        <w:t xml:space="preserve"> elaborată în conformitate cu </w:t>
      </w:r>
      <w:r w:rsidR="007A1972" w:rsidRPr="00C459B8">
        <w:rPr>
          <w:rFonts w:ascii="Times New Roman" w:hAnsi="Times New Roman" w:cs="Times New Roman"/>
          <w:sz w:val="28"/>
          <w:szCs w:val="28"/>
          <w:lang w:eastAsia="ro-RO"/>
        </w:rPr>
        <w:t>Hotărîrea</w:t>
      </w:r>
      <w:r w:rsidR="00366BF5" w:rsidRPr="00C459B8">
        <w:rPr>
          <w:rFonts w:ascii="Times New Roman" w:hAnsi="Times New Roman" w:cs="Times New Roman"/>
          <w:sz w:val="28"/>
          <w:szCs w:val="28"/>
          <w:lang w:eastAsia="ro-RO"/>
        </w:rPr>
        <w:t xml:space="preserve"> nr. 3 din 09 februarie 2021 a Comisiei pentru Situații </w:t>
      </w:r>
      <w:proofErr w:type="spellStart"/>
      <w:r w:rsidR="00366BF5" w:rsidRPr="00C459B8">
        <w:rPr>
          <w:rFonts w:ascii="Times New Roman" w:hAnsi="Times New Roman" w:cs="Times New Roman"/>
          <w:sz w:val="28"/>
          <w:szCs w:val="28"/>
          <w:lang w:eastAsia="ro-RO"/>
        </w:rPr>
        <w:t>Excepționale</w:t>
      </w:r>
      <w:proofErr w:type="spellEnd"/>
      <w:r w:rsidR="00366BF5" w:rsidRPr="00C459B8">
        <w:rPr>
          <w:rFonts w:ascii="Times New Roman" w:hAnsi="Times New Roman" w:cs="Times New Roman"/>
          <w:sz w:val="28"/>
          <w:szCs w:val="28"/>
          <w:lang w:eastAsia="ro-RO"/>
        </w:rPr>
        <w:t xml:space="preserve"> a </w:t>
      </w:r>
      <w:proofErr w:type="spellStart"/>
      <w:r w:rsidR="00366BF5" w:rsidRPr="00C459B8">
        <w:rPr>
          <w:rFonts w:ascii="Times New Roman" w:hAnsi="Times New Roman" w:cs="Times New Roman"/>
          <w:sz w:val="28"/>
          <w:szCs w:val="28"/>
          <w:lang w:eastAsia="ro-RO"/>
        </w:rPr>
        <w:t>raionului</w:t>
      </w:r>
      <w:proofErr w:type="spellEnd"/>
      <w:r w:rsidR="00366BF5" w:rsidRPr="00C459B8">
        <w:rPr>
          <w:rFonts w:ascii="Times New Roman" w:hAnsi="Times New Roman" w:cs="Times New Roman"/>
          <w:sz w:val="28"/>
          <w:szCs w:val="28"/>
          <w:lang w:eastAsia="ro-RO"/>
        </w:rPr>
        <w:t xml:space="preserve"> </w:t>
      </w:r>
      <w:proofErr w:type="spellStart"/>
      <w:r w:rsidR="00366BF5" w:rsidRPr="00C459B8">
        <w:rPr>
          <w:rFonts w:ascii="Times New Roman" w:hAnsi="Times New Roman" w:cs="Times New Roman"/>
          <w:sz w:val="28"/>
          <w:szCs w:val="28"/>
          <w:lang w:eastAsia="ro-RO"/>
        </w:rPr>
        <w:t>H</w:t>
      </w:r>
      <w:r w:rsidR="00C459B8">
        <w:rPr>
          <w:rFonts w:ascii="Times New Roman" w:hAnsi="Times New Roman" w:cs="Times New Roman"/>
          <w:sz w:val="28"/>
          <w:szCs w:val="28"/>
          <w:lang w:eastAsia="ro-RO"/>
        </w:rPr>
        <w:t>î</w:t>
      </w:r>
      <w:r w:rsidR="00366BF5" w:rsidRPr="00C459B8">
        <w:rPr>
          <w:rFonts w:ascii="Times New Roman" w:hAnsi="Times New Roman" w:cs="Times New Roman"/>
          <w:sz w:val="28"/>
          <w:szCs w:val="28"/>
          <w:lang w:eastAsia="ro-RO"/>
        </w:rPr>
        <w:t>ncesti</w:t>
      </w:r>
      <w:proofErr w:type="spellEnd"/>
      <w:r w:rsidR="00366BF5" w:rsidRPr="00C459B8">
        <w:rPr>
          <w:rFonts w:ascii="Times New Roman" w:hAnsi="Times New Roman" w:cs="Times New Roman"/>
          <w:sz w:val="28"/>
          <w:szCs w:val="28"/>
          <w:lang w:eastAsia="ro-RO"/>
        </w:rPr>
        <w:t xml:space="preserve"> si </w:t>
      </w:r>
      <w:proofErr w:type="spellStart"/>
      <w:r w:rsidR="00366BF5" w:rsidRPr="00C459B8">
        <w:rPr>
          <w:rFonts w:ascii="Times New Roman" w:hAnsi="Times New Roman" w:cs="Times New Roman"/>
          <w:sz w:val="28"/>
          <w:szCs w:val="28"/>
          <w:lang w:eastAsia="ro-RO"/>
        </w:rPr>
        <w:t>Comisi</w:t>
      </w:r>
      <w:r w:rsidR="00F87513" w:rsidRPr="00C459B8">
        <w:rPr>
          <w:rFonts w:ascii="Times New Roman" w:hAnsi="Times New Roman" w:cs="Times New Roman"/>
          <w:sz w:val="28"/>
          <w:szCs w:val="28"/>
          <w:lang w:eastAsia="ro-RO"/>
        </w:rPr>
        <w:t>ei</w:t>
      </w:r>
      <w:proofErr w:type="spellEnd"/>
      <w:r w:rsidR="00366BF5" w:rsidRPr="00C459B8">
        <w:rPr>
          <w:rFonts w:ascii="Times New Roman" w:hAnsi="Times New Roman" w:cs="Times New Roman"/>
          <w:sz w:val="28"/>
          <w:szCs w:val="28"/>
          <w:lang w:eastAsia="ro-RO"/>
        </w:rPr>
        <w:t xml:space="preserve"> </w:t>
      </w:r>
      <w:proofErr w:type="spellStart"/>
      <w:r w:rsidR="00366BF5" w:rsidRPr="00C459B8">
        <w:rPr>
          <w:rFonts w:ascii="Times New Roman" w:hAnsi="Times New Roman" w:cs="Times New Roman"/>
          <w:sz w:val="28"/>
          <w:szCs w:val="28"/>
          <w:lang w:eastAsia="ro-RO"/>
        </w:rPr>
        <w:t>Raional</w:t>
      </w:r>
      <w:r w:rsidR="00F87513" w:rsidRPr="00C459B8">
        <w:rPr>
          <w:rFonts w:ascii="Times New Roman" w:hAnsi="Times New Roman" w:cs="Times New Roman"/>
          <w:sz w:val="28"/>
          <w:szCs w:val="28"/>
          <w:lang w:eastAsia="ro-RO"/>
        </w:rPr>
        <w:t>e</w:t>
      </w:r>
      <w:proofErr w:type="spellEnd"/>
      <w:r w:rsidR="00366BF5" w:rsidRPr="00C459B8">
        <w:rPr>
          <w:rFonts w:ascii="Times New Roman" w:hAnsi="Times New Roman" w:cs="Times New Roman"/>
          <w:sz w:val="28"/>
          <w:szCs w:val="28"/>
          <w:lang w:eastAsia="ro-RO"/>
        </w:rPr>
        <w:t xml:space="preserve"> Extraordinar</w:t>
      </w:r>
      <w:r w:rsidR="00F87513" w:rsidRPr="00C459B8">
        <w:rPr>
          <w:rFonts w:ascii="Times New Roman" w:hAnsi="Times New Roman" w:cs="Times New Roman"/>
          <w:sz w:val="28"/>
          <w:szCs w:val="28"/>
          <w:lang w:eastAsia="ro-RO"/>
        </w:rPr>
        <w:t xml:space="preserve">e </w:t>
      </w:r>
      <w:r w:rsidR="00366BF5" w:rsidRPr="00C459B8">
        <w:rPr>
          <w:rFonts w:ascii="Times New Roman" w:hAnsi="Times New Roman" w:cs="Times New Roman"/>
          <w:sz w:val="28"/>
          <w:szCs w:val="28"/>
          <w:lang w:eastAsia="ro-RO"/>
        </w:rPr>
        <w:t>de Sănătate Publica</w:t>
      </w:r>
      <w:r w:rsidR="00F87513" w:rsidRPr="00C459B8">
        <w:rPr>
          <w:rFonts w:ascii="Times New Roman" w:hAnsi="Times New Roman" w:cs="Times New Roman"/>
          <w:sz w:val="28"/>
          <w:szCs w:val="28"/>
          <w:lang w:eastAsia="ro-RO"/>
        </w:rPr>
        <w:t>.</w:t>
      </w:r>
    </w:p>
    <w:p w14:paraId="307489B7" w14:textId="77777777" w:rsidR="00D65E38" w:rsidRDefault="00DD6699" w:rsidP="00D65E38">
      <w:pPr>
        <w:pStyle w:val="a3"/>
        <w:jc w:val="both"/>
        <w:rPr>
          <w:rFonts w:ascii="Times New Roman" w:hAnsi="Times New Roman" w:cs="Times New Roman"/>
          <w:sz w:val="28"/>
          <w:szCs w:val="28"/>
          <w:lang w:eastAsia="ro-RO"/>
        </w:rPr>
      </w:pPr>
      <w:r w:rsidRPr="00C459B8">
        <w:rPr>
          <w:rFonts w:ascii="Times New Roman" w:hAnsi="Times New Roman" w:cs="Times New Roman"/>
          <w:sz w:val="28"/>
          <w:szCs w:val="28"/>
          <w:lang w:eastAsia="ro-RO"/>
        </w:rPr>
        <w:t>1</w:t>
      </w:r>
      <w:r w:rsidR="00F77FF0">
        <w:rPr>
          <w:rFonts w:ascii="Times New Roman" w:hAnsi="Times New Roman" w:cs="Times New Roman"/>
          <w:sz w:val="28"/>
          <w:szCs w:val="28"/>
          <w:lang w:eastAsia="ro-RO"/>
        </w:rPr>
        <w:t>1</w:t>
      </w:r>
      <w:r w:rsidR="002A0454" w:rsidRPr="00C459B8">
        <w:rPr>
          <w:rFonts w:ascii="Times New Roman" w:hAnsi="Times New Roman" w:cs="Times New Roman"/>
          <w:sz w:val="28"/>
          <w:szCs w:val="28"/>
          <w:lang w:eastAsia="ro-RO"/>
        </w:rPr>
        <w:t xml:space="preserve">. </w:t>
      </w:r>
      <w:r w:rsidR="00D65E38" w:rsidRPr="00C459B8">
        <w:rPr>
          <w:rFonts w:ascii="Times New Roman" w:hAnsi="Times New Roman" w:cs="Times New Roman"/>
          <w:sz w:val="28"/>
          <w:szCs w:val="28"/>
          <w:lang w:eastAsia="ro-RO"/>
        </w:rPr>
        <w:t>Se aprobă Dispoziția Președintelui nr.</w:t>
      </w:r>
      <w:r w:rsidR="0059444E">
        <w:rPr>
          <w:rFonts w:ascii="Times New Roman" w:hAnsi="Times New Roman" w:cs="Times New Roman"/>
          <w:sz w:val="28"/>
          <w:szCs w:val="28"/>
          <w:lang w:eastAsia="ro-RO"/>
        </w:rPr>
        <w:t>32</w:t>
      </w:r>
      <w:r w:rsidR="00D65E38" w:rsidRPr="00C459B8">
        <w:rPr>
          <w:rFonts w:ascii="Times New Roman" w:hAnsi="Times New Roman" w:cs="Times New Roman"/>
          <w:sz w:val="28"/>
          <w:szCs w:val="28"/>
          <w:lang w:eastAsia="ro-RO"/>
        </w:rPr>
        <w:t>-d din 15.03.2021 „Cu privire la alocarea mijloacelor financiare” elaborată în conformitate cu Hotărîrea nr. 10 din 12 ma</w:t>
      </w:r>
      <w:r w:rsidR="00C459B8" w:rsidRPr="00C459B8">
        <w:rPr>
          <w:rFonts w:ascii="Times New Roman" w:hAnsi="Times New Roman" w:cs="Times New Roman"/>
          <w:sz w:val="28"/>
          <w:szCs w:val="28"/>
          <w:lang w:eastAsia="ro-RO"/>
        </w:rPr>
        <w:t>r</w:t>
      </w:r>
      <w:r w:rsidR="00D65E38" w:rsidRPr="00C459B8">
        <w:rPr>
          <w:rFonts w:ascii="Times New Roman" w:hAnsi="Times New Roman" w:cs="Times New Roman"/>
          <w:sz w:val="28"/>
          <w:szCs w:val="28"/>
          <w:lang w:eastAsia="ro-RO"/>
        </w:rPr>
        <w:t>tie 2021 a Comisiei Raionale Extraordinare de Sănătate Publica</w:t>
      </w:r>
      <w:r w:rsidR="00F87513" w:rsidRPr="00C459B8">
        <w:rPr>
          <w:rFonts w:ascii="Times New Roman" w:hAnsi="Times New Roman" w:cs="Times New Roman"/>
          <w:sz w:val="28"/>
          <w:szCs w:val="28"/>
          <w:lang w:eastAsia="ro-RO"/>
        </w:rPr>
        <w:t>.</w:t>
      </w:r>
    </w:p>
    <w:p w14:paraId="01D404CE" w14:textId="77777777" w:rsidR="00F77FF0" w:rsidRPr="00C459B8" w:rsidRDefault="00F77FF0" w:rsidP="00F77FF0">
      <w:pPr>
        <w:pStyle w:val="a3"/>
        <w:jc w:val="both"/>
        <w:rPr>
          <w:rFonts w:ascii="Times New Roman" w:hAnsi="Times New Roman" w:cs="Times New Roman"/>
          <w:sz w:val="28"/>
          <w:szCs w:val="28"/>
          <w:lang w:eastAsia="ro-RO"/>
        </w:rPr>
      </w:pPr>
      <w:r>
        <w:rPr>
          <w:rFonts w:ascii="Times New Roman" w:hAnsi="Times New Roman" w:cs="Times New Roman"/>
          <w:sz w:val="28"/>
          <w:szCs w:val="28"/>
          <w:lang w:eastAsia="ro-RO"/>
        </w:rPr>
        <w:t xml:space="preserve">12. </w:t>
      </w:r>
      <w:r w:rsidRPr="00C459B8">
        <w:rPr>
          <w:rFonts w:ascii="Times New Roman" w:hAnsi="Times New Roman" w:cs="Times New Roman"/>
          <w:sz w:val="28"/>
          <w:szCs w:val="28"/>
          <w:lang w:eastAsia="ro-RO"/>
        </w:rPr>
        <w:t>Se aprobă Dispoziția Președintelui nr.</w:t>
      </w:r>
      <w:r>
        <w:rPr>
          <w:rFonts w:ascii="Times New Roman" w:hAnsi="Times New Roman" w:cs="Times New Roman"/>
          <w:sz w:val="28"/>
          <w:szCs w:val="28"/>
          <w:lang w:eastAsia="ro-RO"/>
        </w:rPr>
        <w:t>28</w:t>
      </w:r>
      <w:r w:rsidRPr="00C459B8">
        <w:rPr>
          <w:rFonts w:ascii="Times New Roman" w:hAnsi="Times New Roman" w:cs="Times New Roman"/>
          <w:sz w:val="28"/>
          <w:szCs w:val="28"/>
          <w:lang w:eastAsia="ro-RO"/>
        </w:rPr>
        <w:t>-d din 1</w:t>
      </w:r>
      <w:r>
        <w:rPr>
          <w:rFonts w:ascii="Times New Roman" w:hAnsi="Times New Roman" w:cs="Times New Roman"/>
          <w:sz w:val="28"/>
          <w:szCs w:val="28"/>
          <w:lang w:eastAsia="ro-RO"/>
        </w:rPr>
        <w:t>0</w:t>
      </w:r>
      <w:r w:rsidRPr="00C459B8">
        <w:rPr>
          <w:rFonts w:ascii="Times New Roman" w:hAnsi="Times New Roman" w:cs="Times New Roman"/>
          <w:sz w:val="28"/>
          <w:szCs w:val="28"/>
          <w:lang w:eastAsia="ro-RO"/>
        </w:rPr>
        <w:t xml:space="preserve">.03.2021 „Cu privire la </w:t>
      </w:r>
      <w:r>
        <w:rPr>
          <w:rFonts w:ascii="Times New Roman" w:hAnsi="Times New Roman" w:cs="Times New Roman"/>
          <w:sz w:val="28"/>
          <w:szCs w:val="28"/>
          <w:lang w:eastAsia="ro-RO"/>
        </w:rPr>
        <w:t>lichidarea datoriei înregistrate în Programul Trilateral România-Ucraina-Republica Moldova 2007-2013</w:t>
      </w:r>
      <w:r w:rsidRPr="00C459B8">
        <w:rPr>
          <w:rFonts w:ascii="Times New Roman" w:hAnsi="Times New Roman" w:cs="Times New Roman"/>
          <w:sz w:val="28"/>
          <w:szCs w:val="28"/>
          <w:lang w:eastAsia="ro-RO"/>
        </w:rPr>
        <w:t>”</w:t>
      </w:r>
      <w:r>
        <w:rPr>
          <w:rFonts w:ascii="Times New Roman" w:hAnsi="Times New Roman" w:cs="Times New Roman"/>
          <w:sz w:val="28"/>
          <w:szCs w:val="28"/>
          <w:lang w:eastAsia="ro-RO"/>
        </w:rPr>
        <w:t>.</w:t>
      </w:r>
    </w:p>
    <w:p w14:paraId="3DC905B6" w14:textId="77777777" w:rsidR="00C31E5B" w:rsidRPr="00C459B8" w:rsidRDefault="00D65E38" w:rsidP="00C31E5B">
      <w:pPr>
        <w:pStyle w:val="a3"/>
        <w:jc w:val="both"/>
        <w:rPr>
          <w:rFonts w:ascii="Times New Roman" w:hAnsi="Times New Roman" w:cs="Times New Roman"/>
          <w:b/>
          <w:sz w:val="28"/>
          <w:szCs w:val="28"/>
          <w:lang w:eastAsia="ro-RO"/>
        </w:rPr>
      </w:pPr>
      <w:r w:rsidRPr="00C459B8">
        <w:rPr>
          <w:rFonts w:ascii="Times New Roman" w:hAnsi="Times New Roman" w:cs="Times New Roman"/>
          <w:sz w:val="28"/>
          <w:szCs w:val="28"/>
          <w:lang w:eastAsia="ro-RO"/>
        </w:rPr>
        <w:t>1</w:t>
      </w:r>
      <w:r w:rsidR="00F77FF0">
        <w:rPr>
          <w:rFonts w:ascii="Times New Roman" w:hAnsi="Times New Roman" w:cs="Times New Roman"/>
          <w:sz w:val="28"/>
          <w:szCs w:val="28"/>
          <w:lang w:eastAsia="ro-RO"/>
        </w:rPr>
        <w:t>3</w:t>
      </w:r>
      <w:r w:rsidRPr="00C459B8">
        <w:rPr>
          <w:rFonts w:ascii="Times New Roman" w:hAnsi="Times New Roman" w:cs="Times New Roman"/>
          <w:sz w:val="28"/>
          <w:szCs w:val="28"/>
          <w:lang w:eastAsia="ro-RO"/>
        </w:rPr>
        <w:t xml:space="preserve">. </w:t>
      </w:r>
      <w:r w:rsidR="00C31E5B" w:rsidRPr="00C459B8">
        <w:rPr>
          <w:rFonts w:ascii="Times New Roman" w:hAnsi="Times New Roman" w:cs="Times New Roman"/>
          <w:sz w:val="28"/>
          <w:szCs w:val="28"/>
          <w:lang w:eastAsia="ro-RO"/>
        </w:rPr>
        <w:t xml:space="preserve">Direcția Generală </w:t>
      </w:r>
      <w:r w:rsidR="00090A45" w:rsidRPr="00C459B8">
        <w:rPr>
          <w:rFonts w:ascii="Times New Roman" w:hAnsi="Times New Roman" w:cs="Times New Roman"/>
          <w:sz w:val="28"/>
          <w:szCs w:val="28"/>
          <w:lang w:eastAsia="ro-RO"/>
        </w:rPr>
        <w:t>Finanțe</w:t>
      </w:r>
      <w:r w:rsidR="00C31E5B" w:rsidRPr="00C459B8">
        <w:rPr>
          <w:rFonts w:ascii="Times New Roman" w:hAnsi="Times New Roman" w:cs="Times New Roman"/>
          <w:sz w:val="28"/>
          <w:szCs w:val="28"/>
          <w:lang w:eastAsia="ro-RO"/>
        </w:rPr>
        <w:t xml:space="preserve"> (dna Galina ERHAN) va monitoriza executarea modificărilor respective în bugetul raional pentru anul 202</w:t>
      </w:r>
      <w:r w:rsidR="00F32964" w:rsidRPr="00C459B8">
        <w:rPr>
          <w:rFonts w:ascii="Times New Roman" w:hAnsi="Times New Roman" w:cs="Times New Roman"/>
          <w:sz w:val="28"/>
          <w:szCs w:val="28"/>
          <w:lang w:eastAsia="ro-RO"/>
        </w:rPr>
        <w:t>1</w:t>
      </w:r>
      <w:r w:rsidR="00C31E5B" w:rsidRPr="00C459B8">
        <w:rPr>
          <w:rFonts w:ascii="Times New Roman" w:hAnsi="Times New Roman" w:cs="Times New Roman"/>
          <w:sz w:val="28"/>
          <w:szCs w:val="28"/>
          <w:lang w:eastAsia="ro-RO"/>
        </w:rPr>
        <w:t>, în conformitate cu prevederile legislației în vigoare.</w:t>
      </w:r>
    </w:p>
    <w:p w14:paraId="63ECFDC5" w14:textId="77777777" w:rsidR="00C31E5B" w:rsidRPr="00C459B8" w:rsidRDefault="00DD6699" w:rsidP="00C31E5B">
      <w:pPr>
        <w:pStyle w:val="a3"/>
        <w:jc w:val="both"/>
        <w:rPr>
          <w:sz w:val="28"/>
          <w:szCs w:val="28"/>
          <w:lang w:eastAsia="ro-RO"/>
        </w:rPr>
      </w:pPr>
      <w:r w:rsidRPr="00C459B8">
        <w:rPr>
          <w:rFonts w:ascii="Times New Roman" w:hAnsi="Times New Roman" w:cs="Times New Roman"/>
          <w:sz w:val="28"/>
          <w:szCs w:val="28"/>
          <w:lang w:eastAsia="ro-RO"/>
        </w:rPr>
        <w:t>1</w:t>
      </w:r>
      <w:r w:rsidR="00F77FF0">
        <w:rPr>
          <w:rFonts w:ascii="Times New Roman" w:hAnsi="Times New Roman" w:cs="Times New Roman"/>
          <w:sz w:val="28"/>
          <w:szCs w:val="28"/>
          <w:lang w:eastAsia="ro-RO"/>
        </w:rPr>
        <w:t>4</w:t>
      </w:r>
      <w:r w:rsidRPr="00C459B8">
        <w:rPr>
          <w:rFonts w:ascii="Times New Roman" w:hAnsi="Times New Roman" w:cs="Times New Roman"/>
          <w:sz w:val="28"/>
          <w:szCs w:val="28"/>
          <w:lang w:eastAsia="ro-RO"/>
        </w:rPr>
        <w:t>.</w:t>
      </w:r>
      <w:r w:rsidR="00C31E5B" w:rsidRPr="00C459B8">
        <w:rPr>
          <w:rFonts w:ascii="Times New Roman" w:hAnsi="Times New Roman" w:cs="Times New Roman"/>
          <w:sz w:val="28"/>
          <w:szCs w:val="28"/>
          <w:lang w:eastAsia="ro-RO"/>
        </w:rPr>
        <w:t xml:space="preserve"> Controlul executării prezentei decizii se pune în sarcina Președintelui raionului Hîncești</w:t>
      </w:r>
      <w:r w:rsidR="00C31E5B" w:rsidRPr="00C459B8">
        <w:rPr>
          <w:sz w:val="28"/>
          <w:szCs w:val="28"/>
          <w:lang w:eastAsia="ro-RO"/>
        </w:rPr>
        <w:t>.</w:t>
      </w:r>
    </w:p>
    <w:p w14:paraId="15D05991" w14:textId="77777777" w:rsidR="00C31E5B" w:rsidRPr="00C459B8" w:rsidRDefault="00C31E5B" w:rsidP="00C31E5B">
      <w:pPr>
        <w:spacing w:after="0" w:line="240" w:lineRule="auto"/>
        <w:jc w:val="both"/>
        <w:rPr>
          <w:rFonts w:ascii="Times New Roman" w:eastAsia="Times New Roman" w:hAnsi="Times New Roman" w:cs="Times New Roman"/>
          <w:b/>
          <w:sz w:val="24"/>
          <w:szCs w:val="24"/>
          <w:lang w:eastAsia="ru-RU"/>
        </w:rPr>
      </w:pPr>
      <w:r w:rsidRPr="00C459B8">
        <w:rPr>
          <w:rFonts w:ascii="Times New Roman" w:eastAsia="Times New Roman" w:hAnsi="Times New Roman" w:cs="Times New Roman"/>
          <w:b/>
          <w:sz w:val="24"/>
          <w:szCs w:val="24"/>
          <w:lang w:eastAsia="ru-RU"/>
        </w:rPr>
        <w:t xml:space="preserve"> </w:t>
      </w:r>
    </w:p>
    <w:p w14:paraId="7508D1D6" w14:textId="77777777" w:rsidR="00C31E5B" w:rsidRPr="00C459B8" w:rsidRDefault="00C31E5B" w:rsidP="00C31E5B">
      <w:pPr>
        <w:spacing w:after="0" w:line="240" w:lineRule="auto"/>
        <w:jc w:val="both"/>
        <w:rPr>
          <w:rFonts w:ascii="Times New Roman" w:eastAsia="Times New Roman" w:hAnsi="Times New Roman" w:cs="Times New Roman"/>
          <w:b/>
          <w:sz w:val="28"/>
          <w:szCs w:val="28"/>
          <w:lang w:eastAsia="ru-RU"/>
        </w:rPr>
      </w:pPr>
      <w:r w:rsidRPr="00C459B8">
        <w:rPr>
          <w:rFonts w:ascii="Times New Roman" w:eastAsia="Times New Roman" w:hAnsi="Times New Roman" w:cs="Times New Roman"/>
          <w:b/>
          <w:sz w:val="28"/>
          <w:szCs w:val="28"/>
          <w:lang w:eastAsia="ru-RU"/>
        </w:rPr>
        <w:t xml:space="preserve">      </w:t>
      </w:r>
    </w:p>
    <w:p w14:paraId="6E66E77D" w14:textId="77777777" w:rsidR="00C31E5B" w:rsidRPr="00C459B8" w:rsidRDefault="00C31E5B" w:rsidP="00C31E5B">
      <w:pPr>
        <w:spacing w:after="0" w:line="240" w:lineRule="auto"/>
        <w:jc w:val="both"/>
        <w:rPr>
          <w:rFonts w:ascii="Times New Roman" w:eastAsia="Times New Roman" w:hAnsi="Times New Roman" w:cs="Times New Roman"/>
          <w:b/>
          <w:sz w:val="28"/>
          <w:szCs w:val="28"/>
          <w:lang w:eastAsia="ru-RU"/>
        </w:rPr>
      </w:pPr>
    </w:p>
    <w:p w14:paraId="7CCBA436" w14:textId="77777777" w:rsidR="00C31E5B" w:rsidRPr="00C459B8" w:rsidRDefault="00C31E5B" w:rsidP="00C31E5B">
      <w:pPr>
        <w:spacing w:after="0" w:line="240" w:lineRule="auto"/>
        <w:jc w:val="both"/>
        <w:rPr>
          <w:rFonts w:ascii="Times New Roman" w:eastAsia="Times New Roman" w:hAnsi="Times New Roman" w:cs="Times New Roman"/>
          <w:b/>
          <w:sz w:val="28"/>
          <w:szCs w:val="28"/>
          <w:lang w:eastAsia="ru-RU"/>
        </w:rPr>
      </w:pPr>
      <w:r w:rsidRPr="00C459B8">
        <w:rPr>
          <w:rFonts w:ascii="Times New Roman" w:eastAsia="Times New Roman" w:hAnsi="Times New Roman" w:cs="Times New Roman"/>
          <w:b/>
          <w:sz w:val="28"/>
          <w:szCs w:val="28"/>
          <w:lang w:eastAsia="ru-RU"/>
        </w:rPr>
        <w:t xml:space="preserve"> Preşedintele ședinței:                                                                                                                                                   </w:t>
      </w:r>
    </w:p>
    <w:p w14:paraId="2B67AAEC" w14:textId="77777777" w:rsidR="00C31E5B" w:rsidRPr="00C459B8" w:rsidRDefault="00C31E5B" w:rsidP="00C31E5B">
      <w:pPr>
        <w:spacing w:after="0" w:line="240" w:lineRule="auto"/>
        <w:jc w:val="both"/>
        <w:rPr>
          <w:rFonts w:ascii="Times New Roman" w:eastAsia="Times New Roman" w:hAnsi="Times New Roman" w:cs="Times New Roman"/>
          <w:b/>
          <w:sz w:val="28"/>
          <w:szCs w:val="28"/>
          <w:u w:val="single"/>
          <w:lang w:eastAsia="ru-RU"/>
        </w:rPr>
      </w:pPr>
    </w:p>
    <w:p w14:paraId="4314EA96" w14:textId="77777777" w:rsidR="00C31E5B" w:rsidRPr="00C459B8" w:rsidRDefault="00C31E5B" w:rsidP="00C31E5B">
      <w:pPr>
        <w:spacing w:after="0" w:line="240" w:lineRule="auto"/>
        <w:jc w:val="both"/>
        <w:rPr>
          <w:rFonts w:ascii="Times New Roman" w:eastAsia="Times New Roman" w:hAnsi="Times New Roman" w:cs="Times New Roman"/>
          <w:b/>
          <w:sz w:val="28"/>
          <w:szCs w:val="28"/>
          <w:u w:val="single"/>
          <w:lang w:eastAsia="ru-RU"/>
        </w:rPr>
      </w:pPr>
      <w:r w:rsidRPr="00C459B8">
        <w:rPr>
          <w:rFonts w:ascii="Times New Roman" w:eastAsia="Times New Roman" w:hAnsi="Times New Roman" w:cs="Times New Roman"/>
          <w:b/>
          <w:sz w:val="28"/>
          <w:szCs w:val="28"/>
          <w:u w:val="single"/>
          <w:lang w:eastAsia="ru-RU"/>
        </w:rPr>
        <w:t>Contrasemnează:</w:t>
      </w:r>
    </w:p>
    <w:p w14:paraId="147867F1" w14:textId="77777777" w:rsidR="00C31E5B" w:rsidRPr="00C459B8" w:rsidRDefault="00C31E5B" w:rsidP="00C31E5B">
      <w:pPr>
        <w:spacing w:after="0" w:line="240" w:lineRule="auto"/>
        <w:jc w:val="both"/>
        <w:rPr>
          <w:rFonts w:ascii="Times New Roman" w:eastAsia="Times New Roman" w:hAnsi="Times New Roman" w:cs="Times New Roman"/>
          <w:b/>
          <w:sz w:val="28"/>
          <w:szCs w:val="28"/>
          <w:lang w:eastAsia="ru-RU"/>
        </w:rPr>
      </w:pPr>
    </w:p>
    <w:p w14:paraId="6A384E28" w14:textId="77777777" w:rsidR="00C31E5B" w:rsidRPr="00C459B8" w:rsidRDefault="00C31E5B" w:rsidP="00C31E5B">
      <w:pPr>
        <w:spacing w:after="0" w:line="240" w:lineRule="auto"/>
        <w:jc w:val="both"/>
        <w:rPr>
          <w:rFonts w:ascii="Times New Roman" w:eastAsia="Times New Roman" w:hAnsi="Times New Roman" w:cs="Times New Roman"/>
          <w:b/>
          <w:sz w:val="28"/>
          <w:szCs w:val="28"/>
          <w:lang w:eastAsia="ru-RU"/>
        </w:rPr>
      </w:pPr>
      <w:r w:rsidRPr="00C459B8">
        <w:rPr>
          <w:rFonts w:ascii="Times New Roman" w:eastAsia="Times New Roman" w:hAnsi="Times New Roman" w:cs="Times New Roman"/>
          <w:b/>
          <w:sz w:val="28"/>
          <w:szCs w:val="28"/>
          <w:lang w:eastAsia="ru-RU"/>
        </w:rPr>
        <w:t>Secretarul Consiliului Raional Hînceşti                          Elena MORARU TOMA</w:t>
      </w:r>
    </w:p>
    <w:p w14:paraId="0D1B4AEC" w14:textId="77777777" w:rsidR="00C31E5B" w:rsidRPr="00C459B8" w:rsidRDefault="00C31E5B" w:rsidP="00C31E5B">
      <w:pPr>
        <w:spacing w:after="0" w:line="240" w:lineRule="auto"/>
        <w:jc w:val="both"/>
        <w:rPr>
          <w:rFonts w:ascii="Times New Roman" w:eastAsia="Times New Roman" w:hAnsi="Times New Roman" w:cs="Times New Roman"/>
          <w:b/>
          <w:sz w:val="28"/>
          <w:szCs w:val="28"/>
          <w:lang w:eastAsia="ru-RU"/>
        </w:rPr>
      </w:pPr>
    </w:p>
    <w:p w14:paraId="6B15F2E8" w14:textId="77777777" w:rsidR="00C31E5B" w:rsidRPr="00C459B8" w:rsidRDefault="00C31E5B" w:rsidP="00C31E5B">
      <w:pPr>
        <w:spacing w:after="0" w:line="240" w:lineRule="auto"/>
        <w:jc w:val="both"/>
        <w:rPr>
          <w:rFonts w:ascii="Times New Roman" w:eastAsia="Times New Roman" w:hAnsi="Times New Roman" w:cs="Times New Roman"/>
          <w:b/>
          <w:sz w:val="28"/>
          <w:szCs w:val="28"/>
          <w:lang w:eastAsia="ru-RU"/>
        </w:rPr>
      </w:pPr>
      <w:r w:rsidRPr="00C459B8">
        <w:rPr>
          <w:rFonts w:ascii="Times New Roman" w:eastAsia="Times New Roman" w:hAnsi="Times New Roman" w:cs="Times New Roman"/>
          <w:b/>
          <w:sz w:val="28"/>
          <w:szCs w:val="28"/>
          <w:lang w:eastAsia="ru-RU"/>
        </w:rPr>
        <w:t>Șeful Direcției Generale Finanţe Hînceşti</w:t>
      </w:r>
      <w:r w:rsidRPr="00C459B8">
        <w:rPr>
          <w:rFonts w:ascii="Times New Roman" w:eastAsia="Times New Roman" w:hAnsi="Times New Roman" w:cs="Times New Roman"/>
          <w:b/>
          <w:sz w:val="28"/>
          <w:szCs w:val="28"/>
          <w:lang w:eastAsia="ru-RU"/>
        </w:rPr>
        <w:tab/>
      </w:r>
      <w:r w:rsidRPr="00C459B8">
        <w:rPr>
          <w:rFonts w:ascii="Times New Roman" w:eastAsia="Times New Roman" w:hAnsi="Times New Roman" w:cs="Times New Roman"/>
          <w:b/>
          <w:sz w:val="28"/>
          <w:szCs w:val="28"/>
          <w:lang w:eastAsia="ru-RU"/>
        </w:rPr>
        <w:tab/>
        <w:t xml:space="preserve">          Galina ERHAN</w:t>
      </w:r>
    </w:p>
    <w:p w14:paraId="4414B0CE" w14:textId="77777777" w:rsidR="00C31E5B" w:rsidRPr="00C459B8" w:rsidRDefault="00C31E5B" w:rsidP="00C31E5B">
      <w:pPr>
        <w:spacing w:after="0" w:line="240" w:lineRule="auto"/>
        <w:jc w:val="both"/>
        <w:rPr>
          <w:rFonts w:ascii="Times New Roman" w:eastAsia="Times New Roman" w:hAnsi="Times New Roman" w:cs="Times New Roman"/>
          <w:b/>
          <w:sz w:val="28"/>
          <w:szCs w:val="28"/>
          <w:lang w:eastAsia="ru-RU"/>
        </w:rPr>
      </w:pPr>
    </w:p>
    <w:p w14:paraId="68CFB8DB" w14:textId="77777777" w:rsidR="00C31E5B" w:rsidRPr="00C459B8" w:rsidRDefault="00C31E5B" w:rsidP="00C31E5B">
      <w:pPr>
        <w:spacing w:after="0" w:line="240" w:lineRule="auto"/>
        <w:jc w:val="both"/>
        <w:rPr>
          <w:rFonts w:ascii="Times New Roman" w:eastAsia="Times New Roman" w:hAnsi="Times New Roman" w:cs="Times New Roman"/>
          <w:b/>
          <w:sz w:val="28"/>
          <w:szCs w:val="28"/>
          <w:lang w:eastAsia="ru-RU"/>
        </w:rPr>
      </w:pPr>
      <w:r w:rsidRPr="00C459B8">
        <w:rPr>
          <w:rFonts w:ascii="Times New Roman" w:eastAsia="Times New Roman" w:hAnsi="Times New Roman" w:cs="Times New Roman"/>
          <w:b/>
          <w:sz w:val="28"/>
          <w:szCs w:val="28"/>
          <w:lang w:eastAsia="ru-RU"/>
        </w:rPr>
        <w:t>Șeful Direcției Învățământ                                              Valentina TONU</w:t>
      </w:r>
    </w:p>
    <w:p w14:paraId="03F3AA97" w14:textId="77777777" w:rsidR="00C31E5B" w:rsidRPr="00C459B8" w:rsidRDefault="00C31E5B" w:rsidP="00C31E5B"/>
    <w:p w14:paraId="35E40E17" w14:textId="77777777" w:rsidR="002C2D69" w:rsidRPr="00C459B8" w:rsidRDefault="002C2D69"/>
    <w:p w14:paraId="08FD5AC8" w14:textId="77777777" w:rsidR="00AA7BAE" w:rsidRPr="00C459B8" w:rsidRDefault="00AA7BAE"/>
    <w:p w14:paraId="7A9056A3" w14:textId="77777777" w:rsidR="00AA7BAE" w:rsidRPr="00C459B8" w:rsidRDefault="00AA7BAE"/>
    <w:p w14:paraId="0E589CF6" w14:textId="77777777" w:rsidR="00AA7BAE" w:rsidRPr="00C459B8" w:rsidRDefault="00AA7BAE"/>
    <w:p w14:paraId="788A32A6" w14:textId="77777777" w:rsidR="00AA7BAE" w:rsidRPr="00C459B8" w:rsidRDefault="00AA7BAE"/>
    <w:p w14:paraId="68C60DBA" w14:textId="77777777" w:rsidR="00AA7BAE" w:rsidRPr="00C459B8" w:rsidRDefault="00AA7BAE"/>
    <w:p w14:paraId="1109897E" w14:textId="77777777" w:rsidR="00AA7BAE" w:rsidRPr="00C459B8" w:rsidRDefault="00AA7BAE"/>
    <w:p w14:paraId="35EC4FFC" w14:textId="77777777" w:rsidR="00AA7BAE" w:rsidRPr="00C459B8" w:rsidRDefault="00AA7BAE"/>
    <w:p w14:paraId="45C54CA4" w14:textId="77777777" w:rsidR="00AA7BAE" w:rsidRPr="00C459B8" w:rsidRDefault="00AA7BAE"/>
    <w:p w14:paraId="3D19FE1A" w14:textId="77777777" w:rsidR="00AA7BAE" w:rsidRPr="00C459B8" w:rsidRDefault="00AA7BAE"/>
    <w:p w14:paraId="29361313" w14:textId="77777777" w:rsidR="00AA7BAE" w:rsidRDefault="00AA7BAE"/>
    <w:p w14:paraId="1A867B66" w14:textId="77777777" w:rsidR="0059444E" w:rsidRPr="00C459B8" w:rsidRDefault="0059444E"/>
    <w:p w14:paraId="3438B413" w14:textId="77777777" w:rsidR="00AA7BAE" w:rsidRPr="00C459B8" w:rsidRDefault="00AA7BAE" w:rsidP="00AA7BAE">
      <w:pPr>
        <w:tabs>
          <w:tab w:val="left" w:pos="5958"/>
        </w:tabs>
        <w:spacing w:after="0" w:line="240" w:lineRule="auto"/>
        <w:rPr>
          <w:rFonts w:ascii="Times New Roman" w:eastAsia="Times New Roman" w:hAnsi="Times New Roman" w:cs="Times New Roman"/>
          <w:shd w:val="clear" w:color="auto" w:fill="FFFFFF"/>
          <w:lang w:eastAsia="ru-RU"/>
        </w:rPr>
      </w:pPr>
      <w:r w:rsidRPr="00C459B8">
        <w:rPr>
          <w:rFonts w:ascii="Times New Roman" w:eastAsia="Times New Roman" w:hAnsi="Times New Roman" w:cs="Times New Roman"/>
          <w:shd w:val="clear" w:color="auto" w:fill="FFFFFF"/>
          <w:lang w:eastAsia="ru-RU"/>
        </w:rPr>
        <w:tab/>
      </w:r>
      <w:r w:rsidR="00D65E38" w:rsidRPr="00C459B8">
        <w:rPr>
          <w:rFonts w:ascii="Times New Roman" w:eastAsia="Times New Roman" w:hAnsi="Times New Roman" w:cs="Times New Roman"/>
          <w:shd w:val="clear" w:color="auto" w:fill="FFFFFF"/>
          <w:lang w:eastAsia="ru-RU"/>
        </w:rPr>
        <w:t xml:space="preserve">       </w:t>
      </w:r>
      <w:r w:rsidR="00D65E38" w:rsidRPr="00C459B8">
        <w:rPr>
          <w:rFonts w:ascii="Times New Roman" w:eastAsia="Times New Roman" w:hAnsi="Times New Roman" w:cs="Times New Roman"/>
          <w:shd w:val="clear" w:color="auto" w:fill="FFFFFF"/>
          <w:lang w:eastAsia="ru-RU"/>
        </w:rPr>
        <w:tab/>
      </w:r>
      <w:r w:rsidRPr="00C459B8">
        <w:rPr>
          <w:rFonts w:ascii="Times New Roman" w:eastAsia="Times New Roman" w:hAnsi="Times New Roman" w:cs="Times New Roman"/>
          <w:shd w:val="clear" w:color="auto" w:fill="FFFFFF"/>
          <w:lang w:eastAsia="ru-RU"/>
        </w:rPr>
        <w:tab/>
        <w:t>Anexa nr. 1</w:t>
      </w:r>
    </w:p>
    <w:p w14:paraId="7E610355" w14:textId="77777777" w:rsidR="00AA7BAE" w:rsidRPr="00C459B8" w:rsidRDefault="00AA7BAE" w:rsidP="00AA7BAE">
      <w:pPr>
        <w:tabs>
          <w:tab w:val="left" w:pos="5958"/>
        </w:tabs>
        <w:spacing w:after="0" w:line="240" w:lineRule="auto"/>
        <w:rPr>
          <w:rFonts w:ascii="Times New Roman" w:eastAsia="Times New Roman" w:hAnsi="Times New Roman" w:cs="Times New Roman"/>
          <w:shd w:val="clear" w:color="auto" w:fill="FFFFFF"/>
          <w:lang w:eastAsia="ru-RU"/>
        </w:rPr>
      </w:pPr>
      <w:r w:rsidRPr="00C459B8">
        <w:rPr>
          <w:rFonts w:ascii="Times New Roman" w:eastAsia="Times New Roman" w:hAnsi="Times New Roman" w:cs="Times New Roman"/>
          <w:shd w:val="clear" w:color="auto" w:fill="FFFFFF"/>
          <w:lang w:eastAsia="ru-RU"/>
        </w:rPr>
        <w:tab/>
        <w:t>decizia Consiliului Raional Hînceşti</w:t>
      </w:r>
    </w:p>
    <w:p w14:paraId="6AC9CA30" w14:textId="77777777" w:rsidR="00AA7BAE" w:rsidRPr="00C459B8" w:rsidRDefault="00AA7BAE" w:rsidP="00AA7BAE">
      <w:pPr>
        <w:tabs>
          <w:tab w:val="left" w:pos="5958"/>
        </w:tabs>
        <w:spacing w:after="0" w:line="240" w:lineRule="auto"/>
        <w:rPr>
          <w:rFonts w:ascii="Times New Roman" w:eastAsia="Times New Roman" w:hAnsi="Times New Roman" w:cs="Times New Roman"/>
          <w:shd w:val="clear" w:color="auto" w:fill="FFFFFF"/>
          <w:lang w:eastAsia="ru-RU"/>
        </w:rPr>
      </w:pPr>
      <w:r w:rsidRPr="00C459B8">
        <w:rPr>
          <w:rFonts w:ascii="Times New Roman" w:eastAsia="Times New Roman" w:hAnsi="Times New Roman" w:cs="Times New Roman"/>
          <w:shd w:val="clear" w:color="auto" w:fill="FFFFFF"/>
          <w:lang w:eastAsia="ru-RU"/>
        </w:rPr>
        <w:t xml:space="preserve">                                                                </w:t>
      </w:r>
      <w:r w:rsidRPr="00C459B8">
        <w:rPr>
          <w:rFonts w:ascii="Times New Roman" w:eastAsia="Times New Roman" w:hAnsi="Times New Roman" w:cs="Times New Roman"/>
          <w:shd w:val="clear" w:color="auto" w:fill="FFFFFF"/>
          <w:lang w:eastAsia="ru-RU"/>
        </w:rPr>
        <w:tab/>
      </w:r>
      <w:r w:rsidRPr="00C459B8">
        <w:rPr>
          <w:rFonts w:ascii="Times New Roman" w:eastAsia="Times New Roman" w:hAnsi="Times New Roman" w:cs="Times New Roman"/>
          <w:shd w:val="clear" w:color="auto" w:fill="FFFFFF"/>
          <w:lang w:eastAsia="ru-RU"/>
        </w:rPr>
        <w:tab/>
        <w:t>nr. _______ din ___ martie 202</w:t>
      </w:r>
    </w:p>
    <w:p w14:paraId="5A5E8C72" w14:textId="77777777" w:rsidR="00AA7BAE" w:rsidRPr="00C459B8" w:rsidRDefault="00AA7BAE" w:rsidP="00AA7BAE">
      <w:pPr>
        <w:tabs>
          <w:tab w:val="left" w:pos="5958"/>
        </w:tabs>
        <w:spacing w:after="0" w:line="240" w:lineRule="auto"/>
        <w:rPr>
          <w:rFonts w:ascii="Times New Roman" w:eastAsia="Times New Roman" w:hAnsi="Times New Roman" w:cs="Times New Roman"/>
          <w:b/>
          <w:shd w:val="clear" w:color="auto" w:fill="FFFFFF"/>
          <w:lang w:eastAsia="ru-RU"/>
        </w:rPr>
      </w:pPr>
    </w:p>
    <w:p w14:paraId="783ED8BD" w14:textId="77777777" w:rsidR="00AA7BAE" w:rsidRPr="00C459B8" w:rsidRDefault="00AA7BAE" w:rsidP="00AA7BAE">
      <w:pPr>
        <w:tabs>
          <w:tab w:val="left" w:pos="5958"/>
        </w:tabs>
        <w:spacing w:after="0" w:line="240" w:lineRule="auto"/>
        <w:jc w:val="center"/>
        <w:rPr>
          <w:rFonts w:ascii="Times New Roman" w:eastAsia="Times New Roman" w:hAnsi="Times New Roman" w:cs="Times New Roman"/>
          <w:b/>
          <w:shd w:val="clear" w:color="auto" w:fill="FFFFFF"/>
          <w:lang w:eastAsia="ru-RU"/>
        </w:rPr>
      </w:pPr>
      <w:r w:rsidRPr="00C459B8">
        <w:rPr>
          <w:rFonts w:ascii="Times New Roman" w:eastAsia="Times New Roman" w:hAnsi="Times New Roman" w:cs="Times New Roman"/>
          <w:b/>
          <w:shd w:val="clear" w:color="auto" w:fill="FFFFFF"/>
          <w:lang w:eastAsia="ru-RU"/>
        </w:rPr>
        <w:t>Repartizarea mijloacelor financiare</w:t>
      </w:r>
    </w:p>
    <w:p w14:paraId="1E0DB702" w14:textId="77777777" w:rsidR="00AA7BAE" w:rsidRPr="00C459B8" w:rsidRDefault="00AA7BAE" w:rsidP="00AA7BAE">
      <w:pPr>
        <w:tabs>
          <w:tab w:val="left" w:pos="5958"/>
        </w:tabs>
        <w:spacing w:after="0" w:line="240" w:lineRule="auto"/>
        <w:jc w:val="center"/>
        <w:rPr>
          <w:rFonts w:ascii="Times New Roman" w:eastAsia="Times New Roman" w:hAnsi="Times New Roman" w:cs="Times New Roman"/>
          <w:b/>
          <w:shd w:val="clear" w:color="auto" w:fill="FFFFFF"/>
          <w:lang w:eastAsia="ru-RU"/>
        </w:rPr>
      </w:pPr>
      <w:r w:rsidRPr="00C459B8">
        <w:rPr>
          <w:rFonts w:ascii="Times New Roman" w:eastAsia="Times New Roman" w:hAnsi="Times New Roman" w:cs="Times New Roman"/>
          <w:b/>
          <w:shd w:val="clear" w:color="auto" w:fill="FFFFFF"/>
          <w:lang w:eastAsia="ru-RU"/>
        </w:rPr>
        <w:t>din contul disponibilității soldului constituit în urma executării bugetului raional</w:t>
      </w:r>
    </w:p>
    <w:p w14:paraId="0F329462" w14:textId="77777777" w:rsidR="00AA7BAE" w:rsidRPr="00C459B8" w:rsidRDefault="00AA7BAE" w:rsidP="00AA7BAE">
      <w:pPr>
        <w:tabs>
          <w:tab w:val="left" w:pos="5958"/>
        </w:tabs>
        <w:spacing w:after="0" w:line="240" w:lineRule="auto"/>
        <w:jc w:val="center"/>
        <w:rPr>
          <w:rFonts w:ascii="Times New Roman" w:eastAsia="Times New Roman" w:hAnsi="Times New Roman" w:cs="Times New Roman"/>
          <w:b/>
          <w:shd w:val="clear" w:color="auto" w:fill="FFFFFF"/>
          <w:lang w:eastAsia="ru-RU"/>
        </w:rPr>
      </w:pPr>
      <w:r w:rsidRPr="00C459B8">
        <w:rPr>
          <w:rFonts w:ascii="Times New Roman" w:eastAsia="Times New Roman" w:hAnsi="Times New Roman" w:cs="Times New Roman"/>
          <w:b/>
          <w:shd w:val="clear" w:color="auto" w:fill="FFFFFF"/>
          <w:lang w:eastAsia="ru-RU"/>
        </w:rPr>
        <w:t>la situația 31.12.2020</w:t>
      </w:r>
    </w:p>
    <w:tbl>
      <w:tblPr>
        <w:tblStyle w:val="a7"/>
        <w:tblpPr w:leftFromText="180" w:rightFromText="180" w:vertAnchor="text" w:horzAnchor="page" w:tblpX="730" w:tblpY="182"/>
        <w:tblW w:w="10768" w:type="dxa"/>
        <w:tblLayout w:type="fixed"/>
        <w:tblLook w:val="04A0" w:firstRow="1" w:lastRow="0" w:firstColumn="1" w:lastColumn="0" w:noHBand="0" w:noVBand="1"/>
      </w:tblPr>
      <w:tblGrid>
        <w:gridCol w:w="562"/>
        <w:gridCol w:w="1701"/>
        <w:gridCol w:w="5954"/>
        <w:gridCol w:w="686"/>
        <w:gridCol w:w="1865"/>
      </w:tblGrid>
      <w:tr w:rsidR="00AA7BAE" w:rsidRPr="007D7E58" w14:paraId="259C55A7" w14:textId="77777777" w:rsidTr="002C2D69">
        <w:tc>
          <w:tcPr>
            <w:tcW w:w="562" w:type="dxa"/>
          </w:tcPr>
          <w:p w14:paraId="2273201C" w14:textId="77777777" w:rsidR="00AA7BAE" w:rsidRPr="00C459B8" w:rsidRDefault="00AA7BAE" w:rsidP="002C2D69">
            <w:pPr>
              <w:tabs>
                <w:tab w:val="left" w:pos="5958"/>
              </w:tabs>
              <w:rPr>
                <w:rFonts w:ascii="Times New Roman" w:eastAsia="Times New Roman" w:hAnsi="Times New Roman" w:cs="Times New Roman"/>
                <w:b/>
                <w:shd w:val="clear" w:color="auto" w:fill="FFFFFF"/>
                <w:lang w:eastAsia="ru-RU"/>
              </w:rPr>
            </w:pPr>
          </w:p>
          <w:p w14:paraId="35A3A7F7" w14:textId="77777777" w:rsidR="00AA7BAE" w:rsidRPr="00C459B8" w:rsidRDefault="00AA7BAE" w:rsidP="002C2D69">
            <w:pPr>
              <w:tabs>
                <w:tab w:val="left" w:pos="5958"/>
              </w:tabs>
              <w:rPr>
                <w:rFonts w:ascii="Times New Roman" w:eastAsia="Times New Roman" w:hAnsi="Times New Roman" w:cs="Times New Roman"/>
                <w:b/>
                <w:shd w:val="clear" w:color="auto" w:fill="FFFFFF"/>
                <w:lang w:eastAsia="ru-RU"/>
              </w:rPr>
            </w:pPr>
            <w:r w:rsidRPr="00C459B8">
              <w:rPr>
                <w:rFonts w:ascii="Times New Roman" w:eastAsia="Times New Roman" w:hAnsi="Times New Roman" w:cs="Times New Roman"/>
                <w:b/>
                <w:shd w:val="clear" w:color="auto" w:fill="FFFFFF"/>
                <w:lang w:eastAsia="ru-RU"/>
              </w:rPr>
              <w:t>Nr.</w:t>
            </w:r>
          </w:p>
          <w:p w14:paraId="626F87BE" w14:textId="77777777" w:rsidR="00AA7BAE" w:rsidRPr="00C459B8" w:rsidRDefault="00AA7BAE" w:rsidP="002C2D69">
            <w:pPr>
              <w:tabs>
                <w:tab w:val="left" w:pos="5958"/>
              </w:tabs>
              <w:rPr>
                <w:rFonts w:ascii="Times New Roman" w:eastAsia="Times New Roman" w:hAnsi="Times New Roman" w:cs="Times New Roman"/>
                <w:b/>
                <w:shd w:val="clear" w:color="auto" w:fill="FFFFFF"/>
                <w:lang w:eastAsia="ru-RU"/>
              </w:rPr>
            </w:pPr>
            <w:r w:rsidRPr="00C459B8">
              <w:rPr>
                <w:rFonts w:ascii="Times New Roman" w:eastAsia="Times New Roman" w:hAnsi="Times New Roman" w:cs="Times New Roman"/>
                <w:b/>
                <w:shd w:val="clear" w:color="auto" w:fill="FFFFFF"/>
                <w:lang w:eastAsia="ru-RU"/>
              </w:rPr>
              <w:t>d/o</w:t>
            </w:r>
          </w:p>
        </w:tc>
        <w:tc>
          <w:tcPr>
            <w:tcW w:w="1701" w:type="dxa"/>
          </w:tcPr>
          <w:p w14:paraId="6BB77C22" w14:textId="77777777" w:rsidR="00AA7BAE" w:rsidRPr="00C459B8" w:rsidRDefault="00AA7BAE" w:rsidP="002C2D69">
            <w:pPr>
              <w:tabs>
                <w:tab w:val="left" w:pos="5958"/>
              </w:tabs>
              <w:rPr>
                <w:rFonts w:ascii="Times New Roman" w:eastAsia="Times New Roman" w:hAnsi="Times New Roman" w:cs="Times New Roman"/>
                <w:b/>
                <w:shd w:val="clear" w:color="auto" w:fill="FFFFFF"/>
                <w:lang w:eastAsia="ru-RU"/>
              </w:rPr>
            </w:pPr>
          </w:p>
          <w:p w14:paraId="792204B5" w14:textId="77777777" w:rsidR="00AA7BAE" w:rsidRPr="00C459B8" w:rsidRDefault="00AA7BAE" w:rsidP="002C2D69">
            <w:pPr>
              <w:tabs>
                <w:tab w:val="left" w:pos="5958"/>
              </w:tabs>
              <w:rPr>
                <w:rFonts w:ascii="Times New Roman" w:eastAsia="Times New Roman" w:hAnsi="Times New Roman" w:cs="Times New Roman"/>
                <w:b/>
                <w:shd w:val="clear" w:color="auto" w:fill="FFFFFF"/>
                <w:lang w:eastAsia="ru-RU"/>
              </w:rPr>
            </w:pPr>
            <w:r w:rsidRPr="00C459B8">
              <w:rPr>
                <w:rFonts w:ascii="Times New Roman" w:eastAsia="Times New Roman" w:hAnsi="Times New Roman" w:cs="Times New Roman"/>
                <w:b/>
                <w:shd w:val="clear" w:color="auto" w:fill="FFFFFF"/>
                <w:lang w:eastAsia="ru-RU"/>
              </w:rPr>
              <w:t>Beneficiar</w:t>
            </w:r>
          </w:p>
        </w:tc>
        <w:tc>
          <w:tcPr>
            <w:tcW w:w="5954" w:type="dxa"/>
          </w:tcPr>
          <w:p w14:paraId="291B845F" w14:textId="77777777" w:rsidR="00AA7BAE" w:rsidRPr="00C459B8" w:rsidRDefault="00AA7BAE" w:rsidP="002C2D69">
            <w:pPr>
              <w:tabs>
                <w:tab w:val="left" w:pos="5958"/>
              </w:tabs>
              <w:rPr>
                <w:rFonts w:ascii="Times New Roman" w:eastAsia="Times New Roman" w:hAnsi="Times New Roman" w:cs="Times New Roman"/>
                <w:b/>
                <w:shd w:val="clear" w:color="auto" w:fill="FFFFFF"/>
                <w:lang w:eastAsia="ru-RU"/>
              </w:rPr>
            </w:pPr>
          </w:p>
          <w:p w14:paraId="1FB20AA7" w14:textId="77777777" w:rsidR="00AA7BAE" w:rsidRPr="00C459B8" w:rsidRDefault="00AA7BAE" w:rsidP="002C2D69">
            <w:pPr>
              <w:tabs>
                <w:tab w:val="left" w:pos="5958"/>
              </w:tabs>
              <w:rPr>
                <w:rFonts w:ascii="Times New Roman" w:eastAsia="Times New Roman" w:hAnsi="Times New Roman" w:cs="Times New Roman"/>
                <w:b/>
                <w:shd w:val="clear" w:color="auto" w:fill="FFFFFF"/>
                <w:lang w:eastAsia="ru-RU"/>
              </w:rPr>
            </w:pPr>
            <w:r w:rsidRPr="00C459B8">
              <w:rPr>
                <w:rFonts w:ascii="Times New Roman" w:eastAsia="Times New Roman" w:hAnsi="Times New Roman" w:cs="Times New Roman"/>
                <w:b/>
                <w:shd w:val="clear" w:color="auto" w:fill="FFFFFF"/>
                <w:lang w:eastAsia="ru-RU"/>
              </w:rPr>
              <w:t>Destinația / Denumirea obiectului</w:t>
            </w:r>
          </w:p>
        </w:tc>
        <w:tc>
          <w:tcPr>
            <w:tcW w:w="686" w:type="dxa"/>
          </w:tcPr>
          <w:p w14:paraId="0C4F6FDA" w14:textId="77777777" w:rsidR="00AA7BAE" w:rsidRPr="00C459B8" w:rsidRDefault="00AA7BAE" w:rsidP="002C2D69">
            <w:pPr>
              <w:tabs>
                <w:tab w:val="left" w:pos="5958"/>
              </w:tabs>
              <w:rPr>
                <w:rFonts w:ascii="Times New Roman" w:eastAsia="Times New Roman" w:hAnsi="Times New Roman" w:cs="Times New Roman"/>
                <w:b/>
                <w:shd w:val="clear" w:color="auto" w:fill="FFFFFF"/>
                <w:lang w:eastAsia="ru-RU"/>
              </w:rPr>
            </w:pPr>
          </w:p>
          <w:p w14:paraId="5E82C719" w14:textId="77777777" w:rsidR="00AA7BAE" w:rsidRPr="00C459B8" w:rsidRDefault="00AA7BAE" w:rsidP="002C2D69">
            <w:pPr>
              <w:tabs>
                <w:tab w:val="left" w:pos="5958"/>
              </w:tabs>
              <w:rPr>
                <w:rFonts w:ascii="Times New Roman" w:eastAsia="Times New Roman" w:hAnsi="Times New Roman" w:cs="Times New Roman"/>
                <w:b/>
                <w:sz w:val="20"/>
                <w:szCs w:val="20"/>
                <w:shd w:val="clear" w:color="auto" w:fill="FFFFFF"/>
                <w:lang w:eastAsia="ru-RU"/>
              </w:rPr>
            </w:pPr>
            <w:r w:rsidRPr="00C459B8">
              <w:rPr>
                <w:rFonts w:ascii="Times New Roman" w:eastAsia="Times New Roman" w:hAnsi="Times New Roman" w:cs="Times New Roman"/>
                <w:b/>
                <w:sz w:val="20"/>
                <w:szCs w:val="20"/>
                <w:shd w:val="clear" w:color="auto" w:fill="FFFFFF"/>
                <w:lang w:eastAsia="ru-RU"/>
              </w:rPr>
              <w:t>F1F3</w:t>
            </w:r>
          </w:p>
        </w:tc>
        <w:tc>
          <w:tcPr>
            <w:tcW w:w="1865" w:type="dxa"/>
          </w:tcPr>
          <w:p w14:paraId="5A1D002B" w14:textId="77777777" w:rsidR="00AA7BAE" w:rsidRPr="00C459B8" w:rsidRDefault="00AA7BAE" w:rsidP="002C2D69">
            <w:pPr>
              <w:tabs>
                <w:tab w:val="left" w:pos="5958"/>
              </w:tabs>
              <w:jc w:val="center"/>
              <w:rPr>
                <w:rFonts w:ascii="Times New Roman" w:eastAsia="Times New Roman" w:hAnsi="Times New Roman" w:cs="Times New Roman"/>
                <w:b/>
                <w:sz w:val="20"/>
                <w:szCs w:val="20"/>
                <w:shd w:val="clear" w:color="auto" w:fill="FFFFFF"/>
                <w:lang w:eastAsia="ru-RU"/>
              </w:rPr>
            </w:pPr>
            <w:r w:rsidRPr="00C459B8">
              <w:rPr>
                <w:rFonts w:ascii="Times New Roman" w:eastAsia="Times New Roman" w:hAnsi="Times New Roman" w:cs="Times New Roman"/>
                <w:b/>
                <w:sz w:val="20"/>
                <w:szCs w:val="20"/>
                <w:shd w:val="clear" w:color="auto" w:fill="FFFFFF"/>
                <w:lang w:eastAsia="ru-RU"/>
              </w:rPr>
              <w:t>Cheltuieli pentru reparații /investiții     capitale, mii lei</w:t>
            </w:r>
          </w:p>
        </w:tc>
      </w:tr>
      <w:tr w:rsidR="00AA7BAE" w:rsidRPr="00C459B8" w14:paraId="664D15DE" w14:textId="77777777" w:rsidTr="002C2D69">
        <w:trPr>
          <w:trHeight w:val="141"/>
        </w:trPr>
        <w:tc>
          <w:tcPr>
            <w:tcW w:w="562" w:type="dxa"/>
          </w:tcPr>
          <w:p w14:paraId="798EADF3" w14:textId="77777777" w:rsidR="00AA7BAE" w:rsidRPr="00C459B8" w:rsidRDefault="00AA7BAE" w:rsidP="002C2D69">
            <w:pPr>
              <w:tabs>
                <w:tab w:val="left" w:pos="5958"/>
              </w:tabs>
              <w:jc w:val="center"/>
              <w:rPr>
                <w:rFonts w:ascii="Times New Roman" w:eastAsia="Times New Roman" w:hAnsi="Times New Roman" w:cs="Times New Roman"/>
                <w:b/>
                <w:shd w:val="clear" w:color="auto" w:fill="FFFFFF"/>
                <w:lang w:eastAsia="ru-RU"/>
              </w:rPr>
            </w:pPr>
            <w:r w:rsidRPr="00C459B8">
              <w:rPr>
                <w:rFonts w:ascii="Times New Roman" w:eastAsia="Times New Roman" w:hAnsi="Times New Roman" w:cs="Times New Roman"/>
                <w:b/>
                <w:shd w:val="clear" w:color="auto" w:fill="FFFFFF"/>
                <w:lang w:eastAsia="ru-RU"/>
              </w:rPr>
              <w:t>1</w:t>
            </w:r>
          </w:p>
        </w:tc>
        <w:tc>
          <w:tcPr>
            <w:tcW w:w="1701" w:type="dxa"/>
          </w:tcPr>
          <w:p w14:paraId="71B42BA6" w14:textId="77777777" w:rsidR="00AA7BAE" w:rsidRPr="00C459B8" w:rsidRDefault="00AA7BAE" w:rsidP="002C2D69">
            <w:pPr>
              <w:tabs>
                <w:tab w:val="left" w:pos="5958"/>
              </w:tabs>
              <w:jc w:val="center"/>
              <w:rPr>
                <w:rFonts w:ascii="Times New Roman" w:eastAsia="Times New Roman" w:hAnsi="Times New Roman" w:cs="Times New Roman"/>
                <w:b/>
                <w:shd w:val="clear" w:color="auto" w:fill="FFFFFF"/>
                <w:lang w:eastAsia="ru-RU"/>
              </w:rPr>
            </w:pPr>
            <w:r w:rsidRPr="00C459B8">
              <w:rPr>
                <w:rFonts w:ascii="Times New Roman" w:eastAsia="Times New Roman" w:hAnsi="Times New Roman" w:cs="Times New Roman"/>
                <w:b/>
                <w:shd w:val="clear" w:color="auto" w:fill="FFFFFF"/>
                <w:lang w:eastAsia="ru-RU"/>
              </w:rPr>
              <w:t>2</w:t>
            </w:r>
          </w:p>
        </w:tc>
        <w:tc>
          <w:tcPr>
            <w:tcW w:w="5954" w:type="dxa"/>
          </w:tcPr>
          <w:p w14:paraId="27FB808F" w14:textId="77777777" w:rsidR="00AA7BAE" w:rsidRPr="00C459B8" w:rsidRDefault="00AA7BAE" w:rsidP="002C2D69">
            <w:pPr>
              <w:tabs>
                <w:tab w:val="left" w:pos="5958"/>
              </w:tabs>
              <w:jc w:val="center"/>
              <w:rPr>
                <w:rFonts w:ascii="Times New Roman" w:eastAsia="Times New Roman" w:hAnsi="Times New Roman" w:cs="Times New Roman"/>
                <w:b/>
                <w:shd w:val="clear" w:color="auto" w:fill="FFFFFF"/>
                <w:lang w:eastAsia="ru-RU"/>
              </w:rPr>
            </w:pPr>
            <w:r w:rsidRPr="00C459B8">
              <w:rPr>
                <w:rFonts w:ascii="Times New Roman" w:eastAsia="Times New Roman" w:hAnsi="Times New Roman" w:cs="Times New Roman"/>
                <w:b/>
                <w:shd w:val="clear" w:color="auto" w:fill="FFFFFF"/>
                <w:lang w:eastAsia="ru-RU"/>
              </w:rPr>
              <w:t>3</w:t>
            </w:r>
          </w:p>
        </w:tc>
        <w:tc>
          <w:tcPr>
            <w:tcW w:w="686" w:type="dxa"/>
          </w:tcPr>
          <w:p w14:paraId="767FAE29" w14:textId="77777777" w:rsidR="00AA7BAE" w:rsidRPr="00C459B8" w:rsidRDefault="00AA7BAE" w:rsidP="002C2D69">
            <w:pPr>
              <w:tabs>
                <w:tab w:val="left" w:pos="5958"/>
              </w:tabs>
              <w:jc w:val="center"/>
              <w:rPr>
                <w:rFonts w:ascii="Times New Roman" w:eastAsia="Times New Roman" w:hAnsi="Times New Roman" w:cs="Times New Roman"/>
                <w:b/>
                <w:shd w:val="clear" w:color="auto" w:fill="FFFFFF"/>
                <w:lang w:eastAsia="ru-RU"/>
              </w:rPr>
            </w:pPr>
            <w:r w:rsidRPr="00C459B8">
              <w:rPr>
                <w:rFonts w:ascii="Times New Roman" w:eastAsia="Times New Roman" w:hAnsi="Times New Roman" w:cs="Times New Roman"/>
                <w:b/>
                <w:shd w:val="clear" w:color="auto" w:fill="FFFFFF"/>
                <w:lang w:eastAsia="ru-RU"/>
              </w:rPr>
              <w:t>4</w:t>
            </w:r>
          </w:p>
        </w:tc>
        <w:tc>
          <w:tcPr>
            <w:tcW w:w="1865" w:type="dxa"/>
          </w:tcPr>
          <w:p w14:paraId="1B494E49" w14:textId="77777777" w:rsidR="00AA7BAE" w:rsidRPr="00C459B8" w:rsidRDefault="00AA7BAE" w:rsidP="002C2D69">
            <w:pPr>
              <w:tabs>
                <w:tab w:val="left" w:pos="5958"/>
              </w:tabs>
              <w:jc w:val="center"/>
              <w:rPr>
                <w:rFonts w:ascii="Times New Roman" w:eastAsia="Times New Roman" w:hAnsi="Times New Roman" w:cs="Times New Roman"/>
                <w:b/>
                <w:shd w:val="clear" w:color="auto" w:fill="FFFFFF"/>
                <w:lang w:eastAsia="ru-RU"/>
              </w:rPr>
            </w:pPr>
            <w:r w:rsidRPr="00C459B8">
              <w:rPr>
                <w:rFonts w:ascii="Times New Roman" w:eastAsia="Times New Roman" w:hAnsi="Times New Roman" w:cs="Times New Roman"/>
                <w:b/>
                <w:shd w:val="clear" w:color="auto" w:fill="FFFFFF"/>
                <w:lang w:eastAsia="ru-RU"/>
              </w:rPr>
              <w:t>5</w:t>
            </w:r>
          </w:p>
        </w:tc>
      </w:tr>
      <w:tr w:rsidR="00D65E38" w:rsidRPr="00C459B8" w14:paraId="2418DB9C" w14:textId="77777777" w:rsidTr="00D65E38">
        <w:trPr>
          <w:trHeight w:val="500"/>
        </w:trPr>
        <w:tc>
          <w:tcPr>
            <w:tcW w:w="562" w:type="dxa"/>
            <w:vMerge w:val="restart"/>
          </w:tcPr>
          <w:p w14:paraId="364CCD33" w14:textId="77777777" w:rsidR="00D65E38" w:rsidRPr="00C459B8" w:rsidRDefault="00D65E38" w:rsidP="00D65E38">
            <w:pPr>
              <w:tabs>
                <w:tab w:val="left" w:pos="5958"/>
              </w:tabs>
              <w:rPr>
                <w:rFonts w:ascii="Times New Roman" w:eastAsia="Times New Roman" w:hAnsi="Times New Roman" w:cs="Times New Roman"/>
                <w:b/>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w:t>
            </w:r>
          </w:p>
        </w:tc>
        <w:tc>
          <w:tcPr>
            <w:tcW w:w="1701" w:type="dxa"/>
            <w:vMerge w:val="restart"/>
          </w:tcPr>
          <w:p w14:paraId="3B68F86A" w14:textId="77777777" w:rsidR="00D65E38" w:rsidRPr="00C459B8" w:rsidRDefault="00D65E38" w:rsidP="00D65E38">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Consiliul raional</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50EE102" w14:textId="77777777" w:rsidR="00D65E38" w:rsidRPr="00C459B8" w:rsidRDefault="00D65E38" w:rsidP="00F9544A">
            <w:pPr>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Construcția stadionului, sala polivalentă a LT</w:t>
            </w:r>
            <w:r w:rsidR="002372D3" w:rsidRPr="00C459B8">
              <w:rPr>
                <w:rFonts w:ascii="Times New Roman" w:eastAsia="Times New Roman" w:hAnsi="Times New Roman" w:cs="Times New Roman"/>
                <w:sz w:val="20"/>
                <w:szCs w:val="20"/>
                <w:lang w:eastAsia="ru-RU"/>
              </w:rPr>
              <w:t xml:space="preserve"> </w:t>
            </w:r>
            <w:r w:rsidRPr="00C459B8">
              <w:rPr>
                <w:rFonts w:ascii="Times New Roman" w:eastAsia="Times New Roman" w:hAnsi="Times New Roman" w:cs="Times New Roman"/>
                <w:sz w:val="20"/>
                <w:szCs w:val="20"/>
                <w:lang w:eastAsia="ru-RU"/>
              </w:rPr>
              <w:t xml:space="preserve">„M. Sadoveanu” , </w:t>
            </w:r>
            <w:r w:rsidR="00C459B8" w:rsidRPr="00C459B8">
              <w:rPr>
                <w:rFonts w:ascii="Times New Roman" w:eastAsia="Times New Roman" w:hAnsi="Times New Roman" w:cs="Times New Roman"/>
                <w:sz w:val="20"/>
                <w:szCs w:val="20"/>
                <w:lang w:eastAsia="ru-RU"/>
              </w:rPr>
              <w:t>inclusiv</w:t>
            </w:r>
            <w:r w:rsidRPr="00C459B8">
              <w:rPr>
                <w:rFonts w:ascii="Times New Roman" w:eastAsia="Times New Roman" w:hAnsi="Times New Roman" w:cs="Times New Roman"/>
                <w:sz w:val="20"/>
                <w:szCs w:val="20"/>
                <w:lang w:eastAsia="ru-RU"/>
              </w:rPr>
              <w:t>: servicii de</w:t>
            </w:r>
            <w:r w:rsidR="00DD1E18" w:rsidRPr="00C459B8">
              <w:rPr>
                <w:rFonts w:ascii="Times New Roman" w:eastAsia="Times New Roman" w:hAnsi="Times New Roman" w:cs="Times New Roman"/>
                <w:sz w:val="20"/>
                <w:szCs w:val="20"/>
                <w:lang w:eastAsia="ru-RU"/>
              </w:rPr>
              <w:t xml:space="preserve"> proiectare, </w:t>
            </w:r>
            <w:r w:rsidR="00C459B8" w:rsidRPr="00C459B8">
              <w:rPr>
                <w:rFonts w:ascii="Times New Roman" w:eastAsia="Times New Roman" w:hAnsi="Times New Roman" w:cs="Times New Roman"/>
                <w:sz w:val="20"/>
                <w:szCs w:val="20"/>
                <w:lang w:eastAsia="ru-RU"/>
              </w:rPr>
              <w:t>verificare</w:t>
            </w:r>
            <w:r w:rsidR="00DD1E18" w:rsidRPr="00C459B8">
              <w:rPr>
                <w:rFonts w:ascii="Times New Roman" w:eastAsia="Times New Roman" w:hAnsi="Times New Roman" w:cs="Times New Roman"/>
                <w:sz w:val="20"/>
                <w:szCs w:val="20"/>
                <w:lang w:eastAsia="ru-RU"/>
              </w:rPr>
              <w:t xml:space="preserve"> și </w:t>
            </w:r>
            <w:r w:rsidRPr="00C459B8">
              <w:rPr>
                <w:rFonts w:ascii="Times New Roman" w:eastAsia="Times New Roman" w:hAnsi="Times New Roman" w:cs="Times New Roman"/>
                <w:sz w:val="20"/>
                <w:szCs w:val="20"/>
                <w:lang w:eastAsia="ru-RU"/>
              </w:rPr>
              <w:t xml:space="preserve">supraveghere tehnică </w:t>
            </w:r>
          </w:p>
        </w:tc>
        <w:tc>
          <w:tcPr>
            <w:tcW w:w="686" w:type="dxa"/>
            <w:tcBorders>
              <w:top w:val="single" w:sz="4" w:space="0" w:color="auto"/>
              <w:left w:val="nil"/>
              <w:bottom w:val="single" w:sz="4" w:space="0" w:color="auto"/>
              <w:right w:val="single" w:sz="4" w:space="0" w:color="auto"/>
            </w:tcBorders>
            <w:shd w:val="clear" w:color="auto" w:fill="auto"/>
            <w:vAlign w:val="center"/>
          </w:tcPr>
          <w:p w14:paraId="66DAF625" w14:textId="77777777" w:rsidR="00D65E38" w:rsidRPr="00C459B8" w:rsidRDefault="00D65E38" w:rsidP="00D65E38">
            <w:pPr>
              <w:jc w:val="center"/>
              <w:rPr>
                <w:rFonts w:ascii="Times New Roman" w:eastAsia="Times New Roman" w:hAnsi="Times New Roman" w:cs="Times New Roman"/>
                <w:bCs/>
                <w:sz w:val="20"/>
                <w:szCs w:val="20"/>
                <w:lang w:eastAsia="ru-RU"/>
              </w:rPr>
            </w:pPr>
            <w:r w:rsidRPr="00C459B8">
              <w:rPr>
                <w:rFonts w:ascii="Times New Roman" w:eastAsia="Times New Roman" w:hAnsi="Times New Roman" w:cs="Times New Roman"/>
                <w:bCs/>
                <w:sz w:val="20"/>
                <w:szCs w:val="20"/>
                <w:lang w:eastAsia="ru-RU"/>
              </w:rPr>
              <w:t>0812</w:t>
            </w:r>
          </w:p>
        </w:tc>
        <w:tc>
          <w:tcPr>
            <w:tcW w:w="1865" w:type="dxa"/>
          </w:tcPr>
          <w:p w14:paraId="7921E346" w14:textId="77777777" w:rsidR="00D65E38" w:rsidRPr="00C459B8" w:rsidRDefault="00D65E38" w:rsidP="00D65E38">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bCs/>
                <w:sz w:val="20"/>
                <w:szCs w:val="20"/>
                <w:lang w:eastAsia="ru-RU"/>
              </w:rPr>
              <w:t>1200,0</w:t>
            </w:r>
          </w:p>
        </w:tc>
      </w:tr>
      <w:tr w:rsidR="007D0365" w:rsidRPr="00C459B8" w14:paraId="5C841B62" w14:textId="77777777" w:rsidTr="002C2D69">
        <w:trPr>
          <w:trHeight w:val="500"/>
        </w:trPr>
        <w:tc>
          <w:tcPr>
            <w:tcW w:w="562" w:type="dxa"/>
            <w:vMerge/>
          </w:tcPr>
          <w:p w14:paraId="68ADA7CA" w14:textId="77777777" w:rsidR="007D0365" w:rsidRPr="00C459B8" w:rsidRDefault="007D0365" w:rsidP="007D0365">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Pr>
          <w:p w14:paraId="690AF275" w14:textId="77777777" w:rsidR="007D0365" w:rsidRPr="00C459B8" w:rsidRDefault="007D0365" w:rsidP="007D0365">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Pr>
          <w:p w14:paraId="640458EE" w14:textId="77777777" w:rsidR="007D0365" w:rsidRPr="00C459B8" w:rsidRDefault="007D0365" w:rsidP="007D0365">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Reparația capitală, blocul alimentar, Spitalul raional Hîncești,</w:t>
            </w:r>
            <w:r w:rsidRPr="00C459B8">
              <w:rPr>
                <w:rFonts w:ascii="Times New Roman" w:hAnsi="Times New Roman" w:cs="Times New Roman"/>
                <w:sz w:val="20"/>
                <w:szCs w:val="20"/>
                <w:lang w:eastAsia="ro-RO"/>
              </w:rPr>
              <w:t xml:space="preserve"> inclusiv servicii de supraveghere tehnică</w:t>
            </w:r>
          </w:p>
        </w:tc>
        <w:tc>
          <w:tcPr>
            <w:tcW w:w="686" w:type="dxa"/>
          </w:tcPr>
          <w:p w14:paraId="15D487EB" w14:textId="77777777" w:rsidR="007D0365" w:rsidRPr="00C459B8" w:rsidRDefault="007D0365" w:rsidP="007D0365">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0769</w:t>
            </w:r>
          </w:p>
        </w:tc>
        <w:tc>
          <w:tcPr>
            <w:tcW w:w="1865" w:type="dxa"/>
          </w:tcPr>
          <w:p w14:paraId="156EF39A" w14:textId="77777777" w:rsidR="007D0365" w:rsidRPr="00C459B8" w:rsidRDefault="007D0365" w:rsidP="007D0365">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1550,0</w:t>
            </w:r>
          </w:p>
        </w:tc>
      </w:tr>
      <w:tr w:rsidR="007D0365" w:rsidRPr="00C459B8" w14:paraId="3B920B84" w14:textId="77777777" w:rsidTr="002C2D69">
        <w:trPr>
          <w:trHeight w:val="500"/>
        </w:trPr>
        <w:tc>
          <w:tcPr>
            <w:tcW w:w="562" w:type="dxa"/>
            <w:vMerge/>
          </w:tcPr>
          <w:p w14:paraId="531B6088" w14:textId="77777777" w:rsidR="007D0365" w:rsidRPr="00C459B8" w:rsidRDefault="007D0365" w:rsidP="007D0365">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Pr>
          <w:p w14:paraId="5C532AC1" w14:textId="77777777" w:rsidR="007D0365" w:rsidRPr="00C459B8" w:rsidRDefault="007D0365" w:rsidP="007D0365">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Pr>
          <w:p w14:paraId="7D9C16C9" w14:textId="77777777" w:rsidR="007D0365" w:rsidRPr="00C459B8" w:rsidRDefault="007D0365" w:rsidP="007D0365">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Servicii de proiectare la obiectul „Reparația capitală a blocului de boli infecțioase” ,Spitalul raional Hîncești</w:t>
            </w:r>
          </w:p>
        </w:tc>
        <w:tc>
          <w:tcPr>
            <w:tcW w:w="686" w:type="dxa"/>
          </w:tcPr>
          <w:p w14:paraId="682313B4" w14:textId="77777777" w:rsidR="007D0365" w:rsidRPr="00C459B8" w:rsidRDefault="007D0365"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0769</w:t>
            </w:r>
          </w:p>
        </w:tc>
        <w:tc>
          <w:tcPr>
            <w:tcW w:w="1865" w:type="dxa"/>
          </w:tcPr>
          <w:p w14:paraId="24B7D5CE" w14:textId="77777777" w:rsidR="007D0365" w:rsidRPr="00C459B8" w:rsidRDefault="007D0365"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280,0</w:t>
            </w:r>
          </w:p>
        </w:tc>
      </w:tr>
      <w:tr w:rsidR="007D0365" w:rsidRPr="00C459B8" w14:paraId="0688FCB1" w14:textId="77777777" w:rsidTr="002C2D69">
        <w:trPr>
          <w:trHeight w:val="500"/>
        </w:trPr>
        <w:tc>
          <w:tcPr>
            <w:tcW w:w="562" w:type="dxa"/>
            <w:vMerge/>
          </w:tcPr>
          <w:p w14:paraId="6CD08BF6" w14:textId="77777777" w:rsidR="007D0365" w:rsidRPr="00C459B8" w:rsidRDefault="007D0365" w:rsidP="007D0365">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Pr>
          <w:p w14:paraId="17964160" w14:textId="77777777" w:rsidR="007D0365" w:rsidRPr="00C459B8" w:rsidRDefault="007D0365" w:rsidP="007D0365">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Pr>
          <w:p w14:paraId="7A56ADA7" w14:textId="77777777" w:rsidR="007D0365" w:rsidRPr="00C459B8" w:rsidRDefault="007D0365" w:rsidP="007D0365">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 xml:space="preserve">Reparația </w:t>
            </w:r>
            <w:proofErr w:type="spellStart"/>
            <w:r w:rsidRPr="00C459B8">
              <w:rPr>
                <w:rFonts w:ascii="Times New Roman" w:eastAsia="Times New Roman" w:hAnsi="Times New Roman" w:cs="Times New Roman"/>
                <w:sz w:val="20"/>
                <w:szCs w:val="20"/>
                <w:shd w:val="clear" w:color="auto" w:fill="FFFFFF"/>
                <w:lang w:eastAsia="ru-RU"/>
              </w:rPr>
              <w:t>capitală</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secția</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boli</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psihoneurologice</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Spitalul</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raional</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Hîncești</w:t>
            </w:r>
            <w:proofErr w:type="spellEnd"/>
            <w:r w:rsidRPr="00C459B8">
              <w:rPr>
                <w:rFonts w:ascii="Times New Roman" w:eastAsia="Times New Roman" w:hAnsi="Times New Roman" w:cs="Times New Roman"/>
                <w:sz w:val="20"/>
                <w:szCs w:val="20"/>
                <w:shd w:val="clear" w:color="auto" w:fill="FFFFFF"/>
                <w:lang w:eastAsia="ru-RU"/>
              </w:rPr>
              <w:t>, inclusiv servicii de supraveghere tehnică</w:t>
            </w:r>
          </w:p>
        </w:tc>
        <w:tc>
          <w:tcPr>
            <w:tcW w:w="686" w:type="dxa"/>
          </w:tcPr>
          <w:p w14:paraId="6A50DF32" w14:textId="77777777" w:rsidR="007D0365" w:rsidRPr="00C459B8" w:rsidRDefault="007D0365"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0769</w:t>
            </w:r>
          </w:p>
        </w:tc>
        <w:tc>
          <w:tcPr>
            <w:tcW w:w="1865" w:type="dxa"/>
          </w:tcPr>
          <w:p w14:paraId="3B8F60FF" w14:textId="77777777" w:rsidR="007D0365" w:rsidRPr="00C459B8" w:rsidRDefault="007D0365"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3200,0</w:t>
            </w:r>
          </w:p>
        </w:tc>
      </w:tr>
      <w:tr w:rsidR="007D0365" w:rsidRPr="00C459B8" w14:paraId="1833BD15" w14:textId="77777777" w:rsidTr="002C2D69">
        <w:trPr>
          <w:trHeight w:val="500"/>
        </w:trPr>
        <w:tc>
          <w:tcPr>
            <w:tcW w:w="562" w:type="dxa"/>
            <w:vMerge/>
          </w:tcPr>
          <w:p w14:paraId="5052D4E9" w14:textId="77777777" w:rsidR="007D0365" w:rsidRPr="00C459B8" w:rsidRDefault="007D0365" w:rsidP="007D0365">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Pr>
          <w:p w14:paraId="14BEDAD8" w14:textId="77777777" w:rsidR="007D0365" w:rsidRPr="00C459B8" w:rsidRDefault="007D0365" w:rsidP="007D0365">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Pr>
          <w:p w14:paraId="78DE4F08" w14:textId="77777777" w:rsidR="007D0365" w:rsidRPr="00F9544A" w:rsidRDefault="007D0365" w:rsidP="00F9544A">
            <w:pPr>
              <w:tabs>
                <w:tab w:val="left" w:pos="5958"/>
              </w:tabs>
              <w:rPr>
                <w:rFonts w:ascii="Times New Roman" w:eastAsia="Times New Roman" w:hAnsi="Times New Roman" w:cs="Times New Roman"/>
                <w:sz w:val="20"/>
                <w:szCs w:val="20"/>
                <w:shd w:val="clear" w:color="auto" w:fill="FFFFFF"/>
                <w:lang w:eastAsia="ru-RU"/>
              </w:rPr>
            </w:pPr>
            <w:r w:rsidRPr="00F9544A">
              <w:rPr>
                <w:rFonts w:ascii="Times New Roman" w:eastAsia="Times New Roman" w:hAnsi="Times New Roman" w:cs="Times New Roman"/>
                <w:sz w:val="20"/>
                <w:szCs w:val="20"/>
                <w:shd w:val="clear" w:color="auto" w:fill="FFFFFF"/>
                <w:lang w:eastAsia="ru-RU"/>
              </w:rPr>
              <w:t xml:space="preserve">Procurarea aparatelor de ventilare artificială a plămânilor (4 bucăți) </w:t>
            </w:r>
            <w:r w:rsidR="00F9544A" w:rsidRPr="00F9544A">
              <w:rPr>
                <w:rFonts w:ascii="Times New Roman" w:eastAsia="Times New Roman" w:hAnsi="Times New Roman" w:cs="Times New Roman"/>
                <w:sz w:val="20"/>
                <w:szCs w:val="20"/>
                <w:shd w:val="clear" w:color="auto" w:fill="FFFFFF"/>
                <w:lang w:eastAsia="ru-RU"/>
              </w:rPr>
              <w:t xml:space="preserve">și </w:t>
            </w:r>
            <w:r w:rsidR="00F9544A">
              <w:rPr>
                <w:rFonts w:ascii="Times New Roman" w:eastAsia="Times New Roman" w:hAnsi="Times New Roman" w:cs="Times New Roman"/>
                <w:sz w:val="20"/>
                <w:szCs w:val="20"/>
                <w:shd w:val="clear" w:color="auto" w:fill="FFFFFF"/>
                <w:lang w:eastAsia="ru-RU"/>
              </w:rPr>
              <w:t>c</w:t>
            </w:r>
            <w:r w:rsidR="00F9544A" w:rsidRPr="00F9544A">
              <w:rPr>
                <w:rFonts w:ascii="Times New Roman" w:hAnsi="Times New Roman" w:cs="Times New Roman"/>
                <w:sz w:val="20"/>
                <w:szCs w:val="20"/>
              </w:rPr>
              <w:t>oncentratoarelor de oxigen</w:t>
            </w:r>
            <w:r w:rsidR="00F9544A">
              <w:rPr>
                <w:rFonts w:ascii="Times New Roman" w:hAnsi="Times New Roman" w:cs="Times New Roman"/>
                <w:sz w:val="20"/>
                <w:szCs w:val="20"/>
              </w:rPr>
              <w:t xml:space="preserve"> pentru</w:t>
            </w:r>
            <w:r w:rsidR="001D5F86" w:rsidRPr="00F9544A">
              <w:rPr>
                <w:rFonts w:ascii="Times New Roman" w:eastAsia="Times New Roman" w:hAnsi="Times New Roman" w:cs="Times New Roman"/>
                <w:sz w:val="20"/>
                <w:szCs w:val="20"/>
                <w:shd w:val="clear" w:color="auto" w:fill="FFFFFF"/>
                <w:lang w:eastAsia="ru-RU"/>
              </w:rPr>
              <w:t xml:space="preserve"> </w:t>
            </w:r>
            <w:r w:rsidRPr="00F9544A">
              <w:rPr>
                <w:rFonts w:ascii="Times New Roman" w:eastAsia="Times New Roman" w:hAnsi="Times New Roman" w:cs="Times New Roman"/>
                <w:sz w:val="20"/>
                <w:szCs w:val="20"/>
                <w:shd w:val="clear" w:color="auto" w:fill="FFFFFF"/>
                <w:lang w:eastAsia="ru-RU"/>
              </w:rPr>
              <w:t>dotarea secțiilor de tratare a infecției COVID – 19 din cadrul Spitalului raional Hîncești</w:t>
            </w:r>
          </w:p>
        </w:tc>
        <w:tc>
          <w:tcPr>
            <w:tcW w:w="686" w:type="dxa"/>
          </w:tcPr>
          <w:p w14:paraId="038AD973" w14:textId="77777777" w:rsidR="007D0365" w:rsidRPr="00C459B8" w:rsidRDefault="007D0365"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0769</w:t>
            </w:r>
          </w:p>
        </w:tc>
        <w:tc>
          <w:tcPr>
            <w:tcW w:w="1865" w:type="dxa"/>
          </w:tcPr>
          <w:p w14:paraId="00C4C7DB" w14:textId="77777777" w:rsidR="007D0365" w:rsidRPr="00C459B8" w:rsidRDefault="007D0365"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2000,0</w:t>
            </w:r>
          </w:p>
        </w:tc>
      </w:tr>
      <w:tr w:rsidR="00E17752" w:rsidRPr="00C459B8" w14:paraId="5DF263E5" w14:textId="77777777" w:rsidTr="00AA5957">
        <w:trPr>
          <w:trHeight w:val="500"/>
        </w:trPr>
        <w:tc>
          <w:tcPr>
            <w:tcW w:w="562" w:type="dxa"/>
            <w:vMerge/>
          </w:tcPr>
          <w:p w14:paraId="13E97BAA"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Pr>
          <w:p w14:paraId="7F39EE1A"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Borders>
              <w:top w:val="nil"/>
              <w:left w:val="nil"/>
              <w:bottom w:val="single" w:sz="4" w:space="0" w:color="auto"/>
              <w:right w:val="single" w:sz="4" w:space="0" w:color="auto"/>
            </w:tcBorders>
            <w:shd w:val="clear" w:color="auto" w:fill="auto"/>
            <w:vAlign w:val="bottom"/>
          </w:tcPr>
          <w:p w14:paraId="6C704C9F" w14:textId="77777777" w:rsidR="00E17752" w:rsidRPr="00C459B8" w:rsidRDefault="00E17752" w:rsidP="00F9544A">
            <w:pPr>
              <w:rPr>
                <w:rFonts w:ascii="Times New Roman" w:eastAsia="Times New Roman" w:hAnsi="Times New Roman" w:cs="Times New Roman"/>
                <w:bCs/>
                <w:sz w:val="20"/>
                <w:szCs w:val="20"/>
                <w:lang w:eastAsia="ru-RU"/>
              </w:rPr>
            </w:pPr>
            <w:proofErr w:type="spellStart"/>
            <w:r w:rsidRPr="00C459B8">
              <w:rPr>
                <w:rFonts w:ascii="Times New Roman" w:eastAsia="Times New Roman" w:hAnsi="Times New Roman" w:cs="Times New Roman"/>
                <w:bCs/>
                <w:sz w:val="20"/>
                <w:szCs w:val="20"/>
                <w:lang w:eastAsia="ru-RU"/>
              </w:rPr>
              <w:t>Constructia</w:t>
            </w:r>
            <w:proofErr w:type="spellEnd"/>
            <w:r w:rsidRPr="00C459B8">
              <w:rPr>
                <w:rFonts w:ascii="Times New Roman" w:eastAsia="Times New Roman" w:hAnsi="Times New Roman" w:cs="Times New Roman"/>
                <w:bCs/>
                <w:sz w:val="20"/>
                <w:szCs w:val="20"/>
                <w:lang w:eastAsia="ru-RU"/>
              </w:rPr>
              <w:t xml:space="preserve"> </w:t>
            </w:r>
            <w:proofErr w:type="spellStart"/>
            <w:r w:rsidRPr="00C459B8">
              <w:rPr>
                <w:rFonts w:ascii="Times New Roman" w:eastAsia="Times New Roman" w:hAnsi="Times New Roman" w:cs="Times New Roman"/>
                <w:bCs/>
                <w:sz w:val="20"/>
                <w:szCs w:val="20"/>
                <w:lang w:eastAsia="ru-RU"/>
              </w:rPr>
              <w:t>platformei</w:t>
            </w:r>
            <w:proofErr w:type="spellEnd"/>
            <w:r w:rsidRPr="00C459B8">
              <w:rPr>
                <w:rFonts w:ascii="Times New Roman" w:eastAsia="Times New Roman" w:hAnsi="Times New Roman" w:cs="Times New Roman"/>
                <w:bCs/>
                <w:sz w:val="20"/>
                <w:szCs w:val="20"/>
                <w:lang w:eastAsia="ru-RU"/>
              </w:rPr>
              <w:t xml:space="preserve"> si </w:t>
            </w:r>
            <w:proofErr w:type="spellStart"/>
            <w:r w:rsidRPr="00C459B8">
              <w:rPr>
                <w:rFonts w:ascii="Times New Roman" w:eastAsia="Times New Roman" w:hAnsi="Times New Roman" w:cs="Times New Roman"/>
                <w:bCs/>
                <w:sz w:val="20"/>
                <w:szCs w:val="20"/>
                <w:lang w:eastAsia="ru-RU"/>
              </w:rPr>
              <w:t>electrificarea</w:t>
            </w:r>
            <w:proofErr w:type="spellEnd"/>
            <w:r w:rsidRPr="00C459B8">
              <w:rPr>
                <w:rFonts w:ascii="Times New Roman" w:eastAsia="Times New Roman" w:hAnsi="Times New Roman" w:cs="Times New Roman"/>
                <w:bCs/>
                <w:sz w:val="20"/>
                <w:szCs w:val="20"/>
                <w:lang w:eastAsia="ru-RU"/>
              </w:rPr>
              <w:t xml:space="preserve"> containerului pentru compresor</w:t>
            </w:r>
            <w:r w:rsidR="005E743E" w:rsidRPr="00C459B8">
              <w:rPr>
                <w:rFonts w:ascii="Times New Roman" w:eastAsia="Times New Roman" w:hAnsi="Times New Roman" w:cs="Times New Roman"/>
                <w:bCs/>
                <w:sz w:val="20"/>
                <w:szCs w:val="20"/>
                <w:lang w:eastAsia="ru-RU"/>
              </w:rPr>
              <w:t>ul</w:t>
            </w:r>
            <w:r w:rsidRPr="00C459B8">
              <w:rPr>
                <w:rFonts w:ascii="Times New Roman" w:eastAsia="Times New Roman" w:hAnsi="Times New Roman" w:cs="Times New Roman"/>
                <w:bCs/>
                <w:sz w:val="20"/>
                <w:szCs w:val="20"/>
                <w:lang w:eastAsia="ru-RU"/>
              </w:rPr>
              <w:t xml:space="preserve"> de </w:t>
            </w:r>
            <w:r w:rsidR="005E743E" w:rsidRPr="00C459B8">
              <w:rPr>
                <w:rFonts w:ascii="Times New Roman" w:eastAsia="Times New Roman" w:hAnsi="Times New Roman" w:cs="Times New Roman"/>
                <w:bCs/>
                <w:sz w:val="20"/>
                <w:szCs w:val="20"/>
                <w:lang w:eastAsia="ru-RU"/>
              </w:rPr>
              <w:t xml:space="preserve">producere a </w:t>
            </w:r>
            <w:r w:rsidRPr="00C459B8">
              <w:rPr>
                <w:rFonts w:ascii="Times New Roman" w:eastAsia="Times New Roman" w:hAnsi="Times New Roman" w:cs="Times New Roman"/>
                <w:bCs/>
                <w:sz w:val="20"/>
                <w:szCs w:val="20"/>
                <w:lang w:eastAsia="ru-RU"/>
              </w:rPr>
              <w:t>ox</w:t>
            </w:r>
            <w:r w:rsidR="005E743E" w:rsidRPr="00C459B8">
              <w:rPr>
                <w:rFonts w:ascii="Times New Roman" w:eastAsia="Times New Roman" w:hAnsi="Times New Roman" w:cs="Times New Roman"/>
                <w:bCs/>
                <w:sz w:val="20"/>
                <w:szCs w:val="20"/>
                <w:lang w:eastAsia="ru-RU"/>
              </w:rPr>
              <w:t>ig</w:t>
            </w:r>
            <w:r w:rsidRPr="00C459B8">
              <w:rPr>
                <w:rFonts w:ascii="Times New Roman" w:eastAsia="Times New Roman" w:hAnsi="Times New Roman" w:cs="Times New Roman"/>
                <w:bCs/>
                <w:sz w:val="20"/>
                <w:szCs w:val="20"/>
                <w:lang w:eastAsia="ru-RU"/>
              </w:rPr>
              <w:t>en</w:t>
            </w:r>
            <w:r w:rsidR="005E743E" w:rsidRPr="00C459B8">
              <w:rPr>
                <w:rFonts w:ascii="Times New Roman" w:eastAsia="Times New Roman" w:hAnsi="Times New Roman" w:cs="Times New Roman"/>
                <w:bCs/>
                <w:sz w:val="20"/>
                <w:szCs w:val="20"/>
                <w:lang w:eastAsia="ru-RU"/>
              </w:rPr>
              <w:t xml:space="preserve">ului, </w:t>
            </w:r>
            <w:r w:rsidRPr="00C459B8">
              <w:rPr>
                <w:rFonts w:ascii="Times New Roman" w:eastAsia="Times New Roman" w:hAnsi="Times New Roman" w:cs="Times New Roman"/>
                <w:bCs/>
                <w:sz w:val="20"/>
                <w:szCs w:val="20"/>
                <w:lang w:eastAsia="ru-RU"/>
              </w:rPr>
              <w:t>Spitalul Raional</w:t>
            </w:r>
            <w:r w:rsidR="005E743E" w:rsidRPr="00C459B8">
              <w:rPr>
                <w:rFonts w:ascii="Times New Roman" w:eastAsia="Times New Roman" w:hAnsi="Times New Roman" w:cs="Times New Roman"/>
                <w:bCs/>
                <w:sz w:val="20"/>
                <w:szCs w:val="20"/>
                <w:lang w:eastAsia="ru-RU"/>
              </w:rPr>
              <w:t xml:space="preserve"> Hîncești</w:t>
            </w:r>
          </w:p>
        </w:tc>
        <w:tc>
          <w:tcPr>
            <w:tcW w:w="686" w:type="dxa"/>
            <w:tcBorders>
              <w:top w:val="nil"/>
              <w:left w:val="nil"/>
              <w:bottom w:val="single" w:sz="4" w:space="0" w:color="auto"/>
              <w:right w:val="single" w:sz="4" w:space="0" w:color="auto"/>
            </w:tcBorders>
            <w:shd w:val="clear" w:color="auto" w:fill="auto"/>
            <w:vAlign w:val="bottom"/>
          </w:tcPr>
          <w:p w14:paraId="2B386B05" w14:textId="77777777" w:rsidR="00E17752" w:rsidRPr="00C459B8" w:rsidRDefault="00E17752" w:rsidP="002372D3">
            <w:pPr>
              <w:jc w:val="center"/>
              <w:rPr>
                <w:rFonts w:ascii="Times New Roman" w:eastAsia="Times New Roman" w:hAnsi="Times New Roman" w:cs="Times New Roman"/>
                <w:bCs/>
                <w:sz w:val="20"/>
                <w:szCs w:val="20"/>
                <w:lang w:eastAsia="ru-RU"/>
              </w:rPr>
            </w:pPr>
            <w:r w:rsidRPr="00C459B8">
              <w:rPr>
                <w:rFonts w:ascii="Times New Roman" w:eastAsia="Times New Roman" w:hAnsi="Times New Roman" w:cs="Times New Roman"/>
                <w:bCs/>
                <w:sz w:val="20"/>
                <w:szCs w:val="20"/>
                <w:lang w:eastAsia="ru-RU"/>
              </w:rPr>
              <w:t>0769</w:t>
            </w:r>
          </w:p>
        </w:tc>
        <w:tc>
          <w:tcPr>
            <w:tcW w:w="1865" w:type="dxa"/>
          </w:tcPr>
          <w:p w14:paraId="2E6E7104" w14:textId="77777777" w:rsidR="00E17752" w:rsidRPr="00C459B8" w:rsidRDefault="00E17752"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bCs/>
                <w:sz w:val="20"/>
                <w:szCs w:val="20"/>
                <w:lang w:eastAsia="ru-RU"/>
              </w:rPr>
              <w:t>25,0</w:t>
            </w:r>
          </w:p>
        </w:tc>
      </w:tr>
      <w:tr w:rsidR="00E17752" w:rsidRPr="00C459B8" w14:paraId="13FD0509" w14:textId="77777777" w:rsidTr="005E743E">
        <w:trPr>
          <w:trHeight w:val="249"/>
        </w:trPr>
        <w:tc>
          <w:tcPr>
            <w:tcW w:w="562" w:type="dxa"/>
            <w:vMerge/>
          </w:tcPr>
          <w:p w14:paraId="36EF1FEF"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Pr>
          <w:p w14:paraId="0EA8E234"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Borders>
              <w:top w:val="nil"/>
              <w:left w:val="nil"/>
              <w:bottom w:val="single" w:sz="4" w:space="0" w:color="auto"/>
              <w:right w:val="single" w:sz="4" w:space="0" w:color="auto"/>
            </w:tcBorders>
            <w:shd w:val="clear" w:color="auto" w:fill="auto"/>
            <w:vAlign w:val="bottom"/>
          </w:tcPr>
          <w:p w14:paraId="7FFA9837" w14:textId="77777777" w:rsidR="00E17752" w:rsidRPr="00C459B8" w:rsidRDefault="00E17752" w:rsidP="00DD1E18">
            <w:pPr>
              <w:rPr>
                <w:rFonts w:ascii="Times New Roman" w:eastAsia="Times New Roman" w:hAnsi="Times New Roman" w:cs="Times New Roman"/>
                <w:bCs/>
                <w:sz w:val="20"/>
                <w:szCs w:val="20"/>
                <w:lang w:eastAsia="ru-RU"/>
              </w:rPr>
            </w:pPr>
            <w:r w:rsidRPr="00C459B8">
              <w:rPr>
                <w:rFonts w:ascii="Times New Roman" w:eastAsia="Times New Roman" w:hAnsi="Times New Roman" w:cs="Times New Roman"/>
                <w:bCs/>
                <w:sz w:val="20"/>
                <w:szCs w:val="20"/>
                <w:lang w:eastAsia="ru-RU"/>
              </w:rPr>
              <w:t xml:space="preserve">Achitarea serviciilor de alimentare </w:t>
            </w:r>
            <w:r w:rsidR="00F9544A">
              <w:rPr>
                <w:rFonts w:ascii="Times New Roman" w:eastAsia="Times New Roman" w:hAnsi="Times New Roman" w:cs="Times New Roman"/>
                <w:bCs/>
                <w:sz w:val="20"/>
                <w:szCs w:val="20"/>
                <w:lang w:eastAsia="ru-RU"/>
              </w:rPr>
              <w:t>a</w:t>
            </w:r>
            <w:r w:rsidR="005E743E" w:rsidRPr="00C459B8">
              <w:rPr>
                <w:rFonts w:ascii="Times New Roman" w:eastAsia="Times New Roman" w:hAnsi="Times New Roman" w:cs="Times New Roman"/>
                <w:bCs/>
                <w:sz w:val="20"/>
                <w:szCs w:val="20"/>
                <w:lang w:eastAsia="ru-RU"/>
              </w:rPr>
              <w:t xml:space="preserve"> </w:t>
            </w:r>
            <w:proofErr w:type="spellStart"/>
            <w:r w:rsidR="005E743E" w:rsidRPr="00C459B8">
              <w:rPr>
                <w:rFonts w:ascii="Times New Roman" w:eastAsia="Times New Roman" w:hAnsi="Times New Roman" w:cs="Times New Roman"/>
                <w:bCs/>
                <w:sz w:val="20"/>
                <w:szCs w:val="20"/>
                <w:lang w:eastAsia="ru-RU"/>
              </w:rPr>
              <w:t>pacienților</w:t>
            </w:r>
            <w:proofErr w:type="spellEnd"/>
            <w:r w:rsidR="005E743E" w:rsidRPr="00C459B8">
              <w:rPr>
                <w:rFonts w:ascii="Times New Roman" w:eastAsia="Times New Roman" w:hAnsi="Times New Roman" w:cs="Times New Roman"/>
                <w:bCs/>
                <w:sz w:val="20"/>
                <w:szCs w:val="20"/>
                <w:lang w:eastAsia="ru-RU"/>
              </w:rPr>
              <w:t xml:space="preserve"> </w:t>
            </w:r>
            <w:r w:rsidRPr="00C459B8">
              <w:rPr>
                <w:rFonts w:ascii="Times New Roman" w:eastAsia="Times New Roman" w:hAnsi="Times New Roman" w:cs="Times New Roman"/>
                <w:bCs/>
                <w:sz w:val="20"/>
                <w:szCs w:val="20"/>
                <w:lang w:eastAsia="ru-RU"/>
              </w:rPr>
              <w:t>(</w:t>
            </w:r>
            <w:proofErr w:type="spellStart"/>
            <w:r w:rsidR="00F9544A">
              <w:rPr>
                <w:rFonts w:ascii="Times New Roman" w:eastAsia="Times New Roman" w:hAnsi="Times New Roman" w:cs="Times New Roman"/>
                <w:bCs/>
                <w:sz w:val="20"/>
                <w:szCs w:val="20"/>
                <w:lang w:eastAsia="ru-RU"/>
              </w:rPr>
              <w:t>servicii</w:t>
            </w:r>
            <w:proofErr w:type="spellEnd"/>
            <w:r w:rsidR="00F9544A">
              <w:rPr>
                <w:rFonts w:ascii="Times New Roman" w:eastAsia="Times New Roman" w:hAnsi="Times New Roman" w:cs="Times New Roman"/>
                <w:bCs/>
                <w:sz w:val="20"/>
                <w:szCs w:val="20"/>
                <w:lang w:eastAsia="ru-RU"/>
              </w:rPr>
              <w:t xml:space="preserve"> </w:t>
            </w:r>
            <w:proofErr w:type="spellStart"/>
            <w:r w:rsidR="00F9544A">
              <w:rPr>
                <w:rFonts w:ascii="Times New Roman" w:eastAsia="Times New Roman" w:hAnsi="Times New Roman" w:cs="Times New Roman"/>
                <w:bCs/>
                <w:sz w:val="20"/>
                <w:szCs w:val="20"/>
                <w:lang w:eastAsia="ru-RU"/>
              </w:rPr>
              <w:t>de</w:t>
            </w:r>
            <w:proofErr w:type="spellEnd"/>
            <w:r w:rsidR="00F9544A">
              <w:rPr>
                <w:rFonts w:ascii="Times New Roman" w:eastAsia="Times New Roman" w:hAnsi="Times New Roman" w:cs="Times New Roman"/>
                <w:bCs/>
                <w:sz w:val="20"/>
                <w:szCs w:val="20"/>
                <w:lang w:eastAsia="ru-RU"/>
              </w:rPr>
              <w:t xml:space="preserve"> </w:t>
            </w:r>
            <w:proofErr w:type="spellStart"/>
            <w:r w:rsidRPr="00C459B8">
              <w:rPr>
                <w:rFonts w:ascii="Times New Roman" w:eastAsia="Times New Roman" w:hAnsi="Times New Roman" w:cs="Times New Roman"/>
                <w:bCs/>
                <w:sz w:val="20"/>
                <w:szCs w:val="20"/>
                <w:lang w:eastAsia="ru-RU"/>
              </w:rPr>
              <w:t>catering</w:t>
            </w:r>
            <w:proofErr w:type="spellEnd"/>
            <w:r w:rsidRPr="00C459B8">
              <w:rPr>
                <w:rFonts w:ascii="Times New Roman" w:eastAsia="Times New Roman" w:hAnsi="Times New Roman" w:cs="Times New Roman"/>
                <w:bCs/>
                <w:sz w:val="20"/>
                <w:szCs w:val="20"/>
                <w:lang w:eastAsia="ru-RU"/>
              </w:rPr>
              <w:t>),</w:t>
            </w:r>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Spitalul</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raional</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Hîncești</w:t>
            </w:r>
            <w:proofErr w:type="spellEnd"/>
          </w:p>
        </w:tc>
        <w:tc>
          <w:tcPr>
            <w:tcW w:w="686" w:type="dxa"/>
            <w:tcBorders>
              <w:top w:val="nil"/>
              <w:left w:val="nil"/>
              <w:bottom w:val="single" w:sz="4" w:space="0" w:color="auto"/>
              <w:right w:val="single" w:sz="4" w:space="0" w:color="auto"/>
            </w:tcBorders>
            <w:shd w:val="clear" w:color="auto" w:fill="auto"/>
            <w:vAlign w:val="bottom"/>
          </w:tcPr>
          <w:p w14:paraId="4BAE6014" w14:textId="77777777" w:rsidR="00E17752" w:rsidRPr="00C459B8" w:rsidRDefault="00E17752" w:rsidP="002372D3">
            <w:pPr>
              <w:jc w:val="center"/>
              <w:rPr>
                <w:rFonts w:ascii="Times New Roman" w:eastAsia="Times New Roman" w:hAnsi="Times New Roman" w:cs="Times New Roman"/>
                <w:bCs/>
                <w:sz w:val="20"/>
                <w:szCs w:val="20"/>
                <w:lang w:eastAsia="ru-RU"/>
              </w:rPr>
            </w:pPr>
            <w:r w:rsidRPr="00C459B8">
              <w:rPr>
                <w:rFonts w:ascii="Times New Roman" w:eastAsia="Times New Roman" w:hAnsi="Times New Roman" w:cs="Times New Roman"/>
                <w:bCs/>
                <w:sz w:val="20"/>
                <w:szCs w:val="20"/>
                <w:lang w:eastAsia="ru-RU"/>
              </w:rPr>
              <w:t>0769</w:t>
            </w:r>
          </w:p>
        </w:tc>
        <w:tc>
          <w:tcPr>
            <w:tcW w:w="1865" w:type="dxa"/>
          </w:tcPr>
          <w:p w14:paraId="7BA8C0E5" w14:textId="77777777" w:rsidR="00E17752" w:rsidRPr="00C459B8" w:rsidRDefault="00E17752" w:rsidP="002372D3">
            <w:pPr>
              <w:tabs>
                <w:tab w:val="left" w:pos="5958"/>
              </w:tabs>
              <w:jc w:val="center"/>
              <w:rPr>
                <w:rFonts w:ascii="Times New Roman" w:eastAsia="Times New Roman" w:hAnsi="Times New Roman" w:cs="Times New Roman"/>
                <w:bCs/>
                <w:sz w:val="20"/>
                <w:szCs w:val="20"/>
                <w:lang w:eastAsia="ru-RU"/>
              </w:rPr>
            </w:pPr>
            <w:r w:rsidRPr="00C459B8">
              <w:rPr>
                <w:rFonts w:ascii="Times New Roman" w:eastAsia="Times New Roman" w:hAnsi="Times New Roman" w:cs="Times New Roman"/>
                <w:bCs/>
                <w:sz w:val="20"/>
                <w:szCs w:val="20"/>
                <w:lang w:eastAsia="ru-RU"/>
              </w:rPr>
              <w:t>38,0</w:t>
            </w:r>
          </w:p>
        </w:tc>
      </w:tr>
      <w:tr w:rsidR="007D0365" w:rsidRPr="00C459B8" w14:paraId="062A17D8" w14:textId="77777777" w:rsidTr="002C2D69">
        <w:trPr>
          <w:trHeight w:val="500"/>
        </w:trPr>
        <w:tc>
          <w:tcPr>
            <w:tcW w:w="562" w:type="dxa"/>
            <w:vMerge/>
          </w:tcPr>
          <w:p w14:paraId="6CB6D6D9" w14:textId="77777777" w:rsidR="007D0365" w:rsidRPr="00C459B8" w:rsidRDefault="007D0365" w:rsidP="007D0365">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Pr>
          <w:p w14:paraId="3D5D45F5" w14:textId="77777777" w:rsidR="007D0365" w:rsidRPr="00C459B8" w:rsidRDefault="007D0365" w:rsidP="007D0365">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Pr>
          <w:p w14:paraId="3E519D0C" w14:textId="5466F44D" w:rsidR="007D0365" w:rsidRPr="00C459B8" w:rsidRDefault="007D0365" w:rsidP="00F9544A">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lang w:eastAsia="ru-RU"/>
              </w:rPr>
              <w:t>Procurarea</w:t>
            </w:r>
            <w:r w:rsidR="001D5F86" w:rsidRPr="00C459B8">
              <w:rPr>
                <w:rFonts w:ascii="Times New Roman" w:eastAsia="Times New Roman" w:hAnsi="Times New Roman" w:cs="Times New Roman"/>
                <w:sz w:val="20"/>
                <w:szCs w:val="20"/>
                <w:lang w:eastAsia="ru-RU"/>
              </w:rPr>
              <w:t xml:space="preserve"> și</w:t>
            </w:r>
            <w:r w:rsidRPr="00C459B8">
              <w:rPr>
                <w:rFonts w:ascii="Times New Roman" w:eastAsia="Times New Roman" w:hAnsi="Times New Roman" w:cs="Times New Roman"/>
                <w:sz w:val="20"/>
                <w:szCs w:val="20"/>
                <w:lang w:eastAsia="ru-RU"/>
              </w:rPr>
              <w:t xml:space="preserve"> dotarea cu mobilier</w:t>
            </w:r>
            <w:r w:rsidR="001D5F86" w:rsidRPr="00C459B8">
              <w:rPr>
                <w:rFonts w:ascii="Times New Roman" w:eastAsia="Times New Roman" w:hAnsi="Times New Roman" w:cs="Times New Roman"/>
                <w:sz w:val="20"/>
                <w:szCs w:val="20"/>
                <w:lang w:eastAsia="ru-RU"/>
              </w:rPr>
              <w:t xml:space="preserve"> și</w:t>
            </w:r>
            <w:r w:rsidRPr="00C459B8">
              <w:rPr>
                <w:rFonts w:ascii="Times New Roman" w:eastAsia="Times New Roman" w:hAnsi="Times New Roman" w:cs="Times New Roman"/>
                <w:sz w:val="20"/>
                <w:szCs w:val="20"/>
                <w:lang w:eastAsia="ru-RU"/>
              </w:rPr>
              <w:t xml:space="preserve"> utilaj a blocului alimentar</w:t>
            </w:r>
            <w:r w:rsidR="001D5F86" w:rsidRPr="00C459B8">
              <w:rPr>
                <w:rFonts w:ascii="Times New Roman" w:eastAsia="Times New Roman" w:hAnsi="Times New Roman" w:cs="Times New Roman"/>
                <w:sz w:val="20"/>
                <w:szCs w:val="20"/>
                <w:lang w:eastAsia="ru-RU"/>
              </w:rPr>
              <w:t>,</w:t>
            </w:r>
            <w:r w:rsidRPr="00C459B8">
              <w:rPr>
                <w:rFonts w:ascii="Times New Roman" w:eastAsia="Times New Roman" w:hAnsi="Times New Roman" w:cs="Times New Roman"/>
                <w:sz w:val="20"/>
                <w:szCs w:val="20"/>
                <w:lang w:eastAsia="ru-RU"/>
              </w:rPr>
              <w:t xml:space="preserve"> Spitalul </w:t>
            </w:r>
            <w:r w:rsidR="005E743E" w:rsidRPr="00C459B8">
              <w:rPr>
                <w:rFonts w:ascii="Times New Roman" w:eastAsia="Times New Roman" w:hAnsi="Times New Roman" w:cs="Times New Roman"/>
                <w:sz w:val="20"/>
                <w:szCs w:val="20"/>
                <w:lang w:eastAsia="ru-RU"/>
              </w:rPr>
              <w:t xml:space="preserve">raional </w:t>
            </w:r>
            <w:r w:rsidR="00D966F3" w:rsidRPr="00C459B8">
              <w:rPr>
                <w:rFonts w:ascii="Times New Roman" w:eastAsia="Times New Roman" w:hAnsi="Times New Roman" w:cs="Times New Roman"/>
                <w:sz w:val="20"/>
                <w:szCs w:val="20"/>
                <w:lang w:eastAsia="ru-RU"/>
              </w:rPr>
              <w:t>Hînceşti</w:t>
            </w:r>
          </w:p>
        </w:tc>
        <w:tc>
          <w:tcPr>
            <w:tcW w:w="686" w:type="dxa"/>
          </w:tcPr>
          <w:p w14:paraId="5C02B56B" w14:textId="77777777" w:rsidR="007D0365" w:rsidRPr="00C459B8" w:rsidRDefault="001D5F86"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0769</w:t>
            </w:r>
          </w:p>
        </w:tc>
        <w:tc>
          <w:tcPr>
            <w:tcW w:w="1865" w:type="dxa"/>
          </w:tcPr>
          <w:p w14:paraId="6EF69E76" w14:textId="77777777" w:rsidR="007D0365" w:rsidRPr="00C459B8" w:rsidRDefault="001D5F86"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bCs/>
                <w:sz w:val="20"/>
                <w:szCs w:val="20"/>
                <w:lang w:eastAsia="ru-RU"/>
              </w:rPr>
              <w:t>1100,0</w:t>
            </w:r>
          </w:p>
        </w:tc>
      </w:tr>
      <w:tr w:rsidR="00FE655D" w:rsidRPr="00C459B8" w14:paraId="0B677CB9" w14:textId="77777777" w:rsidTr="002C2D69">
        <w:trPr>
          <w:trHeight w:val="500"/>
        </w:trPr>
        <w:tc>
          <w:tcPr>
            <w:tcW w:w="562" w:type="dxa"/>
            <w:vMerge/>
          </w:tcPr>
          <w:p w14:paraId="17E1806E" w14:textId="77777777" w:rsidR="00FE655D" w:rsidRPr="00C459B8" w:rsidRDefault="00FE655D" w:rsidP="00FE655D">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Pr>
          <w:p w14:paraId="4108AFF6" w14:textId="77777777" w:rsidR="00FE655D" w:rsidRPr="00C459B8" w:rsidRDefault="00FE655D" w:rsidP="00FE655D">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Pr>
          <w:p w14:paraId="05534C75" w14:textId="77777777" w:rsidR="00FE655D" w:rsidRPr="00C459B8" w:rsidRDefault="00FE655D" w:rsidP="00FE655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Reparația capitală, blocul alimentar, IMSP Cărpineni,</w:t>
            </w:r>
            <w:r w:rsidRPr="00C459B8">
              <w:rPr>
                <w:rFonts w:ascii="Times New Roman" w:hAnsi="Times New Roman" w:cs="Times New Roman"/>
                <w:sz w:val="20"/>
                <w:szCs w:val="20"/>
                <w:lang w:eastAsia="ro-RO"/>
              </w:rPr>
              <w:t xml:space="preserve"> inclusiv servicii de supraveghere tehnică</w:t>
            </w:r>
          </w:p>
        </w:tc>
        <w:tc>
          <w:tcPr>
            <w:tcW w:w="686" w:type="dxa"/>
          </w:tcPr>
          <w:p w14:paraId="67A8E10B" w14:textId="77777777" w:rsidR="00FE655D" w:rsidRPr="00C459B8" w:rsidRDefault="00FE655D"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0769</w:t>
            </w:r>
          </w:p>
        </w:tc>
        <w:tc>
          <w:tcPr>
            <w:tcW w:w="1865" w:type="dxa"/>
          </w:tcPr>
          <w:p w14:paraId="54CE5A35" w14:textId="77777777" w:rsidR="00FE655D" w:rsidRPr="00C459B8" w:rsidRDefault="00FE655D" w:rsidP="002372D3">
            <w:pPr>
              <w:tabs>
                <w:tab w:val="left" w:pos="5958"/>
              </w:tabs>
              <w:jc w:val="center"/>
              <w:rPr>
                <w:rFonts w:ascii="Times New Roman" w:eastAsia="Times New Roman" w:hAnsi="Times New Roman" w:cs="Times New Roman"/>
                <w:bCs/>
                <w:sz w:val="20"/>
                <w:szCs w:val="20"/>
                <w:lang w:eastAsia="ru-RU"/>
              </w:rPr>
            </w:pPr>
            <w:r w:rsidRPr="00C459B8">
              <w:rPr>
                <w:rFonts w:ascii="Times New Roman" w:eastAsia="Times New Roman" w:hAnsi="Times New Roman" w:cs="Times New Roman"/>
                <w:bCs/>
                <w:sz w:val="20"/>
                <w:szCs w:val="20"/>
                <w:lang w:eastAsia="ru-RU"/>
              </w:rPr>
              <w:t>800,0</w:t>
            </w:r>
          </w:p>
        </w:tc>
      </w:tr>
      <w:tr w:rsidR="00FE655D" w:rsidRPr="00C459B8" w14:paraId="14A1FED2" w14:textId="77777777" w:rsidTr="00AA5957">
        <w:trPr>
          <w:trHeight w:val="500"/>
        </w:trPr>
        <w:tc>
          <w:tcPr>
            <w:tcW w:w="562" w:type="dxa"/>
            <w:vMerge/>
          </w:tcPr>
          <w:p w14:paraId="1C28740A" w14:textId="77777777" w:rsidR="00FE655D" w:rsidRPr="00C459B8" w:rsidRDefault="00FE655D" w:rsidP="00FE655D">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Pr>
          <w:p w14:paraId="56F86B43" w14:textId="77777777" w:rsidR="00FE655D" w:rsidRPr="00C459B8" w:rsidRDefault="00FE655D" w:rsidP="00FE655D">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337DC0F" w14:textId="77777777" w:rsidR="00FE655D" w:rsidRPr="00C459B8" w:rsidRDefault="00FE655D" w:rsidP="00FE655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Reparația capitală a Oficiului Medicilor de familie Drăgușenii Noi,</w:t>
            </w:r>
            <w:r w:rsidRPr="00C459B8">
              <w:rPr>
                <w:rFonts w:ascii="Times New Roman" w:hAnsi="Times New Roman" w:cs="Times New Roman"/>
                <w:sz w:val="20"/>
                <w:szCs w:val="20"/>
                <w:lang w:eastAsia="ro-RO"/>
              </w:rPr>
              <w:t xml:space="preserve"> inclusiv servicii de supraveghere tehnică</w:t>
            </w:r>
          </w:p>
        </w:tc>
        <w:tc>
          <w:tcPr>
            <w:tcW w:w="686" w:type="dxa"/>
          </w:tcPr>
          <w:p w14:paraId="6101E272" w14:textId="77777777" w:rsidR="00FE655D" w:rsidRPr="00C459B8" w:rsidRDefault="00FE655D"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0769</w:t>
            </w:r>
          </w:p>
        </w:tc>
        <w:tc>
          <w:tcPr>
            <w:tcW w:w="1865" w:type="dxa"/>
          </w:tcPr>
          <w:p w14:paraId="205915B2" w14:textId="77777777" w:rsidR="00FE655D" w:rsidRPr="00C459B8" w:rsidRDefault="00FE655D"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110,4</w:t>
            </w:r>
          </w:p>
        </w:tc>
      </w:tr>
      <w:tr w:rsidR="00FE655D" w:rsidRPr="00C459B8" w14:paraId="30C3200D" w14:textId="77777777" w:rsidTr="00AA5957">
        <w:trPr>
          <w:trHeight w:val="500"/>
        </w:trPr>
        <w:tc>
          <w:tcPr>
            <w:tcW w:w="562" w:type="dxa"/>
            <w:vMerge/>
          </w:tcPr>
          <w:p w14:paraId="25B977C3" w14:textId="77777777" w:rsidR="00FE655D" w:rsidRPr="00C459B8" w:rsidRDefault="00FE655D" w:rsidP="00FE655D">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Pr>
          <w:p w14:paraId="57343387" w14:textId="77777777" w:rsidR="00FE655D" w:rsidRPr="00C459B8" w:rsidRDefault="00FE655D" w:rsidP="00FE655D">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Borders>
              <w:top w:val="nil"/>
              <w:left w:val="single" w:sz="4" w:space="0" w:color="auto"/>
              <w:bottom w:val="single" w:sz="4" w:space="0" w:color="auto"/>
              <w:right w:val="single" w:sz="4" w:space="0" w:color="auto"/>
            </w:tcBorders>
            <w:shd w:val="clear" w:color="auto" w:fill="auto"/>
            <w:vAlign w:val="center"/>
          </w:tcPr>
          <w:p w14:paraId="08A9AB05" w14:textId="77777777" w:rsidR="00FE655D" w:rsidRPr="0059444E" w:rsidRDefault="00FE655D" w:rsidP="00F9544A">
            <w:pPr>
              <w:rPr>
                <w:rFonts w:ascii="Times New Roman" w:eastAsia="Times New Roman" w:hAnsi="Times New Roman" w:cs="Times New Roman"/>
                <w:sz w:val="20"/>
                <w:szCs w:val="20"/>
                <w:lang w:eastAsia="ru-RU"/>
              </w:rPr>
            </w:pPr>
            <w:r w:rsidRPr="0059444E">
              <w:rPr>
                <w:rFonts w:ascii="Times New Roman" w:eastAsia="Times New Roman" w:hAnsi="Times New Roman" w:cs="Times New Roman"/>
                <w:sz w:val="20"/>
                <w:szCs w:val="20"/>
                <w:lang w:eastAsia="ru-RU"/>
              </w:rPr>
              <w:t xml:space="preserve">Reabilitarea </w:t>
            </w:r>
            <w:r w:rsidR="00C459B8" w:rsidRPr="0059444E">
              <w:rPr>
                <w:rFonts w:ascii="Times New Roman" w:eastAsia="Times New Roman" w:hAnsi="Times New Roman" w:cs="Times New Roman"/>
                <w:sz w:val="20"/>
                <w:szCs w:val="20"/>
                <w:lang w:eastAsia="ru-RU"/>
              </w:rPr>
              <w:t>scării</w:t>
            </w:r>
            <w:r w:rsidRPr="0059444E">
              <w:rPr>
                <w:rFonts w:ascii="Times New Roman" w:eastAsia="Times New Roman" w:hAnsi="Times New Roman" w:cs="Times New Roman"/>
                <w:sz w:val="20"/>
                <w:szCs w:val="20"/>
                <w:lang w:eastAsia="ru-RU"/>
              </w:rPr>
              <w:t xml:space="preserve"> de acces,</w:t>
            </w:r>
            <w:r w:rsidR="005E743E" w:rsidRPr="0059444E">
              <w:rPr>
                <w:rFonts w:ascii="Times New Roman" w:eastAsia="Times New Roman" w:hAnsi="Times New Roman" w:cs="Times New Roman"/>
                <w:sz w:val="20"/>
                <w:szCs w:val="20"/>
                <w:lang w:eastAsia="ru-RU"/>
              </w:rPr>
              <w:t xml:space="preserve"> </w:t>
            </w:r>
            <w:r w:rsidRPr="0059444E">
              <w:rPr>
                <w:rFonts w:ascii="Times New Roman" w:eastAsia="Times New Roman" w:hAnsi="Times New Roman" w:cs="Times New Roman"/>
                <w:sz w:val="20"/>
                <w:szCs w:val="20"/>
                <w:lang w:eastAsia="ru-RU"/>
              </w:rPr>
              <w:t xml:space="preserve">havuz mare si mic și a sistemului de iluminare spre </w:t>
            </w:r>
            <w:r w:rsidR="00F9544A" w:rsidRPr="0059444E">
              <w:rPr>
                <w:rFonts w:ascii="Times New Roman" w:eastAsia="Times New Roman" w:hAnsi="Times New Roman" w:cs="Times New Roman"/>
                <w:sz w:val="20"/>
                <w:szCs w:val="20"/>
                <w:lang w:eastAsia="ru-RU"/>
              </w:rPr>
              <w:t xml:space="preserve">instituția publică </w:t>
            </w:r>
            <w:r w:rsidRPr="0059444E">
              <w:rPr>
                <w:rFonts w:ascii="Times New Roman" w:eastAsia="Times New Roman" w:hAnsi="Times New Roman" w:cs="Times New Roman"/>
                <w:sz w:val="20"/>
                <w:szCs w:val="20"/>
                <w:lang w:eastAsia="ru-RU"/>
              </w:rPr>
              <w:t xml:space="preserve">Centrul Raional de </w:t>
            </w:r>
            <w:proofErr w:type="spellStart"/>
            <w:r w:rsidRPr="0059444E">
              <w:rPr>
                <w:rFonts w:ascii="Times New Roman" w:eastAsia="Times New Roman" w:hAnsi="Times New Roman" w:cs="Times New Roman"/>
                <w:sz w:val="20"/>
                <w:szCs w:val="20"/>
                <w:lang w:eastAsia="ru-RU"/>
              </w:rPr>
              <w:t>Cultură</w:t>
            </w:r>
            <w:proofErr w:type="spellEnd"/>
            <w:r w:rsidRPr="0059444E">
              <w:rPr>
                <w:rFonts w:ascii="Times New Roman" w:eastAsia="Times New Roman" w:hAnsi="Times New Roman" w:cs="Times New Roman"/>
                <w:sz w:val="20"/>
                <w:szCs w:val="20"/>
                <w:lang w:eastAsia="ru-RU"/>
              </w:rPr>
              <w:t xml:space="preserve"> </w:t>
            </w:r>
            <w:proofErr w:type="spellStart"/>
            <w:r w:rsidRPr="0059444E">
              <w:rPr>
                <w:rFonts w:ascii="Times New Roman" w:eastAsia="Times New Roman" w:hAnsi="Times New Roman" w:cs="Times New Roman"/>
                <w:sz w:val="20"/>
                <w:szCs w:val="20"/>
                <w:lang w:eastAsia="ru-RU"/>
              </w:rPr>
              <w:t>Conacul</w:t>
            </w:r>
            <w:proofErr w:type="spellEnd"/>
            <w:r w:rsidRPr="0059444E">
              <w:rPr>
                <w:rFonts w:ascii="Times New Roman" w:eastAsia="Times New Roman" w:hAnsi="Times New Roman" w:cs="Times New Roman"/>
                <w:sz w:val="20"/>
                <w:szCs w:val="20"/>
                <w:lang w:eastAsia="ru-RU"/>
              </w:rPr>
              <w:t xml:space="preserve"> </w:t>
            </w:r>
            <w:r w:rsidR="00F9544A" w:rsidRPr="0059444E">
              <w:rPr>
                <w:rFonts w:ascii="Times New Roman" w:eastAsia="Times New Roman" w:hAnsi="Times New Roman" w:cs="Times New Roman"/>
                <w:sz w:val="20"/>
                <w:szCs w:val="20"/>
                <w:lang w:eastAsia="ru-RU"/>
              </w:rPr>
              <w:t>„</w:t>
            </w:r>
            <w:proofErr w:type="spellStart"/>
            <w:r w:rsidRPr="0059444E">
              <w:rPr>
                <w:rFonts w:ascii="Times New Roman" w:eastAsia="Times New Roman" w:hAnsi="Times New Roman" w:cs="Times New Roman"/>
                <w:sz w:val="20"/>
                <w:szCs w:val="20"/>
                <w:lang w:eastAsia="ru-RU"/>
              </w:rPr>
              <w:t>Manuc</w:t>
            </w:r>
            <w:proofErr w:type="spellEnd"/>
            <w:r w:rsidRPr="0059444E">
              <w:rPr>
                <w:rFonts w:ascii="Times New Roman" w:eastAsia="Times New Roman" w:hAnsi="Times New Roman" w:cs="Times New Roman"/>
                <w:sz w:val="20"/>
                <w:szCs w:val="20"/>
                <w:lang w:eastAsia="ru-RU"/>
              </w:rPr>
              <w:t xml:space="preserve"> </w:t>
            </w:r>
            <w:proofErr w:type="spellStart"/>
            <w:r w:rsidRPr="0059444E">
              <w:rPr>
                <w:rFonts w:ascii="Times New Roman" w:eastAsia="Times New Roman" w:hAnsi="Times New Roman" w:cs="Times New Roman"/>
                <w:sz w:val="20"/>
                <w:szCs w:val="20"/>
                <w:lang w:eastAsia="ru-RU"/>
              </w:rPr>
              <w:t>Bey</w:t>
            </w:r>
            <w:proofErr w:type="spellEnd"/>
            <w:r w:rsidR="00F9544A" w:rsidRPr="0059444E">
              <w:rPr>
                <w:rFonts w:ascii="Times New Roman" w:eastAsia="Times New Roman" w:hAnsi="Times New Roman" w:cs="Times New Roman"/>
                <w:sz w:val="20"/>
                <w:szCs w:val="20"/>
                <w:lang w:eastAsia="ru-RU"/>
              </w:rPr>
              <w:t>”</w:t>
            </w:r>
            <w:r w:rsidRPr="0059444E">
              <w:rPr>
                <w:rFonts w:ascii="Times New Roman" w:eastAsia="Times New Roman" w:hAnsi="Times New Roman" w:cs="Times New Roman"/>
                <w:sz w:val="20"/>
                <w:szCs w:val="20"/>
                <w:lang w:eastAsia="ru-RU"/>
              </w:rPr>
              <w:t xml:space="preserve">, </w:t>
            </w:r>
            <w:proofErr w:type="spellStart"/>
            <w:r w:rsidRPr="0059444E">
              <w:rPr>
                <w:rFonts w:ascii="Times New Roman" w:eastAsia="Times New Roman" w:hAnsi="Times New Roman" w:cs="Times New Roman"/>
                <w:sz w:val="20"/>
                <w:szCs w:val="20"/>
                <w:lang w:eastAsia="ru-RU"/>
              </w:rPr>
              <w:t>Hîncești</w:t>
            </w:r>
            <w:proofErr w:type="spellEnd"/>
            <w:r w:rsidRPr="0059444E">
              <w:rPr>
                <w:rFonts w:ascii="Times New Roman" w:eastAsia="Times New Roman" w:hAnsi="Times New Roman" w:cs="Times New Roman"/>
                <w:sz w:val="20"/>
                <w:szCs w:val="20"/>
                <w:lang w:eastAsia="ru-RU"/>
              </w:rPr>
              <w:t>”</w:t>
            </w:r>
          </w:p>
        </w:tc>
        <w:tc>
          <w:tcPr>
            <w:tcW w:w="686" w:type="dxa"/>
            <w:tcBorders>
              <w:top w:val="nil"/>
              <w:left w:val="nil"/>
              <w:bottom w:val="single" w:sz="4" w:space="0" w:color="auto"/>
              <w:right w:val="single" w:sz="4" w:space="0" w:color="auto"/>
            </w:tcBorders>
            <w:shd w:val="clear" w:color="auto" w:fill="auto"/>
            <w:vAlign w:val="center"/>
          </w:tcPr>
          <w:p w14:paraId="7012A4A6" w14:textId="77777777" w:rsidR="00FE655D" w:rsidRPr="0059444E" w:rsidRDefault="00FE655D" w:rsidP="002372D3">
            <w:pPr>
              <w:jc w:val="center"/>
              <w:rPr>
                <w:rFonts w:ascii="Times New Roman" w:eastAsia="Times New Roman" w:hAnsi="Times New Roman" w:cs="Times New Roman"/>
                <w:bCs/>
                <w:sz w:val="20"/>
                <w:szCs w:val="20"/>
                <w:lang w:eastAsia="ru-RU"/>
              </w:rPr>
            </w:pPr>
            <w:r w:rsidRPr="0059444E">
              <w:rPr>
                <w:rFonts w:ascii="Times New Roman" w:eastAsia="Times New Roman" w:hAnsi="Times New Roman" w:cs="Times New Roman"/>
                <w:bCs/>
                <w:sz w:val="20"/>
                <w:szCs w:val="20"/>
                <w:lang w:eastAsia="ru-RU"/>
              </w:rPr>
              <w:t>0820</w:t>
            </w:r>
          </w:p>
        </w:tc>
        <w:tc>
          <w:tcPr>
            <w:tcW w:w="1865" w:type="dxa"/>
          </w:tcPr>
          <w:p w14:paraId="1643593C" w14:textId="77777777" w:rsidR="00FE655D" w:rsidRPr="0059444E" w:rsidRDefault="00F77FF0" w:rsidP="002372D3">
            <w:pPr>
              <w:tabs>
                <w:tab w:val="left" w:pos="5958"/>
              </w:tabs>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bCs/>
                <w:sz w:val="20"/>
                <w:szCs w:val="20"/>
                <w:lang w:eastAsia="ru-RU"/>
              </w:rPr>
              <w:t>1752,3</w:t>
            </w:r>
          </w:p>
        </w:tc>
      </w:tr>
      <w:tr w:rsidR="00E17752" w:rsidRPr="00C459B8" w14:paraId="5237BA37" w14:textId="77777777" w:rsidTr="00AA5957">
        <w:trPr>
          <w:trHeight w:val="500"/>
        </w:trPr>
        <w:tc>
          <w:tcPr>
            <w:tcW w:w="562" w:type="dxa"/>
            <w:vMerge/>
          </w:tcPr>
          <w:p w14:paraId="48B1509D"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Pr>
          <w:p w14:paraId="556E7239"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Borders>
              <w:top w:val="nil"/>
              <w:left w:val="single" w:sz="4" w:space="0" w:color="auto"/>
              <w:bottom w:val="single" w:sz="4" w:space="0" w:color="auto"/>
              <w:right w:val="single" w:sz="4" w:space="0" w:color="auto"/>
            </w:tcBorders>
            <w:shd w:val="clear" w:color="auto" w:fill="auto"/>
            <w:vAlign w:val="center"/>
          </w:tcPr>
          <w:p w14:paraId="0920D0B9" w14:textId="77777777" w:rsidR="00E17752" w:rsidRPr="00C459B8" w:rsidRDefault="00E17752" w:rsidP="00F9544A">
            <w:pPr>
              <w:rPr>
                <w:rFonts w:ascii="Times New Roman" w:eastAsia="Times New Roman" w:hAnsi="Times New Roman" w:cs="Times New Roman"/>
                <w:color w:val="000000"/>
                <w:sz w:val="20"/>
                <w:szCs w:val="20"/>
                <w:lang w:eastAsia="ru-RU"/>
              </w:rPr>
            </w:pPr>
            <w:r w:rsidRPr="00C459B8">
              <w:rPr>
                <w:rFonts w:ascii="Times New Roman" w:eastAsia="Times New Roman" w:hAnsi="Times New Roman" w:cs="Times New Roman"/>
                <w:bCs/>
                <w:sz w:val="20"/>
                <w:szCs w:val="20"/>
                <w:lang w:eastAsia="ru-RU"/>
              </w:rPr>
              <w:t xml:space="preserve">Servicii de verificare a </w:t>
            </w:r>
            <w:r w:rsidR="00C459B8" w:rsidRPr="00C459B8">
              <w:rPr>
                <w:rFonts w:ascii="Times New Roman" w:eastAsia="Times New Roman" w:hAnsi="Times New Roman" w:cs="Times New Roman"/>
                <w:bCs/>
                <w:sz w:val="20"/>
                <w:szCs w:val="20"/>
                <w:lang w:eastAsia="ru-RU"/>
              </w:rPr>
              <w:t>proiectului</w:t>
            </w:r>
            <w:r w:rsidRPr="00C459B8">
              <w:rPr>
                <w:rFonts w:ascii="Times New Roman" w:eastAsia="Times New Roman" w:hAnsi="Times New Roman" w:cs="Times New Roman"/>
                <w:color w:val="000000"/>
                <w:sz w:val="20"/>
                <w:szCs w:val="20"/>
                <w:lang w:eastAsia="ru-RU"/>
              </w:rPr>
              <w:t xml:space="preserve"> </w:t>
            </w:r>
            <w:r w:rsidR="005E743E" w:rsidRPr="00C459B8">
              <w:rPr>
                <w:rFonts w:ascii="Times New Roman" w:eastAsia="Times New Roman" w:hAnsi="Times New Roman" w:cs="Times New Roman"/>
                <w:color w:val="000000"/>
                <w:sz w:val="20"/>
                <w:szCs w:val="20"/>
                <w:lang w:eastAsia="ru-RU"/>
              </w:rPr>
              <w:t>r</w:t>
            </w:r>
            <w:r w:rsidRPr="00C459B8">
              <w:rPr>
                <w:rFonts w:ascii="Times New Roman" w:eastAsia="Times New Roman" w:hAnsi="Times New Roman" w:cs="Times New Roman"/>
                <w:color w:val="000000"/>
                <w:sz w:val="20"/>
                <w:szCs w:val="20"/>
                <w:lang w:eastAsia="ru-RU"/>
              </w:rPr>
              <w:t xml:space="preserve">eabilitarea </w:t>
            </w:r>
            <w:r w:rsidR="00C459B8" w:rsidRPr="00C459B8">
              <w:rPr>
                <w:rFonts w:ascii="Times New Roman" w:eastAsia="Times New Roman" w:hAnsi="Times New Roman" w:cs="Times New Roman"/>
                <w:color w:val="000000"/>
                <w:sz w:val="20"/>
                <w:szCs w:val="20"/>
                <w:lang w:eastAsia="ru-RU"/>
              </w:rPr>
              <w:t>scării</w:t>
            </w:r>
            <w:r w:rsidRPr="00C459B8">
              <w:rPr>
                <w:rFonts w:ascii="Times New Roman" w:eastAsia="Times New Roman" w:hAnsi="Times New Roman" w:cs="Times New Roman"/>
                <w:color w:val="000000"/>
                <w:sz w:val="20"/>
                <w:szCs w:val="20"/>
                <w:lang w:eastAsia="ru-RU"/>
              </w:rPr>
              <w:t xml:space="preserve"> de acces,</w:t>
            </w:r>
            <w:r w:rsidR="005E743E" w:rsidRPr="00C459B8">
              <w:rPr>
                <w:rFonts w:ascii="Times New Roman" w:eastAsia="Times New Roman" w:hAnsi="Times New Roman" w:cs="Times New Roman"/>
                <w:color w:val="000000"/>
                <w:sz w:val="20"/>
                <w:szCs w:val="20"/>
                <w:lang w:eastAsia="ru-RU"/>
              </w:rPr>
              <w:t xml:space="preserve"> </w:t>
            </w:r>
            <w:r w:rsidRPr="00C459B8">
              <w:rPr>
                <w:rFonts w:ascii="Times New Roman" w:eastAsia="Times New Roman" w:hAnsi="Times New Roman" w:cs="Times New Roman"/>
                <w:color w:val="000000"/>
                <w:sz w:val="20"/>
                <w:szCs w:val="20"/>
                <w:lang w:eastAsia="ru-RU"/>
              </w:rPr>
              <w:t xml:space="preserve">havuz mare si mic și a sistemului de iluminare spre </w:t>
            </w:r>
            <w:r w:rsidR="00F9544A">
              <w:rPr>
                <w:rFonts w:ascii="Times New Roman" w:eastAsia="Times New Roman" w:hAnsi="Times New Roman" w:cs="Times New Roman"/>
                <w:sz w:val="20"/>
                <w:szCs w:val="20"/>
                <w:lang w:eastAsia="ru-RU"/>
              </w:rPr>
              <w:t xml:space="preserve">instituția publică </w:t>
            </w:r>
            <w:r w:rsidR="002372D3" w:rsidRPr="00C459B8">
              <w:rPr>
                <w:rFonts w:ascii="Times New Roman" w:eastAsia="Times New Roman" w:hAnsi="Times New Roman" w:cs="Times New Roman"/>
                <w:color w:val="000000"/>
                <w:sz w:val="20"/>
                <w:szCs w:val="20"/>
                <w:lang w:eastAsia="ru-RU"/>
              </w:rPr>
              <w:t>„</w:t>
            </w:r>
            <w:r w:rsidRPr="00C459B8">
              <w:rPr>
                <w:rFonts w:ascii="Times New Roman" w:eastAsia="Times New Roman" w:hAnsi="Times New Roman" w:cs="Times New Roman"/>
                <w:color w:val="000000"/>
                <w:sz w:val="20"/>
                <w:szCs w:val="20"/>
                <w:lang w:eastAsia="ru-RU"/>
              </w:rPr>
              <w:t xml:space="preserve">Centrul Raional de </w:t>
            </w:r>
            <w:proofErr w:type="spellStart"/>
            <w:r w:rsidRPr="00C459B8">
              <w:rPr>
                <w:rFonts w:ascii="Times New Roman" w:eastAsia="Times New Roman" w:hAnsi="Times New Roman" w:cs="Times New Roman"/>
                <w:color w:val="000000"/>
                <w:sz w:val="20"/>
                <w:szCs w:val="20"/>
                <w:lang w:eastAsia="ru-RU"/>
              </w:rPr>
              <w:t>Cultură</w:t>
            </w:r>
            <w:proofErr w:type="spellEnd"/>
            <w:r w:rsidRPr="00C459B8">
              <w:rPr>
                <w:rFonts w:ascii="Times New Roman" w:eastAsia="Times New Roman" w:hAnsi="Times New Roman" w:cs="Times New Roman"/>
                <w:color w:val="000000"/>
                <w:sz w:val="20"/>
                <w:szCs w:val="20"/>
                <w:lang w:eastAsia="ru-RU"/>
              </w:rPr>
              <w:t xml:space="preserve"> </w:t>
            </w:r>
            <w:proofErr w:type="spellStart"/>
            <w:r w:rsidRPr="00C459B8">
              <w:rPr>
                <w:rFonts w:ascii="Times New Roman" w:eastAsia="Times New Roman" w:hAnsi="Times New Roman" w:cs="Times New Roman"/>
                <w:color w:val="000000"/>
                <w:sz w:val="20"/>
                <w:szCs w:val="20"/>
                <w:lang w:eastAsia="ru-RU"/>
              </w:rPr>
              <w:t>Conacul</w:t>
            </w:r>
            <w:proofErr w:type="spellEnd"/>
            <w:r w:rsidRPr="00C459B8">
              <w:rPr>
                <w:rFonts w:ascii="Times New Roman" w:eastAsia="Times New Roman" w:hAnsi="Times New Roman" w:cs="Times New Roman"/>
                <w:color w:val="000000"/>
                <w:sz w:val="20"/>
                <w:szCs w:val="20"/>
                <w:lang w:eastAsia="ru-RU"/>
              </w:rPr>
              <w:t xml:space="preserve"> </w:t>
            </w:r>
            <w:r w:rsidR="00F9544A" w:rsidRPr="00C459B8">
              <w:rPr>
                <w:rFonts w:ascii="Times New Roman" w:eastAsia="Times New Roman" w:hAnsi="Times New Roman" w:cs="Times New Roman"/>
                <w:color w:val="000000"/>
                <w:sz w:val="20"/>
                <w:szCs w:val="20"/>
                <w:lang w:eastAsia="ru-RU"/>
              </w:rPr>
              <w:t>„</w:t>
            </w:r>
            <w:proofErr w:type="spellStart"/>
            <w:r w:rsidRPr="00C459B8">
              <w:rPr>
                <w:rFonts w:ascii="Times New Roman" w:eastAsia="Times New Roman" w:hAnsi="Times New Roman" w:cs="Times New Roman"/>
                <w:color w:val="000000"/>
                <w:sz w:val="20"/>
                <w:szCs w:val="20"/>
                <w:lang w:eastAsia="ru-RU"/>
              </w:rPr>
              <w:t>Manuc</w:t>
            </w:r>
            <w:proofErr w:type="spellEnd"/>
            <w:r w:rsidRPr="00C459B8">
              <w:rPr>
                <w:rFonts w:ascii="Times New Roman" w:eastAsia="Times New Roman" w:hAnsi="Times New Roman" w:cs="Times New Roman"/>
                <w:color w:val="000000"/>
                <w:sz w:val="20"/>
                <w:szCs w:val="20"/>
                <w:lang w:eastAsia="ru-RU"/>
              </w:rPr>
              <w:t xml:space="preserve"> </w:t>
            </w:r>
            <w:proofErr w:type="spellStart"/>
            <w:r w:rsidRPr="00C459B8">
              <w:rPr>
                <w:rFonts w:ascii="Times New Roman" w:eastAsia="Times New Roman" w:hAnsi="Times New Roman" w:cs="Times New Roman"/>
                <w:color w:val="000000"/>
                <w:sz w:val="20"/>
                <w:szCs w:val="20"/>
                <w:lang w:eastAsia="ru-RU"/>
              </w:rPr>
              <w:t>Bey</w:t>
            </w:r>
            <w:proofErr w:type="spellEnd"/>
            <w:r w:rsidR="00F9544A" w:rsidRPr="00C459B8">
              <w:rPr>
                <w:rFonts w:ascii="Times New Roman" w:eastAsia="Times New Roman" w:hAnsi="Times New Roman" w:cs="Times New Roman"/>
                <w:color w:val="000000"/>
                <w:sz w:val="20"/>
                <w:szCs w:val="20"/>
                <w:lang w:eastAsia="ru-RU"/>
              </w:rPr>
              <w:t>”</w:t>
            </w:r>
            <w:r w:rsidRPr="00C459B8">
              <w:rPr>
                <w:rFonts w:ascii="Times New Roman" w:eastAsia="Times New Roman" w:hAnsi="Times New Roman" w:cs="Times New Roman"/>
                <w:color w:val="000000"/>
                <w:sz w:val="20"/>
                <w:szCs w:val="20"/>
                <w:lang w:eastAsia="ru-RU"/>
              </w:rPr>
              <w:t xml:space="preserve">, </w:t>
            </w:r>
            <w:proofErr w:type="spellStart"/>
            <w:r w:rsidRPr="00C459B8">
              <w:rPr>
                <w:rFonts w:ascii="Times New Roman" w:eastAsia="Times New Roman" w:hAnsi="Times New Roman" w:cs="Times New Roman"/>
                <w:color w:val="000000"/>
                <w:sz w:val="20"/>
                <w:szCs w:val="20"/>
                <w:lang w:eastAsia="ru-RU"/>
              </w:rPr>
              <w:t>Hîncești</w:t>
            </w:r>
            <w:proofErr w:type="spellEnd"/>
            <w:r w:rsidRPr="00C459B8">
              <w:rPr>
                <w:rFonts w:ascii="Times New Roman" w:eastAsia="Times New Roman" w:hAnsi="Times New Roman" w:cs="Times New Roman"/>
                <w:color w:val="000000"/>
                <w:sz w:val="20"/>
                <w:szCs w:val="20"/>
                <w:lang w:eastAsia="ru-RU"/>
              </w:rPr>
              <w:t>”</w:t>
            </w:r>
          </w:p>
        </w:tc>
        <w:tc>
          <w:tcPr>
            <w:tcW w:w="686" w:type="dxa"/>
            <w:tcBorders>
              <w:top w:val="nil"/>
              <w:left w:val="nil"/>
              <w:bottom w:val="single" w:sz="4" w:space="0" w:color="auto"/>
              <w:right w:val="single" w:sz="4" w:space="0" w:color="auto"/>
            </w:tcBorders>
            <w:shd w:val="clear" w:color="auto" w:fill="auto"/>
            <w:vAlign w:val="bottom"/>
          </w:tcPr>
          <w:p w14:paraId="4AF3FEC8" w14:textId="77777777" w:rsidR="00E17752" w:rsidRPr="00C459B8" w:rsidRDefault="00E17752" w:rsidP="002372D3">
            <w:pPr>
              <w:jc w:val="center"/>
              <w:rPr>
                <w:rFonts w:ascii="Times New Roman" w:eastAsia="Times New Roman" w:hAnsi="Times New Roman" w:cs="Times New Roman"/>
                <w:bCs/>
                <w:sz w:val="20"/>
                <w:szCs w:val="20"/>
                <w:lang w:eastAsia="ru-RU"/>
              </w:rPr>
            </w:pPr>
            <w:r w:rsidRPr="00C459B8">
              <w:rPr>
                <w:rFonts w:ascii="Times New Roman" w:eastAsia="Times New Roman" w:hAnsi="Times New Roman" w:cs="Times New Roman"/>
                <w:bCs/>
                <w:sz w:val="20"/>
                <w:szCs w:val="20"/>
                <w:lang w:eastAsia="ru-RU"/>
              </w:rPr>
              <w:t>0820</w:t>
            </w:r>
          </w:p>
        </w:tc>
        <w:tc>
          <w:tcPr>
            <w:tcW w:w="1865" w:type="dxa"/>
          </w:tcPr>
          <w:p w14:paraId="0D8213A1" w14:textId="77777777" w:rsidR="00E17752" w:rsidRPr="00C459B8" w:rsidRDefault="00E17752" w:rsidP="002372D3">
            <w:pPr>
              <w:tabs>
                <w:tab w:val="left" w:pos="5958"/>
              </w:tabs>
              <w:jc w:val="center"/>
              <w:rPr>
                <w:rFonts w:ascii="Times New Roman" w:eastAsia="Times New Roman" w:hAnsi="Times New Roman" w:cs="Times New Roman"/>
                <w:bCs/>
                <w:sz w:val="20"/>
                <w:szCs w:val="20"/>
                <w:lang w:eastAsia="ru-RU"/>
              </w:rPr>
            </w:pPr>
            <w:r w:rsidRPr="00C459B8">
              <w:rPr>
                <w:rFonts w:ascii="Times New Roman" w:eastAsia="Times New Roman" w:hAnsi="Times New Roman" w:cs="Times New Roman"/>
                <w:bCs/>
                <w:sz w:val="20"/>
                <w:szCs w:val="20"/>
                <w:lang w:eastAsia="ru-RU"/>
              </w:rPr>
              <w:t>15</w:t>
            </w:r>
            <w:r w:rsidR="005E743E" w:rsidRPr="00C459B8">
              <w:rPr>
                <w:rFonts w:ascii="Times New Roman" w:eastAsia="Times New Roman" w:hAnsi="Times New Roman" w:cs="Times New Roman"/>
                <w:bCs/>
                <w:sz w:val="20"/>
                <w:szCs w:val="20"/>
                <w:lang w:eastAsia="ru-RU"/>
              </w:rPr>
              <w:t>,0</w:t>
            </w:r>
          </w:p>
        </w:tc>
      </w:tr>
      <w:tr w:rsidR="00E17752" w:rsidRPr="00C459B8" w14:paraId="22B078D3" w14:textId="77777777" w:rsidTr="00AA5957">
        <w:trPr>
          <w:trHeight w:val="500"/>
        </w:trPr>
        <w:tc>
          <w:tcPr>
            <w:tcW w:w="562" w:type="dxa"/>
            <w:vMerge/>
          </w:tcPr>
          <w:p w14:paraId="3EEFA8B2"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Pr>
          <w:p w14:paraId="0B2790E8"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Borders>
              <w:top w:val="nil"/>
              <w:left w:val="single" w:sz="4" w:space="0" w:color="auto"/>
              <w:bottom w:val="single" w:sz="4" w:space="0" w:color="auto"/>
              <w:right w:val="single" w:sz="4" w:space="0" w:color="auto"/>
            </w:tcBorders>
            <w:shd w:val="clear" w:color="auto" w:fill="auto"/>
            <w:vAlign w:val="bottom"/>
          </w:tcPr>
          <w:p w14:paraId="07EEB867" w14:textId="77777777" w:rsidR="00E17752" w:rsidRPr="00C459B8" w:rsidRDefault="00E17752" w:rsidP="00F9544A">
            <w:pPr>
              <w:rPr>
                <w:rFonts w:ascii="Times New Roman" w:eastAsia="Times New Roman" w:hAnsi="Times New Roman" w:cs="Times New Roman"/>
                <w:color w:val="000000"/>
                <w:sz w:val="20"/>
                <w:szCs w:val="20"/>
                <w:lang w:eastAsia="ru-RU"/>
              </w:rPr>
            </w:pPr>
            <w:r w:rsidRPr="00C459B8">
              <w:rPr>
                <w:rFonts w:ascii="Times New Roman" w:eastAsia="Times New Roman" w:hAnsi="Times New Roman" w:cs="Times New Roman"/>
                <w:color w:val="000000"/>
                <w:sz w:val="20"/>
                <w:szCs w:val="20"/>
                <w:lang w:eastAsia="ru-RU"/>
              </w:rPr>
              <w:t>Crearea si amenajarea traseului turistic,</w:t>
            </w:r>
            <w:r w:rsidR="00C459B8" w:rsidRPr="00C459B8">
              <w:rPr>
                <w:rFonts w:ascii="Times New Roman" w:eastAsia="Times New Roman" w:hAnsi="Times New Roman" w:cs="Times New Roman"/>
                <w:color w:val="000000"/>
                <w:sz w:val="20"/>
                <w:szCs w:val="20"/>
                <w:lang w:eastAsia="ru-RU"/>
              </w:rPr>
              <w:t xml:space="preserve"> </w:t>
            </w:r>
            <w:r w:rsidRPr="00C459B8">
              <w:rPr>
                <w:rFonts w:ascii="Times New Roman" w:eastAsia="Times New Roman" w:hAnsi="Times New Roman" w:cs="Times New Roman"/>
                <w:color w:val="000000"/>
                <w:sz w:val="20"/>
                <w:szCs w:val="20"/>
                <w:lang w:eastAsia="ru-RU"/>
              </w:rPr>
              <w:t xml:space="preserve">restabilirea turnului de Paza, Centrul Raional de </w:t>
            </w:r>
            <w:proofErr w:type="spellStart"/>
            <w:r w:rsidRPr="00C459B8">
              <w:rPr>
                <w:rFonts w:ascii="Times New Roman" w:eastAsia="Times New Roman" w:hAnsi="Times New Roman" w:cs="Times New Roman"/>
                <w:color w:val="000000"/>
                <w:sz w:val="20"/>
                <w:szCs w:val="20"/>
                <w:lang w:eastAsia="ru-RU"/>
              </w:rPr>
              <w:t>Cultură</w:t>
            </w:r>
            <w:proofErr w:type="spellEnd"/>
            <w:r w:rsidRPr="00C459B8">
              <w:rPr>
                <w:rFonts w:ascii="Times New Roman" w:eastAsia="Times New Roman" w:hAnsi="Times New Roman" w:cs="Times New Roman"/>
                <w:color w:val="000000"/>
                <w:sz w:val="20"/>
                <w:szCs w:val="20"/>
                <w:lang w:eastAsia="ru-RU"/>
              </w:rPr>
              <w:t xml:space="preserve"> </w:t>
            </w:r>
            <w:proofErr w:type="spellStart"/>
            <w:r w:rsidRPr="00C459B8">
              <w:rPr>
                <w:rFonts w:ascii="Times New Roman" w:eastAsia="Times New Roman" w:hAnsi="Times New Roman" w:cs="Times New Roman"/>
                <w:color w:val="000000"/>
                <w:sz w:val="20"/>
                <w:szCs w:val="20"/>
                <w:lang w:eastAsia="ru-RU"/>
              </w:rPr>
              <w:t>Conacul</w:t>
            </w:r>
            <w:proofErr w:type="spellEnd"/>
            <w:r w:rsidRPr="00C459B8">
              <w:rPr>
                <w:rFonts w:ascii="Times New Roman" w:eastAsia="Times New Roman" w:hAnsi="Times New Roman" w:cs="Times New Roman"/>
                <w:color w:val="000000"/>
                <w:sz w:val="20"/>
                <w:szCs w:val="20"/>
                <w:lang w:eastAsia="ru-RU"/>
              </w:rPr>
              <w:t xml:space="preserve"> </w:t>
            </w:r>
            <w:r w:rsidR="00F9544A" w:rsidRPr="00C459B8">
              <w:rPr>
                <w:rFonts w:ascii="Times New Roman" w:eastAsia="Times New Roman" w:hAnsi="Times New Roman" w:cs="Times New Roman"/>
                <w:color w:val="000000"/>
                <w:sz w:val="20"/>
                <w:szCs w:val="20"/>
                <w:lang w:eastAsia="ru-RU"/>
              </w:rPr>
              <w:t>„</w:t>
            </w:r>
            <w:proofErr w:type="spellStart"/>
            <w:r w:rsidRPr="00C459B8">
              <w:rPr>
                <w:rFonts w:ascii="Times New Roman" w:eastAsia="Times New Roman" w:hAnsi="Times New Roman" w:cs="Times New Roman"/>
                <w:color w:val="000000"/>
                <w:sz w:val="20"/>
                <w:szCs w:val="20"/>
                <w:lang w:eastAsia="ru-RU"/>
              </w:rPr>
              <w:t>Manuc</w:t>
            </w:r>
            <w:proofErr w:type="spellEnd"/>
            <w:r w:rsidRPr="00C459B8">
              <w:rPr>
                <w:rFonts w:ascii="Times New Roman" w:eastAsia="Times New Roman" w:hAnsi="Times New Roman" w:cs="Times New Roman"/>
                <w:color w:val="000000"/>
                <w:sz w:val="20"/>
                <w:szCs w:val="20"/>
                <w:lang w:eastAsia="ru-RU"/>
              </w:rPr>
              <w:t xml:space="preserve"> </w:t>
            </w:r>
            <w:proofErr w:type="spellStart"/>
            <w:r w:rsidRPr="00C459B8">
              <w:rPr>
                <w:rFonts w:ascii="Times New Roman" w:eastAsia="Times New Roman" w:hAnsi="Times New Roman" w:cs="Times New Roman"/>
                <w:color w:val="000000"/>
                <w:sz w:val="20"/>
                <w:szCs w:val="20"/>
                <w:lang w:eastAsia="ru-RU"/>
              </w:rPr>
              <w:t>Bey</w:t>
            </w:r>
            <w:proofErr w:type="spellEnd"/>
            <w:r w:rsidR="00F9544A" w:rsidRPr="00C459B8">
              <w:rPr>
                <w:rFonts w:ascii="Times New Roman" w:eastAsia="Times New Roman" w:hAnsi="Times New Roman" w:cs="Times New Roman"/>
                <w:color w:val="000000"/>
                <w:sz w:val="20"/>
                <w:szCs w:val="20"/>
                <w:lang w:eastAsia="ru-RU"/>
              </w:rPr>
              <w:t>”</w:t>
            </w:r>
            <w:r w:rsidRPr="00C459B8">
              <w:rPr>
                <w:rFonts w:ascii="Times New Roman" w:eastAsia="Times New Roman" w:hAnsi="Times New Roman" w:cs="Times New Roman"/>
                <w:color w:val="000000"/>
                <w:sz w:val="20"/>
                <w:szCs w:val="20"/>
                <w:lang w:eastAsia="ru-RU"/>
              </w:rPr>
              <w:t xml:space="preserve">, </w:t>
            </w:r>
            <w:proofErr w:type="spellStart"/>
            <w:r w:rsidRPr="00C459B8">
              <w:rPr>
                <w:rFonts w:ascii="Times New Roman" w:eastAsia="Times New Roman" w:hAnsi="Times New Roman" w:cs="Times New Roman"/>
                <w:color w:val="000000"/>
                <w:sz w:val="20"/>
                <w:szCs w:val="20"/>
                <w:lang w:eastAsia="ru-RU"/>
              </w:rPr>
              <w:t>Hîncești</w:t>
            </w:r>
            <w:proofErr w:type="spellEnd"/>
          </w:p>
        </w:tc>
        <w:tc>
          <w:tcPr>
            <w:tcW w:w="686" w:type="dxa"/>
            <w:tcBorders>
              <w:top w:val="nil"/>
              <w:left w:val="nil"/>
              <w:bottom w:val="single" w:sz="4" w:space="0" w:color="auto"/>
              <w:right w:val="single" w:sz="4" w:space="0" w:color="auto"/>
            </w:tcBorders>
            <w:shd w:val="clear" w:color="auto" w:fill="auto"/>
            <w:vAlign w:val="center"/>
          </w:tcPr>
          <w:p w14:paraId="6C24E9A8" w14:textId="77777777" w:rsidR="00E17752" w:rsidRPr="00C459B8" w:rsidRDefault="00E17752" w:rsidP="002372D3">
            <w:pPr>
              <w:jc w:val="center"/>
              <w:rPr>
                <w:rFonts w:ascii="Times New Roman" w:eastAsia="Times New Roman" w:hAnsi="Times New Roman" w:cs="Times New Roman"/>
                <w:bCs/>
                <w:sz w:val="20"/>
                <w:szCs w:val="20"/>
                <w:lang w:eastAsia="ru-RU"/>
              </w:rPr>
            </w:pPr>
            <w:r w:rsidRPr="00C459B8">
              <w:rPr>
                <w:rFonts w:ascii="Times New Roman" w:eastAsia="Times New Roman" w:hAnsi="Times New Roman" w:cs="Times New Roman"/>
                <w:bCs/>
                <w:sz w:val="20"/>
                <w:szCs w:val="20"/>
                <w:lang w:eastAsia="ru-RU"/>
              </w:rPr>
              <w:t>0820</w:t>
            </w:r>
          </w:p>
        </w:tc>
        <w:tc>
          <w:tcPr>
            <w:tcW w:w="1865" w:type="dxa"/>
          </w:tcPr>
          <w:p w14:paraId="5F24D29B" w14:textId="77777777" w:rsidR="00E17752" w:rsidRPr="00C459B8" w:rsidRDefault="00E17752"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bCs/>
                <w:sz w:val="20"/>
                <w:szCs w:val="20"/>
                <w:lang w:eastAsia="ru-RU"/>
              </w:rPr>
              <w:t>200,0</w:t>
            </w:r>
          </w:p>
        </w:tc>
      </w:tr>
      <w:tr w:rsidR="00E17752" w:rsidRPr="00C459B8" w14:paraId="362450F2" w14:textId="77777777" w:rsidTr="00AA5957">
        <w:trPr>
          <w:trHeight w:val="500"/>
        </w:trPr>
        <w:tc>
          <w:tcPr>
            <w:tcW w:w="562" w:type="dxa"/>
            <w:vMerge/>
          </w:tcPr>
          <w:p w14:paraId="6717FB6F"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Pr>
          <w:p w14:paraId="1E15C7CA"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Borders>
              <w:top w:val="nil"/>
              <w:left w:val="nil"/>
              <w:bottom w:val="single" w:sz="4" w:space="0" w:color="auto"/>
              <w:right w:val="single" w:sz="4" w:space="0" w:color="auto"/>
            </w:tcBorders>
            <w:shd w:val="clear" w:color="auto" w:fill="auto"/>
            <w:vAlign w:val="bottom"/>
          </w:tcPr>
          <w:p w14:paraId="449E4A87" w14:textId="77777777" w:rsidR="00E17752" w:rsidRPr="00C459B8" w:rsidRDefault="00E17752" w:rsidP="00AD7B43">
            <w:pPr>
              <w:rPr>
                <w:rFonts w:ascii="Times New Roman" w:eastAsia="Times New Roman" w:hAnsi="Times New Roman" w:cs="Times New Roman"/>
                <w:b/>
                <w:bCs/>
                <w:sz w:val="20"/>
                <w:szCs w:val="20"/>
                <w:lang w:eastAsia="ru-RU"/>
              </w:rPr>
            </w:pPr>
            <w:r w:rsidRPr="00C459B8">
              <w:rPr>
                <w:rFonts w:ascii="Times New Roman" w:eastAsia="Times New Roman" w:hAnsi="Times New Roman" w:cs="Times New Roman"/>
                <w:bCs/>
                <w:sz w:val="20"/>
                <w:szCs w:val="20"/>
                <w:lang w:eastAsia="ru-RU"/>
              </w:rPr>
              <w:t xml:space="preserve">Servicii de verificare a </w:t>
            </w:r>
            <w:r w:rsidR="00C459B8" w:rsidRPr="00C459B8">
              <w:rPr>
                <w:rFonts w:ascii="Times New Roman" w:eastAsia="Times New Roman" w:hAnsi="Times New Roman" w:cs="Times New Roman"/>
                <w:bCs/>
                <w:sz w:val="20"/>
                <w:szCs w:val="20"/>
                <w:lang w:eastAsia="ru-RU"/>
              </w:rPr>
              <w:t>proiectului</w:t>
            </w:r>
            <w:r w:rsidRPr="00C459B8">
              <w:rPr>
                <w:rFonts w:ascii="Times New Roman" w:eastAsia="Times New Roman" w:hAnsi="Times New Roman" w:cs="Times New Roman"/>
                <w:b/>
                <w:bCs/>
                <w:sz w:val="20"/>
                <w:szCs w:val="20"/>
                <w:lang w:eastAsia="ru-RU"/>
              </w:rPr>
              <w:t xml:space="preserve"> </w:t>
            </w:r>
            <w:r w:rsidRPr="00C459B8">
              <w:rPr>
                <w:rFonts w:ascii="Times New Roman" w:eastAsia="Times New Roman" w:hAnsi="Times New Roman" w:cs="Times New Roman"/>
                <w:color w:val="000000"/>
                <w:sz w:val="20"/>
                <w:szCs w:val="20"/>
                <w:lang w:eastAsia="ru-RU"/>
              </w:rPr>
              <w:t xml:space="preserve">restabilirea turnului de Paza, Centrul Raional de </w:t>
            </w:r>
            <w:proofErr w:type="spellStart"/>
            <w:r w:rsidRPr="00C459B8">
              <w:rPr>
                <w:rFonts w:ascii="Times New Roman" w:eastAsia="Times New Roman" w:hAnsi="Times New Roman" w:cs="Times New Roman"/>
                <w:color w:val="000000"/>
                <w:sz w:val="20"/>
                <w:szCs w:val="20"/>
                <w:lang w:eastAsia="ru-RU"/>
              </w:rPr>
              <w:t>Cultură</w:t>
            </w:r>
            <w:proofErr w:type="spellEnd"/>
            <w:r w:rsidRPr="00C459B8">
              <w:rPr>
                <w:rFonts w:ascii="Times New Roman" w:eastAsia="Times New Roman" w:hAnsi="Times New Roman" w:cs="Times New Roman"/>
                <w:color w:val="000000"/>
                <w:sz w:val="20"/>
                <w:szCs w:val="20"/>
                <w:lang w:eastAsia="ru-RU"/>
              </w:rPr>
              <w:t xml:space="preserve"> </w:t>
            </w:r>
            <w:proofErr w:type="spellStart"/>
            <w:r w:rsidRPr="00C459B8">
              <w:rPr>
                <w:rFonts w:ascii="Times New Roman" w:eastAsia="Times New Roman" w:hAnsi="Times New Roman" w:cs="Times New Roman"/>
                <w:color w:val="000000"/>
                <w:sz w:val="20"/>
                <w:szCs w:val="20"/>
                <w:lang w:eastAsia="ru-RU"/>
              </w:rPr>
              <w:t>Conacul</w:t>
            </w:r>
            <w:proofErr w:type="spellEnd"/>
            <w:r w:rsidRPr="00C459B8">
              <w:rPr>
                <w:rFonts w:ascii="Times New Roman" w:eastAsia="Times New Roman" w:hAnsi="Times New Roman" w:cs="Times New Roman"/>
                <w:color w:val="000000"/>
                <w:sz w:val="20"/>
                <w:szCs w:val="20"/>
                <w:lang w:eastAsia="ru-RU"/>
              </w:rPr>
              <w:t xml:space="preserve"> </w:t>
            </w:r>
            <w:r w:rsidR="00AD7B43" w:rsidRPr="00C459B8">
              <w:rPr>
                <w:rFonts w:ascii="Times New Roman" w:eastAsia="Times New Roman" w:hAnsi="Times New Roman" w:cs="Times New Roman"/>
                <w:color w:val="000000"/>
                <w:sz w:val="20"/>
                <w:szCs w:val="20"/>
                <w:lang w:eastAsia="ru-RU"/>
              </w:rPr>
              <w:t>„</w:t>
            </w:r>
            <w:proofErr w:type="spellStart"/>
            <w:r w:rsidRPr="00C459B8">
              <w:rPr>
                <w:rFonts w:ascii="Times New Roman" w:eastAsia="Times New Roman" w:hAnsi="Times New Roman" w:cs="Times New Roman"/>
                <w:color w:val="000000"/>
                <w:sz w:val="20"/>
                <w:szCs w:val="20"/>
                <w:lang w:eastAsia="ru-RU"/>
              </w:rPr>
              <w:t>Manuc</w:t>
            </w:r>
            <w:proofErr w:type="spellEnd"/>
            <w:r w:rsidRPr="00C459B8">
              <w:rPr>
                <w:rFonts w:ascii="Times New Roman" w:eastAsia="Times New Roman" w:hAnsi="Times New Roman" w:cs="Times New Roman"/>
                <w:color w:val="000000"/>
                <w:sz w:val="20"/>
                <w:szCs w:val="20"/>
                <w:lang w:eastAsia="ru-RU"/>
              </w:rPr>
              <w:t xml:space="preserve"> </w:t>
            </w:r>
            <w:proofErr w:type="spellStart"/>
            <w:r w:rsidRPr="00C459B8">
              <w:rPr>
                <w:rFonts w:ascii="Times New Roman" w:eastAsia="Times New Roman" w:hAnsi="Times New Roman" w:cs="Times New Roman"/>
                <w:color w:val="000000"/>
                <w:sz w:val="20"/>
                <w:szCs w:val="20"/>
                <w:lang w:eastAsia="ru-RU"/>
              </w:rPr>
              <w:t>Bey</w:t>
            </w:r>
            <w:proofErr w:type="spellEnd"/>
            <w:r w:rsidR="00F9544A" w:rsidRPr="00C459B8">
              <w:rPr>
                <w:rFonts w:ascii="Times New Roman" w:eastAsia="Times New Roman" w:hAnsi="Times New Roman" w:cs="Times New Roman"/>
                <w:color w:val="000000"/>
                <w:sz w:val="20"/>
                <w:szCs w:val="20"/>
                <w:lang w:eastAsia="ru-RU"/>
              </w:rPr>
              <w:t>”</w:t>
            </w:r>
            <w:r w:rsidRPr="00C459B8">
              <w:rPr>
                <w:rFonts w:ascii="Times New Roman" w:eastAsia="Times New Roman" w:hAnsi="Times New Roman" w:cs="Times New Roman"/>
                <w:color w:val="000000"/>
                <w:sz w:val="20"/>
                <w:szCs w:val="20"/>
                <w:lang w:eastAsia="ru-RU"/>
              </w:rPr>
              <w:t xml:space="preserve">, </w:t>
            </w:r>
            <w:proofErr w:type="spellStart"/>
            <w:r w:rsidRPr="00C459B8">
              <w:rPr>
                <w:rFonts w:ascii="Times New Roman" w:eastAsia="Times New Roman" w:hAnsi="Times New Roman" w:cs="Times New Roman"/>
                <w:color w:val="000000"/>
                <w:sz w:val="20"/>
                <w:szCs w:val="20"/>
                <w:lang w:eastAsia="ru-RU"/>
              </w:rPr>
              <w:t>Hîncești</w:t>
            </w:r>
            <w:proofErr w:type="spellEnd"/>
          </w:p>
        </w:tc>
        <w:tc>
          <w:tcPr>
            <w:tcW w:w="686" w:type="dxa"/>
            <w:tcBorders>
              <w:top w:val="nil"/>
              <w:left w:val="nil"/>
              <w:bottom w:val="single" w:sz="4" w:space="0" w:color="auto"/>
              <w:right w:val="single" w:sz="4" w:space="0" w:color="auto"/>
            </w:tcBorders>
            <w:shd w:val="clear" w:color="auto" w:fill="auto"/>
            <w:vAlign w:val="bottom"/>
          </w:tcPr>
          <w:p w14:paraId="079DF516" w14:textId="77777777" w:rsidR="00E17752" w:rsidRPr="00C459B8" w:rsidRDefault="00E17752" w:rsidP="002372D3">
            <w:pPr>
              <w:jc w:val="center"/>
              <w:rPr>
                <w:rFonts w:ascii="Times New Roman" w:eastAsia="Times New Roman" w:hAnsi="Times New Roman" w:cs="Times New Roman"/>
                <w:bCs/>
                <w:sz w:val="20"/>
                <w:szCs w:val="20"/>
                <w:lang w:eastAsia="ru-RU"/>
              </w:rPr>
            </w:pPr>
            <w:r w:rsidRPr="00C459B8">
              <w:rPr>
                <w:rFonts w:ascii="Times New Roman" w:eastAsia="Times New Roman" w:hAnsi="Times New Roman" w:cs="Times New Roman"/>
                <w:bCs/>
                <w:sz w:val="20"/>
                <w:szCs w:val="20"/>
                <w:lang w:eastAsia="ru-RU"/>
              </w:rPr>
              <w:t>0820</w:t>
            </w:r>
          </w:p>
        </w:tc>
        <w:tc>
          <w:tcPr>
            <w:tcW w:w="1865" w:type="dxa"/>
          </w:tcPr>
          <w:p w14:paraId="51D010E0" w14:textId="77777777" w:rsidR="00E17752" w:rsidRPr="00C459B8" w:rsidRDefault="00E17752" w:rsidP="002372D3">
            <w:pPr>
              <w:tabs>
                <w:tab w:val="left" w:pos="5958"/>
              </w:tabs>
              <w:jc w:val="center"/>
              <w:rPr>
                <w:rFonts w:ascii="Times New Roman" w:eastAsia="Times New Roman" w:hAnsi="Times New Roman" w:cs="Times New Roman"/>
                <w:bCs/>
                <w:sz w:val="20"/>
                <w:szCs w:val="20"/>
                <w:lang w:eastAsia="ru-RU"/>
              </w:rPr>
            </w:pPr>
            <w:r w:rsidRPr="00C459B8">
              <w:rPr>
                <w:rFonts w:ascii="Times New Roman" w:eastAsia="Times New Roman" w:hAnsi="Times New Roman" w:cs="Times New Roman"/>
                <w:bCs/>
                <w:sz w:val="20"/>
                <w:szCs w:val="20"/>
                <w:lang w:eastAsia="ru-RU"/>
              </w:rPr>
              <w:t>3,5</w:t>
            </w:r>
          </w:p>
        </w:tc>
      </w:tr>
      <w:tr w:rsidR="00E17752" w:rsidRPr="00C459B8" w14:paraId="6A8E2D68" w14:textId="77777777" w:rsidTr="002372D3">
        <w:trPr>
          <w:trHeight w:val="226"/>
        </w:trPr>
        <w:tc>
          <w:tcPr>
            <w:tcW w:w="562" w:type="dxa"/>
            <w:vMerge/>
          </w:tcPr>
          <w:p w14:paraId="2A421926"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Pr>
          <w:p w14:paraId="44CB9A5A"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Borders>
              <w:top w:val="nil"/>
              <w:left w:val="single" w:sz="4" w:space="0" w:color="auto"/>
              <w:bottom w:val="single" w:sz="4" w:space="0" w:color="auto"/>
              <w:right w:val="single" w:sz="4" w:space="0" w:color="auto"/>
            </w:tcBorders>
            <w:shd w:val="clear" w:color="auto" w:fill="auto"/>
            <w:vAlign w:val="bottom"/>
          </w:tcPr>
          <w:p w14:paraId="51ED367A" w14:textId="77777777" w:rsidR="00E17752" w:rsidRPr="00C459B8" w:rsidRDefault="00E17752" w:rsidP="00F9544A">
            <w:pPr>
              <w:rPr>
                <w:rFonts w:ascii="Times New Roman" w:eastAsia="Times New Roman" w:hAnsi="Times New Roman" w:cs="Times New Roman"/>
                <w:color w:val="000000"/>
                <w:sz w:val="20"/>
                <w:szCs w:val="20"/>
                <w:lang w:eastAsia="ru-RU"/>
              </w:rPr>
            </w:pPr>
            <w:r w:rsidRPr="00C459B8">
              <w:rPr>
                <w:rFonts w:ascii="Times New Roman" w:eastAsia="Times New Roman" w:hAnsi="Times New Roman" w:cs="Times New Roman"/>
                <w:color w:val="000000"/>
                <w:sz w:val="20"/>
                <w:szCs w:val="20"/>
                <w:lang w:eastAsia="ru-RU"/>
              </w:rPr>
              <w:t xml:space="preserve">Modificarea sistemului de </w:t>
            </w:r>
            <w:r w:rsidR="00C459B8" w:rsidRPr="00C459B8">
              <w:rPr>
                <w:rFonts w:ascii="Times New Roman" w:eastAsia="Times New Roman" w:hAnsi="Times New Roman" w:cs="Times New Roman"/>
                <w:color w:val="000000"/>
                <w:sz w:val="20"/>
                <w:szCs w:val="20"/>
                <w:lang w:eastAsia="ru-RU"/>
              </w:rPr>
              <w:t>încălzire</w:t>
            </w:r>
            <w:r w:rsidRPr="00C459B8">
              <w:rPr>
                <w:rFonts w:ascii="Times New Roman" w:eastAsia="Times New Roman" w:hAnsi="Times New Roman" w:cs="Times New Roman"/>
                <w:color w:val="000000"/>
                <w:sz w:val="20"/>
                <w:szCs w:val="20"/>
                <w:lang w:eastAsia="ru-RU"/>
              </w:rPr>
              <w:t xml:space="preserve"> la </w:t>
            </w:r>
            <w:r w:rsidR="00C459B8" w:rsidRPr="00C459B8">
              <w:rPr>
                <w:rFonts w:ascii="Times New Roman" w:eastAsia="Times New Roman" w:hAnsi="Times New Roman" w:cs="Times New Roman"/>
                <w:color w:val="000000"/>
                <w:sz w:val="20"/>
                <w:szCs w:val="20"/>
                <w:lang w:eastAsia="ru-RU"/>
              </w:rPr>
              <w:t>clădirea</w:t>
            </w:r>
            <w:r w:rsidRPr="00C459B8">
              <w:rPr>
                <w:rFonts w:ascii="Times New Roman" w:eastAsia="Times New Roman" w:hAnsi="Times New Roman" w:cs="Times New Roman"/>
                <w:color w:val="000000"/>
                <w:sz w:val="20"/>
                <w:szCs w:val="20"/>
                <w:lang w:eastAsia="ru-RU"/>
              </w:rPr>
              <w:t xml:space="preserve"> </w:t>
            </w:r>
            <w:r w:rsidR="002372D3" w:rsidRPr="00C459B8">
              <w:rPr>
                <w:rFonts w:ascii="Times New Roman" w:eastAsia="Times New Roman" w:hAnsi="Times New Roman" w:cs="Times New Roman"/>
                <w:color w:val="000000"/>
                <w:sz w:val="20"/>
                <w:szCs w:val="20"/>
                <w:lang w:eastAsia="ru-RU"/>
              </w:rPr>
              <w:t>„</w:t>
            </w:r>
            <w:r w:rsidRPr="00C459B8">
              <w:rPr>
                <w:rFonts w:ascii="Times New Roman" w:eastAsia="Times New Roman" w:hAnsi="Times New Roman" w:cs="Times New Roman"/>
                <w:color w:val="000000"/>
                <w:sz w:val="20"/>
                <w:szCs w:val="20"/>
                <w:lang w:eastAsia="ru-RU"/>
              </w:rPr>
              <w:t>Casei Vechilului</w:t>
            </w:r>
            <w:r w:rsidR="002372D3" w:rsidRPr="00C459B8">
              <w:rPr>
                <w:rFonts w:ascii="Times New Roman" w:eastAsia="Times New Roman" w:hAnsi="Times New Roman" w:cs="Times New Roman"/>
                <w:color w:val="000000"/>
                <w:sz w:val="20"/>
                <w:szCs w:val="20"/>
                <w:lang w:eastAsia="ru-RU"/>
              </w:rPr>
              <w:t>”</w:t>
            </w:r>
            <w:r w:rsidR="00AD7B43">
              <w:rPr>
                <w:rFonts w:ascii="Times New Roman" w:eastAsia="Times New Roman" w:hAnsi="Times New Roman" w:cs="Times New Roman"/>
                <w:color w:val="000000"/>
                <w:sz w:val="20"/>
                <w:szCs w:val="20"/>
                <w:lang w:eastAsia="ru-RU"/>
              </w:rPr>
              <w:t>,</w:t>
            </w:r>
            <w:r w:rsidR="00AD7B43" w:rsidRPr="00C459B8">
              <w:rPr>
                <w:rFonts w:ascii="Times New Roman" w:eastAsia="Times New Roman" w:hAnsi="Times New Roman" w:cs="Times New Roman"/>
                <w:color w:val="000000"/>
                <w:sz w:val="20"/>
                <w:szCs w:val="20"/>
                <w:lang w:eastAsia="ru-RU"/>
              </w:rPr>
              <w:t xml:space="preserve"> Centrul Raional de </w:t>
            </w:r>
            <w:proofErr w:type="spellStart"/>
            <w:r w:rsidR="00AD7B43" w:rsidRPr="00C459B8">
              <w:rPr>
                <w:rFonts w:ascii="Times New Roman" w:eastAsia="Times New Roman" w:hAnsi="Times New Roman" w:cs="Times New Roman"/>
                <w:color w:val="000000"/>
                <w:sz w:val="20"/>
                <w:szCs w:val="20"/>
                <w:lang w:eastAsia="ru-RU"/>
              </w:rPr>
              <w:t>Cultură</w:t>
            </w:r>
            <w:proofErr w:type="spellEnd"/>
            <w:r w:rsidR="00AD7B43" w:rsidRPr="00C459B8">
              <w:rPr>
                <w:rFonts w:ascii="Times New Roman" w:eastAsia="Times New Roman" w:hAnsi="Times New Roman" w:cs="Times New Roman"/>
                <w:color w:val="000000"/>
                <w:sz w:val="20"/>
                <w:szCs w:val="20"/>
                <w:lang w:eastAsia="ru-RU"/>
              </w:rPr>
              <w:t xml:space="preserve"> </w:t>
            </w:r>
            <w:proofErr w:type="spellStart"/>
            <w:r w:rsidR="00AD7B43" w:rsidRPr="00C459B8">
              <w:rPr>
                <w:rFonts w:ascii="Times New Roman" w:eastAsia="Times New Roman" w:hAnsi="Times New Roman" w:cs="Times New Roman"/>
                <w:color w:val="000000"/>
                <w:sz w:val="20"/>
                <w:szCs w:val="20"/>
                <w:lang w:eastAsia="ru-RU"/>
              </w:rPr>
              <w:t>Conacul</w:t>
            </w:r>
            <w:proofErr w:type="spellEnd"/>
            <w:r w:rsidR="00AD7B43" w:rsidRPr="00C459B8">
              <w:rPr>
                <w:rFonts w:ascii="Times New Roman" w:eastAsia="Times New Roman" w:hAnsi="Times New Roman" w:cs="Times New Roman"/>
                <w:color w:val="000000"/>
                <w:sz w:val="20"/>
                <w:szCs w:val="20"/>
                <w:lang w:eastAsia="ru-RU"/>
              </w:rPr>
              <w:t xml:space="preserve"> „</w:t>
            </w:r>
            <w:proofErr w:type="spellStart"/>
            <w:r w:rsidR="00AD7B43" w:rsidRPr="00C459B8">
              <w:rPr>
                <w:rFonts w:ascii="Times New Roman" w:eastAsia="Times New Roman" w:hAnsi="Times New Roman" w:cs="Times New Roman"/>
                <w:color w:val="000000"/>
                <w:sz w:val="20"/>
                <w:szCs w:val="20"/>
                <w:lang w:eastAsia="ru-RU"/>
              </w:rPr>
              <w:t>Manuc</w:t>
            </w:r>
            <w:proofErr w:type="spellEnd"/>
            <w:r w:rsidR="00AD7B43" w:rsidRPr="00C459B8">
              <w:rPr>
                <w:rFonts w:ascii="Times New Roman" w:eastAsia="Times New Roman" w:hAnsi="Times New Roman" w:cs="Times New Roman"/>
                <w:color w:val="000000"/>
                <w:sz w:val="20"/>
                <w:szCs w:val="20"/>
                <w:lang w:eastAsia="ru-RU"/>
              </w:rPr>
              <w:t xml:space="preserve"> </w:t>
            </w:r>
            <w:proofErr w:type="spellStart"/>
            <w:r w:rsidR="00AD7B43" w:rsidRPr="00C459B8">
              <w:rPr>
                <w:rFonts w:ascii="Times New Roman" w:eastAsia="Times New Roman" w:hAnsi="Times New Roman" w:cs="Times New Roman"/>
                <w:color w:val="000000"/>
                <w:sz w:val="20"/>
                <w:szCs w:val="20"/>
                <w:lang w:eastAsia="ru-RU"/>
              </w:rPr>
              <w:t>Bey</w:t>
            </w:r>
            <w:proofErr w:type="spellEnd"/>
            <w:r w:rsidR="00AD7B43" w:rsidRPr="00C459B8">
              <w:rPr>
                <w:rFonts w:ascii="Times New Roman" w:eastAsia="Times New Roman" w:hAnsi="Times New Roman" w:cs="Times New Roman"/>
                <w:color w:val="000000"/>
                <w:sz w:val="20"/>
                <w:szCs w:val="20"/>
                <w:lang w:eastAsia="ru-RU"/>
              </w:rPr>
              <w:t xml:space="preserve">”, </w:t>
            </w:r>
            <w:proofErr w:type="spellStart"/>
            <w:r w:rsidR="00AD7B43" w:rsidRPr="00C459B8">
              <w:rPr>
                <w:rFonts w:ascii="Times New Roman" w:eastAsia="Times New Roman" w:hAnsi="Times New Roman" w:cs="Times New Roman"/>
                <w:color w:val="000000"/>
                <w:sz w:val="20"/>
                <w:szCs w:val="20"/>
                <w:lang w:eastAsia="ru-RU"/>
              </w:rPr>
              <w:t>Hîncești</w:t>
            </w:r>
            <w:proofErr w:type="spellEnd"/>
            <w:r w:rsidR="00AD7B43">
              <w:rPr>
                <w:rFonts w:ascii="Times New Roman" w:eastAsia="Times New Roman" w:hAnsi="Times New Roman" w:cs="Times New Roman"/>
                <w:color w:val="000000"/>
                <w:sz w:val="20"/>
                <w:szCs w:val="20"/>
                <w:lang w:eastAsia="ru-RU"/>
              </w:rPr>
              <w:t xml:space="preserve">  </w:t>
            </w:r>
          </w:p>
        </w:tc>
        <w:tc>
          <w:tcPr>
            <w:tcW w:w="686" w:type="dxa"/>
            <w:tcBorders>
              <w:top w:val="nil"/>
              <w:left w:val="nil"/>
              <w:bottom w:val="single" w:sz="4" w:space="0" w:color="auto"/>
              <w:right w:val="single" w:sz="4" w:space="0" w:color="auto"/>
            </w:tcBorders>
            <w:shd w:val="clear" w:color="auto" w:fill="auto"/>
            <w:vAlign w:val="center"/>
          </w:tcPr>
          <w:p w14:paraId="144FC09D" w14:textId="77777777" w:rsidR="00E17752" w:rsidRPr="00C459B8" w:rsidRDefault="00E17752" w:rsidP="002372D3">
            <w:pPr>
              <w:jc w:val="center"/>
              <w:rPr>
                <w:rFonts w:ascii="Times New Roman" w:eastAsia="Times New Roman" w:hAnsi="Times New Roman" w:cs="Times New Roman"/>
                <w:bCs/>
                <w:sz w:val="20"/>
                <w:szCs w:val="20"/>
                <w:lang w:eastAsia="ru-RU"/>
              </w:rPr>
            </w:pPr>
            <w:r w:rsidRPr="00C459B8">
              <w:rPr>
                <w:rFonts w:ascii="Times New Roman" w:eastAsia="Times New Roman" w:hAnsi="Times New Roman" w:cs="Times New Roman"/>
                <w:bCs/>
                <w:sz w:val="20"/>
                <w:szCs w:val="20"/>
                <w:lang w:eastAsia="ru-RU"/>
              </w:rPr>
              <w:t>0820</w:t>
            </w:r>
          </w:p>
        </w:tc>
        <w:tc>
          <w:tcPr>
            <w:tcW w:w="1865" w:type="dxa"/>
          </w:tcPr>
          <w:p w14:paraId="529CF5CA" w14:textId="77777777" w:rsidR="00E17752" w:rsidRPr="00C459B8" w:rsidRDefault="00E17752"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bCs/>
                <w:sz w:val="20"/>
                <w:szCs w:val="20"/>
                <w:lang w:eastAsia="ru-RU"/>
              </w:rPr>
              <w:t>260,0</w:t>
            </w:r>
          </w:p>
        </w:tc>
      </w:tr>
      <w:tr w:rsidR="00E17752" w:rsidRPr="00C459B8" w14:paraId="590FE933" w14:textId="77777777" w:rsidTr="002372D3">
        <w:trPr>
          <w:trHeight w:val="258"/>
        </w:trPr>
        <w:tc>
          <w:tcPr>
            <w:tcW w:w="562" w:type="dxa"/>
            <w:vMerge/>
          </w:tcPr>
          <w:p w14:paraId="6B70E59D"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Pr>
          <w:p w14:paraId="6525BB62"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Borders>
              <w:top w:val="nil"/>
              <w:left w:val="single" w:sz="4" w:space="0" w:color="auto"/>
              <w:bottom w:val="single" w:sz="4" w:space="0" w:color="auto"/>
              <w:right w:val="single" w:sz="4" w:space="0" w:color="auto"/>
            </w:tcBorders>
            <w:shd w:val="clear" w:color="auto" w:fill="auto"/>
            <w:vAlign w:val="center"/>
          </w:tcPr>
          <w:p w14:paraId="73928879" w14:textId="77777777" w:rsidR="00E17752" w:rsidRPr="00C459B8" w:rsidRDefault="00E17752" w:rsidP="00AD7B43">
            <w:pPr>
              <w:rPr>
                <w:rFonts w:ascii="Times New Roman" w:eastAsia="Times New Roman" w:hAnsi="Times New Roman" w:cs="Times New Roman"/>
                <w:color w:val="000000"/>
                <w:sz w:val="20"/>
                <w:szCs w:val="20"/>
                <w:lang w:eastAsia="ru-RU"/>
              </w:rPr>
            </w:pPr>
            <w:r w:rsidRPr="00C459B8">
              <w:rPr>
                <w:rFonts w:ascii="Times New Roman" w:eastAsia="Times New Roman" w:hAnsi="Times New Roman" w:cs="Times New Roman"/>
                <w:color w:val="000000"/>
                <w:sz w:val="20"/>
                <w:szCs w:val="20"/>
                <w:lang w:eastAsia="ru-RU"/>
              </w:rPr>
              <w:t>Reabilitarea Muzeului de Istorie și Etnografie Ciuciuleni</w:t>
            </w:r>
          </w:p>
        </w:tc>
        <w:tc>
          <w:tcPr>
            <w:tcW w:w="686" w:type="dxa"/>
            <w:tcBorders>
              <w:top w:val="nil"/>
              <w:left w:val="nil"/>
              <w:bottom w:val="single" w:sz="4" w:space="0" w:color="auto"/>
              <w:right w:val="single" w:sz="4" w:space="0" w:color="auto"/>
            </w:tcBorders>
            <w:shd w:val="clear" w:color="auto" w:fill="auto"/>
            <w:vAlign w:val="center"/>
          </w:tcPr>
          <w:p w14:paraId="578A7D0C" w14:textId="77777777" w:rsidR="00E17752" w:rsidRPr="00C459B8" w:rsidRDefault="00E17752" w:rsidP="002372D3">
            <w:pPr>
              <w:jc w:val="center"/>
              <w:rPr>
                <w:rFonts w:ascii="Times New Roman" w:eastAsia="Times New Roman" w:hAnsi="Times New Roman" w:cs="Times New Roman"/>
                <w:bCs/>
                <w:sz w:val="20"/>
                <w:szCs w:val="20"/>
                <w:lang w:eastAsia="ru-RU"/>
              </w:rPr>
            </w:pPr>
            <w:r w:rsidRPr="00C459B8">
              <w:rPr>
                <w:rFonts w:ascii="Times New Roman" w:eastAsia="Times New Roman" w:hAnsi="Times New Roman" w:cs="Times New Roman"/>
                <w:bCs/>
                <w:sz w:val="20"/>
                <w:szCs w:val="20"/>
                <w:lang w:eastAsia="ru-RU"/>
              </w:rPr>
              <w:t>0820</w:t>
            </w:r>
          </w:p>
        </w:tc>
        <w:tc>
          <w:tcPr>
            <w:tcW w:w="1865" w:type="dxa"/>
          </w:tcPr>
          <w:p w14:paraId="76EC0F32" w14:textId="77777777" w:rsidR="00E17752" w:rsidRPr="00C459B8" w:rsidRDefault="00E17752" w:rsidP="002372D3">
            <w:pPr>
              <w:tabs>
                <w:tab w:val="left" w:pos="5958"/>
              </w:tabs>
              <w:jc w:val="center"/>
              <w:rPr>
                <w:rFonts w:ascii="Times New Roman" w:eastAsia="Times New Roman" w:hAnsi="Times New Roman" w:cs="Times New Roman"/>
                <w:bCs/>
                <w:sz w:val="20"/>
                <w:szCs w:val="20"/>
                <w:lang w:eastAsia="ru-RU"/>
              </w:rPr>
            </w:pPr>
            <w:r w:rsidRPr="00C459B8">
              <w:rPr>
                <w:rFonts w:ascii="Times New Roman" w:eastAsia="Times New Roman" w:hAnsi="Times New Roman" w:cs="Times New Roman"/>
                <w:bCs/>
                <w:sz w:val="20"/>
                <w:szCs w:val="20"/>
                <w:lang w:eastAsia="ru-RU"/>
              </w:rPr>
              <w:t>330,0</w:t>
            </w:r>
          </w:p>
        </w:tc>
      </w:tr>
      <w:tr w:rsidR="00E17752" w:rsidRPr="00C459B8" w14:paraId="3791194B" w14:textId="77777777" w:rsidTr="004403A1">
        <w:trPr>
          <w:trHeight w:val="500"/>
        </w:trPr>
        <w:tc>
          <w:tcPr>
            <w:tcW w:w="562" w:type="dxa"/>
            <w:vMerge/>
          </w:tcPr>
          <w:p w14:paraId="52722311"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Pr>
          <w:p w14:paraId="7FB81F56"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Borders>
              <w:top w:val="nil"/>
              <w:left w:val="single" w:sz="4" w:space="0" w:color="auto"/>
              <w:bottom w:val="single" w:sz="4" w:space="0" w:color="auto"/>
              <w:right w:val="single" w:sz="4" w:space="0" w:color="auto"/>
            </w:tcBorders>
            <w:shd w:val="clear" w:color="auto" w:fill="auto"/>
            <w:vAlign w:val="center"/>
          </w:tcPr>
          <w:p w14:paraId="5597101D" w14:textId="77777777" w:rsidR="00E17752" w:rsidRPr="00C459B8" w:rsidRDefault="00C459B8" w:rsidP="00AD7B43">
            <w:pPr>
              <w:rPr>
                <w:rFonts w:ascii="Times New Roman" w:eastAsia="Times New Roman" w:hAnsi="Times New Roman" w:cs="Times New Roman"/>
                <w:color w:val="000000"/>
                <w:sz w:val="20"/>
                <w:szCs w:val="20"/>
                <w:lang w:eastAsia="ru-RU"/>
              </w:rPr>
            </w:pPr>
            <w:r w:rsidRPr="00C459B8">
              <w:rPr>
                <w:rFonts w:ascii="Times New Roman" w:eastAsia="Times New Roman" w:hAnsi="Times New Roman" w:cs="Times New Roman"/>
                <w:color w:val="000000"/>
                <w:sz w:val="20"/>
                <w:szCs w:val="20"/>
                <w:lang w:eastAsia="ru-RU"/>
              </w:rPr>
              <w:t>Construcția</w:t>
            </w:r>
            <w:r w:rsidR="00E17752" w:rsidRPr="00C459B8">
              <w:rPr>
                <w:rFonts w:ascii="Times New Roman" w:eastAsia="Times New Roman" w:hAnsi="Times New Roman" w:cs="Times New Roman"/>
                <w:color w:val="000000"/>
                <w:sz w:val="20"/>
                <w:szCs w:val="20"/>
                <w:lang w:eastAsia="ru-RU"/>
              </w:rPr>
              <w:t xml:space="preserve"> sistemului de aprovizionare cu ap</w:t>
            </w:r>
            <w:r w:rsidR="002372D3" w:rsidRPr="00C459B8">
              <w:rPr>
                <w:rFonts w:ascii="Times New Roman" w:eastAsia="Times New Roman" w:hAnsi="Times New Roman" w:cs="Times New Roman"/>
                <w:color w:val="000000"/>
                <w:sz w:val="20"/>
                <w:szCs w:val="20"/>
                <w:lang w:eastAsia="ru-RU"/>
              </w:rPr>
              <w:t xml:space="preserve">ă a 8 </w:t>
            </w:r>
            <w:r w:rsidR="00E17752" w:rsidRPr="00C459B8">
              <w:rPr>
                <w:rFonts w:ascii="Times New Roman" w:eastAsia="Times New Roman" w:hAnsi="Times New Roman" w:cs="Times New Roman"/>
                <w:color w:val="000000"/>
                <w:sz w:val="20"/>
                <w:szCs w:val="20"/>
                <w:lang w:eastAsia="ru-RU"/>
              </w:rPr>
              <w:t xml:space="preserve">localități din </w:t>
            </w:r>
            <w:r w:rsidR="002372D3" w:rsidRPr="00C459B8">
              <w:rPr>
                <w:rFonts w:ascii="Times New Roman" w:eastAsia="Times New Roman" w:hAnsi="Times New Roman" w:cs="Times New Roman"/>
                <w:color w:val="000000"/>
                <w:sz w:val="20"/>
                <w:szCs w:val="20"/>
                <w:lang w:eastAsia="ru-RU"/>
              </w:rPr>
              <w:t xml:space="preserve">lunca </w:t>
            </w:r>
            <w:r w:rsidR="00E17752" w:rsidRPr="00C459B8">
              <w:rPr>
                <w:rFonts w:ascii="Times New Roman" w:eastAsia="Times New Roman" w:hAnsi="Times New Roman" w:cs="Times New Roman"/>
                <w:color w:val="000000"/>
                <w:sz w:val="20"/>
                <w:szCs w:val="20"/>
                <w:lang w:eastAsia="ru-RU"/>
              </w:rPr>
              <w:t>Prutului</w:t>
            </w:r>
          </w:p>
        </w:tc>
        <w:tc>
          <w:tcPr>
            <w:tcW w:w="686" w:type="dxa"/>
            <w:tcBorders>
              <w:top w:val="nil"/>
              <w:left w:val="nil"/>
              <w:bottom w:val="single" w:sz="4" w:space="0" w:color="auto"/>
              <w:right w:val="single" w:sz="4" w:space="0" w:color="auto"/>
            </w:tcBorders>
            <w:shd w:val="clear" w:color="auto" w:fill="auto"/>
            <w:vAlign w:val="center"/>
          </w:tcPr>
          <w:p w14:paraId="1F521BB4" w14:textId="77777777" w:rsidR="00E17752" w:rsidRPr="00C459B8" w:rsidRDefault="002372D3" w:rsidP="002372D3">
            <w:pPr>
              <w:jc w:val="center"/>
              <w:rPr>
                <w:rFonts w:ascii="Times New Roman" w:eastAsia="Times New Roman" w:hAnsi="Times New Roman" w:cs="Times New Roman"/>
                <w:bCs/>
                <w:sz w:val="20"/>
                <w:szCs w:val="20"/>
                <w:lang w:eastAsia="ru-RU"/>
              </w:rPr>
            </w:pPr>
            <w:r w:rsidRPr="00C459B8">
              <w:rPr>
                <w:rFonts w:ascii="Times New Roman" w:eastAsia="Times New Roman" w:hAnsi="Times New Roman" w:cs="Times New Roman"/>
                <w:bCs/>
                <w:sz w:val="20"/>
                <w:szCs w:val="20"/>
                <w:lang w:eastAsia="ru-RU"/>
              </w:rPr>
              <w:t>0630</w:t>
            </w:r>
          </w:p>
        </w:tc>
        <w:tc>
          <w:tcPr>
            <w:tcW w:w="1865" w:type="dxa"/>
            <w:tcBorders>
              <w:bottom w:val="single" w:sz="4" w:space="0" w:color="auto"/>
            </w:tcBorders>
          </w:tcPr>
          <w:p w14:paraId="2BFD82D6" w14:textId="77777777" w:rsidR="00E17752" w:rsidRPr="00C459B8" w:rsidRDefault="00E17752" w:rsidP="002372D3">
            <w:pPr>
              <w:tabs>
                <w:tab w:val="left" w:pos="5958"/>
              </w:tabs>
              <w:jc w:val="center"/>
              <w:rPr>
                <w:rFonts w:ascii="Times New Roman" w:eastAsia="Times New Roman" w:hAnsi="Times New Roman" w:cs="Times New Roman"/>
                <w:bCs/>
                <w:sz w:val="20"/>
                <w:szCs w:val="20"/>
                <w:lang w:eastAsia="ru-RU"/>
              </w:rPr>
            </w:pPr>
            <w:r w:rsidRPr="00C459B8">
              <w:rPr>
                <w:rFonts w:ascii="Times New Roman" w:eastAsia="Times New Roman" w:hAnsi="Times New Roman" w:cs="Times New Roman"/>
                <w:bCs/>
                <w:sz w:val="20"/>
                <w:szCs w:val="20"/>
                <w:lang w:eastAsia="ru-RU"/>
              </w:rPr>
              <w:t>2000,0</w:t>
            </w:r>
          </w:p>
        </w:tc>
      </w:tr>
      <w:tr w:rsidR="00E17752" w:rsidRPr="00C459B8" w14:paraId="70A6AA76" w14:textId="77777777" w:rsidTr="004403A1">
        <w:trPr>
          <w:trHeight w:val="500"/>
        </w:trPr>
        <w:tc>
          <w:tcPr>
            <w:tcW w:w="562" w:type="dxa"/>
            <w:vMerge/>
          </w:tcPr>
          <w:p w14:paraId="54842C02"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Borders>
              <w:right w:val="single" w:sz="4" w:space="0" w:color="auto"/>
            </w:tcBorders>
          </w:tcPr>
          <w:p w14:paraId="6D9939CA"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A4AFE42" w14:textId="77777777" w:rsidR="00E17752" w:rsidRPr="00C459B8" w:rsidRDefault="00E17752" w:rsidP="00AD7B43">
            <w:pPr>
              <w:rPr>
                <w:rFonts w:ascii="Times New Roman" w:eastAsia="Times New Roman" w:hAnsi="Times New Roman" w:cs="Times New Roman"/>
                <w:color w:val="000000"/>
                <w:sz w:val="20"/>
                <w:szCs w:val="20"/>
                <w:lang w:eastAsia="ru-RU"/>
              </w:rPr>
            </w:pPr>
            <w:r w:rsidRPr="00C459B8">
              <w:rPr>
                <w:rFonts w:ascii="Times New Roman" w:eastAsia="Times New Roman" w:hAnsi="Times New Roman" w:cs="Times New Roman"/>
                <w:sz w:val="20"/>
                <w:szCs w:val="20"/>
                <w:lang w:eastAsia="ru-RU"/>
              </w:rPr>
              <w:t xml:space="preserve">Servicii de elaborare a studiului de fezabilitate pentru proiectul </w:t>
            </w:r>
            <w:r w:rsidR="00AD7B43" w:rsidRPr="00C459B8">
              <w:rPr>
                <w:rFonts w:ascii="Times New Roman" w:eastAsia="Times New Roman" w:hAnsi="Times New Roman" w:cs="Times New Roman"/>
                <w:color w:val="000000"/>
                <w:sz w:val="20"/>
                <w:szCs w:val="20"/>
                <w:lang w:eastAsia="ru-RU"/>
              </w:rPr>
              <w:t>„</w:t>
            </w:r>
            <w:r w:rsidR="00AD7B43">
              <w:rPr>
                <w:rFonts w:ascii="Times New Roman" w:eastAsia="Times New Roman" w:hAnsi="Times New Roman" w:cs="Times New Roman"/>
                <w:sz w:val="20"/>
                <w:szCs w:val="20"/>
                <w:lang w:eastAsia="ru-RU"/>
              </w:rPr>
              <w:t>A</w:t>
            </w:r>
            <w:r w:rsidRPr="00C459B8">
              <w:rPr>
                <w:rFonts w:ascii="Times New Roman" w:eastAsia="Times New Roman" w:hAnsi="Times New Roman" w:cs="Times New Roman"/>
                <w:sz w:val="20"/>
                <w:szCs w:val="20"/>
                <w:lang w:eastAsia="ru-RU"/>
              </w:rPr>
              <w:t>limentarea cu apă potabilă din r</w:t>
            </w:r>
            <w:r w:rsidR="002372D3" w:rsidRPr="00C459B8">
              <w:rPr>
                <w:rFonts w:ascii="Times New Roman" w:eastAsia="Times New Roman" w:hAnsi="Times New Roman" w:cs="Times New Roman"/>
                <w:sz w:val="20"/>
                <w:szCs w:val="20"/>
                <w:lang w:eastAsia="ru-RU"/>
              </w:rPr>
              <w:t xml:space="preserve">aionul </w:t>
            </w:r>
            <w:r w:rsidRPr="00C459B8">
              <w:rPr>
                <w:rFonts w:ascii="Times New Roman" w:eastAsia="Times New Roman" w:hAnsi="Times New Roman" w:cs="Times New Roman"/>
                <w:sz w:val="20"/>
                <w:szCs w:val="20"/>
                <w:lang w:eastAsia="ru-RU"/>
              </w:rPr>
              <w:t xml:space="preserve">Ialoveni </w:t>
            </w:r>
            <w:r w:rsidRPr="00C459B8">
              <w:rPr>
                <w:rFonts w:ascii="Times New Roman" w:eastAsia="Times New Roman" w:hAnsi="Times New Roman" w:cs="Times New Roman"/>
                <w:color w:val="000000"/>
                <w:sz w:val="20"/>
                <w:szCs w:val="20"/>
                <w:lang w:eastAsia="ru-RU"/>
              </w:rPr>
              <w:t>a 10 localități</w:t>
            </w:r>
            <w:r w:rsidR="00AD7B43" w:rsidRPr="00C459B8">
              <w:rPr>
                <w:rFonts w:ascii="Times New Roman" w:eastAsia="Times New Roman" w:hAnsi="Times New Roman" w:cs="Times New Roman"/>
                <w:color w:val="000000"/>
                <w:sz w:val="20"/>
                <w:szCs w:val="20"/>
                <w:lang w:eastAsia="ru-RU"/>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A08F7D4" w14:textId="77777777" w:rsidR="00E17752" w:rsidRPr="00C459B8" w:rsidRDefault="00E17752" w:rsidP="002372D3">
            <w:pPr>
              <w:jc w:val="center"/>
              <w:rPr>
                <w:rFonts w:ascii="Times New Roman" w:eastAsia="Times New Roman" w:hAnsi="Times New Roman" w:cs="Times New Roman"/>
                <w:bCs/>
                <w:sz w:val="20"/>
                <w:szCs w:val="20"/>
                <w:lang w:eastAsia="ru-RU"/>
              </w:rPr>
            </w:pPr>
            <w:r w:rsidRPr="00C459B8">
              <w:rPr>
                <w:rFonts w:ascii="Times New Roman" w:eastAsia="Times New Roman" w:hAnsi="Times New Roman" w:cs="Times New Roman"/>
                <w:bCs/>
                <w:sz w:val="20"/>
                <w:szCs w:val="20"/>
                <w:lang w:eastAsia="ru-RU"/>
              </w:rPr>
              <w:t>0630</w:t>
            </w:r>
          </w:p>
        </w:tc>
        <w:tc>
          <w:tcPr>
            <w:tcW w:w="1865" w:type="dxa"/>
            <w:tcBorders>
              <w:top w:val="single" w:sz="4" w:space="0" w:color="auto"/>
              <w:left w:val="single" w:sz="4" w:space="0" w:color="auto"/>
              <w:bottom w:val="single" w:sz="4" w:space="0" w:color="auto"/>
              <w:right w:val="single" w:sz="4" w:space="0" w:color="auto"/>
            </w:tcBorders>
          </w:tcPr>
          <w:p w14:paraId="65184F4A" w14:textId="77777777" w:rsidR="00E17752" w:rsidRPr="00C459B8" w:rsidRDefault="00E17752"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bCs/>
                <w:sz w:val="20"/>
                <w:szCs w:val="20"/>
                <w:lang w:eastAsia="ru-RU"/>
              </w:rPr>
              <w:t>87,0</w:t>
            </w:r>
          </w:p>
        </w:tc>
      </w:tr>
      <w:tr w:rsidR="00E17752" w:rsidRPr="00C459B8" w14:paraId="518AC315" w14:textId="77777777" w:rsidTr="004403A1">
        <w:trPr>
          <w:trHeight w:val="500"/>
        </w:trPr>
        <w:tc>
          <w:tcPr>
            <w:tcW w:w="562" w:type="dxa"/>
            <w:vMerge/>
          </w:tcPr>
          <w:p w14:paraId="44E6763D"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Borders>
              <w:right w:val="single" w:sz="4" w:space="0" w:color="auto"/>
            </w:tcBorders>
          </w:tcPr>
          <w:p w14:paraId="5852E849"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FA62875" w14:textId="77777777" w:rsidR="00E17752" w:rsidRPr="00C459B8" w:rsidRDefault="00E17752" w:rsidP="00AD7B43">
            <w:pPr>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 xml:space="preserve">Achitarea serviciilor de </w:t>
            </w:r>
            <w:r w:rsidR="00C459B8" w:rsidRPr="00C459B8">
              <w:rPr>
                <w:rFonts w:ascii="Times New Roman" w:eastAsia="Times New Roman" w:hAnsi="Times New Roman" w:cs="Times New Roman"/>
                <w:sz w:val="20"/>
                <w:szCs w:val="20"/>
                <w:lang w:eastAsia="ru-RU"/>
              </w:rPr>
              <w:t>despăgubi</w:t>
            </w:r>
            <w:r w:rsidRPr="00C459B8">
              <w:rPr>
                <w:rFonts w:ascii="Times New Roman" w:eastAsia="Times New Roman" w:hAnsi="Times New Roman" w:cs="Times New Roman"/>
                <w:sz w:val="20"/>
                <w:szCs w:val="20"/>
                <w:lang w:eastAsia="ru-RU"/>
              </w:rPr>
              <w:t xml:space="preserve">, proprietarilor (persoane fizice) a terenurilor supuse procedurii de </w:t>
            </w:r>
            <w:r w:rsidR="00C459B8" w:rsidRPr="00C459B8">
              <w:rPr>
                <w:rFonts w:ascii="Times New Roman" w:eastAsia="Times New Roman" w:hAnsi="Times New Roman" w:cs="Times New Roman"/>
                <w:sz w:val="20"/>
                <w:szCs w:val="20"/>
                <w:lang w:eastAsia="ru-RU"/>
              </w:rPr>
              <w:t>expropriere</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246B1EF2" w14:textId="77777777" w:rsidR="00E17752" w:rsidRPr="00C459B8" w:rsidRDefault="00E17752" w:rsidP="002372D3">
            <w:pPr>
              <w:jc w:val="center"/>
              <w:rPr>
                <w:rFonts w:ascii="Times New Roman" w:eastAsia="Times New Roman" w:hAnsi="Times New Roman" w:cs="Times New Roman"/>
                <w:bCs/>
                <w:sz w:val="20"/>
                <w:szCs w:val="20"/>
                <w:lang w:eastAsia="ru-RU"/>
              </w:rPr>
            </w:pPr>
            <w:r w:rsidRPr="00C459B8">
              <w:rPr>
                <w:rFonts w:ascii="Times New Roman" w:eastAsia="Times New Roman" w:hAnsi="Times New Roman" w:cs="Times New Roman"/>
                <w:sz w:val="20"/>
                <w:szCs w:val="20"/>
                <w:shd w:val="clear" w:color="auto" w:fill="FFFFFF"/>
                <w:lang w:eastAsia="ru-RU"/>
              </w:rPr>
              <w:t>0111</w:t>
            </w:r>
          </w:p>
        </w:tc>
        <w:tc>
          <w:tcPr>
            <w:tcW w:w="1865" w:type="dxa"/>
            <w:tcBorders>
              <w:top w:val="single" w:sz="4" w:space="0" w:color="auto"/>
              <w:left w:val="single" w:sz="4" w:space="0" w:color="auto"/>
              <w:bottom w:val="single" w:sz="4" w:space="0" w:color="auto"/>
              <w:right w:val="single" w:sz="4" w:space="0" w:color="auto"/>
            </w:tcBorders>
          </w:tcPr>
          <w:p w14:paraId="3C8EE8EE" w14:textId="77777777" w:rsidR="00E17752" w:rsidRPr="00C459B8" w:rsidRDefault="00E17752"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bCs/>
                <w:sz w:val="20"/>
                <w:szCs w:val="20"/>
                <w:lang w:eastAsia="ru-RU"/>
              </w:rPr>
              <w:t>20,0</w:t>
            </w:r>
          </w:p>
        </w:tc>
      </w:tr>
      <w:tr w:rsidR="00E17752" w:rsidRPr="00C459B8" w14:paraId="456838C4" w14:textId="77777777" w:rsidTr="004403A1">
        <w:trPr>
          <w:trHeight w:val="500"/>
        </w:trPr>
        <w:tc>
          <w:tcPr>
            <w:tcW w:w="562" w:type="dxa"/>
            <w:vMerge/>
          </w:tcPr>
          <w:p w14:paraId="536AE78D"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Borders>
              <w:right w:val="single" w:sz="4" w:space="0" w:color="auto"/>
            </w:tcBorders>
          </w:tcPr>
          <w:p w14:paraId="4741EDC7"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Borders>
              <w:top w:val="single" w:sz="4" w:space="0" w:color="auto"/>
              <w:left w:val="single" w:sz="4" w:space="0" w:color="auto"/>
              <w:bottom w:val="single" w:sz="4" w:space="0" w:color="auto"/>
              <w:right w:val="single" w:sz="4" w:space="0" w:color="auto"/>
            </w:tcBorders>
          </w:tcPr>
          <w:p w14:paraId="474BD82A" w14:textId="77777777" w:rsidR="00E17752" w:rsidRPr="00C459B8" w:rsidRDefault="00E17752" w:rsidP="00AD7B43">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Acoperirea cheltuielilor de alimentare a persoanelor în etate, singuratice și din pătura social vulnerabile,</w:t>
            </w:r>
            <w:r w:rsidRPr="00C459B8">
              <w:rPr>
                <w:rFonts w:ascii="Times New Roman" w:eastAsia="Times New Roman" w:hAnsi="Times New Roman" w:cs="Times New Roman"/>
                <w:sz w:val="20"/>
                <w:szCs w:val="20"/>
                <w:lang w:eastAsia="ru-RU"/>
              </w:rPr>
              <w:t xml:space="preserve"> inclusiv achitarea datoriilor din anii precedenți 6,3 mii lei</w:t>
            </w:r>
          </w:p>
        </w:tc>
        <w:tc>
          <w:tcPr>
            <w:tcW w:w="686" w:type="dxa"/>
            <w:tcBorders>
              <w:top w:val="single" w:sz="4" w:space="0" w:color="auto"/>
              <w:left w:val="single" w:sz="4" w:space="0" w:color="auto"/>
              <w:bottom w:val="single" w:sz="4" w:space="0" w:color="auto"/>
              <w:right w:val="single" w:sz="4" w:space="0" w:color="auto"/>
            </w:tcBorders>
          </w:tcPr>
          <w:p w14:paraId="43B09A2D" w14:textId="77777777" w:rsidR="00E17752" w:rsidRPr="00C459B8" w:rsidRDefault="00E17752"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1099</w:t>
            </w:r>
          </w:p>
        </w:tc>
        <w:tc>
          <w:tcPr>
            <w:tcW w:w="1865" w:type="dxa"/>
            <w:tcBorders>
              <w:top w:val="single" w:sz="4" w:space="0" w:color="auto"/>
              <w:left w:val="single" w:sz="4" w:space="0" w:color="auto"/>
              <w:bottom w:val="single" w:sz="4" w:space="0" w:color="auto"/>
              <w:right w:val="single" w:sz="4" w:space="0" w:color="auto"/>
            </w:tcBorders>
          </w:tcPr>
          <w:p w14:paraId="69177ECC" w14:textId="77777777" w:rsidR="00E17752" w:rsidRPr="00C459B8" w:rsidRDefault="00E17752"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100,0</w:t>
            </w:r>
          </w:p>
        </w:tc>
      </w:tr>
      <w:tr w:rsidR="00E17752" w:rsidRPr="00C459B8" w14:paraId="617B10EC" w14:textId="77777777" w:rsidTr="004403A1">
        <w:trPr>
          <w:trHeight w:val="500"/>
        </w:trPr>
        <w:tc>
          <w:tcPr>
            <w:tcW w:w="562" w:type="dxa"/>
            <w:vMerge/>
          </w:tcPr>
          <w:p w14:paraId="4A569D2E"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Borders>
              <w:right w:val="single" w:sz="4" w:space="0" w:color="auto"/>
            </w:tcBorders>
          </w:tcPr>
          <w:p w14:paraId="77D8CFB7"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3A58FCC" w14:textId="77777777" w:rsidR="00E17752" w:rsidRPr="00C459B8" w:rsidRDefault="00E17752" w:rsidP="00E17752">
            <w:pPr>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 xml:space="preserve">Stimularea materială a veteranilor participanți la războiul din </w:t>
            </w:r>
            <w:r w:rsidR="00C459B8" w:rsidRPr="00C459B8">
              <w:rPr>
                <w:rFonts w:ascii="Times New Roman" w:eastAsia="Times New Roman" w:hAnsi="Times New Roman" w:cs="Times New Roman"/>
                <w:sz w:val="20"/>
                <w:szCs w:val="20"/>
                <w:lang w:eastAsia="ru-RU"/>
              </w:rPr>
              <w:t>Afganistan</w:t>
            </w:r>
            <w:r w:rsidRPr="00C459B8">
              <w:rPr>
                <w:rFonts w:ascii="Times New Roman" w:eastAsia="Times New Roman" w:hAnsi="Times New Roman" w:cs="Times New Roman"/>
                <w:sz w:val="20"/>
                <w:szCs w:val="20"/>
                <w:lang w:eastAsia="ru-RU"/>
              </w:rPr>
              <w:t xml:space="preserve"> și Transnistria</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18A69BE" w14:textId="77777777" w:rsidR="00E17752" w:rsidRPr="00C459B8" w:rsidRDefault="0059444E" w:rsidP="002372D3">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1099</w:t>
            </w:r>
          </w:p>
        </w:tc>
        <w:tc>
          <w:tcPr>
            <w:tcW w:w="1865" w:type="dxa"/>
            <w:tcBorders>
              <w:top w:val="single" w:sz="4" w:space="0" w:color="auto"/>
              <w:left w:val="single" w:sz="4" w:space="0" w:color="auto"/>
              <w:bottom w:val="single" w:sz="4" w:space="0" w:color="auto"/>
              <w:right w:val="single" w:sz="4" w:space="0" w:color="auto"/>
            </w:tcBorders>
          </w:tcPr>
          <w:p w14:paraId="06074F55" w14:textId="77777777" w:rsidR="00E17752" w:rsidRPr="00C459B8" w:rsidRDefault="00E17752"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bCs/>
                <w:sz w:val="20"/>
                <w:szCs w:val="20"/>
                <w:lang w:eastAsia="ru-RU"/>
              </w:rPr>
              <w:t>120,0</w:t>
            </w:r>
          </w:p>
        </w:tc>
      </w:tr>
      <w:tr w:rsidR="00E17752" w:rsidRPr="002D2373" w14:paraId="367699EB" w14:textId="77777777" w:rsidTr="004403A1">
        <w:trPr>
          <w:trHeight w:val="135"/>
        </w:trPr>
        <w:tc>
          <w:tcPr>
            <w:tcW w:w="562" w:type="dxa"/>
            <w:vMerge/>
          </w:tcPr>
          <w:p w14:paraId="49450B8B"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Pr>
          <w:p w14:paraId="78D8BD37" w14:textId="77777777" w:rsidR="00E17752" w:rsidRPr="00C459B8" w:rsidRDefault="00E17752"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DDFF280" w14:textId="63A83443" w:rsidR="00AD7B43" w:rsidRPr="00C459B8" w:rsidRDefault="00E17752" w:rsidP="002D2373">
            <w:pPr>
              <w:rPr>
                <w:rFonts w:ascii="Times New Roman" w:eastAsia="Times New Roman" w:hAnsi="Times New Roman" w:cs="Times New Roman"/>
                <w:sz w:val="20"/>
                <w:szCs w:val="20"/>
                <w:lang w:eastAsia="ru-RU"/>
              </w:rPr>
            </w:pPr>
            <w:r w:rsidRPr="002D2373">
              <w:rPr>
                <w:rFonts w:ascii="Times New Roman" w:eastAsia="Times New Roman" w:hAnsi="Times New Roman" w:cs="Times New Roman"/>
                <w:sz w:val="20"/>
                <w:szCs w:val="20"/>
                <w:lang w:eastAsia="ru-RU"/>
              </w:rPr>
              <w:t xml:space="preserve">Cheltuieli suplimentare </w:t>
            </w:r>
            <w:r w:rsidR="002D2373" w:rsidRPr="002D2373">
              <w:rPr>
                <w:rFonts w:ascii="Times New Roman" w:eastAsia="Times New Roman" w:hAnsi="Times New Roman" w:cs="Times New Roman"/>
                <w:sz w:val="20"/>
                <w:szCs w:val="20"/>
                <w:lang w:eastAsia="ru-RU"/>
              </w:rPr>
              <w:t>pentru</w:t>
            </w:r>
            <w:r w:rsidRPr="002D2373">
              <w:rPr>
                <w:rFonts w:ascii="Times New Roman" w:eastAsia="Times New Roman" w:hAnsi="Times New Roman" w:cs="Times New Roman"/>
                <w:sz w:val="20"/>
                <w:szCs w:val="20"/>
                <w:lang w:eastAsia="ru-RU"/>
              </w:rPr>
              <w:t xml:space="preserve"> retribuirea muncii direcțiile, secțiile CR, inc</w:t>
            </w:r>
            <w:r w:rsidR="00AD7B43" w:rsidRPr="002D2373">
              <w:rPr>
                <w:rFonts w:ascii="Times New Roman" w:eastAsia="Times New Roman" w:hAnsi="Times New Roman" w:cs="Times New Roman"/>
                <w:sz w:val="20"/>
                <w:szCs w:val="20"/>
                <w:lang w:eastAsia="ru-RU"/>
              </w:rPr>
              <w:t>lusiv:</w:t>
            </w:r>
            <w:r w:rsidR="00AD7B43" w:rsidRPr="002D2373">
              <w:rPr>
                <w:sz w:val="20"/>
                <w:szCs w:val="20"/>
              </w:rPr>
              <w:t xml:space="preserve"> </w:t>
            </w:r>
            <w:r w:rsidR="002D2373" w:rsidRPr="002D2373">
              <w:rPr>
                <w:rFonts w:ascii="Times New Roman" w:hAnsi="Times New Roman" w:cs="Times New Roman"/>
                <w:sz w:val="20"/>
                <w:szCs w:val="20"/>
              </w:rPr>
              <w:t>Direcția</w:t>
            </w:r>
            <w:r w:rsidR="00AD7B43" w:rsidRPr="002D2373">
              <w:rPr>
                <w:rFonts w:ascii="Times New Roman" w:hAnsi="Times New Roman" w:cs="Times New Roman"/>
                <w:sz w:val="20"/>
                <w:szCs w:val="20"/>
              </w:rPr>
              <w:t xml:space="preserve"> Economie și Cooperare transfrontalieră – 10,1 mii lei;</w:t>
            </w:r>
            <w:r w:rsidR="00AD7B43" w:rsidRPr="002D2373">
              <w:rPr>
                <w:bCs/>
                <w:sz w:val="20"/>
                <w:szCs w:val="20"/>
              </w:rPr>
              <w:t xml:space="preserve"> </w:t>
            </w:r>
            <w:r w:rsidR="002D2373" w:rsidRPr="002D2373">
              <w:rPr>
                <w:rFonts w:ascii="Times New Roman" w:hAnsi="Times New Roman" w:cs="Times New Roman"/>
                <w:bCs/>
                <w:sz w:val="20"/>
                <w:szCs w:val="20"/>
              </w:rPr>
              <w:t>Secția</w:t>
            </w:r>
            <w:r w:rsidR="00AD7B43" w:rsidRPr="002D2373">
              <w:rPr>
                <w:rFonts w:ascii="Times New Roman" w:hAnsi="Times New Roman" w:cs="Times New Roman"/>
                <w:bCs/>
                <w:sz w:val="20"/>
                <w:szCs w:val="20"/>
              </w:rPr>
              <w:t xml:space="preserve"> </w:t>
            </w:r>
            <w:r w:rsidR="002D2373" w:rsidRPr="002D2373">
              <w:rPr>
                <w:rFonts w:ascii="Times New Roman" w:hAnsi="Times New Roman" w:cs="Times New Roman"/>
                <w:bCs/>
                <w:sz w:val="20"/>
                <w:szCs w:val="20"/>
              </w:rPr>
              <w:t>construcții</w:t>
            </w:r>
            <w:r w:rsidR="00AD7B43" w:rsidRPr="002D2373">
              <w:rPr>
                <w:rFonts w:ascii="Times New Roman" w:hAnsi="Times New Roman" w:cs="Times New Roman"/>
                <w:bCs/>
                <w:sz w:val="20"/>
                <w:szCs w:val="20"/>
              </w:rPr>
              <w:t xml:space="preserve">, gospodărie comunală </w:t>
            </w:r>
            <w:r w:rsidR="002D2373" w:rsidRPr="002D2373">
              <w:rPr>
                <w:rFonts w:ascii="Times New Roman" w:hAnsi="Times New Roman" w:cs="Times New Roman"/>
                <w:bCs/>
                <w:sz w:val="20"/>
                <w:szCs w:val="20"/>
              </w:rPr>
              <w:t>și</w:t>
            </w:r>
            <w:r w:rsidR="00AD7B43" w:rsidRPr="002D2373">
              <w:rPr>
                <w:rFonts w:ascii="Times New Roman" w:hAnsi="Times New Roman" w:cs="Times New Roman"/>
                <w:bCs/>
                <w:sz w:val="20"/>
                <w:szCs w:val="20"/>
              </w:rPr>
              <w:t xml:space="preserve"> drumuri </w:t>
            </w:r>
            <w:r w:rsidR="00AD7B43" w:rsidRPr="002D2373">
              <w:rPr>
                <w:rFonts w:ascii="Times New Roman" w:hAnsi="Times New Roman" w:cs="Times New Roman"/>
                <w:sz w:val="20"/>
                <w:szCs w:val="20"/>
              </w:rPr>
              <w:t>– 10,6 mii lei;</w:t>
            </w:r>
            <w:r w:rsidR="00AD7B43" w:rsidRPr="002D2373">
              <w:rPr>
                <w:sz w:val="20"/>
                <w:szCs w:val="20"/>
              </w:rPr>
              <w:t xml:space="preserve"> </w:t>
            </w:r>
            <w:r w:rsidR="00AD7B43" w:rsidRPr="002D2373">
              <w:rPr>
                <w:rFonts w:ascii="Times New Roman" w:hAnsi="Times New Roman" w:cs="Times New Roman"/>
                <w:sz w:val="20"/>
                <w:szCs w:val="20"/>
              </w:rPr>
              <w:t xml:space="preserve">Serviciul reglementări funciare </w:t>
            </w:r>
            <w:r w:rsidR="002D2373" w:rsidRPr="002D2373">
              <w:rPr>
                <w:rFonts w:ascii="Times New Roman" w:hAnsi="Times New Roman" w:cs="Times New Roman"/>
                <w:sz w:val="20"/>
                <w:szCs w:val="20"/>
              </w:rPr>
              <w:t>și</w:t>
            </w:r>
            <w:r w:rsidR="00AD7B43" w:rsidRPr="002D2373">
              <w:rPr>
                <w:rFonts w:ascii="Times New Roman" w:hAnsi="Times New Roman" w:cs="Times New Roman"/>
                <w:sz w:val="20"/>
                <w:szCs w:val="20"/>
              </w:rPr>
              <w:t xml:space="preserve"> cadastru – 14,5 mii lei; </w:t>
            </w:r>
            <w:r w:rsidR="002D2373" w:rsidRPr="002D2373">
              <w:rPr>
                <w:rFonts w:ascii="Times New Roman" w:hAnsi="Times New Roman" w:cs="Times New Roman"/>
                <w:sz w:val="20"/>
                <w:szCs w:val="20"/>
              </w:rPr>
              <w:t>Direcția</w:t>
            </w:r>
            <w:r w:rsidR="00AD7B43" w:rsidRPr="002D2373">
              <w:rPr>
                <w:rFonts w:ascii="Times New Roman" w:hAnsi="Times New Roman" w:cs="Times New Roman"/>
                <w:sz w:val="20"/>
                <w:szCs w:val="20"/>
              </w:rPr>
              <w:t xml:space="preserve"> Generală </w:t>
            </w:r>
            <w:r w:rsidR="002D2373" w:rsidRPr="002D2373">
              <w:rPr>
                <w:rFonts w:ascii="Times New Roman" w:hAnsi="Times New Roman" w:cs="Times New Roman"/>
                <w:sz w:val="20"/>
                <w:szCs w:val="20"/>
              </w:rPr>
              <w:t>Finanțe</w:t>
            </w:r>
            <w:r w:rsidR="00AD7B43" w:rsidRPr="002D2373">
              <w:rPr>
                <w:rFonts w:ascii="Times New Roman" w:hAnsi="Times New Roman" w:cs="Times New Roman"/>
                <w:sz w:val="20"/>
                <w:szCs w:val="20"/>
              </w:rPr>
              <w:t xml:space="preserve"> – 37,7 mii lei; </w:t>
            </w:r>
            <w:r w:rsidR="002D2373" w:rsidRPr="002D2373">
              <w:rPr>
                <w:rFonts w:ascii="Times New Roman" w:hAnsi="Times New Roman" w:cs="Times New Roman"/>
                <w:sz w:val="20"/>
                <w:szCs w:val="20"/>
              </w:rPr>
              <w:t>Direcția</w:t>
            </w:r>
            <w:r w:rsidR="00AD7B43" w:rsidRPr="002D2373">
              <w:rPr>
                <w:rFonts w:ascii="Times New Roman" w:hAnsi="Times New Roman" w:cs="Times New Roman"/>
                <w:sz w:val="20"/>
                <w:szCs w:val="20"/>
              </w:rPr>
              <w:t xml:space="preserve"> Cultură și turism</w:t>
            </w:r>
            <w:r w:rsidR="002D2373" w:rsidRPr="002D2373">
              <w:rPr>
                <w:rFonts w:ascii="Times New Roman" w:hAnsi="Times New Roman" w:cs="Times New Roman"/>
                <w:sz w:val="20"/>
                <w:szCs w:val="20"/>
              </w:rPr>
              <w:t xml:space="preserve"> </w:t>
            </w:r>
            <w:r w:rsidR="00AD7B43" w:rsidRPr="002D2373">
              <w:rPr>
                <w:rFonts w:ascii="Times New Roman" w:hAnsi="Times New Roman" w:cs="Times New Roman"/>
                <w:sz w:val="20"/>
                <w:szCs w:val="20"/>
              </w:rPr>
              <w:t xml:space="preserve">– </w:t>
            </w:r>
            <w:r w:rsidR="002D2373" w:rsidRPr="002D2373">
              <w:rPr>
                <w:rFonts w:ascii="Times New Roman" w:hAnsi="Times New Roman" w:cs="Times New Roman"/>
                <w:sz w:val="20"/>
                <w:szCs w:val="20"/>
              </w:rPr>
              <w:t>20</w:t>
            </w:r>
            <w:r w:rsidR="00AD7B43" w:rsidRPr="002D2373">
              <w:rPr>
                <w:rFonts w:ascii="Times New Roman" w:hAnsi="Times New Roman" w:cs="Times New Roman"/>
                <w:sz w:val="20"/>
                <w:szCs w:val="20"/>
              </w:rPr>
              <w:t>,7 mii lei;</w:t>
            </w:r>
            <w:r w:rsidR="002D2373" w:rsidRPr="002D2373">
              <w:rPr>
                <w:rFonts w:ascii="Times New Roman" w:hAnsi="Times New Roman" w:cs="Times New Roman"/>
                <w:bCs/>
                <w:sz w:val="20"/>
                <w:szCs w:val="20"/>
              </w:rPr>
              <w:t xml:space="preserve"> Direc</w:t>
            </w:r>
            <w:r w:rsidR="002D2373" w:rsidRPr="002D2373">
              <w:rPr>
                <w:rFonts w:ascii="Times New Roman" w:hAnsi="Times New Roman" w:cs="Times New Roman"/>
                <w:sz w:val="20"/>
                <w:szCs w:val="20"/>
              </w:rPr>
              <w:t>ț</w:t>
            </w:r>
            <w:r w:rsidR="002D2373" w:rsidRPr="002D2373">
              <w:rPr>
                <w:rFonts w:ascii="Times New Roman" w:hAnsi="Times New Roman" w:cs="Times New Roman"/>
                <w:bCs/>
                <w:sz w:val="20"/>
                <w:szCs w:val="20"/>
              </w:rPr>
              <w:t>ia Agricultur</w:t>
            </w:r>
            <w:r w:rsidR="002D2373" w:rsidRPr="002D2373">
              <w:rPr>
                <w:rFonts w:ascii="Times New Roman" w:hAnsi="Times New Roman" w:cs="Times New Roman"/>
                <w:sz w:val="20"/>
                <w:szCs w:val="20"/>
              </w:rPr>
              <w:t>ă si alimentație – 10,1 mii lei,</w:t>
            </w:r>
            <w:r w:rsidR="002D2373" w:rsidRPr="002D2373">
              <w:rPr>
                <w:rFonts w:ascii="Times New Roman" w:hAnsi="Times New Roman" w:cs="Times New Roman"/>
                <w:bCs/>
                <w:iCs/>
                <w:sz w:val="20"/>
                <w:szCs w:val="20"/>
              </w:rPr>
              <w:t xml:space="preserve"> Direcția </w:t>
            </w:r>
            <w:r w:rsidR="00D966F3" w:rsidRPr="002D2373">
              <w:rPr>
                <w:rFonts w:ascii="Times New Roman" w:hAnsi="Times New Roman" w:cs="Times New Roman"/>
                <w:bCs/>
                <w:iCs/>
                <w:sz w:val="20"/>
                <w:szCs w:val="20"/>
              </w:rPr>
              <w:t>Învățământ</w:t>
            </w:r>
            <w:r w:rsidR="002D2373" w:rsidRPr="002D2373">
              <w:rPr>
                <w:rFonts w:ascii="Times New Roman" w:hAnsi="Times New Roman" w:cs="Times New Roman"/>
                <w:bCs/>
                <w:iCs/>
                <w:sz w:val="20"/>
                <w:szCs w:val="20"/>
              </w:rPr>
              <w:t xml:space="preserve"> </w:t>
            </w:r>
            <w:r w:rsidR="002D2373" w:rsidRPr="002D2373">
              <w:rPr>
                <w:rFonts w:ascii="Times New Roman" w:hAnsi="Times New Roman" w:cs="Times New Roman"/>
                <w:sz w:val="20"/>
                <w:szCs w:val="20"/>
              </w:rPr>
              <w:t>– 29,4 mii lei și Direcția Asistență Socială și Protecție a Familiei – 20,7 mii lei</w:t>
            </w:r>
            <w:r w:rsidR="002D2373">
              <w:rPr>
                <w:rFonts w:ascii="Times New Roman" w:hAnsi="Times New Roman"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vAlign w:val="center"/>
          </w:tcPr>
          <w:p w14:paraId="0366D45F" w14:textId="77777777" w:rsidR="00E17752" w:rsidRPr="00C459B8" w:rsidRDefault="00E17752" w:rsidP="002372D3">
            <w:pPr>
              <w:jc w:val="center"/>
              <w:rPr>
                <w:rFonts w:ascii="Times New Roman" w:eastAsia="Times New Roman" w:hAnsi="Times New Roman" w:cs="Times New Roman"/>
                <w:bCs/>
                <w:sz w:val="20"/>
                <w:szCs w:val="20"/>
                <w:lang w:eastAsia="ru-RU"/>
              </w:rPr>
            </w:pPr>
          </w:p>
        </w:tc>
        <w:tc>
          <w:tcPr>
            <w:tcW w:w="1865" w:type="dxa"/>
            <w:tcBorders>
              <w:top w:val="single" w:sz="4" w:space="0" w:color="auto"/>
            </w:tcBorders>
          </w:tcPr>
          <w:p w14:paraId="1AEDF903" w14:textId="77777777" w:rsidR="00E17752" w:rsidRPr="00C459B8" w:rsidRDefault="00E17752"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bCs/>
                <w:sz w:val="20"/>
                <w:szCs w:val="20"/>
                <w:lang w:eastAsia="ru-RU"/>
              </w:rPr>
              <w:t>153,8</w:t>
            </w:r>
          </w:p>
        </w:tc>
      </w:tr>
      <w:tr w:rsidR="002372D3" w:rsidRPr="002D2373" w14:paraId="29A6D636" w14:textId="77777777" w:rsidTr="00884B98">
        <w:trPr>
          <w:trHeight w:val="50"/>
        </w:trPr>
        <w:tc>
          <w:tcPr>
            <w:tcW w:w="562" w:type="dxa"/>
            <w:vMerge/>
            <w:tcBorders>
              <w:bottom w:val="single" w:sz="4" w:space="0" w:color="auto"/>
            </w:tcBorders>
          </w:tcPr>
          <w:p w14:paraId="7EFB9E30" w14:textId="77777777" w:rsidR="002372D3" w:rsidRPr="00C459B8" w:rsidRDefault="002372D3"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Borders>
              <w:bottom w:val="single" w:sz="4" w:space="0" w:color="auto"/>
            </w:tcBorders>
          </w:tcPr>
          <w:p w14:paraId="15F0A521" w14:textId="77777777" w:rsidR="002372D3" w:rsidRPr="00C459B8" w:rsidRDefault="002372D3"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Borders>
              <w:bottom w:val="single" w:sz="4" w:space="0" w:color="auto"/>
            </w:tcBorders>
          </w:tcPr>
          <w:p w14:paraId="4BFBA90C" w14:textId="77777777" w:rsidR="002372D3" w:rsidRPr="00C459B8" w:rsidRDefault="002372D3" w:rsidP="00E17752">
            <w:pPr>
              <w:pStyle w:val="a6"/>
              <w:tabs>
                <w:tab w:val="left" w:pos="5496"/>
              </w:tabs>
              <w:jc w:val="both"/>
              <w:rPr>
                <w:rFonts w:ascii="Times New Roman" w:hAnsi="Times New Roman" w:cs="Times New Roman"/>
                <w:b w:val="0"/>
                <w:sz w:val="20"/>
                <w:szCs w:val="20"/>
              </w:rPr>
            </w:pPr>
            <w:r w:rsidRPr="00C459B8">
              <w:rPr>
                <w:rFonts w:ascii="Times New Roman" w:hAnsi="Times New Roman" w:cs="Times New Roman"/>
                <w:b w:val="0"/>
                <w:sz w:val="20"/>
                <w:szCs w:val="20"/>
              </w:rPr>
              <w:t xml:space="preserve">Reparația </w:t>
            </w:r>
            <w:r w:rsidR="00C459B8" w:rsidRPr="00C459B8">
              <w:rPr>
                <w:rFonts w:ascii="Times New Roman" w:hAnsi="Times New Roman" w:cs="Times New Roman"/>
                <w:b w:val="0"/>
                <w:sz w:val="20"/>
                <w:szCs w:val="20"/>
              </w:rPr>
              <w:t>curentă</w:t>
            </w:r>
            <w:r w:rsidRPr="00C459B8">
              <w:rPr>
                <w:rFonts w:ascii="Times New Roman" w:hAnsi="Times New Roman" w:cs="Times New Roman"/>
                <w:b w:val="0"/>
                <w:sz w:val="20"/>
                <w:szCs w:val="20"/>
              </w:rPr>
              <w:t xml:space="preserve"> a blocului nr.1 al Consiliului raional</w:t>
            </w:r>
          </w:p>
        </w:tc>
        <w:tc>
          <w:tcPr>
            <w:tcW w:w="686" w:type="dxa"/>
            <w:tcBorders>
              <w:bottom w:val="single" w:sz="4" w:space="0" w:color="auto"/>
            </w:tcBorders>
          </w:tcPr>
          <w:p w14:paraId="109104D5" w14:textId="77777777" w:rsidR="002372D3" w:rsidRPr="00C459B8" w:rsidRDefault="002372D3"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0111</w:t>
            </w:r>
          </w:p>
        </w:tc>
        <w:tc>
          <w:tcPr>
            <w:tcW w:w="1865" w:type="dxa"/>
            <w:tcBorders>
              <w:bottom w:val="single" w:sz="4" w:space="0" w:color="auto"/>
            </w:tcBorders>
          </w:tcPr>
          <w:p w14:paraId="26732032" w14:textId="77777777" w:rsidR="002372D3" w:rsidRPr="00C459B8" w:rsidRDefault="002372D3"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10,0</w:t>
            </w:r>
          </w:p>
        </w:tc>
      </w:tr>
      <w:tr w:rsidR="007C4D5E" w:rsidRPr="002D2373" w14:paraId="3B2C1259" w14:textId="77777777" w:rsidTr="00884B98">
        <w:trPr>
          <w:trHeight w:val="50"/>
        </w:trPr>
        <w:tc>
          <w:tcPr>
            <w:tcW w:w="562" w:type="dxa"/>
            <w:tcBorders>
              <w:bottom w:val="single" w:sz="4" w:space="0" w:color="auto"/>
            </w:tcBorders>
          </w:tcPr>
          <w:p w14:paraId="0074AA5E" w14:textId="77777777" w:rsidR="007C4D5E" w:rsidRPr="00C459B8" w:rsidRDefault="007C4D5E"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tcBorders>
              <w:bottom w:val="single" w:sz="4" w:space="0" w:color="auto"/>
            </w:tcBorders>
          </w:tcPr>
          <w:p w14:paraId="16B875F9" w14:textId="77777777" w:rsidR="007C4D5E" w:rsidRPr="00C459B8" w:rsidRDefault="007C4D5E"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Borders>
              <w:bottom w:val="single" w:sz="4" w:space="0" w:color="auto"/>
            </w:tcBorders>
          </w:tcPr>
          <w:p w14:paraId="3D92902C" w14:textId="77777777" w:rsidR="003F194B" w:rsidRDefault="003F194B" w:rsidP="003F194B">
            <w:pPr>
              <w:pStyle w:val="a6"/>
              <w:tabs>
                <w:tab w:val="left" w:pos="5496"/>
              </w:tabs>
              <w:jc w:val="both"/>
              <w:rPr>
                <w:rFonts w:ascii="Times New Roman" w:hAnsi="Times New Roman" w:cs="Times New Roman"/>
                <w:b w:val="0"/>
                <w:sz w:val="20"/>
                <w:szCs w:val="20"/>
              </w:rPr>
            </w:pPr>
            <w:r>
              <w:rPr>
                <w:rFonts w:ascii="Times New Roman" w:hAnsi="Times New Roman" w:cs="Times New Roman"/>
                <w:b w:val="0"/>
                <w:sz w:val="20"/>
                <w:szCs w:val="20"/>
              </w:rPr>
              <w:t xml:space="preserve">Achitarea lucrărilor de </w:t>
            </w:r>
            <w:proofErr w:type="spellStart"/>
            <w:r>
              <w:rPr>
                <w:rFonts w:ascii="Times New Roman" w:hAnsi="Times New Roman" w:cs="Times New Roman"/>
                <w:b w:val="0"/>
                <w:sz w:val="20"/>
                <w:szCs w:val="20"/>
              </w:rPr>
              <w:t>reparație</w:t>
            </w:r>
            <w:proofErr w:type="spellEnd"/>
            <w:r>
              <w:rPr>
                <w:rFonts w:ascii="Times New Roman" w:hAnsi="Times New Roman" w:cs="Times New Roman"/>
                <w:b w:val="0"/>
                <w:sz w:val="20"/>
                <w:szCs w:val="20"/>
              </w:rPr>
              <w:t xml:space="preserve"> a </w:t>
            </w:r>
            <w:proofErr w:type="spellStart"/>
            <w:r>
              <w:rPr>
                <w:rFonts w:ascii="Times New Roman" w:hAnsi="Times New Roman" w:cs="Times New Roman"/>
                <w:b w:val="0"/>
                <w:sz w:val="20"/>
                <w:szCs w:val="20"/>
              </w:rPr>
              <w:t>străzii</w:t>
            </w:r>
            <w:proofErr w:type="spellEnd"/>
            <w:r>
              <w:rPr>
                <w:rFonts w:ascii="Times New Roman" w:hAnsi="Times New Roman" w:cs="Times New Roman"/>
                <w:b w:val="0"/>
                <w:sz w:val="20"/>
                <w:szCs w:val="20"/>
              </w:rPr>
              <w:t xml:space="preserve"> </w:t>
            </w:r>
            <w:proofErr w:type="spellStart"/>
            <w:r>
              <w:rPr>
                <w:rFonts w:ascii="Times New Roman" w:hAnsi="Times New Roman" w:cs="Times New Roman"/>
                <w:b w:val="0"/>
                <w:sz w:val="20"/>
                <w:szCs w:val="20"/>
              </w:rPr>
              <w:t>G.Enescu</w:t>
            </w:r>
            <w:proofErr w:type="spellEnd"/>
            <w:r>
              <w:rPr>
                <w:rFonts w:ascii="Times New Roman" w:hAnsi="Times New Roman" w:cs="Times New Roman"/>
                <w:b w:val="0"/>
                <w:sz w:val="20"/>
                <w:szCs w:val="20"/>
              </w:rPr>
              <w:t xml:space="preserve"> , </w:t>
            </w:r>
            <w:proofErr w:type="spellStart"/>
            <w:r>
              <w:rPr>
                <w:rFonts w:ascii="Times New Roman" w:hAnsi="Times New Roman" w:cs="Times New Roman"/>
                <w:b w:val="0"/>
                <w:sz w:val="20"/>
                <w:szCs w:val="20"/>
              </w:rPr>
              <w:t>mun.Hîncești</w:t>
            </w:r>
            <w:proofErr w:type="spellEnd"/>
          </w:p>
          <w:p w14:paraId="3AB1CE99" w14:textId="77777777" w:rsidR="007C4D5E" w:rsidRPr="00C459B8" w:rsidRDefault="003F194B" w:rsidP="0079587D">
            <w:pPr>
              <w:pStyle w:val="a6"/>
              <w:tabs>
                <w:tab w:val="left" w:pos="5496"/>
              </w:tabs>
              <w:jc w:val="both"/>
              <w:rPr>
                <w:rFonts w:ascii="Times New Roman" w:hAnsi="Times New Roman" w:cs="Times New Roman"/>
                <w:b w:val="0"/>
                <w:sz w:val="20"/>
                <w:szCs w:val="20"/>
              </w:rPr>
            </w:pPr>
            <w:r>
              <w:rPr>
                <w:rFonts w:ascii="Times New Roman" w:hAnsi="Times New Roman" w:cs="Times New Roman"/>
                <w:b w:val="0"/>
                <w:sz w:val="20"/>
                <w:szCs w:val="20"/>
              </w:rPr>
              <w:t xml:space="preserve"> (garanția de bună execuție)</w:t>
            </w:r>
          </w:p>
        </w:tc>
        <w:tc>
          <w:tcPr>
            <w:tcW w:w="686" w:type="dxa"/>
            <w:tcBorders>
              <w:bottom w:val="single" w:sz="4" w:space="0" w:color="auto"/>
            </w:tcBorders>
          </w:tcPr>
          <w:p w14:paraId="524FA73C" w14:textId="77777777" w:rsidR="007C4D5E" w:rsidRPr="00C459B8" w:rsidRDefault="003F194B" w:rsidP="002372D3">
            <w:pPr>
              <w:tabs>
                <w:tab w:val="left" w:pos="5958"/>
              </w:tabs>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0451</w:t>
            </w:r>
          </w:p>
        </w:tc>
        <w:tc>
          <w:tcPr>
            <w:tcW w:w="1865" w:type="dxa"/>
            <w:tcBorders>
              <w:bottom w:val="single" w:sz="4" w:space="0" w:color="auto"/>
            </w:tcBorders>
          </w:tcPr>
          <w:p w14:paraId="54CF98F7" w14:textId="77777777" w:rsidR="007C4D5E" w:rsidRPr="00C459B8" w:rsidRDefault="003F194B" w:rsidP="0079587D">
            <w:pPr>
              <w:tabs>
                <w:tab w:val="left" w:pos="5958"/>
              </w:tabs>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60,</w:t>
            </w:r>
            <w:r w:rsidR="0079587D">
              <w:rPr>
                <w:rFonts w:ascii="Times New Roman" w:eastAsia="Times New Roman" w:hAnsi="Times New Roman" w:cs="Times New Roman"/>
                <w:sz w:val="20"/>
                <w:szCs w:val="20"/>
                <w:shd w:val="clear" w:color="auto" w:fill="FFFFFF"/>
                <w:lang w:eastAsia="ru-RU"/>
              </w:rPr>
              <w:t>5</w:t>
            </w:r>
          </w:p>
        </w:tc>
      </w:tr>
      <w:tr w:rsidR="002251DC" w:rsidRPr="00C459B8" w14:paraId="25058B40" w14:textId="77777777" w:rsidTr="004D0F71">
        <w:trPr>
          <w:trHeight w:val="242"/>
        </w:trPr>
        <w:tc>
          <w:tcPr>
            <w:tcW w:w="562" w:type="dxa"/>
            <w:tcBorders>
              <w:top w:val="single" w:sz="4" w:space="0" w:color="auto"/>
              <w:left w:val="single" w:sz="4" w:space="0" w:color="auto"/>
              <w:bottom w:val="single" w:sz="4" w:space="0" w:color="auto"/>
              <w:right w:val="single" w:sz="4" w:space="0" w:color="auto"/>
            </w:tcBorders>
          </w:tcPr>
          <w:p w14:paraId="24C8B946" w14:textId="77777777" w:rsidR="002251DC" w:rsidRPr="00C459B8" w:rsidRDefault="002372D3" w:rsidP="002251DC">
            <w:pPr>
              <w:tabs>
                <w:tab w:val="left" w:pos="5958"/>
              </w:tabs>
              <w:rPr>
                <w:rFonts w:ascii="Times New Roman" w:eastAsia="Times New Roman" w:hAnsi="Times New Roman" w:cs="Times New Roman"/>
                <w:color w:val="FF0000"/>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787D35" w14:textId="77777777" w:rsidR="002251DC" w:rsidRPr="00C459B8" w:rsidRDefault="002251DC" w:rsidP="002251DC">
            <w:pPr>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Centrul de sănătate Bujor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0683EBD" w14:textId="77777777" w:rsidR="002251DC" w:rsidRPr="00C459B8" w:rsidRDefault="002251DC" w:rsidP="002251DC">
            <w:pPr>
              <w:rPr>
                <w:rFonts w:ascii="Times New Roman" w:eastAsia="Times New Roman" w:hAnsi="Times New Roman" w:cs="Times New Roman"/>
                <w:color w:val="000000"/>
                <w:sz w:val="20"/>
                <w:szCs w:val="20"/>
                <w:lang w:eastAsia="ru-RU"/>
              </w:rPr>
            </w:pPr>
            <w:r w:rsidRPr="00C459B8">
              <w:rPr>
                <w:rFonts w:ascii="Times New Roman" w:eastAsia="Times New Roman" w:hAnsi="Times New Roman" w:cs="Times New Roman"/>
                <w:color w:val="000000"/>
                <w:sz w:val="20"/>
                <w:szCs w:val="20"/>
                <w:lang w:eastAsia="ru-RU"/>
              </w:rPr>
              <w:t xml:space="preserve">Achitarea serviciilor de acreditare  </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3A3B7C07" w14:textId="77777777" w:rsidR="002251DC" w:rsidRPr="00C459B8" w:rsidRDefault="002251DC" w:rsidP="002372D3">
            <w:pPr>
              <w:jc w:val="center"/>
              <w:rPr>
                <w:rFonts w:ascii="Times New Roman" w:eastAsia="Times New Roman" w:hAnsi="Times New Roman" w:cs="Times New Roman"/>
                <w:bCs/>
                <w:sz w:val="20"/>
                <w:szCs w:val="20"/>
                <w:lang w:eastAsia="ru-RU"/>
              </w:rPr>
            </w:pPr>
            <w:r w:rsidRPr="00C459B8">
              <w:rPr>
                <w:rFonts w:ascii="Times New Roman" w:eastAsia="Times New Roman" w:hAnsi="Times New Roman" w:cs="Times New Roman"/>
                <w:bCs/>
                <w:sz w:val="20"/>
                <w:szCs w:val="20"/>
                <w:lang w:eastAsia="ru-RU"/>
              </w:rPr>
              <w:t>0769</w:t>
            </w:r>
          </w:p>
        </w:tc>
        <w:tc>
          <w:tcPr>
            <w:tcW w:w="1865" w:type="dxa"/>
            <w:tcBorders>
              <w:top w:val="single" w:sz="4" w:space="0" w:color="auto"/>
              <w:left w:val="single" w:sz="4" w:space="0" w:color="auto"/>
              <w:bottom w:val="single" w:sz="4" w:space="0" w:color="auto"/>
              <w:right w:val="single" w:sz="4" w:space="0" w:color="auto"/>
            </w:tcBorders>
          </w:tcPr>
          <w:p w14:paraId="1711E832" w14:textId="77777777" w:rsidR="002251DC" w:rsidRPr="00C459B8" w:rsidRDefault="002251DC"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bCs/>
                <w:sz w:val="20"/>
                <w:szCs w:val="20"/>
                <w:lang w:eastAsia="ru-RU"/>
              </w:rPr>
              <w:t>6,2</w:t>
            </w:r>
          </w:p>
        </w:tc>
      </w:tr>
      <w:tr w:rsidR="002D2373" w:rsidRPr="00C459B8" w14:paraId="1A718D90" w14:textId="77777777" w:rsidTr="004D0F71">
        <w:trPr>
          <w:trHeight w:val="295"/>
        </w:trPr>
        <w:tc>
          <w:tcPr>
            <w:tcW w:w="562" w:type="dxa"/>
            <w:vMerge w:val="restart"/>
            <w:tcBorders>
              <w:top w:val="single" w:sz="4" w:space="0" w:color="auto"/>
              <w:right w:val="single" w:sz="4" w:space="0" w:color="auto"/>
            </w:tcBorders>
          </w:tcPr>
          <w:p w14:paraId="60BBDBDB" w14:textId="77777777" w:rsidR="002D2373" w:rsidRPr="00C459B8" w:rsidRDefault="002D2373" w:rsidP="00E17752">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3</w:t>
            </w:r>
          </w:p>
        </w:tc>
        <w:tc>
          <w:tcPr>
            <w:tcW w:w="1701" w:type="dxa"/>
            <w:vMerge w:val="restart"/>
            <w:tcBorders>
              <w:top w:val="single" w:sz="4" w:space="0" w:color="auto"/>
              <w:left w:val="single" w:sz="4" w:space="0" w:color="auto"/>
              <w:bottom w:val="single" w:sz="4" w:space="0" w:color="auto"/>
              <w:right w:val="single" w:sz="4" w:space="0" w:color="auto"/>
            </w:tcBorders>
          </w:tcPr>
          <w:p w14:paraId="21EE56F3" w14:textId="77777777" w:rsidR="002D2373" w:rsidRPr="00C459B8" w:rsidRDefault="002D2373" w:rsidP="00E17752">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Azilul pentru persoane vîrstnice Sărata Galbenă</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F8A5B74" w14:textId="77777777" w:rsidR="002D2373" w:rsidRPr="00C459B8" w:rsidRDefault="002D2373" w:rsidP="00E17752">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 xml:space="preserve">Reconstrucția rampei de acces în blocul A, </w:t>
            </w:r>
            <w:r w:rsidRPr="00C459B8">
              <w:rPr>
                <w:rFonts w:ascii="Times New Roman" w:hAnsi="Times New Roman" w:cs="Times New Roman"/>
                <w:sz w:val="20"/>
                <w:szCs w:val="20"/>
                <w:lang w:eastAsia="ro-RO"/>
              </w:rPr>
              <w:t>inclusiv servicii de supraveghere tehnică</w:t>
            </w:r>
          </w:p>
        </w:tc>
        <w:tc>
          <w:tcPr>
            <w:tcW w:w="686" w:type="dxa"/>
            <w:tcBorders>
              <w:top w:val="single" w:sz="4" w:space="0" w:color="auto"/>
            </w:tcBorders>
          </w:tcPr>
          <w:p w14:paraId="09E34D4E" w14:textId="77777777" w:rsidR="002D2373" w:rsidRPr="00C459B8" w:rsidRDefault="002D2373"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1012</w:t>
            </w:r>
          </w:p>
        </w:tc>
        <w:tc>
          <w:tcPr>
            <w:tcW w:w="1865" w:type="dxa"/>
            <w:tcBorders>
              <w:top w:val="single" w:sz="4" w:space="0" w:color="auto"/>
            </w:tcBorders>
          </w:tcPr>
          <w:p w14:paraId="70196CD8" w14:textId="77777777" w:rsidR="002D2373" w:rsidRPr="00C459B8" w:rsidRDefault="002D2373"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100,0</w:t>
            </w:r>
          </w:p>
        </w:tc>
      </w:tr>
      <w:tr w:rsidR="002D2373" w:rsidRPr="00C459B8" w14:paraId="56C38803" w14:textId="77777777" w:rsidTr="004D0F71">
        <w:trPr>
          <w:trHeight w:val="295"/>
        </w:trPr>
        <w:tc>
          <w:tcPr>
            <w:tcW w:w="562" w:type="dxa"/>
            <w:vMerge/>
            <w:tcBorders>
              <w:right w:val="single" w:sz="4" w:space="0" w:color="auto"/>
            </w:tcBorders>
          </w:tcPr>
          <w:p w14:paraId="115080CB" w14:textId="77777777" w:rsidR="002D2373" w:rsidRPr="00C459B8" w:rsidRDefault="002D2373"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5869970E" w14:textId="77777777" w:rsidR="002D2373" w:rsidRPr="00C459B8" w:rsidRDefault="002D2373" w:rsidP="00E17752">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5D4CD79" w14:textId="77777777" w:rsidR="002D2373" w:rsidRPr="00C459B8" w:rsidRDefault="002D2373" w:rsidP="002251DC">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Reparația capitală, blocul alimentar,</w:t>
            </w:r>
            <w:r w:rsidRPr="00C459B8">
              <w:rPr>
                <w:rFonts w:ascii="Times New Roman" w:hAnsi="Times New Roman" w:cs="Times New Roman"/>
                <w:sz w:val="20"/>
                <w:szCs w:val="20"/>
                <w:lang w:eastAsia="ro-RO"/>
              </w:rPr>
              <w:t xml:space="preserve"> inclusiv servicii de supraveghere tehnică</w:t>
            </w:r>
          </w:p>
        </w:tc>
        <w:tc>
          <w:tcPr>
            <w:tcW w:w="686" w:type="dxa"/>
          </w:tcPr>
          <w:p w14:paraId="2FDB8F8C" w14:textId="77777777" w:rsidR="002D2373" w:rsidRPr="00C459B8" w:rsidRDefault="002D2373"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1012</w:t>
            </w:r>
          </w:p>
        </w:tc>
        <w:tc>
          <w:tcPr>
            <w:tcW w:w="1865" w:type="dxa"/>
          </w:tcPr>
          <w:p w14:paraId="151EB99D" w14:textId="77777777" w:rsidR="002D2373" w:rsidRPr="00C459B8" w:rsidRDefault="002D2373" w:rsidP="002372D3">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400,0</w:t>
            </w:r>
          </w:p>
        </w:tc>
      </w:tr>
      <w:tr w:rsidR="002251DC" w:rsidRPr="00C459B8" w14:paraId="7A198E49" w14:textId="77777777" w:rsidTr="004D0F71">
        <w:trPr>
          <w:trHeight w:val="443"/>
        </w:trPr>
        <w:tc>
          <w:tcPr>
            <w:tcW w:w="562" w:type="dxa"/>
          </w:tcPr>
          <w:p w14:paraId="2645BBF9" w14:textId="77777777" w:rsidR="002251DC" w:rsidRPr="00C459B8" w:rsidRDefault="002372D3" w:rsidP="002251DC">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4</w:t>
            </w:r>
          </w:p>
        </w:tc>
        <w:tc>
          <w:tcPr>
            <w:tcW w:w="1701" w:type="dxa"/>
            <w:tcBorders>
              <w:top w:val="single" w:sz="4" w:space="0" w:color="auto"/>
            </w:tcBorders>
          </w:tcPr>
          <w:p w14:paraId="5C4913FA" w14:textId="77777777" w:rsidR="002251DC" w:rsidRPr="00C459B8" w:rsidRDefault="002251DC" w:rsidP="002251DC">
            <w:pPr>
              <w:widowControl w:val="0"/>
              <w:autoSpaceDE w:val="0"/>
              <w:autoSpaceDN w:val="0"/>
              <w:adjustRightInd w:val="0"/>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Direcția Cultură și Turism</w:t>
            </w:r>
          </w:p>
        </w:tc>
        <w:tc>
          <w:tcPr>
            <w:tcW w:w="5954" w:type="dxa"/>
            <w:tcBorders>
              <w:top w:val="nil"/>
              <w:left w:val="nil"/>
              <w:right w:val="single" w:sz="4" w:space="0" w:color="auto"/>
            </w:tcBorders>
            <w:shd w:val="clear" w:color="auto" w:fill="auto"/>
            <w:vAlign w:val="bottom"/>
          </w:tcPr>
          <w:p w14:paraId="7A903376" w14:textId="77777777" w:rsidR="002251DC" w:rsidRPr="00C459B8" w:rsidRDefault="00C459B8" w:rsidP="004D0F71">
            <w:pPr>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Reparația</w:t>
            </w:r>
            <w:r w:rsidR="004D0F71">
              <w:rPr>
                <w:rFonts w:ascii="Times New Roman" w:eastAsia="Times New Roman" w:hAnsi="Times New Roman" w:cs="Times New Roman"/>
                <w:sz w:val="20"/>
                <w:szCs w:val="20"/>
                <w:lang w:eastAsia="ru-RU"/>
              </w:rPr>
              <w:t xml:space="preserve"> capitală (acoperișul)</w:t>
            </w:r>
            <w:r w:rsidR="002251DC" w:rsidRPr="00C459B8">
              <w:rPr>
                <w:rFonts w:ascii="Times New Roman" w:eastAsia="Times New Roman" w:hAnsi="Times New Roman" w:cs="Times New Roman"/>
                <w:sz w:val="20"/>
                <w:szCs w:val="20"/>
                <w:lang w:eastAsia="ru-RU"/>
              </w:rPr>
              <w:t xml:space="preserve"> Școala de Arte </w:t>
            </w:r>
            <w:r w:rsidR="004D0F71">
              <w:rPr>
                <w:rFonts w:ascii="Times New Roman" w:eastAsia="Times New Roman" w:hAnsi="Times New Roman" w:cs="Times New Roman"/>
                <w:sz w:val="20"/>
                <w:szCs w:val="20"/>
                <w:lang w:eastAsia="ru-RU"/>
              </w:rPr>
              <w:t>Cărpineni</w:t>
            </w:r>
          </w:p>
        </w:tc>
        <w:tc>
          <w:tcPr>
            <w:tcW w:w="686" w:type="dxa"/>
          </w:tcPr>
          <w:p w14:paraId="09132750" w14:textId="77777777" w:rsidR="002251DC" w:rsidRPr="00C459B8" w:rsidRDefault="002251DC" w:rsidP="002372D3">
            <w:pPr>
              <w:widowControl w:val="0"/>
              <w:autoSpaceDE w:val="0"/>
              <w:autoSpaceDN w:val="0"/>
              <w:adjustRightInd w:val="0"/>
              <w:jc w:val="center"/>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0950</w:t>
            </w:r>
          </w:p>
        </w:tc>
        <w:tc>
          <w:tcPr>
            <w:tcW w:w="1865" w:type="dxa"/>
          </w:tcPr>
          <w:p w14:paraId="3ED7DBD7" w14:textId="77777777" w:rsidR="002251DC" w:rsidRPr="00C459B8" w:rsidRDefault="002251DC" w:rsidP="002372D3">
            <w:pPr>
              <w:widowControl w:val="0"/>
              <w:autoSpaceDE w:val="0"/>
              <w:autoSpaceDN w:val="0"/>
              <w:adjustRightInd w:val="0"/>
              <w:jc w:val="center"/>
              <w:rPr>
                <w:rFonts w:ascii="Times New Roman" w:eastAsia="Times New Roman" w:hAnsi="Times New Roman" w:cs="Times New Roman"/>
                <w:sz w:val="20"/>
                <w:szCs w:val="20"/>
                <w:lang w:eastAsia="ro-RO"/>
              </w:rPr>
            </w:pPr>
            <w:r w:rsidRPr="00C459B8">
              <w:rPr>
                <w:rFonts w:ascii="Times New Roman" w:eastAsia="Times New Roman" w:hAnsi="Times New Roman" w:cs="Times New Roman"/>
                <w:sz w:val="20"/>
                <w:szCs w:val="20"/>
                <w:lang w:eastAsia="ro-RO"/>
              </w:rPr>
              <w:t>500,0</w:t>
            </w:r>
          </w:p>
        </w:tc>
      </w:tr>
      <w:tr w:rsidR="002251DC" w:rsidRPr="00C459B8" w14:paraId="304450CA" w14:textId="77777777" w:rsidTr="00AA5957">
        <w:trPr>
          <w:trHeight w:val="443"/>
        </w:trPr>
        <w:tc>
          <w:tcPr>
            <w:tcW w:w="562" w:type="dxa"/>
          </w:tcPr>
          <w:p w14:paraId="417475CA" w14:textId="77777777" w:rsidR="002251DC" w:rsidRPr="00C459B8" w:rsidRDefault="002372D3" w:rsidP="002251DC">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5</w:t>
            </w:r>
          </w:p>
        </w:tc>
        <w:tc>
          <w:tcPr>
            <w:tcW w:w="1701" w:type="dxa"/>
            <w:tcBorders>
              <w:top w:val="nil"/>
              <w:left w:val="nil"/>
              <w:bottom w:val="single" w:sz="4" w:space="0" w:color="auto"/>
              <w:right w:val="nil"/>
            </w:tcBorders>
            <w:shd w:val="clear" w:color="auto" w:fill="auto"/>
            <w:vAlign w:val="center"/>
          </w:tcPr>
          <w:p w14:paraId="2BD7962F" w14:textId="77777777" w:rsidR="002251DC" w:rsidRPr="00C459B8" w:rsidRDefault="00C459B8" w:rsidP="002251DC">
            <w:pPr>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Direcția</w:t>
            </w:r>
            <w:r w:rsidR="002251DC" w:rsidRPr="00C459B8">
              <w:rPr>
                <w:rFonts w:ascii="Times New Roman" w:eastAsia="Times New Roman" w:hAnsi="Times New Roman" w:cs="Times New Roman"/>
                <w:sz w:val="20"/>
                <w:szCs w:val="20"/>
                <w:lang w:eastAsia="ru-RU"/>
              </w:rPr>
              <w:t xml:space="preserve"> Agricultură și </w:t>
            </w:r>
            <w:r w:rsidRPr="00C459B8">
              <w:rPr>
                <w:rFonts w:ascii="Times New Roman" w:eastAsia="Times New Roman" w:hAnsi="Times New Roman" w:cs="Times New Roman"/>
                <w:sz w:val="20"/>
                <w:szCs w:val="20"/>
                <w:lang w:eastAsia="ru-RU"/>
              </w:rPr>
              <w:t>Alimentație</w:t>
            </w:r>
          </w:p>
        </w:tc>
        <w:tc>
          <w:tcPr>
            <w:tcW w:w="5954" w:type="dxa"/>
            <w:tcBorders>
              <w:top w:val="nil"/>
              <w:left w:val="single" w:sz="4" w:space="0" w:color="auto"/>
              <w:bottom w:val="single" w:sz="4" w:space="0" w:color="auto"/>
              <w:right w:val="single" w:sz="4" w:space="0" w:color="auto"/>
            </w:tcBorders>
            <w:shd w:val="clear" w:color="auto" w:fill="auto"/>
            <w:vAlign w:val="center"/>
          </w:tcPr>
          <w:p w14:paraId="08A94DB6" w14:textId="77777777" w:rsidR="002251DC" w:rsidRPr="00C459B8" w:rsidRDefault="002251DC" w:rsidP="002251DC">
            <w:pPr>
              <w:rPr>
                <w:rFonts w:ascii="Times New Roman" w:eastAsia="Times New Roman" w:hAnsi="Times New Roman" w:cs="Times New Roman"/>
                <w:color w:val="000000"/>
                <w:sz w:val="20"/>
                <w:szCs w:val="20"/>
                <w:lang w:eastAsia="ru-RU"/>
              </w:rPr>
            </w:pPr>
            <w:r w:rsidRPr="00C459B8">
              <w:rPr>
                <w:rFonts w:ascii="Times New Roman" w:eastAsia="Times New Roman" w:hAnsi="Times New Roman" w:cs="Times New Roman"/>
                <w:color w:val="000000"/>
                <w:sz w:val="20"/>
                <w:szCs w:val="20"/>
                <w:lang w:eastAsia="ru-RU"/>
              </w:rPr>
              <w:t xml:space="preserve">Achitarea datoriei la serviciile comunale si arenda </w:t>
            </w:r>
            <w:r w:rsidR="00C459B8" w:rsidRPr="00C459B8">
              <w:rPr>
                <w:rFonts w:ascii="Times New Roman" w:eastAsia="Times New Roman" w:hAnsi="Times New Roman" w:cs="Times New Roman"/>
                <w:color w:val="000000"/>
                <w:sz w:val="20"/>
                <w:szCs w:val="20"/>
                <w:lang w:eastAsia="ru-RU"/>
              </w:rPr>
              <w:t>încăperii</w:t>
            </w:r>
            <w:r w:rsidRPr="00C459B8">
              <w:rPr>
                <w:rFonts w:ascii="Times New Roman" w:eastAsia="Times New Roman" w:hAnsi="Times New Roman" w:cs="Times New Roman"/>
                <w:color w:val="000000"/>
                <w:sz w:val="20"/>
                <w:szCs w:val="20"/>
                <w:lang w:eastAsia="ru-RU"/>
              </w:rPr>
              <w:t xml:space="preserve"> din anii precedenți </w:t>
            </w:r>
          </w:p>
        </w:tc>
        <w:tc>
          <w:tcPr>
            <w:tcW w:w="686" w:type="dxa"/>
            <w:tcBorders>
              <w:top w:val="nil"/>
              <w:left w:val="nil"/>
              <w:bottom w:val="single" w:sz="4" w:space="0" w:color="auto"/>
              <w:right w:val="single" w:sz="4" w:space="0" w:color="auto"/>
            </w:tcBorders>
            <w:shd w:val="clear" w:color="auto" w:fill="auto"/>
            <w:vAlign w:val="center"/>
          </w:tcPr>
          <w:p w14:paraId="62170147" w14:textId="77777777" w:rsidR="002251DC" w:rsidRPr="00C459B8" w:rsidRDefault="0059444E" w:rsidP="002372D3">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0421</w:t>
            </w:r>
          </w:p>
        </w:tc>
        <w:tc>
          <w:tcPr>
            <w:tcW w:w="1865" w:type="dxa"/>
          </w:tcPr>
          <w:p w14:paraId="2798E98B" w14:textId="77777777" w:rsidR="002251DC" w:rsidRPr="00C459B8" w:rsidRDefault="002251DC" w:rsidP="002372D3">
            <w:pPr>
              <w:widowControl w:val="0"/>
              <w:autoSpaceDE w:val="0"/>
              <w:autoSpaceDN w:val="0"/>
              <w:adjustRightInd w:val="0"/>
              <w:jc w:val="center"/>
              <w:rPr>
                <w:rFonts w:ascii="Times New Roman" w:eastAsia="Times New Roman" w:hAnsi="Times New Roman" w:cs="Times New Roman"/>
                <w:sz w:val="20"/>
                <w:szCs w:val="20"/>
                <w:lang w:eastAsia="ro-RO"/>
              </w:rPr>
            </w:pPr>
            <w:r w:rsidRPr="00C459B8">
              <w:rPr>
                <w:rFonts w:ascii="Times New Roman" w:eastAsia="Times New Roman" w:hAnsi="Times New Roman" w:cs="Times New Roman"/>
                <w:bCs/>
                <w:sz w:val="20"/>
                <w:szCs w:val="20"/>
                <w:lang w:eastAsia="ru-RU"/>
              </w:rPr>
              <w:t>43,4</w:t>
            </w:r>
          </w:p>
        </w:tc>
      </w:tr>
      <w:tr w:rsidR="000527DB" w:rsidRPr="00C459B8" w14:paraId="61246643" w14:textId="77777777" w:rsidTr="00B85A7C">
        <w:trPr>
          <w:trHeight w:val="470"/>
        </w:trPr>
        <w:tc>
          <w:tcPr>
            <w:tcW w:w="562" w:type="dxa"/>
          </w:tcPr>
          <w:p w14:paraId="47DC2050" w14:textId="77777777" w:rsidR="000527DB" w:rsidRPr="00C459B8" w:rsidRDefault="000527DB" w:rsidP="002251DC">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6</w:t>
            </w:r>
          </w:p>
        </w:tc>
        <w:tc>
          <w:tcPr>
            <w:tcW w:w="1701" w:type="dxa"/>
          </w:tcPr>
          <w:p w14:paraId="62D0691D" w14:textId="77777777" w:rsidR="000527DB" w:rsidRPr="00C459B8" w:rsidRDefault="000527DB" w:rsidP="002251DC">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Primăria mun. Hîncești</w:t>
            </w:r>
          </w:p>
        </w:tc>
        <w:tc>
          <w:tcPr>
            <w:tcW w:w="5954" w:type="dxa"/>
          </w:tcPr>
          <w:p w14:paraId="705D6562" w14:textId="77777777" w:rsidR="000527DB" w:rsidRPr="00C459B8" w:rsidRDefault="000527DB" w:rsidP="002D2373">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lang w:eastAsia="ru-RU"/>
              </w:rPr>
              <w:t xml:space="preserve">Procurarea </w:t>
            </w:r>
            <w:r w:rsidRPr="00C459B8">
              <w:rPr>
                <w:rFonts w:ascii="Times New Roman" w:eastAsia="Times New Roman" w:hAnsi="Times New Roman" w:cs="Times New Roman"/>
                <w:sz w:val="20"/>
                <w:szCs w:val="20"/>
                <w:shd w:val="clear" w:color="auto" w:fill="FFFFFF"/>
                <w:lang w:eastAsia="ru-RU"/>
              </w:rPr>
              <w:t>și dotarea cu mobilă a grădiniței de copii nr.3</w:t>
            </w:r>
          </w:p>
        </w:tc>
        <w:tc>
          <w:tcPr>
            <w:tcW w:w="686" w:type="dxa"/>
          </w:tcPr>
          <w:p w14:paraId="4A07575D" w14:textId="77777777" w:rsidR="000527DB" w:rsidRPr="00C459B8" w:rsidRDefault="000527DB" w:rsidP="002251DC">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0911</w:t>
            </w:r>
          </w:p>
        </w:tc>
        <w:tc>
          <w:tcPr>
            <w:tcW w:w="1865" w:type="dxa"/>
          </w:tcPr>
          <w:p w14:paraId="16AF60E1" w14:textId="77777777" w:rsidR="000527DB" w:rsidRPr="00C459B8" w:rsidRDefault="000527DB" w:rsidP="002251DC">
            <w:pPr>
              <w:tabs>
                <w:tab w:val="left" w:pos="5958"/>
              </w:tabs>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8</w:t>
            </w:r>
            <w:r w:rsidRPr="00C459B8">
              <w:rPr>
                <w:rFonts w:ascii="Times New Roman" w:eastAsia="Times New Roman" w:hAnsi="Times New Roman" w:cs="Times New Roman"/>
                <w:sz w:val="20"/>
                <w:szCs w:val="20"/>
                <w:shd w:val="clear" w:color="auto" w:fill="FFFFFF"/>
                <w:lang w:eastAsia="ru-RU"/>
              </w:rPr>
              <w:t>00,0</w:t>
            </w:r>
          </w:p>
        </w:tc>
      </w:tr>
      <w:tr w:rsidR="0079587D" w:rsidRPr="00C459B8" w14:paraId="1D510861" w14:textId="77777777" w:rsidTr="008174AB">
        <w:trPr>
          <w:trHeight w:val="222"/>
        </w:trPr>
        <w:tc>
          <w:tcPr>
            <w:tcW w:w="562" w:type="dxa"/>
          </w:tcPr>
          <w:p w14:paraId="4C73FFF7"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7</w:t>
            </w:r>
          </w:p>
        </w:tc>
        <w:tc>
          <w:tcPr>
            <w:tcW w:w="1701" w:type="dxa"/>
          </w:tcPr>
          <w:p w14:paraId="192F8897"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roofErr w:type="spellStart"/>
            <w:r>
              <w:rPr>
                <w:rFonts w:ascii="Times New Roman" w:eastAsia="Times New Roman" w:hAnsi="Times New Roman" w:cs="Times New Roman"/>
                <w:sz w:val="20"/>
                <w:szCs w:val="20"/>
                <w:shd w:val="clear" w:color="auto" w:fill="FFFFFF"/>
                <w:lang w:eastAsia="ru-RU"/>
              </w:rPr>
              <w:t>Primăria</w:t>
            </w:r>
            <w:proofErr w:type="spellEnd"/>
            <w:r>
              <w:rPr>
                <w:rFonts w:ascii="Times New Roman" w:eastAsia="Times New Roman" w:hAnsi="Times New Roman" w:cs="Times New Roman"/>
                <w:sz w:val="20"/>
                <w:szCs w:val="20"/>
                <w:shd w:val="clear" w:color="auto" w:fill="FFFFFF"/>
                <w:lang w:eastAsia="ru-RU"/>
              </w:rPr>
              <w:t xml:space="preserve"> </w:t>
            </w:r>
            <w:proofErr w:type="spellStart"/>
            <w:r>
              <w:rPr>
                <w:rFonts w:ascii="Times New Roman" w:eastAsia="Times New Roman" w:hAnsi="Times New Roman" w:cs="Times New Roman"/>
                <w:sz w:val="20"/>
                <w:szCs w:val="20"/>
                <w:shd w:val="clear" w:color="auto" w:fill="FFFFFF"/>
                <w:lang w:eastAsia="ru-RU"/>
              </w:rPr>
              <w:t>s.Bălceana</w:t>
            </w:r>
            <w:proofErr w:type="spellEnd"/>
            <w:r>
              <w:rPr>
                <w:rFonts w:ascii="Times New Roman" w:eastAsia="Times New Roman" w:hAnsi="Times New Roman" w:cs="Times New Roman"/>
                <w:sz w:val="20"/>
                <w:szCs w:val="20"/>
                <w:shd w:val="clear" w:color="auto" w:fill="FFFFFF"/>
                <w:lang w:eastAsia="ru-RU"/>
              </w:rPr>
              <w:t xml:space="preserve"> </w:t>
            </w:r>
          </w:p>
        </w:tc>
        <w:tc>
          <w:tcPr>
            <w:tcW w:w="5954" w:type="dxa"/>
          </w:tcPr>
          <w:p w14:paraId="4F97C4DF" w14:textId="77777777" w:rsidR="0079587D" w:rsidRPr="00C459B8" w:rsidRDefault="0079587D" w:rsidP="0079587D">
            <w:pPr>
              <w:tabs>
                <w:tab w:val="left" w:pos="5958"/>
              </w:tabs>
              <w:rPr>
                <w:rFonts w:ascii="Times New Roman" w:eastAsia="Times New Roman" w:hAnsi="Times New Roman" w:cs="Times New Roman"/>
                <w:color w:val="FF0000"/>
                <w:sz w:val="20"/>
                <w:szCs w:val="20"/>
                <w:shd w:val="clear" w:color="auto" w:fill="FFFFFF"/>
                <w:lang w:eastAsia="ru-RU"/>
              </w:rPr>
            </w:pPr>
            <w:r w:rsidRPr="00C459B8">
              <w:rPr>
                <w:rFonts w:ascii="Times New Roman" w:eastAsia="Times New Roman" w:hAnsi="Times New Roman" w:cs="Times New Roman"/>
                <w:sz w:val="20"/>
                <w:szCs w:val="20"/>
                <w:lang w:eastAsia="ru-RU"/>
              </w:rPr>
              <w:t>Lucrări de reparație a drumurilor locale</w:t>
            </w:r>
          </w:p>
        </w:tc>
        <w:tc>
          <w:tcPr>
            <w:tcW w:w="686" w:type="dxa"/>
          </w:tcPr>
          <w:p w14:paraId="0C688BD0"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0451</w:t>
            </w:r>
          </w:p>
        </w:tc>
        <w:tc>
          <w:tcPr>
            <w:tcW w:w="1865" w:type="dxa"/>
          </w:tcPr>
          <w:p w14:paraId="21C85426"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100,0</w:t>
            </w:r>
          </w:p>
        </w:tc>
      </w:tr>
      <w:tr w:rsidR="0079587D" w:rsidRPr="00C459B8" w14:paraId="13F9DB67" w14:textId="77777777" w:rsidTr="00884B98">
        <w:trPr>
          <w:trHeight w:val="409"/>
        </w:trPr>
        <w:tc>
          <w:tcPr>
            <w:tcW w:w="562" w:type="dxa"/>
          </w:tcPr>
          <w:p w14:paraId="48BB2B28"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
          <w:p w14:paraId="4F738708"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8</w:t>
            </w:r>
          </w:p>
        </w:tc>
        <w:tc>
          <w:tcPr>
            <w:tcW w:w="1701" w:type="dxa"/>
          </w:tcPr>
          <w:p w14:paraId="1E100E28"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roofErr w:type="spellStart"/>
            <w:r w:rsidRPr="00C459B8">
              <w:rPr>
                <w:rFonts w:ascii="Times New Roman" w:eastAsia="Times New Roman" w:hAnsi="Times New Roman" w:cs="Times New Roman"/>
                <w:sz w:val="20"/>
                <w:szCs w:val="20"/>
                <w:shd w:val="clear" w:color="auto" w:fill="FFFFFF"/>
                <w:lang w:eastAsia="ru-RU"/>
              </w:rPr>
              <w:t>Primăria</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com</w:t>
            </w:r>
            <w:proofErr w:type="spellEnd"/>
            <w:r w:rsidRPr="00C459B8">
              <w:rPr>
                <w:rFonts w:ascii="Times New Roman" w:eastAsia="Times New Roman" w:hAnsi="Times New Roman" w:cs="Times New Roman"/>
                <w:sz w:val="20"/>
                <w:szCs w:val="20"/>
                <w:shd w:val="clear" w:color="auto" w:fill="FFFFFF"/>
                <w:lang w:eastAsia="ru-RU"/>
              </w:rPr>
              <w:t>. Bobeica</w:t>
            </w:r>
          </w:p>
        </w:tc>
        <w:tc>
          <w:tcPr>
            <w:tcW w:w="5954" w:type="dxa"/>
          </w:tcPr>
          <w:p w14:paraId="68FBDC9C"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 xml:space="preserve">Reparația capitală a taberei de odihnă </w:t>
            </w:r>
            <w:proofErr w:type="spellStart"/>
            <w:r w:rsidRPr="00C459B8">
              <w:rPr>
                <w:rFonts w:ascii="Times New Roman" w:eastAsia="Times New Roman" w:hAnsi="Times New Roman" w:cs="Times New Roman"/>
                <w:sz w:val="20"/>
                <w:szCs w:val="20"/>
                <w:shd w:val="clear" w:color="auto" w:fill="FFFFFF"/>
                <w:lang w:eastAsia="ru-RU"/>
              </w:rPr>
              <w:t>pentru</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copii</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din</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s.Bobeica</w:t>
            </w:r>
            <w:proofErr w:type="spellEnd"/>
          </w:p>
        </w:tc>
        <w:tc>
          <w:tcPr>
            <w:tcW w:w="686" w:type="dxa"/>
          </w:tcPr>
          <w:p w14:paraId="214B42D6"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0950</w:t>
            </w:r>
          </w:p>
        </w:tc>
        <w:tc>
          <w:tcPr>
            <w:tcW w:w="1865" w:type="dxa"/>
          </w:tcPr>
          <w:p w14:paraId="5F4FD060"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300,0</w:t>
            </w:r>
          </w:p>
        </w:tc>
      </w:tr>
      <w:tr w:rsidR="0079587D" w:rsidRPr="00C459B8" w14:paraId="03CF2499" w14:textId="77777777" w:rsidTr="002C2D69">
        <w:trPr>
          <w:trHeight w:val="408"/>
        </w:trPr>
        <w:tc>
          <w:tcPr>
            <w:tcW w:w="562" w:type="dxa"/>
          </w:tcPr>
          <w:p w14:paraId="7362C0CD"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9</w:t>
            </w:r>
          </w:p>
        </w:tc>
        <w:tc>
          <w:tcPr>
            <w:tcW w:w="1701" w:type="dxa"/>
          </w:tcPr>
          <w:p w14:paraId="2E8B7621"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roofErr w:type="spellStart"/>
            <w:r w:rsidRPr="00C459B8">
              <w:rPr>
                <w:rFonts w:ascii="Times New Roman" w:eastAsia="Times New Roman" w:hAnsi="Times New Roman" w:cs="Times New Roman"/>
                <w:sz w:val="20"/>
                <w:szCs w:val="20"/>
                <w:shd w:val="clear" w:color="auto" w:fill="FFFFFF"/>
                <w:lang w:eastAsia="ru-RU"/>
              </w:rPr>
              <w:t>Primăria</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com</w:t>
            </w:r>
            <w:proofErr w:type="spellEnd"/>
            <w:r w:rsidRPr="00C459B8">
              <w:rPr>
                <w:rFonts w:ascii="Times New Roman" w:eastAsia="Times New Roman" w:hAnsi="Times New Roman" w:cs="Times New Roman"/>
                <w:sz w:val="20"/>
                <w:szCs w:val="20"/>
                <w:shd w:val="clear" w:color="auto" w:fill="FFFFFF"/>
                <w:lang w:eastAsia="ru-RU"/>
              </w:rPr>
              <w:t>. Bozieni</w:t>
            </w:r>
          </w:p>
        </w:tc>
        <w:tc>
          <w:tcPr>
            <w:tcW w:w="5954" w:type="dxa"/>
          </w:tcPr>
          <w:p w14:paraId="373F9AFE" w14:textId="77777777" w:rsidR="0079587D" w:rsidRPr="00C459B8" w:rsidRDefault="0059444E" w:rsidP="0059444E">
            <w:pPr>
              <w:tabs>
                <w:tab w:val="left" w:pos="5958"/>
              </w:tabs>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 xml:space="preserve">Achitarea serviciilor de proiectare la obiectul: </w:t>
            </w:r>
          </w:p>
        </w:tc>
        <w:tc>
          <w:tcPr>
            <w:tcW w:w="686" w:type="dxa"/>
          </w:tcPr>
          <w:p w14:paraId="1E29D54C"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0630</w:t>
            </w:r>
          </w:p>
        </w:tc>
        <w:tc>
          <w:tcPr>
            <w:tcW w:w="1865" w:type="dxa"/>
          </w:tcPr>
          <w:p w14:paraId="45E881FA"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200,0</w:t>
            </w:r>
          </w:p>
        </w:tc>
      </w:tr>
      <w:tr w:rsidR="0079587D" w:rsidRPr="00C459B8" w14:paraId="1825FB10" w14:textId="77777777" w:rsidTr="0008754F">
        <w:trPr>
          <w:trHeight w:val="152"/>
        </w:trPr>
        <w:tc>
          <w:tcPr>
            <w:tcW w:w="562" w:type="dxa"/>
          </w:tcPr>
          <w:p w14:paraId="3CBBADB7"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10</w:t>
            </w:r>
          </w:p>
        </w:tc>
        <w:tc>
          <w:tcPr>
            <w:tcW w:w="1701" w:type="dxa"/>
          </w:tcPr>
          <w:p w14:paraId="07041ECC"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Primăria Caracui</w:t>
            </w:r>
          </w:p>
        </w:tc>
        <w:tc>
          <w:tcPr>
            <w:tcW w:w="5954" w:type="dxa"/>
          </w:tcPr>
          <w:p w14:paraId="441E3F5E"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Reparația capitală a casei de Cultură (acoperișul)</w:t>
            </w:r>
          </w:p>
        </w:tc>
        <w:tc>
          <w:tcPr>
            <w:tcW w:w="686" w:type="dxa"/>
          </w:tcPr>
          <w:p w14:paraId="5771C905"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0820</w:t>
            </w:r>
          </w:p>
        </w:tc>
        <w:tc>
          <w:tcPr>
            <w:tcW w:w="1865" w:type="dxa"/>
          </w:tcPr>
          <w:p w14:paraId="4339B6C8"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200,0</w:t>
            </w:r>
          </w:p>
        </w:tc>
      </w:tr>
      <w:tr w:rsidR="0079587D" w:rsidRPr="00C459B8" w14:paraId="39A0D443" w14:textId="77777777" w:rsidTr="00AA5957">
        <w:trPr>
          <w:trHeight w:val="114"/>
        </w:trPr>
        <w:tc>
          <w:tcPr>
            <w:tcW w:w="562" w:type="dxa"/>
          </w:tcPr>
          <w:p w14:paraId="041D5794"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11</w:t>
            </w:r>
          </w:p>
        </w:tc>
        <w:tc>
          <w:tcPr>
            <w:tcW w:w="1701" w:type="dxa"/>
          </w:tcPr>
          <w:p w14:paraId="74B5762B"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Primăria Călmățui</w:t>
            </w:r>
          </w:p>
        </w:tc>
        <w:tc>
          <w:tcPr>
            <w:tcW w:w="5954" w:type="dxa"/>
          </w:tcPr>
          <w:p w14:paraId="708352AB"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Lucrări de reparație a unei porțiuni de drum</w:t>
            </w:r>
          </w:p>
        </w:tc>
        <w:tc>
          <w:tcPr>
            <w:tcW w:w="686" w:type="dxa"/>
          </w:tcPr>
          <w:p w14:paraId="79075E7B"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0451</w:t>
            </w:r>
          </w:p>
        </w:tc>
        <w:tc>
          <w:tcPr>
            <w:tcW w:w="1865" w:type="dxa"/>
          </w:tcPr>
          <w:p w14:paraId="2AC09856"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200,0</w:t>
            </w:r>
          </w:p>
        </w:tc>
      </w:tr>
      <w:tr w:rsidR="0079587D" w:rsidRPr="00C459B8" w14:paraId="59AAF53D" w14:textId="77777777" w:rsidTr="0008754F">
        <w:trPr>
          <w:trHeight w:val="429"/>
        </w:trPr>
        <w:tc>
          <w:tcPr>
            <w:tcW w:w="562" w:type="dxa"/>
          </w:tcPr>
          <w:p w14:paraId="69FBF0F1"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12</w:t>
            </w:r>
          </w:p>
          <w:p w14:paraId="01574F41"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
        </w:tc>
        <w:tc>
          <w:tcPr>
            <w:tcW w:w="1701" w:type="dxa"/>
          </w:tcPr>
          <w:p w14:paraId="0D883434"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roofErr w:type="spellStart"/>
            <w:r w:rsidRPr="00C459B8">
              <w:rPr>
                <w:rFonts w:ascii="Times New Roman" w:eastAsia="Times New Roman" w:hAnsi="Times New Roman" w:cs="Times New Roman"/>
                <w:sz w:val="20"/>
                <w:szCs w:val="20"/>
                <w:shd w:val="clear" w:color="auto" w:fill="FFFFFF"/>
                <w:lang w:eastAsia="ru-RU"/>
              </w:rPr>
              <w:t>Primăria</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s.Cățăleni</w:t>
            </w:r>
            <w:proofErr w:type="spellEnd"/>
          </w:p>
        </w:tc>
        <w:tc>
          <w:tcPr>
            <w:tcW w:w="5954" w:type="dxa"/>
            <w:tcBorders>
              <w:top w:val="nil"/>
              <w:left w:val="single" w:sz="4" w:space="0" w:color="auto"/>
              <w:right w:val="single" w:sz="4" w:space="0" w:color="auto"/>
            </w:tcBorders>
            <w:shd w:val="clear" w:color="auto" w:fill="auto"/>
          </w:tcPr>
          <w:p w14:paraId="3D475C39" w14:textId="77777777" w:rsidR="0079587D" w:rsidRPr="00C459B8" w:rsidRDefault="0079587D" w:rsidP="0079587D">
            <w:pPr>
              <w:tabs>
                <w:tab w:val="left" w:pos="5958"/>
              </w:tabs>
              <w:rPr>
                <w:rFonts w:ascii="Times New Roman" w:eastAsia="Times New Roman" w:hAnsi="Times New Roman" w:cs="Times New Roman"/>
                <w:color w:val="FF0000"/>
                <w:sz w:val="20"/>
                <w:szCs w:val="20"/>
                <w:shd w:val="clear" w:color="auto" w:fill="FFFFFF"/>
                <w:lang w:eastAsia="ru-RU"/>
              </w:rPr>
            </w:pPr>
            <w:r w:rsidRPr="00C459B8">
              <w:rPr>
                <w:rFonts w:ascii="Times New Roman" w:eastAsia="Times New Roman" w:hAnsi="Times New Roman" w:cs="Times New Roman"/>
                <w:sz w:val="20"/>
                <w:szCs w:val="20"/>
                <w:lang w:eastAsia="ru-RU"/>
              </w:rPr>
              <w:t>Lucrări de extindere a sistemului de aprovizionare cu apă potabilă a localității</w:t>
            </w:r>
          </w:p>
        </w:tc>
        <w:tc>
          <w:tcPr>
            <w:tcW w:w="686" w:type="dxa"/>
          </w:tcPr>
          <w:p w14:paraId="75A9D7EC"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0630</w:t>
            </w:r>
          </w:p>
        </w:tc>
        <w:tc>
          <w:tcPr>
            <w:tcW w:w="1865" w:type="dxa"/>
          </w:tcPr>
          <w:p w14:paraId="0FCD7FC2"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115,0</w:t>
            </w:r>
          </w:p>
        </w:tc>
      </w:tr>
      <w:tr w:rsidR="0079587D" w:rsidRPr="00C459B8" w14:paraId="1AD92168" w14:textId="77777777" w:rsidTr="0008754F">
        <w:trPr>
          <w:trHeight w:val="465"/>
        </w:trPr>
        <w:tc>
          <w:tcPr>
            <w:tcW w:w="562" w:type="dxa"/>
          </w:tcPr>
          <w:p w14:paraId="0E8F151B"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13</w:t>
            </w:r>
          </w:p>
        </w:tc>
        <w:tc>
          <w:tcPr>
            <w:tcW w:w="1701" w:type="dxa"/>
          </w:tcPr>
          <w:p w14:paraId="22296E86"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roofErr w:type="spellStart"/>
            <w:r w:rsidRPr="00C459B8">
              <w:rPr>
                <w:rFonts w:ascii="Times New Roman" w:eastAsia="Times New Roman" w:hAnsi="Times New Roman" w:cs="Times New Roman"/>
                <w:sz w:val="20"/>
                <w:szCs w:val="20"/>
                <w:shd w:val="clear" w:color="auto" w:fill="FFFFFF"/>
                <w:lang w:eastAsia="ru-RU"/>
              </w:rPr>
              <w:t>Primăria</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com</w:t>
            </w:r>
            <w:proofErr w:type="spellEnd"/>
            <w:r w:rsidRPr="00C459B8">
              <w:rPr>
                <w:rFonts w:ascii="Times New Roman" w:eastAsia="Times New Roman" w:hAnsi="Times New Roman" w:cs="Times New Roman"/>
                <w:sz w:val="20"/>
                <w:szCs w:val="20"/>
                <w:shd w:val="clear" w:color="auto" w:fill="FFFFFF"/>
                <w:lang w:eastAsia="ru-RU"/>
              </w:rPr>
              <w:t>. Crasnoarmeiscoe</w:t>
            </w:r>
          </w:p>
        </w:tc>
        <w:tc>
          <w:tcPr>
            <w:tcW w:w="5954" w:type="dxa"/>
          </w:tcPr>
          <w:p w14:paraId="2A81C99F" w14:textId="77777777" w:rsidR="0079587D" w:rsidRPr="00C459B8" w:rsidRDefault="0079587D" w:rsidP="0079587D">
            <w:pPr>
              <w:tabs>
                <w:tab w:val="left" w:pos="5958"/>
              </w:tabs>
              <w:rPr>
                <w:rFonts w:ascii="Times New Roman" w:eastAsia="Times New Roman" w:hAnsi="Times New Roman" w:cs="Times New Roman"/>
                <w:color w:val="FF0000"/>
                <w:sz w:val="20"/>
                <w:szCs w:val="20"/>
                <w:shd w:val="clear" w:color="auto" w:fill="FFFFFF"/>
                <w:lang w:eastAsia="ru-RU"/>
              </w:rPr>
            </w:pPr>
            <w:r w:rsidRPr="00C459B8">
              <w:rPr>
                <w:rFonts w:ascii="Times New Roman" w:eastAsia="Times New Roman" w:hAnsi="Times New Roman" w:cs="Times New Roman"/>
                <w:sz w:val="20"/>
                <w:szCs w:val="20"/>
                <w:lang w:eastAsia="ru-RU"/>
              </w:rPr>
              <w:t>Lucrări de reparație a drumurilor locale</w:t>
            </w:r>
          </w:p>
        </w:tc>
        <w:tc>
          <w:tcPr>
            <w:tcW w:w="686" w:type="dxa"/>
          </w:tcPr>
          <w:p w14:paraId="5020A26A"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0451</w:t>
            </w:r>
          </w:p>
        </w:tc>
        <w:tc>
          <w:tcPr>
            <w:tcW w:w="1865" w:type="dxa"/>
          </w:tcPr>
          <w:p w14:paraId="0F03AB8E"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300,0</w:t>
            </w:r>
          </w:p>
        </w:tc>
      </w:tr>
      <w:tr w:rsidR="0079587D" w:rsidRPr="00C459B8" w14:paraId="187802D1" w14:textId="77777777" w:rsidTr="00D5381D">
        <w:trPr>
          <w:trHeight w:val="477"/>
        </w:trPr>
        <w:tc>
          <w:tcPr>
            <w:tcW w:w="562" w:type="dxa"/>
          </w:tcPr>
          <w:p w14:paraId="16E35CD0"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14</w:t>
            </w:r>
          </w:p>
        </w:tc>
        <w:tc>
          <w:tcPr>
            <w:tcW w:w="1701" w:type="dxa"/>
          </w:tcPr>
          <w:p w14:paraId="2B6C5CB9"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roofErr w:type="spellStart"/>
            <w:r w:rsidRPr="00C459B8">
              <w:rPr>
                <w:rFonts w:ascii="Times New Roman" w:eastAsia="Times New Roman" w:hAnsi="Times New Roman" w:cs="Times New Roman"/>
                <w:sz w:val="20"/>
                <w:szCs w:val="20"/>
                <w:lang w:eastAsia="ru-RU"/>
              </w:rPr>
              <w:t>Primăria</w:t>
            </w:r>
            <w:proofErr w:type="spellEnd"/>
            <w:r w:rsidRPr="00C459B8">
              <w:rPr>
                <w:rFonts w:ascii="Times New Roman" w:eastAsia="Times New Roman" w:hAnsi="Times New Roman" w:cs="Times New Roman"/>
                <w:sz w:val="20"/>
                <w:szCs w:val="20"/>
                <w:lang w:eastAsia="ru-RU"/>
              </w:rPr>
              <w:t xml:space="preserve"> </w:t>
            </w:r>
            <w:proofErr w:type="spellStart"/>
            <w:r w:rsidRPr="00C459B8">
              <w:rPr>
                <w:rFonts w:ascii="Times New Roman" w:eastAsia="Times New Roman" w:hAnsi="Times New Roman" w:cs="Times New Roman"/>
                <w:sz w:val="20"/>
                <w:szCs w:val="20"/>
                <w:lang w:eastAsia="ru-RU"/>
              </w:rPr>
              <w:t>s.Cioara</w:t>
            </w:r>
            <w:proofErr w:type="spellEnd"/>
          </w:p>
        </w:tc>
        <w:tc>
          <w:tcPr>
            <w:tcW w:w="5954" w:type="dxa"/>
          </w:tcPr>
          <w:p w14:paraId="772DF1C8" w14:textId="77777777" w:rsidR="0079587D" w:rsidRPr="00C459B8" w:rsidRDefault="0079587D" w:rsidP="0079587D">
            <w:pPr>
              <w:jc w:val="both"/>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lang w:eastAsia="ru-RU"/>
              </w:rPr>
              <w:t xml:space="preserve">Reconstrucția blocului gimnaziului pentru amplasarea grădiniței de copii </w:t>
            </w:r>
            <w:r>
              <w:rPr>
                <w:rFonts w:ascii="Times New Roman" w:eastAsia="Times New Roman" w:hAnsi="Times New Roman" w:cs="Times New Roman"/>
                <w:sz w:val="20"/>
                <w:szCs w:val="20"/>
                <w:lang w:eastAsia="ru-RU"/>
              </w:rPr>
              <w:t>(sistemul de electricitate)</w:t>
            </w:r>
          </w:p>
        </w:tc>
        <w:tc>
          <w:tcPr>
            <w:tcW w:w="686" w:type="dxa"/>
          </w:tcPr>
          <w:p w14:paraId="38A177EC" w14:textId="77777777" w:rsidR="0079587D" w:rsidRPr="00C459B8" w:rsidRDefault="0079587D" w:rsidP="0079587D">
            <w:pPr>
              <w:widowControl w:val="0"/>
              <w:autoSpaceDE w:val="0"/>
              <w:autoSpaceDN w:val="0"/>
              <w:adjustRightInd w:val="0"/>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lang w:eastAsia="ru-RU"/>
              </w:rPr>
              <w:t>0911</w:t>
            </w:r>
          </w:p>
        </w:tc>
        <w:tc>
          <w:tcPr>
            <w:tcW w:w="1865" w:type="dxa"/>
          </w:tcPr>
          <w:p w14:paraId="258272BA"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200,0</w:t>
            </w:r>
          </w:p>
        </w:tc>
      </w:tr>
      <w:tr w:rsidR="0079587D" w:rsidRPr="00C459B8" w14:paraId="199E4A50" w14:textId="77777777" w:rsidTr="00D5381D">
        <w:trPr>
          <w:trHeight w:val="375"/>
        </w:trPr>
        <w:tc>
          <w:tcPr>
            <w:tcW w:w="562" w:type="dxa"/>
          </w:tcPr>
          <w:p w14:paraId="4F10DD13"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15</w:t>
            </w:r>
          </w:p>
        </w:tc>
        <w:tc>
          <w:tcPr>
            <w:tcW w:w="1701" w:type="dxa"/>
          </w:tcPr>
          <w:p w14:paraId="54FDF0E0" w14:textId="77777777" w:rsidR="0079587D" w:rsidRPr="00C459B8" w:rsidRDefault="0079587D" w:rsidP="0079587D">
            <w:pPr>
              <w:tabs>
                <w:tab w:val="left" w:pos="5958"/>
              </w:tabs>
              <w:rPr>
                <w:rFonts w:ascii="Times New Roman" w:eastAsia="Times New Roman" w:hAnsi="Times New Roman" w:cs="Times New Roman"/>
                <w:sz w:val="20"/>
                <w:szCs w:val="20"/>
                <w:lang w:eastAsia="ru-RU"/>
              </w:rPr>
            </w:pPr>
            <w:proofErr w:type="spellStart"/>
            <w:r w:rsidRPr="00C459B8">
              <w:rPr>
                <w:rFonts w:ascii="Times New Roman" w:eastAsia="Times New Roman" w:hAnsi="Times New Roman" w:cs="Times New Roman"/>
                <w:sz w:val="20"/>
                <w:szCs w:val="20"/>
                <w:lang w:eastAsia="ru-RU"/>
              </w:rPr>
              <w:t>Primăria</w:t>
            </w:r>
            <w:proofErr w:type="spellEnd"/>
            <w:r w:rsidRPr="00C459B8">
              <w:rPr>
                <w:rFonts w:ascii="Times New Roman" w:eastAsia="Times New Roman" w:hAnsi="Times New Roman" w:cs="Times New Roman"/>
                <w:sz w:val="20"/>
                <w:szCs w:val="20"/>
                <w:lang w:eastAsia="ru-RU"/>
              </w:rPr>
              <w:t xml:space="preserve"> </w:t>
            </w:r>
            <w:proofErr w:type="spellStart"/>
            <w:r w:rsidRPr="00C459B8">
              <w:rPr>
                <w:rFonts w:ascii="Times New Roman" w:eastAsia="Times New Roman" w:hAnsi="Times New Roman" w:cs="Times New Roman"/>
                <w:sz w:val="20"/>
                <w:szCs w:val="20"/>
                <w:lang w:eastAsia="ru-RU"/>
              </w:rPr>
              <w:t>s.Ciuciuleni</w:t>
            </w:r>
            <w:proofErr w:type="spellEnd"/>
          </w:p>
        </w:tc>
        <w:tc>
          <w:tcPr>
            <w:tcW w:w="5954" w:type="dxa"/>
          </w:tcPr>
          <w:p w14:paraId="2D0EAC73"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 xml:space="preserve">Cofinanțarea Centrului Multifuncțional „Renaștere” </w:t>
            </w:r>
          </w:p>
        </w:tc>
        <w:tc>
          <w:tcPr>
            <w:tcW w:w="686" w:type="dxa"/>
          </w:tcPr>
          <w:p w14:paraId="26FA80E9"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1099</w:t>
            </w:r>
          </w:p>
        </w:tc>
        <w:tc>
          <w:tcPr>
            <w:tcW w:w="1865" w:type="dxa"/>
          </w:tcPr>
          <w:p w14:paraId="733028E8"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50,0</w:t>
            </w:r>
          </w:p>
        </w:tc>
      </w:tr>
      <w:tr w:rsidR="0079587D" w:rsidRPr="00C459B8" w14:paraId="764C01C3" w14:textId="77777777" w:rsidTr="0008754F">
        <w:trPr>
          <w:trHeight w:val="185"/>
        </w:trPr>
        <w:tc>
          <w:tcPr>
            <w:tcW w:w="562" w:type="dxa"/>
          </w:tcPr>
          <w:p w14:paraId="6895A69E"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16</w:t>
            </w:r>
          </w:p>
        </w:tc>
        <w:tc>
          <w:tcPr>
            <w:tcW w:w="1701" w:type="dxa"/>
          </w:tcPr>
          <w:p w14:paraId="5025E725"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Primăria Dancu</w:t>
            </w:r>
          </w:p>
        </w:tc>
        <w:tc>
          <w:tcPr>
            <w:tcW w:w="5954" w:type="dxa"/>
          </w:tcPr>
          <w:p w14:paraId="592157EC"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Reparația capitală a casei de cultură ( acoperișul)</w:t>
            </w:r>
          </w:p>
        </w:tc>
        <w:tc>
          <w:tcPr>
            <w:tcW w:w="686" w:type="dxa"/>
          </w:tcPr>
          <w:p w14:paraId="6F36DEA2"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0820</w:t>
            </w:r>
          </w:p>
        </w:tc>
        <w:tc>
          <w:tcPr>
            <w:tcW w:w="1865" w:type="dxa"/>
          </w:tcPr>
          <w:p w14:paraId="2707EE41"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200,0</w:t>
            </w:r>
          </w:p>
        </w:tc>
      </w:tr>
      <w:tr w:rsidR="0079587D" w:rsidRPr="00C459B8" w14:paraId="5A9C02FF" w14:textId="77777777" w:rsidTr="002C2D69">
        <w:trPr>
          <w:trHeight w:val="314"/>
        </w:trPr>
        <w:tc>
          <w:tcPr>
            <w:tcW w:w="562" w:type="dxa"/>
          </w:tcPr>
          <w:p w14:paraId="5CEC80FC"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17</w:t>
            </w:r>
          </w:p>
        </w:tc>
        <w:tc>
          <w:tcPr>
            <w:tcW w:w="1701" w:type="dxa"/>
          </w:tcPr>
          <w:p w14:paraId="781D3A28"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Primăria Ivanovca</w:t>
            </w:r>
          </w:p>
        </w:tc>
        <w:tc>
          <w:tcPr>
            <w:tcW w:w="5954" w:type="dxa"/>
          </w:tcPr>
          <w:p w14:paraId="144CFEFB" w14:textId="77777777" w:rsidR="0079587D" w:rsidRPr="00C459B8" w:rsidRDefault="0079587D" w:rsidP="0079587D">
            <w:pPr>
              <w:rPr>
                <w:rFonts w:ascii="Times New Roman" w:hAnsi="Times New Roman" w:cs="Times New Roman"/>
                <w:sz w:val="20"/>
                <w:szCs w:val="20"/>
              </w:rPr>
            </w:pPr>
            <w:r w:rsidRPr="00C459B8">
              <w:rPr>
                <w:rFonts w:ascii="Times New Roman" w:eastAsia="Times New Roman" w:hAnsi="Times New Roman" w:cs="Times New Roman"/>
                <w:sz w:val="20"/>
                <w:szCs w:val="20"/>
                <w:lang w:eastAsia="ru-RU"/>
              </w:rPr>
              <w:t xml:space="preserve">Reparația </w:t>
            </w:r>
            <w:proofErr w:type="spellStart"/>
            <w:r w:rsidRPr="00C459B8">
              <w:rPr>
                <w:rFonts w:ascii="Times New Roman" w:eastAsia="Times New Roman" w:hAnsi="Times New Roman" w:cs="Times New Roman"/>
                <w:sz w:val="20"/>
                <w:szCs w:val="20"/>
                <w:lang w:eastAsia="ru-RU"/>
              </w:rPr>
              <w:t>drumului</w:t>
            </w:r>
            <w:proofErr w:type="spellEnd"/>
            <w:r w:rsidRPr="00C459B8">
              <w:rPr>
                <w:rFonts w:ascii="Times New Roman" w:eastAsia="Times New Roman" w:hAnsi="Times New Roman" w:cs="Times New Roman"/>
                <w:sz w:val="20"/>
                <w:szCs w:val="20"/>
                <w:lang w:eastAsia="ru-RU"/>
              </w:rPr>
              <w:t xml:space="preserve"> </w:t>
            </w:r>
            <w:proofErr w:type="spellStart"/>
            <w:r w:rsidRPr="00C459B8">
              <w:rPr>
                <w:rFonts w:ascii="Times New Roman" w:eastAsia="Times New Roman" w:hAnsi="Times New Roman" w:cs="Times New Roman"/>
                <w:sz w:val="20"/>
                <w:szCs w:val="20"/>
                <w:lang w:eastAsia="ru-RU"/>
              </w:rPr>
              <w:t>local</w:t>
            </w:r>
            <w:proofErr w:type="spellEnd"/>
            <w:r w:rsidRPr="00C459B8">
              <w:rPr>
                <w:rFonts w:ascii="Times New Roman" w:eastAsia="Times New Roman" w:hAnsi="Times New Roman" w:cs="Times New Roman"/>
                <w:sz w:val="20"/>
                <w:szCs w:val="20"/>
                <w:lang w:eastAsia="ru-RU"/>
              </w:rPr>
              <w:t xml:space="preserve"> </w:t>
            </w:r>
            <w:proofErr w:type="spellStart"/>
            <w:r w:rsidRPr="00C459B8">
              <w:rPr>
                <w:rFonts w:ascii="Times New Roman" w:eastAsia="Times New Roman" w:hAnsi="Times New Roman" w:cs="Times New Roman"/>
                <w:sz w:val="20"/>
                <w:szCs w:val="20"/>
                <w:lang w:eastAsia="ru-RU"/>
              </w:rPr>
              <w:t>spre</w:t>
            </w:r>
            <w:proofErr w:type="spellEnd"/>
            <w:r w:rsidRPr="00C459B8">
              <w:rPr>
                <w:rFonts w:ascii="Times New Roman" w:eastAsia="Times New Roman" w:hAnsi="Times New Roman" w:cs="Times New Roman"/>
                <w:sz w:val="20"/>
                <w:szCs w:val="20"/>
                <w:lang w:eastAsia="ru-RU"/>
              </w:rPr>
              <w:t xml:space="preserve"> </w:t>
            </w:r>
            <w:proofErr w:type="spellStart"/>
            <w:r w:rsidRPr="00C459B8">
              <w:rPr>
                <w:rFonts w:ascii="Times New Roman" w:eastAsia="Times New Roman" w:hAnsi="Times New Roman" w:cs="Times New Roman"/>
                <w:sz w:val="20"/>
                <w:szCs w:val="20"/>
                <w:lang w:eastAsia="ru-RU"/>
              </w:rPr>
              <w:t>s.Cotul</w:t>
            </w:r>
            <w:proofErr w:type="spellEnd"/>
            <w:r w:rsidRPr="00C459B8">
              <w:rPr>
                <w:rFonts w:ascii="Times New Roman" w:eastAsia="Times New Roman" w:hAnsi="Times New Roman" w:cs="Times New Roman"/>
                <w:sz w:val="20"/>
                <w:szCs w:val="20"/>
                <w:lang w:eastAsia="ru-RU"/>
              </w:rPr>
              <w:t xml:space="preserve"> </w:t>
            </w:r>
            <w:proofErr w:type="spellStart"/>
            <w:r w:rsidRPr="00C459B8">
              <w:rPr>
                <w:rFonts w:ascii="Times New Roman" w:eastAsia="Times New Roman" w:hAnsi="Times New Roman" w:cs="Times New Roman"/>
                <w:sz w:val="20"/>
                <w:szCs w:val="20"/>
                <w:lang w:eastAsia="ru-RU"/>
              </w:rPr>
              <w:t>Morii</w:t>
            </w:r>
            <w:proofErr w:type="spellEnd"/>
          </w:p>
        </w:tc>
        <w:tc>
          <w:tcPr>
            <w:tcW w:w="686" w:type="dxa"/>
          </w:tcPr>
          <w:p w14:paraId="68DE8CC4" w14:textId="77777777" w:rsidR="0079587D" w:rsidRPr="00C459B8" w:rsidRDefault="0079587D" w:rsidP="0079587D">
            <w:pPr>
              <w:rPr>
                <w:rFonts w:ascii="Times New Roman" w:hAnsi="Times New Roman" w:cs="Times New Roman"/>
                <w:sz w:val="20"/>
                <w:szCs w:val="20"/>
              </w:rPr>
            </w:pPr>
            <w:r w:rsidRPr="00C459B8">
              <w:rPr>
                <w:rFonts w:ascii="Times New Roman" w:hAnsi="Times New Roman" w:cs="Times New Roman"/>
                <w:sz w:val="20"/>
                <w:szCs w:val="20"/>
              </w:rPr>
              <w:t>0451</w:t>
            </w:r>
          </w:p>
        </w:tc>
        <w:tc>
          <w:tcPr>
            <w:tcW w:w="1865" w:type="dxa"/>
          </w:tcPr>
          <w:p w14:paraId="3CCB3423"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150,0</w:t>
            </w:r>
          </w:p>
        </w:tc>
      </w:tr>
      <w:tr w:rsidR="0079587D" w:rsidRPr="00C459B8" w14:paraId="79009F65" w14:textId="77777777" w:rsidTr="00AA5957">
        <w:trPr>
          <w:trHeight w:val="270"/>
        </w:trPr>
        <w:tc>
          <w:tcPr>
            <w:tcW w:w="562" w:type="dxa"/>
            <w:vMerge w:val="restart"/>
          </w:tcPr>
          <w:p w14:paraId="2E2BDA23" w14:textId="77777777" w:rsidR="0079587D" w:rsidRPr="00C459B8" w:rsidRDefault="0079587D" w:rsidP="0079587D">
            <w:pPr>
              <w:tabs>
                <w:tab w:val="left" w:pos="5958"/>
              </w:tabs>
              <w:rPr>
                <w:rFonts w:ascii="Times New Roman" w:eastAsia="Times New Roman" w:hAnsi="Times New Roman" w:cs="Times New Roman"/>
                <w:color w:val="FF0000"/>
                <w:sz w:val="20"/>
                <w:szCs w:val="20"/>
                <w:shd w:val="clear" w:color="auto" w:fill="FFFFFF"/>
                <w:lang w:eastAsia="ru-RU"/>
              </w:rPr>
            </w:pPr>
            <w:r w:rsidRPr="000527DB">
              <w:rPr>
                <w:rFonts w:ascii="Times New Roman" w:eastAsia="Times New Roman" w:hAnsi="Times New Roman" w:cs="Times New Roman"/>
                <w:sz w:val="20"/>
                <w:szCs w:val="20"/>
                <w:shd w:val="clear" w:color="auto" w:fill="FFFFFF"/>
                <w:lang w:eastAsia="ru-RU"/>
              </w:rPr>
              <w:t>18</w:t>
            </w:r>
          </w:p>
        </w:tc>
        <w:tc>
          <w:tcPr>
            <w:tcW w:w="1701" w:type="dxa"/>
            <w:vMerge w:val="restart"/>
          </w:tcPr>
          <w:p w14:paraId="635C40F6"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Primăria Lăpușna</w:t>
            </w:r>
          </w:p>
        </w:tc>
        <w:tc>
          <w:tcPr>
            <w:tcW w:w="5954" w:type="dxa"/>
          </w:tcPr>
          <w:p w14:paraId="65350BCF"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Cofinanțarea Centrului Multifuncțional „Lăpușna ”</w:t>
            </w:r>
          </w:p>
        </w:tc>
        <w:tc>
          <w:tcPr>
            <w:tcW w:w="686" w:type="dxa"/>
          </w:tcPr>
          <w:p w14:paraId="3F12FA5D"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1099</w:t>
            </w:r>
          </w:p>
        </w:tc>
        <w:tc>
          <w:tcPr>
            <w:tcW w:w="1865" w:type="dxa"/>
          </w:tcPr>
          <w:p w14:paraId="561B866B"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50,0</w:t>
            </w:r>
          </w:p>
        </w:tc>
      </w:tr>
      <w:tr w:rsidR="0079587D" w:rsidRPr="00C459B8" w14:paraId="722AB6E6" w14:textId="77777777" w:rsidTr="00AA5957">
        <w:trPr>
          <w:trHeight w:val="231"/>
        </w:trPr>
        <w:tc>
          <w:tcPr>
            <w:tcW w:w="562" w:type="dxa"/>
            <w:vMerge/>
          </w:tcPr>
          <w:p w14:paraId="27EFCE71" w14:textId="77777777" w:rsidR="0079587D" w:rsidRPr="00C459B8" w:rsidRDefault="0079587D" w:rsidP="0079587D">
            <w:pPr>
              <w:tabs>
                <w:tab w:val="left" w:pos="5958"/>
              </w:tabs>
              <w:rPr>
                <w:rFonts w:ascii="Times New Roman" w:eastAsia="Times New Roman" w:hAnsi="Times New Roman" w:cs="Times New Roman"/>
                <w:color w:val="FF0000"/>
                <w:sz w:val="20"/>
                <w:szCs w:val="20"/>
                <w:shd w:val="clear" w:color="auto" w:fill="FFFFFF"/>
                <w:lang w:eastAsia="ru-RU"/>
              </w:rPr>
            </w:pPr>
          </w:p>
        </w:tc>
        <w:tc>
          <w:tcPr>
            <w:tcW w:w="1701" w:type="dxa"/>
            <w:vMerge/>
          </w:tcPr>
          <w:p w14:paraId="35CF9C7E" w14:textId="77777777" w:rsidR="0079587D" w:rsidRPr="00C459B8" w:rsidRDefault="0079587D" w:rsidP="0079587D">
            <w:pPr>
              <w:tabs>
                <w:tab w:val="left" w:pos="5958"/>
              </w:tabs>
              <w:rPr>
                <w:rFonts w:ascii="Times New Roman" w:eastAsia="Times New Roman" w:hAnsi="Times New Roman" w:cs="Times New Roman"/>
                <w:color w:val="FF0000"/>
                <w:sz w:val="20"/>
                <w:szCs w:val="20"/>
                <w:shd w:val="clear" w:color="auto" w:fill="FFFFFF"/>
                <w:lang w:eastAsia="ru-RU"/>
              </w:rPr>
            </w:pPr>
          </w:p>
        </w:tc>
        <w:tc>
          <w:tcPr>
            <w:tcW w:w="5954" w:type="dxa"/>
          </w:tcPr>
          <w:p w14:paraId="78B366A3" w14:textId="77777777" w:rsidR="0079587D" w:rsidRPr="00C459B8" w:rsidRDefault="0079587D" w:rsidP="0059444E">
            <w:pPr>
              <w:tabs>
                <w:tab w:val="left" w:pos="5958"/>
              </w:tabs>
              <w:rPr>
                <w:rFonts w:ascii="Times New Roman" w:eastAsia="Times New Roman" w:hAnsi="Times New Roman" w:cs="Times New Roman"/>
                <w:sz w:val="20"/>
                <w:szCs w:val="20"/>
                <w:shd w:val="clear" w:color="auto" w:fill="FFFFFF"/>
                <w:lang w:eastAsia="ru-RU"/>
              </w:rPr>
            </w:pPr>
            <w:proofErr w:type="spellStart"/>
            <w:r w:rsidRPr="00C459B8">
              <w:rPr>
                <w:rFonts w:ascii="Times New Roman" w:eastAsia="Times New Roman" w:hAnsi="Times New Roman" w:cs="Times New Roman"/>
                <w:sz w:val="20"/>
                <w:szCs w:val="20"/>
                <w:shd w:val="clear" w:color="auto" w:fill="FFFFFF"/>
                <w:lang w:eastAsia="ru-RU"/>
              </w:rPr>
              <w:t>Reparația</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drumului</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local</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str.</w:t>
            </w:r>
            <w:r w:rsidR="0059444E">
              <w:rPr>
                <w:rFonts w:ascii="Times New Roman" w:eastAsia="Times New Roman" w:hAnsi="Times New Roman" w:cs="Times New Roman"/>
                <w:sz w:val="20"/>
                <w:szCs w:val="20"/>
                <w:shd w:val="clear" w:color="auto" w:fill="FFFFFF"/>
                <w:lang w:eastAsia="ru-RU"/>
              </w:rPr>
              <w:t>M.Costin</w:t>
            </w:r>
            <w:proofErr w:type="spellEnd"/>
          </w:p>
        </w:tc>
        <w:tc>
          <w:tcPr>
            <w:tcW w:w="686" w:type="dxa"/>
          </w:tcPr>
          <w:p w14:paraId="15756564"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0451</w:t>
            </w:r>
          </w:p>
        </w:tc>
        <w:tc>
          <w:tcPr>
            <w:tcW w:w="1865" w:type="dxa"/>
          </w:tcPr>
          <w:p w14:paraId="53BF6FA4"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200,0</w:t>
            </w:r>
          </w:p>
        </w:tc>
      </w:tr>
      <w:tr w:rsidR="0079587D" w:rsidRPr="00C459B8" w14:paraId="32D8E07D" w14:textId="77777777" w:rsidTr="002C2D69">
        <w:trPr>
          <w:trHeight w:val="481"/>
        </w:trPr>
        <w:tc>
          <w:tcPr>
            <w:tcW w:w="562" w:type="dxa"/>
          </w:tcPr>
          <w:p w14:paraId="6BB78AF7"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19</w:t>
            </w:r>
          </w:p>
        </w:tc>
        <w:tc>
          <w:tcPr>
            <w:tcW w:w="1701" w:type="dxa"/>
          </w:tcPr>
          <w:p w14:paraId="7B5B17D8"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roofErr w:type="spellStart"/>
            <w:r w:rsidRPr="00C459B8">
              <w:rPr>
                <w:rFonts w:ascii="Times New Roman" w:eastAsia="Times New Roman" w:hAnsi="Times New Roman" w:cs="Times New Roman"/>
                <w:sz w:val="20"/>
                <w:szCs w:val="20"/>
                <w:shd w:val="clear" w:color="auto" w:fill="FFFFFF"/>
                <w:lang w:eastAsia="ru-RU"/>
              </w:rPr>
              <w:t>Primăria</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com.Mereșeni</w:t>
            </w:r>
            <w:proofErr w:type="spellEnd"/>
          </w:p>
        </w:tc>
        <w:tc>
          <w:tcPr>
            <w:tcW w:w="5954" w:type="dxa"/>
          </w:tcPr>
          <w:p w14:paraId="70AEABE2" w14:textId="77777777" w:rsidR="0079587D" w:rsidRPr="00C459B8" w:rsidRDefault="0079587D" w:rsidP="0079587D">
            <w:pPr>
              <w:tabs>
                <w:tab w:val="left" w:pos="5958"/>
              </w:tabs>
              <w:rPr>
                <w:rFonts w:ascii="Times New Roman" w:eastAsia="Times New Roman" w:hAnsi="Times New Roman" w:cs="Times New Roman"/>
                <w:color w:val="FF0000"/>
                <w:sz w:val="20"/>
                <w:szCs w:val="20"/>
                <w:shd w:val="clear" w:color="auto" w:fill="FFFFFF"/>
                <w:lang w:eastAsia="ru-RU"/>
              </w:rPr>
            </w:pPr>
            <w:r w:rsidRPr="00C459B8">
              <w:rPr>
                <w:rFonts w:ascii="Times New Roman" w:eastAsia="Times New Roman" w:hAnsi="Times New Roman" w:cs="Times New Roman"/>
                <w:sz w:val="20"/>
                <w:szCs w:val="20"/>
                <w:lang w:eastAsia="ru-RU"/>
              </w:rPr>
              <w:t>Contribuția la implementarea proiectului de extindere a rețelelor de aprovizionare cu apă potabilă și construcția sondei de apă</w:t>
            </w:r>
          </w:p>
        </w:tc>
        <w:tc>
          <w:tcPr>
            <w:tcW w:w="686" w:type="dxa"/>
          </w:tcPr>
          <w:p w14:paraId="7804E506"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0630</w:t>
            </w:r>
          </w:p>
        </w:tc>
        <w:tc>
          <w:tcPr>
            <w:tcW w:w="1865" w:type="dxa"/>
          </w:tcPr>
          <w:p w14:paraId="6ED314FB"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200,0</w:t>
            </w:r>
          </w:p>
        </w:tc>
      </w:tr>
      <w:tr w:rsidR="0079587D" w:rsidRPr="00C459B8" w14:paraId="59FDBBF7" w14:textId="77777777" w:rsidTr="00AA5957">
        <w:trPr>
          <w:trHeight w:val="242"/>
        </w:trPr>
        <w:tc>
          <w:tcPr>
            <w:tcW w:w="562" w:type="dxa"/>
            <w:vMerge w:val="restart"/>
          </w:tcPr>
          <w:p w14:paraId="4528E643"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20</w:t>
            </w:r>
          </w:p>
        </w:tc>
        <w:tc>
          <w:tcPr>
            <w:tcW w:w="1701" w:type="dxa"/>
            <w:vMerge w:val="restart"/>
          </w:tcPr>
          <w:p w14:paraId="4D1683C9"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roofErr w:type="spellStart"/>
            <w:r w:rsidRPr="00C459B8">
              <w:rPr>
                <w:rFonts w:ascii="Times New Roman" w:eastAsia="Times New Roman" w:hAnsi="Times New Roman" w:cs="Times New Roman"/>
                <w:sz w:val="20"/>
                <w:szCs w:val="20"/>
                <w:shd w:val="clear" w:color="auto" w:fill="FFFFFF"/>
                <w:lang w:eastAsia="ru-RU"/>
              </w:rPr>
              <w:t>Primăria</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s.Mingir</w:t>
            </w:r>
            <w:proofErr w:type="spellEnd"/>
          </w:p>
        </w:tc>
        <w:tc>
          <w:tcPr>
            <w:tcW w:w="5954" w:type="dxa"/>
          </w:tcPr>
          <w:p w14:paraId="73CAA1FD" w14:textId="77777777" w:rsidR="0079587D" w:rsidRPr="00C459B8" w:rsidRDefault="0079587D" w:rsidP="0079587D">
            <w:pPr>
              <w:tabs>
                <w:tab w:val="left" w:pos="5958"/>
              </w:tabs>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Reparația capitală a casei de cultură (acoperișul)</w:t>
            </w:r>
          </w:p>
        </w:tc>
        <w:tc>
          <w:tcPr>
            <w:tcW w:w="686" w:type="dxa"/>
          </w:tcPr>
          <w:p w14:paraId="3FB55D4C"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0820</w:t>
            </w:r>
          </w:p>
        </w:tc>
        <w:tc>
          <w:tcPr>
            <w:tcW w:w="1865" w:type="dxa"/>
          </w:tcPr>
          <w:p w14:paraId="2BC90626"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200,0</w:t>
            </w:r>
          </w:p>
        </w:tc>
      </w:tr>
      <w:tr w:rsidR="0079587D" w:rsidRPr="00C459B8" w14:paraId="72B23DF6" w14:textId="77777777" w:rsidTr="00AA5957">
        <w:trPr>
          <w:trHeight w:val="146"/>
        </w:trPr>
        <w:tc>
          <w:tcPr>
            <w:tcW w:w="562" w:type="dxa"/>
            <w:vMerge/>
          </w:tcPr>
          <w:p w14:paraId="7620DC9A"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
        </w:tc>
        <w:tc>
          <w:tcPr>
            <w:tcW w:w="1701" w:type="dxa"/>
            <w:vMerge/>
          </w:tcPr>
          <w:p w14:paraId="65BBF308"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
        </w:tc>
        <w:tc>
          <w:tcPr>
            <w:tcW w:w="5954" w:type="dxa"/>
          </w:tcPr>
          <w:p w14:paraId="76677A1B" w14:textId="77777777" w:rsidR="0079587D" w:rsidRPr="00C459B8" w:rsidRDefault="0079587D" w:rsidP="0079587D">
            <w:pPr>
              <w:tabs>
                <w:tab w:val="left" w:pos="5958"/>
              </w:tabs>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Cofinanțarea Centrului comunitar de Asistență Socială Mingir</w:t>
            </w:r>
          </w:p>
        </w:tc>
        <w:tc>
          <w:tcPr>
            <w:tcW w:w="686" w:type="dxa"/>
          </w:tcPr>
          <w:p w14:paraId="7AC455D7" w14:textId="77777777" w:rsidR="0079587D" w:rsidRPr="00C459B8" w:rsidRDefault="0079587D" w:rsidP="0079587D">
            <w:pPr>
              <w:tabs>
                <w:tab w:val="left" w:pos="5958"/>
              </w:tabs>
              <w:rPr>
                <w:rFonts w:ascii="Times New Roman" w:eastAsia="Times New Roman" w:hAnsi="Times New Roman" w:cs="Times New Roman"/>
                <w:color w:val="FF0000"/>
                <w:sz w:val="20"/>
                <w:szCs w:val="20"/>
                <w:shd w:val="clear" w:color="auto" w:fill="FFFFFF"/>
                <w:lang w:eastAsia="ru-RU"/>
              </w:rPr>
            </w:pPr>
          </w:p>
        </w:tc>
        <w:tc>
          <w:tcPr>
            <w:tcW w:w="1865" w:type="dxa"/>
          </w:tcPr>
          <w:p w14:paraId="591E1902"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50,0</w:t>
            </w:r>
          </w:p>
        </w:tc>
      </w:tr>
      <w:tr w:rsidR="0079587D" w:rsidRPr="00C459B8" w14:paraId="1DCF5D17" w14:textId="77777777" w:rsidTr="00AA5957">
        <w:trPr>
          <w:trHeight w:val="235"/>
        </w:trPr>
        <w:tc>
          <w:tcPr>
            <w:tcW w:w="562" w:type="dxa"/>
          </w:tcPr>
          <w:p w14:paraId="3AFFF736"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21</w:t>
            </w:r>
          </w:p>
        </w:tc>
        <w:tc>
          <w:tcPr>
            <w:tcW w:w="1701" w:type="dxa"/>
          </w:tcPr>
          <w:p w14:paraId="08BB9B60" w14:textId="77777777" w:rsidR="0079587D" w:rsidRPr="00C459B8" w:rsidRDefault="0079587D" w:rsidP="0079587D">
            <w:pPr>
              <w:autoSpaceDE w:val="0"/>
              <w:autoSpaceDN w:val="0"/>
              <w:adjustRightInd w:val="0"/>
              <w:rPr>
                <w:rFonts w:ascii="Times New Roman" w:eastAsia="Times New Roman" w:hAnsi="Times New Roman" w:cs="Times New Roman"/>
                <w:sz w:val="20"/>
                <w:szCs w:val="20"/>
                <w:lang w:eastAsia="ru-RU"/>
              </w:rPr>
            </w:pPr>
            <w:proofErr w:type="spellStart"/>
            <w:r w:rsidRPr="00C459B8">
              <w:rPr>
                <w:rFonts w:ascii="Times New Roman" w:eastAsia="Times New Roman" w:hAnsi="Times New Roman" w:cs="Times New Roman"/>
                <w:sz w:val="20"/>
                <w:szCs w:val="20"/>
                <w:lang w:eastAsia="ru-RU"/>
              </w:rPr>
              <w:t>Primăria</w:t>
            </w:r>
            <w:proofErr w:type="spellEnd"/>
            <w:r w:rsidRPr="00C459B8">
              <w:rPr>
                <w:rFonts w:ascii="Times New Roman" w:eastAsia="Times New Roman" w:hAnsi="Times New Roman" w:cs="Times New Roman"/>
                <w:sz w:val="20"/>
                <w:szCs w:val="20"/>
                <w:lang w:eastAsia="ru-RU"/>
              </w:rPr>
              <w:t xml:space="preserve"> </w:t>
            </w:r>
            <w:proofErr w:type="spellStart"/>
            <w:r w:rsidRPr="00C459B8">
              <w:rPr>
                <w:rFonts w:ascii="Times New Roman" w:eastAsia="Times New Roman" w:hAnsi="Times New Roman" w:cs="Times New Roman"/>
                <w:sz w:val="20"/>
                <w:szCs w:val="20"/>
                <w:lang w:eastAsia="ru-RU"/>
              </w:rPr>
              <w:t>com</w:t>
            </w:r>
            <w:proofErr w:type="spellEnd"/>
            <w:r w:rsidRPr="00C459B8">
              <w:rPr>
                <w:rFonts w:ascii="Times New Roman" w:eastAsia="Times New Roman" w:hAnsi="Times New Roman" w:cs="Times New Roman"/>
                <w:sz w:val="20"/>
                <w:szCs w:val="20"/>
                <w:lang w:eastAsia="ru-RU"/>
              </w:rPr>
              <w:t>. Mirești</w:t>
            </w:r>
          </w:p>
        </w:tc>
        <w:tc>
          <w:tcPr>
            <w:tcW w:w="5954" w:type="dxa"/>
            <w:vAlign w:val="bottom"/>
          </w:tcPr>
          <w:p w14:paraId="204473AA" w14:textId="77777777" w:rsidR="0079587D" w:rsidRPr="00C459B8" w:rsidRDefault="0079587D" w:rsidP="0079587D">
            <w:pPr>
              <w:rPr>
                <w:rFonts w:ascii="Times New Roman" w:eastAsia="Times New Roman" w:hAnsi="Times New Roman" w:cs="Times New Roman"/>
                <w:noProof/>
                <w:color w:val="000000"/>
                <w:sz w:val="20"/>
                <w:szCs w:val="20"/>
                <w:lang w:eastAsia="ru-RU"/>
              </w:rPr>
            </w:pPr>
            <w:r w:rsidRPr="00C459B8">
              <w:rPr>
                <w:rFonts w:ascii="Times New Roman" w:eastAsia="Times New Roman" w:hAnsi="Times New Roman" w:cs="Times New Roman"/>
                <w:noProof/>
                <w:color w:val="000000"/>
                <w:sz w:val="20"/>
                <w:szCs w:val="20"/>
                <w:lang w:eastAsia="ru-RU"/>
              </w:rPr>
              <w:t xml:space="preserve">Contribuția la implementarea  proiectului de aprovizionare cu apă din rîul Prut </w:t>
            </w:r>
          </w:p>
        </w:tc>
        <w:tc>
          <w:tcPr>
            <w:tcW w:w="686" w:type="dxa"/>
          </w:tcPr>
          <w:p w14:paraId="7D1606AA"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0630</w:t>
            </w:r>
          </w:p>
        </w:tc>
        <w:tc>
          <w:tcPr>
            <w:tcW w:w="1865" w:type="dxa"/>
          </w:tcPr>
          <w:p w14:paraId="510A93A7"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250,0</w:t>
            </w:r>
          </w:p>
        </w:tc>
      </w:tr>
      <w:tr w:rsidR="0079587D" w:rsidRPr="00C459B8" w14:paraId="350CD06D" w14:textId="77777777" w:rsidTr="00AA5957">
        <w:trPr>
          <w:trHeight w:val="235"/>
        </w:trPr>
        <w:tc>
          <w:tcPr>
            <w:tcW w:w="562" w:type="dxa"/>
            <w:vMerge w:val="restart"/>
          </w:tcPr>
          <w:p w14:paraId="3732F2A7"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22</w:t>
            </w:r>
          </w:p>
        </w:tc>
        <w:tc>
          <w:tcPr>
            <w:tcW w:w="1701" w:type="dxa"/>
            <w:vMerge w:val="restart"/>
          </w:tcPr>
          <w:p w14:paraId="3893CC75" w14:textId="77777777" w:rsidR="0079587D" w:rsidRPr="00C459B8" w:rsidRDefault="0079587D" w:rsidP="0079587D">
            <w:pPr>
              <w:autoSpaceDE w:val="0"/>
              <w:autoSpaceDN w:val="0"/>
              <w:adjustRightInd w:val="0"/>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shd w:val="clear" w:color="auto" w:fill="FFFFFF"/>
                <w:lang w:eastAsia="ru-RU"/>
              </w:rPr>
              <w:t>Primăria Negrea</w:t>
            </w:r>
          </w:p>
        </w:tc>
        <w:tc>
          <w:tcPr>
            <w:tcW w:w="5954" w:type="dxa"/>
            <w:vAlign w:val="bottom"/>
          </w:tcPr>
          <w:p w14:paraId="19176B8A" w14:textId="77777777" w:rsidR="0079587D" w:rsidRPr="00C459B8" w:rsidRDefault="0079587D" w:rsidP="0079587D">
            <w:pPr>
              <w:rPr>
                <w:rFonts w:ascii="Times New Roman" w:eastAsia="Times New Roman" w:hAnsi="Times New Roman" w:cs="Times New Roman"/>
                <w:noProof/>
                <w:sz w:val="20"/>
                <w:szCs w:val="20"/>
                <w:lang w:eastAsia="ru-RU"/>
              </w:rPr>
            </w:pPr>
            <w:r w:rsidRPr="00C459B8">
              <w:rPr>
                <w:rFonts w:ascii="Times New Roman" w:eastAsia="Times New Roman" w:hAnsi="Times New Roman" w:cs="Times New Roman"/>
                <w:noProof/>
                <w:sz w:val="20"/>
                <w:szCs w:val="20"/>
                <w:shd w:val="clear" w:color="auto" w:fill="FFFFFF"/>
                <w:lang w:eastAsia="ru-RU"/>
              </w:rPr>
              <w:t>Reparația capitală a Oficiului Medicilor de familie Negrea,</w:t>
            </w:r>
            <w:r w:rsidRPr="00C459B8">
              <w:rPr>
                <w:rFonts w:ascii="Times New Roman" w:hAnsi="Times New Roman" w:cs="Times New Roman"/>
                <w:noProof/>
                <w:sz w:val="20"/>
                <w:szCs w:val="20"/>
                <w:lang w:eastAsia="ro-RO"/>
              </w:rPr>
              <w:t xml:space="preserve"> inclusiv servicii de supraveghere tehnică</w:t>
            </w:r>
          </w:p>
        </w:tc>
        <w:tc>
          <w:tcPr>
            <w:tcW w:w="686" w:type="dxa"/>
          </w:tcPr>
          <w:p w14:paraId="3285481A"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0769</w:t>
            </w:r>
          </w:p>
        </w:tc>
        <w:tc>
          <w:tcPr>
            <w:tcW w:w="1865" w:type="dxa"/>
          </w:tcPr>
          <w:p w14:paraId="3E2BE569"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150,0</w:t>
            </w:r>
          </w:p>
        </w:tc>
      </w:tr>
      <w:tr w:rsidR="0079587D" w:rsidRPr="00C459B8" w14:paraId="711B6063" w14:textId="77777777" w:rsidTr="00AA5957">
        <w:trPr>
          <w:trHeight w:val="235"/>
        </w:trPr>
        <w:tc>
          <w:tcPr>
            <w:tcW w:w="562" w:type="dxa"/>
            <w:vMerge/>
          </w:tcPr>
          <w:p w14:paraId="47A4B2EC"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
        </w:tc>
        <w:tc>
          <w:tcPr>
            <w:tcW w:w="1701" w:type="dxa"/>
            <w:vMerge/>
          </w:tcPr>
          <w:p w14:paraId="1470F2F6" w14:textId="77777777" w:rsidR="0079587D" w:rsidRPr="00C459B8" w:rsidRDefault="0079587D" w:rsidP="0079587D">
            <w:pPr>
              <w:autoSpaceDE w:val="0"/>
              <w:autoSpaceDN w:val="0"/>
              <w:adjustRightInd w:val="0"/>
              <w:rPr>
                <w:rFonts w:ascii="Times New Roman" w:eastAsia="Times New Roman" w:hAnsi="Times New Roman" w:cs="Times New Roman"/>
                <w:sz w:val="20"/>
                <w:szCs w:val="20"/>
                <w:shd w:val="clear" w:color="auto" w:fill="FFFFFF"/>
                <w:lang w:eastAsia="ru-RU"/>
              </w:rPr>
            </w:pPr>
          </w:p>
        </w:tc>
        <w:tc>
          <w:tcPr>
            <w:tcW w:w="5954" w:type="dxa"/>
            <w:vAlign w:val="bottom"/>
          </w:tcPr>
          <w:p w14:paraId="4C257812" w14:textId="77777777" w:rsidR="0079587D" w:rsidRDefault="0079587D" w:rsidP="0079587D">
            <w:pP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Cofinanțarea Cantinei de ajutor social Negrea</w:t>
            </w:r>
          </w:p>
          <w:p w14:paraId="547C26ED" w14:textId="77777777" w:rsidR="0079587D" w:rsidRPr="00C459B8" w:rsidRDefault="0079587D" w:rsidP="0079587D">
            <w:pPr>
              <w:rPr>
                <w:rFonts w:ascii="Times New Roman" w:eastAsia="Times New Roman" w:hAnsi="Times New Roman" w:cs="Times New Roman"/>
                <w:sz w:val="20"/>
                <w:szCs w:val="20"/>
                <w:shd w:val="clear" w:color="auto" w:fill="FFFFFF"/>
                <w:lang w:eastAsia="ru-RU"/>
              </w:rPr>
            </w:pPr>
          </w:p>
        </w:tc>
        <w:tc>
          <w:tcPr>
            <w:tcW w:w="686" w:type="dxa"/>
          </w:tcPr>
          <w:p w14:paraId="39EE2A84"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
        </w:tc>
        <w:tc>
          <w:tcPr>
            <w:tcW w:w="1865" w:type="dxa"/>
          </w:tcPr>
          <w:p w14:paraId="00E1CA52"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50,0</w:t>
            </w:r>
          </w:p>
        </w:tc>
      </w:tr>
      <w:tr w:rsidR="0079587D" w:rsidRPr="00C459B8" w14:paraId="5CD43E65" w14:textId="77777777" w:rsidTr="00AA5957">
        <w:trPr>
          <w:trHeight w:val="235"/>
        </w:trPr>
        <w:tc>
          <w:tcPr>
            <w:tcW w:w="562" w:type="dxa"/>
          </w:tcPr>
          <w:p w14:paraId="424DA370"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23</w:t>
            </w:r>
          </w:p>
        </w:tc>
        <w:tc>
          <w:tcPr>
            <w:tcW w:w="1701" w:type="dxa"/>
          </w:tcPr>
          <w:p w14:paraId="3783CD3D"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Primăria Obileni</w:t>
            </w:r>
          </w:p>
        </w:tc>
        <w:tc>
          <w:tcPr>
            <w:tcW w:w="5954" w:type="dxa"/>
            <w:tcBorders>
              <w:top w:val="nil"/>
              <w:left w:val="nil"/>
              <w:bottom w:val="single" w:sz="4" w:space="0" w:color="auto"/>
              <w:right w:val="single" w:sz="4" w:space="0" w:color="auto"/>
            </w:tcBorders>
            <w:shd w:val="clear" w:color="auto" w:fill="auto"/>
            <w:vAlign w:val="bottom"/>
          </w:tcPr>
          <w:p w14:paraId="566576EC" w14:textId="77777777" w:rsidR="0079587D" w:rsidRPr="00C459B8" w:rsidRDefault="0079587D" w:rsidP="0079587D">
            <w:pPr>
              <w:rPr>
                <w:rFonts w:ascii="Times New Roman" w:eastAsia="Times New Roman" w:hAnsi="Times New Roman" w:cs="Times New Roman"/>
                <w:sz w:val="20"/>
                <w:szCs w:val="20"/>
                <w:lang w:eastAsia="ru-RU"/>
              </w:rPr>
            </w:pPr>
            <w:r w:rsidRPr="00C459B8">
              <w:rPr>
                <w:rFonts w:ascii="Times New Roman" w:eastAsia="Times New Roman" w:hAnsi="Times New Roman" w:cs="Times New Roman"/>
                <w:noProof/>
                <w:color w:val="000000"/>
                <w:sz w:val="20"/>
                <w:szCs w:val="20"/>
                <w:lang w:eastAsia="ru-RU"/>
              </w:rPr>
              <w:t xml:space="preserve">Contribuția la implementarea  proiectului de aprovizionare cu apă din </w:t>
            </w:r>
            <w:r w:rsidRPr="00C459B8">
              <w:rPr>
                <w:rFonts w:ascii="Times New Roman" w:eastAsia="Times New Roman" w:hAnsi="Times New Roman" w:cs="Times New Roman"/>
                <w:noProof/>
                <w:color w:val="000000"/>
                <w:sz w:val="20"/>
                <w:szCs w:val="20"/>
                <w:lang w:eastAsia="ru-RU"/>
              </w:rPr>
              <w:lastRenderedPageBreak/>
              <w:t>rîul Prut</w:t>
            </w:r>
          </w:p>
        </w:tc>
        <w:tc>
          <w:tcPr>
            <w:tcW w:w="686" w:type="dxa"/>
          </w:tcPr>
          <w:p w14:paraId="0D902CCE"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lastRenderedPageBreak/>
              <w:t>0630</w:t>
            </w:r>
          </w:p>
        </w:tc>
        <w:tc>
          <w:tcPr>
            <w:tcW w:w="1865" w:type="dxa"/>
          </w:tcPr>
          <w:p w14:paraId="6F1391FB"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250,0</w:t>
            </w:r>
          </w:p>
        </w:tc>
      </w:tr>
      <w:tr w:rsidR="0079587D" w:rsidRPr="00C459B8" w14:paraId="0C225000" w14:textId="77777777" w:rsidTr="002C2D69">
        <w:trPr>
          <w:trHeight w:val="308"/>
        </w:trPr>
        <w:tc>
          <w:tcPr>
            <w:tcW w:w="562" w:type="dxa"/>
          </w:tcPr>
          <w:p w14:paraId="556A9E67"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lastRenderedPageBreak/>
              <w:t>24</w:t>
            </w:r>
          </w:p>
        </w:tc>
        <w:tc>
          <w:tcPr>
            <w:tcW w:w="1701" w:type="dxa"/>
          </w:tcPr>
          <w:p w14:paraId="764BBCF7"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roofErr w:type="spellStart"/>
            <w:r w:rsidRPr="00C459B8">
              <w:rPr>
                <w:rFonts w:ascii="Times New Roman" w:eastAsia="Times New Roman" w:hAnsi="Times New Roman" w:cs="Times New Roman"/>
                <w:sz w:val="20"/>
                <w:szCs w:val="20"/>
                <w:shd w:val="clear" w:color="auto" w:fill="FFFFFF"/>
                <w:lang w:eastAsia="ru-RU"/>
              </w:rPr>
              <w:t>Primăria</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s.Pervomaiscoe</w:t>
            </w:r>
            <w:proofErr w:type="spellEnd"/>
          </w:p>
        </w:tc>
        <w:tc>
          <w:tcPr>
            <w:tcW w:w="5954" w:type="dxa"/>
          </w:tcPr>
          <w:p w14:paraId="529D50FB"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 xml:space="preserve">Reparația capitală a casei de cultură </w:t>
            </w:r>
          </w:p>
        </w:tc>
        <w:tc>
          <w:tcPr>
            <w:tcW w:w="686" w:type="dxa"/>
          </w:tcPr>
          <w:p w14:paraId="783893C2"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0820</w:t>
            </w:r>
          </w:p>
        </w:tc>
        <w:tc>
          <w:tcPr>
            <w:tcW w:w="1865" w:type="dxa"/>
          </w:tcPr>
          <w:p w14:paraId="2D896CDE"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150,0</w:t>
            </w:r>
          </w:p>
        </w:tc>
      </w:tr>
      <w:tr w:rsidR="0079587D" w:rsidRPr="00C459B8" w14:paraId="144B58D5" w14:textId="77777777" w:rsidTr="002C2D69">
        <w:trPr>
          <w:trHeight w:val="271"/>
        </w:trPr>
        <w:tc>
          <w:tcPr>
            <w:tcW w:w="562" w:type="dxa"/>
          </w:tcPr>
          <w:p w14:paraId="1B63D131"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25</w:t>
            </w:r>
          </w:p>
        </w:tc>
        <w:tc>
          <w:tcPr>
            <w:tcW w:w="1701" w:type="dxa"/>
          </w:tcPr>
          <w:p w14:paraId="5F5CF953"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Primăria Pogănești</w:t>
            </w:r>
          </w:p>
        </w:tc>
        <w:tc>
          <w:tcPr>
            <w:tcW w:w="5954" w:type="dxa"/>
          </w:tcPr>
          <w:p w14:paraId="0CD5CBA8"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lang w:eastAsia="ru-RU"/>
              </w:rPr>
              <w:t xml:space="preserve">Lucrări de reparație a drumurilor locale </w:t>
            </w:r>
          </w:p>
        </w:tc>
        <w:tc>
          <w:tcPr>
            <w:tcW w:w="686" w:type="dxa"/>
          </w:tcPr>
          <w:p w14:paraId="00F2B218"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0451</w:t>
            </w:r>
          </w:p>
        </w:tc>
        <w:tc>
          <w:tcPr>
            <w:tcW w:w="1865" w:type="dxa"/>
          </w:tcPr>
          <w:p w14:paraId="79A6EFD3"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200,0</w:t>
            </w:r>
          </w:p>
        </w:tc>
      </w:tr>
      <w:tr w:rsidR="0079587D" w:rsidRPr="00C459B8" w14:paraId="5F51E58A" w14:textId="77777777" w:rsidTr="00AA5957">
        <w:trPr>
          <w:trHeight w:val="271"/>
        </w:trPr>
        <w:tc>
          <w:tcPr>
            <w:tcW w:w="562" w:type="dxa"/>
            <w:vMerge w:val="restart"/>
          </w:tcPr>
          <w:p w14:paraId="299BA70A"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26</w:t>
            </w:r>
          </w:p>
        </w:tc>
        <w:tc>
          <w:tcPr>
            <w:tcW w:w="1701" w:type="dxa"/>
            <w:vMerge w:val="restart"/>
          </w:tcPr>
          <w:p w14:paraId="5364054C"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Primăria Sărata Galbenă</w:t>
            </w:r>
          </w:p>
        </w:tc>
        <w:tc>
          <w:tcPr>
            <w:tcW w:w="5954" w:type="dxa"/>
            <w:vAlign w:val="center"/>
          </w:tcPr>
          <w:p w14:paraId="3F2C0635" w14:textId="77777777" w:rsidR="0079587D" w:rsidRPr="00C459B8" w:rsidRDefault="0079587D" w:rsidP="0079587D">
            <w:pPr>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 xml:space="preserve">Reparația capitală a grădiniței de copii "Albinuța" </w:t>
            </w:r>
          </w:p>
        </w:tc>
        <w:tc>
          <w:tcPr>
            <w:tcW w:w="686" w:type="dxa"/>
          </w:tcPr>
          <w:p w14:paraId="16F6F1AE"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0911</w:t>
            </w:r>
          </w:p>
        </w:tc>
        <w:tc>
          <w:tcPr>
            <w:tcW w:w="1865" w:type="dxa"/>
          </w:tcPr>
          <w:p w14:paraId="1AA24C32"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250,0</w:t>
            </w:r>
          </w:p>
        </w:tc>
      </w:tr>
      <w:tr w:rsidR="0079587D" w:rsidRPr="00C459B8" w14:paraId="56F4CE88" w14:textId="77777777" w:rsidTr="002C2D69">
        <w:trPr>
          <w:trHeight w:val="271"/>
        </w:trPr>
        <w:tc>
          <w:tcPr>
            <w:tcW w:w="562" w:type="dxa"/>
            <w:vMerge/>
          </w:tcPr>
          <w:p w14:paraId="63DFD4FE"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
        </w:tc>
        <w:tc>
          <w:tcPr>
            <w:tcW w:w="1701" w:type="dxa"/>
            <w:vMerge/>
          </w:tcPr>
          <w:p w14:paraId="1CFB09C3"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
        </w:tc>
        <w:tc>
          <w:tcPr>
            <w:tcW w:w="5954" w:type="dxa"/>
          </w:tcPr>
          <w:p w14:paraId="65B2507C"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Lucrări de amenajarea a teritoriului grădiniței de copii “Romanița”</w:t>
            </w:r>
          </w:p>
        </w:tc>
        <w:tc>
          <w:tcPr>
            <w:tcW w:w="686" w:type="dxa"/>
          </w:tcPr>
          <w:p w14:paraId="04C68C4D"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0911</w:t>
            </w:r>
          </w:p>
        </w:tc>
        <w:tc>
          <w:tcPr>
            <w:tcW w:w="1865" w:type="dxa"/>
          </w:tcPr>
          <w:p w14:paraId="500124FD"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50,0</w:t>
            </w:r>
          </w:p>
        </w:tc>
      </w:tr>
      <w:tr w:rsidR="0079587D" w:rsidRPr="00C459B8" w14:paraId="0CCFC700" w14:textId="77777777" w:rsidTr="00A7158E">
        <w:trPr>
          <w:trHeight w:val="423"/>
        </w:trPr>
        <w:tc>
          <w:tcPr>
            <w:tcW w:w="562" w:type="dxa"/>
          </w:tcPr>
          <w:p w14:paraId="08A42255"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27</w:t>
            </w:r>
          </w:p>
        </w:tc>
        <w:tc>
          <w:tcPr>
            <w:tcW w:w="1701" w:type="dxa"/>
          </w:tcPr>
          <w:p w14:paraId="1BC5D213"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roofErr w:type="spellStart"/>
            <w:r w:rsidRPr="00C459B8">
              <w:rPr>
                <w:rFonts w:ascii="Times New Roman" w:eastAsia="Times New Roman" w:hAnsi="Times New Roman" w:cs="Times New Roman"/>
                <w:sz w:val="20"/>
                <w:szCs w:val="20"/>
                <w:shd w:val="clear" w:color="auto" w:fill="FFFFFF"/>
                <w:lang w:eastAsia="ru-RU"/>
              </w:rPr>
              <w:t>Primăria</w:t>
            </w:r>
            <w:proofErr w:type="spellEnd"/>
            <w:r w:rsidRPr="00C459B8">
              <w:rPr>
                <w:rFonts w:ascii="Times New Roman" w:eastAsia="Times New Roman" w:hAnsi="Times New Roman" w:cs="Times New Roman"/>
                <w:sz w:val="20"/>
                <w:szCs w:val="20"/>
                <w:shd w:val="clear" w:color="auto" w:fill="FFFFFF"/>
                <w:lang w:eastAsia="ru-RU"/>
              </w:rPr>
              <w:t xml:space="preserve"> </w:t>
            </w:r>
            <w:proofErr w:type="spellStart"/>
            <w:r w:rsidRPr="00C459B8">
              <w:rPr>
                <w:rFonts w:ascii="Times New Roman" w:eastAsia="Times New Roman" w:hAnsi="Times New Roman" w:cs="Times New Roman"/>
                <w:sz w:val="20"/>
                <w:szCs w:val="20"/>
                <w:shd w:val="clear" w:color="auto" w:fill="FFFFFF"/>
                <w:lang w:eastAsia="ru-RU"/>
              </w:rPr>
              <w:t>com</w:t>
            </w:r>
            <w:proofErr w:type="spellEnd"/>
            <w:r w:rsidRPr="00C459B8">
              <w:rPr>
                <w:rFonts w:ascii="Times New Roman" w:eastAsia="Times New Roman" w:hAnsi="Times New Roman" w:cs="Times New Roman"/>
                <w:sz w:val="20"/>
                <w:szCs w:val="20"/>
                <w:shd w:val="clear" w:color="auto" w:fill="FFFFFF"/>
                <w:lang w:eastAsia="ru-RU"/>
              </w:rPr>
              <w:t>. Secăreni</w:t>
            </w:r>
          </w:p>
        </w:tc>
        <w:tc>
          <w:tcPr>
            <w:tcW w:w="5954" w:type="dxa"/>
          </w:tcPr>
          <w:p w14:paraId="0F18E96A"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Lucrări de reparație a drumurilor locale</w:t>
            </w:r>
          </w:p>
        </w:tc>
        <w:tc>
          <w:tcPr>
            <w:tcW w:w="686" w:type="dxa"/>
          </w:tcPr>
          <w:p w14:paraId="49BF3810"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0451</w:t>
            </w:r>
          </w:p>
        </w:tc>
        <w:tc>
          <w:tcPr>
            <w:tcW w:w="1865" w:type="dxa"/>
            <w:tcBorders>
              <w:top w:val="single" w:sz="4" w:space="0" w:color="auto"/>
            </w:tcBorders>
          </w:tcPr>
          <w:p w14:paraId="47D68C43"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200,0</w:t>
            </w:r>
          </w:p>
        </w:tc>
      </w:tr>
      <w:tr w:rsidR="0079587D" w:rsidRPr="00C459B8" w14:paraId="78887ADD" w14:textId="77777777" w:rsidTr="00DD1E18">
        <w:trPr>
          <w:trHeight w:val="136"/>
        </w:trPr>
        <w:tc>
          <w:tcPr>
            <w:tcW w:w="562" w:type="dxa"/>
          </w:tcPr>
          <w:p w14:paraId="1A120A9E"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28</w:t>
            </w:r>
          </w:p>
        </w:tc>
        <w:tc>
          <w:tcPr>
            <w:tcW w:w="1701" w:type="dxa"/>
          </w:tcPr>
          <w:p w14:paraId="412E0B0B"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Primăria Sofia</w:t>
            </w:r>
          </w:p>
        </w:tc>
        <w:tc>
          <w:tcPr>
            <w:tcW w:w="5954" w:type="dxa"/>
          </w:tcPr>
          <w:p w14:paraId="1E6A6EF4"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Lucrări de reparație a străzii  „Veronica Micle”</w:t>
            </w:r>
          </w:p>
        </w:tc>
        <w:tc>
          <w:tcPr>
            <w:tcW w:w="686" w:type="dxa"/>
          </w:tcPr>
          <w:p w14:paraId="742F44D4"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0451</w:t>
            </w:r>
          </w:p>
        </w:tc>
        <w:tc>
          <w:tcPr>
            <w:tcW w:w="1865" w:type="dxa"/>
          </w:tcPr>
          <w:p w14:paraId="54707013"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200,0</w:t>
            </w:r>
          </w:p>
        </w:tc>
      </w:tr>
      <w:tr w:rsidR="0079587D" w:rsidRPr="00C459B8" w14:paraId="462EBE89" w14:textId="77777777" w:rsidTr="00AA5957">
        <w:trPr>
          <w:trHeight w:val="481"/>
        </w:trPr>
        <w:tc>
          <w:tcPr>
            <w:tcW w:w="562" w:type="dxa"/>
          </w:tcPr>
          <w:p w14:paraId="26DE7B0E"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29</w:t>
            </w:r>
          </w:p>
        </w:tc>
        <w:tc>
          <w:tcPr>
            <w:tcW w:w="1701" w:type="dxa"/>
          </w:tcPr>
          <w:p w14:paraId="40238AD9"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Primăria Voinescu</w:t>
            </w:r>
          </w:p>
        </w:tc>
        <w:tc>
          <w:tcPr>
            <w:tcW w:w="5954" w:type="dxa"/>
          </w:tcPr>
          <w:p w14:paraId="2E927A9A"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Lucrări de reparație a drumurilor locale</w:t>
            </w:r>
          </w:p>
        </w:tc>
        <w:tc>
          <w:tcPr>
            <w:tcW w:w="686" w:type="dxa"/>
          </w:tcPr>
          <w:p w14:paraId="447642A2"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0451</w:t>
            </w:r>
          </w:p>
        </w:tc>
        <w:tc>
          <w:tcPr>
            <w:tcW w:w="1865" w:type="dxa"/>
            <w:tcBorders>
              <w:top w:val="single" w:sz="4" w:space="0" w:color="auto"/>
            </w:tcBorders>
          </w:tcPr>
          <w:p w14:paraId="07E70EC8" w14:textId="77777777" w:rsidR="0079587D" w:rsidRPr="00C459B8" w:rsidRDefault="0079587D" w:rsidP="0079587D">
            <w:pPr>
              <w:tabs>
                <w:tab w:val="left" w:pos="5958"/>
              </w:tabs>
              <w:jc w:val="center"/>
              <w:rPr>
                <w:rFonts w:ascii="Times New Roman" w:eastAsia="Times New Roman" w:hAnsi="Times New Roman" w:cs="Times New Roman"/>
                <w:sz w:val="20"/>
                <w:szCs w:val="20"/>
                <w:shd w:val="clear" w:color="auto" w:fill="FFFFFF"/>
                <w:lang w:eastAsia="ru-RU"/>
              </w:rPr>
            </w:pPr>
            <w:r w:rsidRPr="00C459B8">
              <w:rPr>
                <w:rFonts w:ascii="Times New Roman" w:eastAsia="Times New Roman" w:hAnsi="Times New Roman" w:cs="Times New Roman"/>
                <w:sz w:val="20"/>
                <w:szCs w:val="20"/>
                <w:shd w:val="clear" w:color="auto" w:fill="FFFFFF"/>
                <w:lang w:eastAsia="ru-RU"/>
              </w:rPr>
              <w:t>200,0</w:t>
            </w:r>
          </w:p>
        </w:tc>
      </w:tr>
      <w:tr w:rsidR="0079587D" w:rsidRPr="00C459B8" w14:paraId="63E59626" w14:textId="77777777" w:rsidTr="002C2D69">
        <w:trPr>
          <w:trHeight w:val="307"/>
        </w:trPr>
        <w:tc>
          <w:tcPr>
            <w:tcW w:w="562" w:type="dxa"/>
          </w:tcPr>
          <w:p w14:paraId="0A506A3C"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
        </w:tc>
        <w:tc>
          <w:tcPr>
            <w:tcW w:w="1701" w:type="dxa"/>
          </w:tcPr>
          <w:p w14:paraId="4A0838D1" w14:textId="77777777" w:rsidR="0079587D" w:rsidRPr="00C459B8" w:rsidRDefault="0079587D" w:rsidP="0079587D">
            <w:pPr>
              <w:tabs>
                <w:tab w:val="left" w:pos="5958"/>
              </w:tabs>
              <w:rPr>
                <w:rFonts w:ascii="Times New Roman" w:eastAsia="Times New Roman" w:hAnsi="Times New Roman" w:cs="Times New Roman"/>
                <w:b/>
                <w:sz w:val="20"/>
                <w:szCs w:val="20"/>
                <w:shd w:val="clear" w:color="auto" w:fill="FFFFFF"/>
                <w:lang w:eastAsia="ru-RU"/>
              </w:rPr>
            </w:pPr>
            <w:r w:rsidRPr="00C459B8">
              <w:rPr>
                <w:rFonts w:ascii="Times New Roman" w:eastAsia="Times New Roman" w:hAnsi="Times New Roman" w:cs="Times New Roman"/>
                <w:b/>
                <w:sz w:val="20"/>
                <w:szCs w:val="20"/>
                <w:shd w:val="clear" w:color="auto" w:fill="FFFFFF"/>
                <w:lang w:eastAsia="ru-RU"/>
              </w:rPr>
              <w:t>TOTAL:</w:t>
            </w:r>
          </w:p>
        </w:tc>
        <w:tc>
          <w:tcPr>
            <w:tcW w:w="5954" w:type="dxa"/>
          </w:tcPr>
          <w:p w14:paraId="38788C88"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
        </w:tc>
        <w:tc>
          <w:tcPr>
            <w:tcW w:w="686" w:type="dxa"/>
          </w:tcPr>
          <w:p w14:paraId="03B418BF" w14:textId="77777777" w:rsidR="0079587D" w:rsidRPr="00C459B8" w:rsidRDefault="0079587D" w:rsidP="0079587D">
            <w:pPr>
              <w:tabs>
                <w:tab w:val="left" w:pos="5958"/>
              </w:tabs>
              <w:rPr>
                <w:rFonts w:ascii="Times New Roman" w:eastAsia="Times New Roman" w:hAnsi="Times New Roman" w:cs="Times New Roman"/>
                <w:sz w:val="20"/>
                <w:szCs w:val="20"/>
                <w:shd w:val="clear" w:color="auto" w:fill="FFFFFF"/>
                <w:lang w:eastAsia="ru-RU"/>
              </w:rPr>
            </w:pPr>
          </w:p>
        </w:tc>
        <w:tc>
          <w:tcPr>
            <w:tcW w:w="1865" w:type="dxa"/>
          </w:tcPr>
          <w:p w14:paraId="2F261AF9" w14:textId="77777777" w:rsidR="0079587D" w:rsidRPr="00C459B8" w:rsidRDefault="0059444E" w:rsidP="00F77FF0">
            <w:pPr>
              <w:tabs>
                <w:tab w:val="left" w:pos="5958"/>
              </w:tabs>
              <w:jc w:val="center"/>
              <w:rPr>
                <w:rFonts w:ascii="Times New Roman" w:eastAsia="Times New Roman" w:hAnsi="Times New Roman" w:cs="Times New Roman"/>
                <w:b/>
                <w:sz w:val="20"/>
                <w:szCs w:val="20"/>
                <w:shd w:val="clear" w:color="auto" w:fill="FFFFFF"/>
                <w:lang w:eastAsia="ru-RU"/>
              </w:rPr>
            </w:pPr>
            <w:r>
              <w:rPr>
                <w:rFonts w:ascii="Times New Roman" w:eastAsia="Times New Roman" w:hAnsi="Times New Roman" w:cs="Times New Roman"/>
                <w:b/>
                <w:sz w:val="20"/>
                <w:szCs w:val="20"/>
                <w:shd w:val="clear" w:color="auto" w:fill="FFFFFF"/>
                <w:lang w:eastAsia="ru-RU"/>
              </w:rPr>
              <w:t>219</w:t>
            </w:r>
            <w:r w:rsidR="00F77FF0">
              <w:rPr>
                <w:rFonts w:ascii="Times New Roman" w:eastAsia="Times New Roman" w:hAnsi="Times New Roman" w:cs="Times New Roman"/>
                <w:b/>
                <w:sz w:val="20"/>
                <w:szCs w:val="20"/>
                <w:shd w:val="clear" w:color="auto" w:fill="FFFFFF"/>
                <w:lang w:eastAsia="ru-RU"/>
              </w:rPr>
              <w:t>30,1</w:t>
            </w:r>
          </w:p>
        </w:tc>
      </w:tr>
    </w:tbl>
    <w:p w14:paraId="79BE2BE2" w14:textId="77777777" w:rsidR="0008754F" w:rsidRPr="00C459B8" w:rsidRDefault="0008754F" w:rsidP="00AA7BAE">
      <w:pPr>
        <w:tabs>
          <w:tab w:val="left" w:pos="5958"/>
        </w:tabs>
        <w:spacing w:after="0" w:line="240" w:lineRule="auto"/>
        <w:rPr>
          <w:rFonts w:ascii="Times New Roman" w:eastAsia="Times New Roman" w:hAnsi="Times New Roman" w:cs="Times New Roman"/>
          <w:b/>
          <w:shd w:val="clear" w:color="auto" w:fill="FFFFFF"/>
          <w:lang w:eastAsia="ru-RU"/>
        </w:rPr>
      </w:pPr>
    </w:p>
    <w:p w14:paraId="0FA67584" w14:textId="77777777" w:rsidR="000527DB" w:rsidRDefault="000527DB" w:rsidP="0008754F">
      <w:pPr>
        <w:tabs>
          <w:tab w:val="left" w:pos="5958"/>
        </w:tabs>
        <w:spacing w:after="0" w:line="240" w:lineRule="auto"/>
        <w:rPr>
          <w:rFonts w:ascii="Times New Roman" w:eastAsia="Times New Roman" w:hAnsi="Times New Roman" w:cs="Times New Roman"/>
          <w:b/>
          <w:shd w:val="clear" w:color="auto" w:fill="FFFFFF"/>
          <w:lang w:eastAsia="ru-RU"/>
        </w:rPr>
      </w:pPr>
    </w:p>
    <w:p w14:paraId="7FF6F887" w14:textId="77777777" w:rsidR="000527DB" w:rsidRDefault="000527DB" w:rsidP="0008754F">
      <w:pPr>
        <w:tabs>
          <w:tab w:val="left" w:pos="5958"/>
        </w:tabs>
        <w:spacing w:after="0" w:line="240" w:lineRule="auto"/>
        <w:rPr>
          <w:rFonts w:ascii="Times New Roman" w:eastAsia="Times New Roman" w:hAnsi="Times New Roman" w:cs="Times New Roman"/>
          <w:b/>
          <w:shd w:val="clear" w:color="auto" w:fill="FFFFFF"/>
          <w:lang w:eastAsia="ru-RU"/>
        </w:rPr>
      </w:pPr>
    </w:p>
    <w:p w14:paraId="40A9605C" w14:textId="77777777" w:rsidR="000527DB" w:rsidRDefault="000527DB" w:rsidP="0008754F">
      <w:pPr>
        <w:tabs>
          <w:tab w:val="left" w:pos="5958"/>
        </w:tabs>
        <w:spacing w:after="0" w:line="240" w:lineRule="auto"/>
        <w:rPr>
          <w:rFonts w:ascii="Times New Roman" w:eastAsia="Times New Roman" w:hAnsi="Times New Roman" w:cs="Times New Roman"/>
          <w:b/>
          <w:shd w:val="clear" w:color="auto" w:fill="FFFFFF"/>
          <w:lang w:eastAsia="ru-RU"/>
        </w:rPr>
      </w:pPr>
    </w:p>
    <w:p w14:paraId="3CE27314" w14:textId="77777777" w:rsidR="000527DB" w:rsidRDefault="000527DB" w:rsidP="0008754F">
      <w:pPr>
        <w:tabs>
          <w:tab w:val="left" w:pos="5958"/>
        </w:tabs>
        <w:spacing w:after="0" w:line="240" w:lineRule="auto"/>
        <w:rPr>
          <w:rFonts w:ascii="Times New Roman" w:eastAsia="Times New Roman" w:hAnsi="Times New Roman" w:cs="Times New Roman"/>
          <w:b/>
          <w:shd w:val="clear" w:color="auto" w:fill="FFFFFF"/>
          <w:lang w:eastAsia="ru-RU"/>
        </w:rPr>
      </w:pPr>
    </w:p>
    <w:p w14:paraId="56658EF2" w14:textId="77777777" w:rsidR="00AA7BAE" w:rsidRPr="00C459B8" w:rsidRDefault="00AA7BAE" w:rsidP="0008754F">
      <w:pPr>
        <w:tabs>
          <w:tab w:val="left" w:pos="5958"/>
        </w:tabs>
        <w:spacing w:after="0" w:line="240" w:lineRule="auto"/>
        <w:rPr>
          <w:rFonts w:ascii="Times New Roman" w:eastAsia="Times New Roman" w:hAnsi="Times New Roman" w:cs="Times New Roman"/>
          <w:sz w:val="20"/>
          <w:szCs w:val="20"/>
          <w:lang w:eastAsia="ro-RO"/>
        </w:rPr>
      </w:pPr>
      <w:proofErr w:type="spellStart"/>
      <w:r w:rsidRPr="00C459B8">
        <w:rPr>
          <w:rFonts w:ascii="Times New Roman" w:eastAsia="Times New Roman" w:hAnsi="Times New Roman" w:cs="Times New Roman"/>
          <w:b/>
          <w:shd w:val="clear" w:color="auto" w:fill="FFFFFF"/>
          <w:lang w:eastAsia="ru-RU"/>
        </w:rPr>
        <w:t>Secretarul</w:t>
      </w:r>
      <w:proofErr w:type="spellEnd"/>
      <w:r w:rsidRPr="00C459B8">
        <w:rPr>
          <w:rFonts w:ascii="Times New Roman" w:eastAsia="Times New Roman" w:hAnsi="Times New Roman" w:cs="Times New Roman"/>
          <w:b/>
          <w:shd w:val="clear" w:color="auto" w:fill="FFFFFF"/>
          <w:lang w:eastAsia="ru-RU"/>
        </w:rPr>
        <w:t xml:space="preserve"> </w:t>
      </w:r>
      <w:proofErr w:type="spellStart"/>
      <w:r w:rsidRPr="00C459B8">
        <w:rPr>
          <w:rFonts w:ascii="Times New Roman" w:eastAsia="Times New Roman" w:hAnsi="Times New Roman" w:cs="Times New Roman"/>
          <w:b/>
          <w:shd w:val="clear" w:color="auto" w:fill="FFFFFF"/>
          <w:lang w:eastAsia="ru-RU"/>
        </w:rPr>
        <w:t>Consiliului</w:t>
      </w:r>
      <w:proofErr w:type="spellEnd"/>
      <w:r w:rsidRPr="00C459B8">
        <w:rPr>
          <w:rFonts w:ascii="Times New Roman" w:eastAsia="Times New Roman" w:hAnsi="Times New Roman" w:cs="Times New Roman"/>
          <w:b/>
          <w:shd w:val="clear" w:color="auto" w:fill="FFFFFF"/>
          <w:lang w:eastAsia="ru-RU"/>
        </w:rPr>
        <w:t xml:space="preserve"> </w:t>
      </w:r>
      <w:proofErr w:type="spellStart"/>
      <w:r w:rsidRPr="00C459B8">
        <w:rPr>
          <w:rFonts w:ascii="Times New Roman" w:eastAsia="Times New Roman" w:hAnsi="Times New Roman" w:cs="Times New Roman"/>
          <w:b/>
          <w:shd w:val="clear" w:color="auto" w:fill="FFFFFF"/>
          <w:lang w:eastAsia="ru-RU"/>
        </w:rPr>
        <w:t>Raional</w:t>
      </w:r>
      <w:proofErr w:type="spellEnd"/>
      <w:r w:rsidRPr="00C459B8">
        <w:rPr>
          <w:rFonts w:ascii="Times New Roman" w:eastAsia="Times New Roman" w:hAnsi="Times New Roman" w:cs="Times New Roman"/>
          <w:b/>
          <w:shd w:val="clear" w:color="auto" w:fill="FFFFFF"/>
          <w:lang w:eastAsia="ru-RU"/>
        </w:rPr>
        <w:t xml:space="preserve"> </w:t>
      </w:r>
      <w:proofErr w:type="spellStart"/>
      <w:r w:rsidRPr="00C459B8">
        <w:rPr>
          <w:rFonts w:ascii="Times New Roman" w:eastAsia="Times New Roman" w:hAnsi="Times New Roman" w:cs="Times New Roman"/>
          <w:b/>
          <w:shd w:val="clear" w:color="auto" w:fill="FFFFFF"/>
          <w:lang w:eastAsia="ru-RU"/>
        </w:rPr>
        <w:t>Hincesti</w:t>
      </w:r>
      <w:proofErr w:type="spellEnd"/>
      <w:r w:rsidRPr="00C459B8">
        <w:rPr>
          <w:rFonts w:ascii="Times New Roman" w:eastAsia="Times New Roman" w:hAnsi="Times New Roman" w:cs="Times New Roman"/>
          <w:b/>
          <w:shd w:val="clear" w:color="auto" w:fill="FFFFFF"/>
          <w:lang w:eastAsia="ru-RU"/>
        </w:rPr>
        <w:t xml:space="preserve">                                                     Elena MORARU TOMA</w:t>
      </w:r>
    </w:p>
    <w:p w14:paraId="1129BB19" w14:textId="77777777" w:rsidR="00AA7BAE" w:rsidRPr="00C459B8" w:rsidRDefault="00AA7BAE" w:rsidP="00AA7BAE">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eastAsia="ro-RO"/>
        </w:rPr>
      </w:pPr>
    </w:p>
    <w:p w14:paraId="08FB781D" w14:textId="77777777" w:rsidR="00AA7BAE" w:rsidRPr="00C459B8" w:rsidRDefault="00AA7BA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323BB5B2" w14:textId="77777777" w:rsidR="00DD1E18" w:rsidRDefault="00DD1E18"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37B63A3E"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64E5286D"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464CB783"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0828F53C"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2654ADB4"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1998A0FE"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0F64F882"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2F9E4A9A"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66A0B256"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3DE67684"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4D5D87A9"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182A32D7"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25ED30C8"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177537DC"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06ECA62D"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3FAFC91D"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55C34349"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3EF93AFC"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7A58ABDC"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36C620B7"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69E1E7D1"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1A8726E1"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4DEB3312"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53130F42"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1D3D2907"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4E5BA10C"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2C3E2958"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67C4E298"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0735C1F4"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345E7439"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269D8C98"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05276D8D"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54A274E4"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776B3148"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664E8AEB"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6E344BA2"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67468620"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179478A2"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35E48DC2"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1C1F1A14"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7038397E"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38029ADF"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56FC3FD7"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262A0B5A" w14:textId="77777777" w:rsidR="0059444E" w:rsidRDefault="0059444E" w:rsidP="00AA7BAE">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eastAsia="ro-RO"/>
        </w:rPr>
      </w:pPr>
    </w:p>
    <w:p w14:paraId="360232EB" w14:textId="77777777" w:rsidR="00AA7BAE" w:rsidRPr="00C459B8" w:rsidRDefault="00AA7BAE" w:rsidP="00AA7BAE">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eastAsia="ro-RO"/>
        </w:rPr>
      </w:pPr>
      <w:r w:rsidRPr="00C459B8">
        <w:rPr>
          <w:rFonts w:ascii="Times New Roman" w:eastAsia="Times New Roman" w:hAnsi="Times New Roman" w:cs="Times New Roman"/>
          <w:sz w:val="20"/>
          <w:szCs w:val="20"/>
          <w:lang w:eastAsia="ro-RO"/>
        </w:rPr>
        <w:t>Anexa</w:t>
      </w:r>
      <w:r w:rsidRPr="00C459B8">
        <w:rPr>
          <w:rFonts w:ascii="Times New Roman" w:eastAsia="Times New Roman" w:hAnsi="Times New Roman" w:cs="Times New Roman"/>
          <w:sz w:val="20"/>
          <w:szCs w:val="20"/>
          <w:lang w:eastAsia="ro-RO"/>
        </w:rPr>
        <w:tab/>
        <w:t xml:space="preserve"> nr. </w:t>
      </w:r>
      <w:r w:rsidR="00F87513" w:rsidRPr="00C459B8">
        <w:rPr>
          <w:rFonts w:ascii="Times New Roman" w:eastAsia="Times New Roman" w:hAnsi="Times New Roman" w:cs="Times New Roman"/>
          <w:sz w:val="20"/>
          <w:szCs w:val="20"/>
          <w:lang w:eastAsia="ro-RO"/>
        </w:rPr>
        <w:t>2</w:t>
      </w:r>
      <w:r w:rsidRPr="00C459B8">
        <w:rPr>
          <w:rFonts w:ascii="Times New Roman" w:eastAsia="Times New Roman" w:hAnsi="Times New Roman" w:cs="Times New Roman"/>
          <w:sz w:val="20"/>
          <w:szCs w:val="20"/>
          <w:lang w:eastAsia="ro-RO"/>
        </w:rPr>
        <w:t xml:space="preserve">                                                                   la decizia Consiliului raional Hîncești</w:t>
      </w:r>
    </w:p>
    <w:p w14:paraId="0D683631" w14:textId="77777777" w:rsidR="00AA7BAE" w:rsidRPr="00C459B8" w:rsidRDefault="00AA7BAE" w:rsidP="00AA7BAE">
      <w:pPr>
        <w:autoSpaceDE w:val="0"/>
        <w:autoSpaceDN w:val="0"/>
        <w:adjustRightInd w:val="0"/>
        <w:spacing w:after="0" w:line="240" w:lineRule="auto"/>
        <w:ind w:left="5052" w:firstLine="708"/>
        <w:jc w:val="center"/>
        <w:rPr>
          <w:rFonts w:ascii="Times New Roman" w:eastAsia="Times New Roman" w:hAnsi="Times New Roman" w:cs="Times New Roman"/>
          <w:sz w:val="20"/>
          <w:szCs w:val="20"/>
          <w:lang w:eastAsia="ro-RO"/>
        </w:rPr>
      </w:pPr>
      <w:r w:rsidRPr="00C459B8">
        <w:rPr>
          <w:rFonts w:ascii="Times New Roman" w:eastAsia="Times New Roman" w:hAnsi="Times New Roman" w:cs="Times New Roman"/>
          <w:sz w:val="20"/>
          <w:szCs w:val="20"/>
          <w:lang w:eastAsia="ro-RO"/>
        </w:rPr>
        <w:t xml:space="preserve"> nr. _____ din </w:t>
      </w:r>
      <w:r w:rsidR="003045A4">
        <w:rPr>
          <w:rFonts w:ascii="Times New Roman" w:eastAsia="Times New Roman" w:hAnsi="Times New Roman" w:cs="Times New Roman"/>
          <w:sz w:val="20"/>
          <w:szCs w:val="20"/>
          <w:lang w:eastAsia="ro-RO"/>
        </w:rPr>
        <w:t>26</w:t>
      </w:r>
      <w:r w:rsidRPr="00C459B8">
        <w:rPr>
          <w:rFonts w:ascii="Times New Roman" w:eastAsia="Times New Roman" w:hAnsi="Times New Roman" w:cs="Times New Roman"/>
          <w:sz w:val="20"/>
          <w:szCs w:val="20"/>
          <w:lang w:eastAsia="ro-RO"/>
        </w:rPr>
        <w:t xml:space="preserve"> martie 2021</w:t>
      </w:r>
    </w:p>
    <w:p w14:paraId="71F3C0F3" w14:textId="77777777" w:rsidR="00AA7BAE" w:rsidRPr="00C459B8" w:rsidRDefault="00AA7BAE" w:rsidP="00AA7BAE">
      <w:pPr>
        <w:spacing w:after="0" w:line="240" w:lineRule="auto"/>
        <w:ind w:left="5664" w:firstLine="708"/>
        <w:jc w:val="center"/>
        <w:rPr>
          <w:rFonts w:ascii="Times New Roman" w:eastAsia="Times New Roman" w:hAnsi="Times New Roman" w:cs="Times New Roman"/>
          <w:sz w:val="16"/>
          <w:szCs w:val="16"/>
          <w:lang w:eastAsia="ru-RU"/>
        </w:rPr>
      </w:pPr>
    </w:p>
    <w:p w14:paraId="2F3E3199" w14:textId="77777777" w:rsidR="00AA7BAE" w:rsidRPr="00C459B8" w:rsidRDefault="00AA7BAE" w:rsidP="00AA7BAE">
      <w:pPr>
        <w:spacing w:after="0" w:line="240" w:lineRule="auto"/>
        <w:ind w:left="5664" w:firstLine="708"/>
        <w:jc w:val="center"/>
        <w:rPr>
          <w:rFonts w:ascii="Times New Roman" w:eastAsia="Times New Roman" w:hAnsi="Times New Roman" w:cs="Times New Roman"/>
          <w:sz w:val="16"/>
          <w:szCs w:val="16"/>
          <w:lang w:eastAsia="ru-RU"/>
        </w:rPr>
      </w:pPr>
    </w:p>
    <w:tbl>
      <w:tblPr>
        <w:tblpPr w:leftFromText="181" w:rightFromText="181" w:vertAnchor="text" w:horzAnchor="margin" w:tblpXSpec="center" w:tblpY="131"/>
        <w:tblW w:w="10485" w:type="dxa"/>
        <w:tblLook w:val="04A0" w:firstRow="1" w:lastRow="0" w:firstColumn="1" w:lastColumn="0" w:noHBand="0" w:noVBand="1"/>
      </w:tblPr>
      <w:tblGrid>
        <w:gridCol w:w="534"/>
        <w:gridCol w:w="2409"/>
        <w:gridCol w:w="5416"/>
        <w:gridCol w:w="2126"/>
      </w:tblGrid>
      <w:tr w:rsidR="00E66BCA" w:rsidRPr="00C459B8" w14:paraId="48FDE7CD" w14:textId="77777777" w:rsidTr="002C2D69">
        <w:trPr>
          <w:trHeight w:val="300"/>
        </w:trPr>
        <w:tc>
          <w:tcPr>
            <w:tcW w:w="534" w:type="dxa"/>
            <w:tcBorders>
              <w:top w:val="nil"/>
              <w:left w:val="nil"/>
              <w:bottom w:val="nil"/>
              <w:right w:val="nil"/>
            </w:tcBorders>
            <w:shd w:val="clear" w:color="auto" w:fill="auto"/>
            <w:noWrap/>
            <w:vAlign w:val="bottom"/>
            <w:hideMark/>
          </w:tcPr>
          <w:p w14:paraId="00019639" w14:textId="77777777" w:rsidR="00AA7BAE" w:rsidRPr="00C459B8" w:rsidRDefault="00AA7BAE" w:rsidP="002C2D69">
            <w:pPr>
              <w:spacing w:after="0" w:line="240" w:lineRule="auto"/>
              <w:rPr>
                <w:rFonts w:ascii="Times New Roman" w:eastAsia="Times New Roman" w:hAnsi="Times New Roman" w:cs="Times New Roman"/>
                <w:sz w:val="24"/>
                <w:szCs w:val="24"/>
                <w:lang w:eastAsia="ru-RU"/>
              </w:rPr>
            </w:pPr>
          </w:p>
        </w:tc>
        <w:tc>
          <w:tcPr>
            <w:tcW w:w="7825" w:type="dxa"/>
            <w:gridSpan w:val="2"/>
            <w:tcBorders>
              <w:top w:val="nil"/>
              <w:left w:val="nil"/>
              <w:bottom w:val="nil"/>
              <w:right w:val="nil"/>
            </w:tcBorders>
            <w:shd w:val="clear" w:color="auto" w:fill="auto"/>
            <w:noWrap/>
            <w:vAlign w:val="bottom"/>
            <w:hideMark/>
          </w:tcPr>
          <w:p w14:paraId="57ECC1CD" w14:textId="77777777" w:rsidR="00AA7BAE" w:rsidRPr="00C459B8" w:rsidRDefault="00AA7BAE" w:rsidP="002C2D69">
            <w:pPr>
              <w:spacing w:after="0" w:line="240" w:lineRule="auto"/>
              <w:jc w:val="center"/>
              <w:rPr>
                <w:rFonts w:ascii="Times New Roman" w:eastAsia="Times New Roman" w:hAnsi="Times New Roman" w:cs="Times New Roman"/>
                <w:b/>
                <w:bCs/>
                <w:lang w:eastAsia="ru-RU"/>
              </w:rPr>
            </w:pPr>
            <w:r w:rsidRPr="00C459B8">
              <w:rPr>
                <w:rFonts w:ascii="Times New Roman" w:eastAsia="Times New Roman" w:hAnsi="Times New Roman" w:cs="Times New Roman"/>
                <w:b/>
                <w:bCs/>
                <w:lang w:eastAsia="ru-RU"/>
              </w:rPr>
              <w:t xml:space="preserve">Repartizarea mijloacelor financiare din componenta raională </w:t>
            </w:r>
          </w:p>
          <w:p w14:paraId="30D3BF0D" w14:textId="77777777" w:rsidR="00AA7BAE" w:rsidRPr="00C459B8" w:rsidRDefault="00AA7BAE" w:rsidP="00AA7BAE">
            <w:pPr>
              <w:spacing w:after="0" w:line="240" w:lineRule="auto"/>
              <w:jc w:val="center"/>
              <w:rPr>
                <w:rFonts w:ascii="Times New Roman" w:eastAsia="Times New Roman" w:hAnsi="Times New Roman" w:cs="Times New Roman"/>
                <w:b/>
                <w:bCs/>
                <w:sz w:val="24"/>
                <w:szCs w:val="24"/>
                <w:lang w:eastAsia="ru-RU"/>
              </w:rPr>
            </w:pPr>
            <w:r w:rsidRPr="00C459B8">
              <w:rPr>
                <w:rFonts w:ascii="Times New Roman" w:eastAsia="Times New Roman" w:hAnsi="Times New Roman" w:cs="Times New Roman"/>
                <w:b/>
                <w:bCs/>
                <w:lang w:eastAsia="ru-RU"/>
              </w:rPr>
              <w:t xml:space="preserve"> pentru anul 2021</w:t>
            </w:r>
          </w:p>
        </w:tc>
        <w:tc>
          <w:tcPr>
            <w:tcW w:w="2126" w:type="dxa"/>
            <w:tcBorders>
              <w:top w:val="nil"/>
              <w:left w:val="nil"/>
              <w:bottom w:val="nil"/>
              <w:right w:val="nil"/>
            </w:tcBorders>
            <w:shd w:val="clear" w:color="auto" w:fill="auto"/>
            <w:noWrap/>
            <w:vAlign w:val="bottom"/>
          </w:tcPr>
          <w:p w14:paraId="46551470" w14:textId="77777777" w:rsidR="00AA7BAE" w:rsidRPr="00C459B8" w:rsidRDefault="00AA7BAE" w:rsidP="002C2D69">
            <w:pPr>
              <w:spacing w:after="0" w:line="240" w:lineRule="auto"/>
              <w:rPr>
                <w:rFonts w:ascii="Times New Roman" w:eastAsia="Times New Roman" w:hAnsi="Times New Roman" w:cs="Times New Roman"/>
                <w:b/>
                <w:bCs/>
                <w:sz w:val="24"/>
                <w:szCs w:val="24"/>
                <w:lang w:eastAsia="ru-RU"/>
              </w:rPr>
            </w:pPr>
          </w:p>
        </w:tc>
      </w:tr>
      <w:tr w:rsidR="00E66BCA" w:rsidRPr="00C459B8" w14:paraId="2B41F565" w14:textId="77777777" w:rsidTr="00654C4D">
        <w:trPr>
          <w:trHeight w:val="159"/>
        </w:trPr>
        <w:tc>
          <w:tcPr>
            <w:tcW w:w="534" w:type="dxa"/>
            <w:tcBorders>
              <w:top w:val="nil"/>
              <w:left w:val="nil"/>
              <w:bottom w:val="nil"/>
              <w:right w:val="nil"/>
            </w:tcBorders>
            <w:shd w:val="clear" w:color="auto" w:fill="auto"/>
            <w:noWrap/>
            <w:vAlign w:val="bottom"/>
            <w:hideMark/>
          </w:tcPr>
          <w:p w14:paraId="4FB27884" w14:textId="77777777" w:rsidR="00AA7BAE" w:rsidRPr="00C459B8" w:rsidRDefault="00AA7BAE" w:rsidP="002C2D69">
            <w:pPr>
              <w:spacing w:after="0" w:line="240" w:lineRule="auto"/>
              <w:rPr>
                <w:rFonts w:ascii="Times New Roman" w:eastAsia="Times New Roman" w:hAnsi="Times New Roman" w:cs="Times New Roman"/>
                <w:sz w:val="20"/>
                <w:szCs w:val="20"/>
                <w:lang w:eastAsia="ru-RU"/>
              </w:rPr>
            </w:pPr>
          </w:p>
        </w:tc>
        <w:tc>
          <w:tcPr>
            <w:tcW w:w="2409" w:type="dxa"/>
            <w:tcBorders>
              <w:top w:val="nil"/>
              <w:left w:val="nil"/>
              <w:bottom w:val="nil"/>
              <w:right w:val="nil"/>
            </w:tcBorders>
            <w:shd w:val="clear" w:color="auto" w:fill="auto"/>
            <w:noWrap/>
            <w:vAlign w:val="bottom"/>
            <w:hideMark/>
          </w:tcPr>
          <w:p w14:paraId="0CC64004" w14:textId="77777777" w:rsidR="00AA7BAE" w:rsidRPr="00C459B8" w:rsidRDefault="00AA7BAE" w:rsidP="002C2D69">
            <w:pPr>
              <w:spacing w:after="0" w:line="240" w:lineRule="auto"/>
              <w:rPr>
                <w:rFonts w:ascii="Times New Roman" w:eastAsia="Times New Roman" w:hAnsi="Times New Roman" w:cs="Times New Roman"/>
                <w:sz w:val="24"/>
                <w:szCs w:val="24"/>
                <w:lang w:eastAsia="ru-RU"/>
              </w:rPr>
            </w:pPr>
          </w:p>
        </w:tc>
        <w:tc>
          <w:tcPr>
            <w:tcW w:w="5416" w:type="dxa"/>
            <w:tcBorders>
              <w:top w:val="nil"/>
              <w:left w:val="nil"/>
              <w:bottom w:val="nil"/>
              <w:right w:val="nil"/>
            </w:tcBorders>
            <w:shd w:val="clear" w:color="auto" w:fill="auto"/>
            <w:noWrap/>
            <w:vAlign w:val="bottom"/>
            <w:hideMark/>
          </w:tcPr>
          <w:p w14:paraId="2C9287AF" w14:textId="77777777" w:rsidR="00AA7BAE" w:rsidRPr="00C459B8" w:rsidRDefault="00AA7BAE" w:rsidP="002C2D69">
            <w:pPr>
              <w:spacing w:after="0" w:line="240" w:lineRule="auto"/>
              <w:jc w:val="center"/>
              <w:rPr>
                <w:rFonts w:ascii="Times New Roman" w:eastAsia="Times New Roman" w:hAnsi="Times New Roman" w:cs="Times New Roman"/>
                <w:b/>
                <w:bCs/>
                <w:sz w:val="24"/>
                <w:szCs w:val="24"/>
                <w:lang w:eastAsia="ru-RU"/>
              </w:rPr>
            </w:pPr>
          </w:p>
        </w:tc>
        <w:tc>
          <w:tcPr>
            <w:tcW w:w="2126" w:type="dxa"/>
            <w:tcBorders>
              <w:top w:val="nil"/>
              <w:left w:val="nil"/>
              <w:bottom w:val="nil"/>
              <w:right w:val="nil"/>
            </w:tcBorders>
            <w:shd w:val="clear" w:color="auto" w:fill="auto"/>
            <w:noWrap/>
            <w:vAlign w:val="bottom"/>
            <w:hideMark/>
          </w:tcPr>
          <w:p w14:paraId="0C6C2130" w14:textId="77777777" w:rsidR="00AA7BAE" w:rsidRPr="00C459B8" w:rsidRDefault="00AA7BAE" w:rsidP="002C2D69">
            <w:pPr>
              <w:spacing w:after="0" w:line="240" w:lineRule="auto"/>
              <w:rPr>
                <w:rFonts w:ascii="Times New Roman" w:eastAsia="Times New Roman" w:hAnsi="Times New Roman" w:cs="Times New Roman"/>
                <w:sz w:val="24"/>
                <w:szCs w:val="24"/>
                <w:lang w:eastAsia="ru-RU"/>
              </w:rPr>
            </w:pPr>
          </w:p>
        </w:tc>
      </w:tr>
      <w:tr w:rsidR="00E66BCA" w:rsidRPr="00C459B8" w14:paraId="44756042" w14:textId="77777777" w:rsidTr="00654C4D">
        <w:trPr>
          <w:trHeight w:val="69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FFE0F" w14:textId="77777777" w:rsidR="00AA7BAE" w:rsidRPr="00C459B8" w:rsidRDefault="00AA7BAE" w:rsidP="002C2D69">
            <w:pPr>
              <w:spacing w:after="0" w:line="240" w:lineRule="auto"/>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 Nr. d/0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F723B2D" w14:textId="77777777" w:rsidR="00AA7BAE" w:rsidRPr="00C459B8" w:rsidRDefault="00AA7BAE" w:rsidP="002C2D69">
            <w:pPr>
              <w:spacing w:after="0" w:line="240" w:lineRule="auto"/>
              <w:rPr>
                <w:rFonts w:ascii="Times New Roman" w:eastAsia="Times New Roman" w:hAnsi="Times New Roman" w:cs="Times New Roman"/>
                <w:b/>
                <w:bCs/>
                <w:sz w:val="24"/>
                <w:szCs w:val="24"/>
                <w:lang w:eastAsia="ru-RU"/>
              </w:rPr>
            </w:pPr>
            <w:r w:rsidRPr="00C459B8">
              <w:rPr>
                <w:rFonts w:ascii="Times New Roman" w:eastAsia="Times New Roman" w:hAnsi="Times New Roman" w:cs="Times New Roman"/>
                <w:b/>
                <w:bCs/>
                <w:lang w:eastAsia="ru-RU"/>
              </w:rPr>
              <w:t xml:space="preserve"> Instituția bugetară</w:t>
            </w:r>
          </w:p>
        </w:tc>
        <w:tc>
          <w:tcPr>
            <w:tcW w:w="5416" w:type="dxa"/>
            <w:tcBorders>
              <w:top w:val="single" w:sz="4" w:space="0" w:color="auto"/>
              <w:left w:val="nil"/>
              <w:bottom w:val="single" w:sz="4" w:space="0" w:color="auto"/>
              <w:right w:val="single" w:sz="4" w:space="0" w:color="auto"/>
            </w:tcBorders>
            <w:shd w:val="clear" w:color="auto" w:fill="auto"/>
            <w:noWrap/>
            <w:vAlign w:val="center"/>
            <w:hideMark/>
          </w:tcPr>
          <w:p w14:paraId="2C54E9E4" w14:textId="77777777" w:rsidR="00AA7BAE" w:rsidRPr="00C459B8" w:rsidRDefault="00AA7BAE" w:rsidP="002C2D69">
            <w:pPr>
              <w:spacing w:after="0" w:line="240" w:lineRule="auto"/>
              <w:jc w:val="center"/>
              <w:rPr>
                <w:rFonts w:ascii="Times New Roman" w:eastAsia="Times New Roman" w:hAnsi="Times New Roman" w:cs="Times New Roman"/>
                <w:b/>
                <w:bCs/>
                <w:sz w:val="24"/>
                <w:szCs w:val="24"/>
                <w:lang w:eastAsia="ru-RU"/>
              </w:rPr>
            </w:pPr>
            <w:r w:rsidRPr="00C459B8">
              <w:rPr>
                <w:rFonts w:ascii="Times New Roman" w:eastAsia="Times New Roman" w:hAnsi="Times New Roman" w:cs="Times New Roman"/>
                <w:b/>
                <w:bCs/>
                <w:lang w:eastAsia="ru-RU"/>
              </w:rPr>
              <w:t>Denumirea lucrărilor pe obiecte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09DA0AD" w14:textId="77777777" w:rsidR="00AA7BAE" w:rsidRPr="00C459B8" w:rsidRDefault="00AA7BAE" w:rsidP="002C2D69">
            <w:pPr>
              <w:spacing w:after="0" w:line="240" w:lineRule="auto"/>
              <w:jc w:val="center"/>
              <w:rPr>
                <w:rFonts w:ascii="Times New Roman" w:eastAsia="Times New Roman" w:hAnsi="Times New Roman" w:cs="Times New Roman"/>
                <w:b/>
                <w:bCs/>
                <w:lang w:eastAsia="ru-RU"/>
              </w:rPr>
            </w:pPr>
            <w:r w:rsidRPr="00C459B8">
              <w:rPr>
                <w:rFonts w:ascii="Times New Roman" w:eastAsia="Times New Roman" w:hAnsi="Times New Roman" w:cs="Times New Roman"/>
                <w:b/>
                <w:bCs/>
                <w:lang w:eastAsia="ru-RU"/>
              </w:rPr>
              <w:t>Cheltuieli pentru reparații/ investiții capitale, alt.,</w:t>
            </w:r>
          </w:p>
          <w:p w14:paraId="4A29E650" w14:textId="77777777" w:rsidR="00AA7BAE" w:rsidRPr="00C459B8" w:rsidRDefault="00AA7BAE" w:rsidP="002C2D69">
            <w:pPr>
              <w:spacing w:after="0" w:line="240" w:lineRule="auto"/>
              <w:jc w:val="center"/>
              <w:rPr>
                <w:rFonts w:ascii="Times New Roman" w:eastAsia="Times New Roman" w:hAnsi="Times New Roman" w:cs="Times New Roman"/>
                <w:b/>
                <w:bCs/>
                <w:sz w:val="24"/>
                <w:szCs w:val="24"/>
                <w:lang w:eastAsia="ru-RU"/>
              </w:rPr>
            </w:pPr>
            <w:r w:rsidRPr="00C459B8">
              <w:rPr>
                <w:rFonts w:ascii="Times New Roman" w:eastAsia="Times New Roman" w:hAnsi="Times New Roman" w:cs="Times New Roman"/>
                <w:b/>
                <w:bCs/>
                <w:lang w:eastAsia="ru-RU"/>
              </w:rPr>
              <w:t xml:space="preserve"> mii lei</w:t>
            </w:r>
          </w:p>
        </w:tc>
      </w:tr>
      <w:tr w:rsidR="00E66BCA" w:rsidRPr="00C459B8" w14:paraId="2761CEAA" w14:textId="77777777" w:rsidTr="00654C4D">
        <w:trPr>
          <w:trHeight w:val="3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A8B9B" w14:textId="77777777" w:rsidR="00AA7BAE" w:rsidRPr="00C459B8" w:rsidRDefault="00AA7BAE" w:rsidP="002C2D69">
            <w:pPr>
              <w:spacing w:after="0" w:line="240" w:lineRule="auto"/>
              <w:jc w:val="center"/>
              <w:rPr>
                <w:rFonts w:ascii="Times New Roman" w:eastAsia="Times New Roman" w:hAnsi="Times New Roman" w:cs="Times New Roman"/>
                <w:b/>
                <w:sz w:val="16"/>
                <w:szCs w:val="16"/>
                <w:lang w:eastAsia="ru-RU"/>
              </w:rPr>
            </w:pPr>
            <w:r w:rsidRPr="00C459B8">
              <w:rPr>
                <w:rFonts w:ascii="Times New Roman" w:eastAsia="Times New Roman" w:hAnsi="Times New Roman" w:cs="Times New Roman"/>
                <w:b/>
                <w:sz w:val="16"/>
                <w:szCs w:val="16"/>
                <w:lang w:eastAsia="ru-RU"/>
              </w:rPr>
              <w:t>1</w:t>
            </w:r>
          </w:p>
        </w:tc>
        <w:tc>
          <w:tcPr>
            <w:tcW w:w="2409" w:type="dxa"/>
            <w:tcBorders>
              <w:top w:val="single" w:sz="4" w:space="0" w:color="auto"/>
              <w:left w:val="nil"/>
              <w:bottom w:val="single" w:sz="4" w:space="0" w:color="auto"/>
              <w:right w:val="single" w:sz="4" w:space="0" w:color="auto"/>
            </w:tcBorders>
            <w:shd w:val="clear" w:color="auto" w:fill="auto"/>
            <w:vAlign w:val="center"/>
          </w:tcPr>
          <w:p w14:paraId="57CAAC06" w14:textId="77777777" w:rsidR="00AA7BAE" w:rsidRPr="00C459B8" w:rsidRDefault="00AA7BAE" w:rsidP="002C2D69">
            <w:pPr>
              <w:spacing w:after="0" w:line="240" w:lineRule="auto"/>
              <w:jc w:val="center"/>
              <w:rPr>
                <w:rFonts w:ascii="Times New Roman" w:eastAsia="Times New Roman" w:hAnsi="Times New Roman" w:cs="Times New Roman"/>
                <w:b/>
                <w:bCs/>
                <w:sz w:val="16"/>
                <w:szCs w:val="16"/>
                <w:lang w:eastAsia="ru-RU"/>
              </w:rPr>
            </w:pPr>
            <w:r w:rsidRPr="00C459B8">
              <w:rPr>
                <w:rFonts w:ascii="Times New Roman" w:eastAsia="Times New Roman" w:hAnsi="Times New Roman" w:cs="Times New Roman"/>
                <w:b/>
                <w:bCs/>
                <w:sz w:val="16"/>
                <w:szCs w:val="16"/>
                <w:lang w:eastAsia="ru-RU"/>
              </w:rPr>
              <w:t>2</w:t>
            </w:r>
          </w:p>
        </w:tc>
        <w:tc>
          <w:tcPr>
            <w:tcW w:w="5416" w:type="dxa"/>
            <w:tcBorders>
              <w:top w:val="single" w:sz="4" w:space="0" w:color="auto"/>
              <w:left w:val="nil"/>
              <w:bottom w:val="single" w:sz="4" w:space="0" w:color="auto"/>
              <w:right w:val="single" w:sz="4" w:space="0" w:color="auto"/>
            </w:tcBorders>
            <w:shd w:val="clear" w:color="auto" w:fill="auto"/>
            <w:noWrap/>
            <w:vAlign w:val="center"/>
          </w:tcPr>
          <w:p w14:paraId="15363F8B" w14:textId="77777777" w:rsidR="00AA7BAE" w:rsidRPr="00C459B8" w:rsidRDefault="00AA7BAE" w:rsidP="002C2D69">
            <w:pPr>
              <w:spacing w:after="0" w:line="240" w:lineRule="auto"/>
              <w:jc w:val="center"/>
              <w:rPr>
                <w:rFonts w:ascii="Times New Roman" w:eastAsia="Times New Roman" w:hAnsi="Times New Roman" w:cs="Times New Roman"/>
                <w:b/>
                <w:bCs/>
                <w:sz w:val="16"/>
                <w:szCs w:val="16"/>
                <w:lang w:eastAsia="ru-RU"/>
              </w:rPr>
            </w:pPr>
            <w:r w:rsidRPr="00C459B8">
              <w:rPr>
                <w:rFonts w:ascii="Times New Roman" w:eastAsia="Times New Roman" w:hAnsi="Times New Roman" w:cs="Times New Roman"/>
                <w:b/>
                <w:bCs/>
                <w:sz w:val="16"/>
                <w:szCs w:val="16"/>
                <w:lang w:eastAsia="ru-RU"/>
              </w:rPr>
              <w:t>3</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307769" w14:textId="77777777" w:rsidR="00AA7BAE" w:rsidRPr="00C459B8" w:rsidRDefault="00AA7BAE" w:rsidP="002C2D69">
            <w:pPr>
              <w:spacing w:after="0" w:line="240" w:lineRule="auto"/>
              <w:jc w:val="center"/>
              <w:rPr>
                <w:rFonts w:ascii="Times New Roman" w:eastAsia="Times New Roman" w:hAnsi="Times New Roman" w:cs="Times New Roman"/>
                <w:b/>
                <w:bCs/>
                <w:sz w:val="16"/>
                <w:szCs w:val="16"/>
                <w:lang w:eastAsia="ru-RU"/>
              </w:rPr>
            </w:pPr>
            <w:r w:rsidRPr="00C459B8">
              <w:rPr>
                <w:rFonts w:ascii="Times New Roman" w:eastAsia="Times New Roman" w:hAnsi="Times New Roman" w:cs="Times New Roman"/>
                <w:b/>
                <w:bCs/>
                <w:sz w:val="16"/>
                <w:szCs w:val="16"/>
                <w:lang w:eastAsia="ru-RU"/>
              </w:rPr>
              <w:t>4</w:t>
            </w:r>
          </w:p>
        </w:tc>
      </w:tr>
      <w:tr w:rsidR="00E66BCA" w:rsidRPr="00C459B8" w14:paraId="47D917DB" w14:textId="77777777" w:rsidTr="00654C4D">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2093A" w14:textId="77777777" w:rsidR="00AA7BAE" w:rsidRPr="00C459B8" w:rsidRDefault="00AA7BAE" w:rsidP="002C2D69">
            <w:pPr>
              <w:spacing w:after="0" w:line="240" w:lineRule="auto"/>
              <w:jc w:val="center"/>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1</w:t>
            </w:r>
          </w:p>
        </w:tc>
        <w:tc>
          <w:tcPr>
            <w:tcW w:w="2409" w:type="dxa"/>
            <w:tcBorders>
              <w:top w:val="single" w:sz="4" w:space="0" w:color="auto"/>
              <w:left w:val="nil"/>
              <w:bottom w:val="single" w:sz="4" w:space="0" w:color="auto"/>
              <w:right w:val="single" w:sz="4" w:space="0" w:color="auto"/>
            </w:tcBorders>
            <w:shd w:val="clear" w:color="auto" w:fill="auto"/>
            <w:vAlign w:val="center"/>
          </w:tcPr>
          <w:p w14:paraId="7668DC1F" w14:textId="77777777" w:rsidR="00AA7BAE" w:rsidRPr="00C459B8" w:rsidRDefault="00AA7BAE" w:rsidP="002C2D69">
            <w:pPr>
              <w:spacing w:after="0" w:line="240" w:lineRule="auto"/>
              <w:rPr>
                <w:rFonts w:ascii="Times New Roman" w:eastAsia="Times New Roman" w:hAnsi="Times New Roman" w:cs="Times New Roman"/>
                <w:bCs/>
                <w:lang w:eastAsia="ru-RU"/>
              </w:rPr>
            </w:pPr>
            <w:r w:rsidRPr="00C459B8">
              <w:rPr>
                <w:rFonts w:ascii="Times New Roman" w:eastAsia="Times New Roman" w:hAnsi="Times New Roman" w:cs="Times New Roman"/>
                <w:bCs/>
                <w:lang w:eastAsia="ru-RU"/>
              </w:rPr>
              <w:t xml:space="preserve">Direcția </w:t>
            </w:r>
            <w:proofErr w:type="spellStart"/>
            <w:r w:rsidRPr="00C459B8">
              <w:rPr>
                <w:rFonts w:ascii="Times New Roman" w:eastAsia="Times New Roman" w:hAnsi="Times New Roman" w:cs="Times New Roman"/>
                <w:bCs/>
                <w:lang w:eastAsia="ru-RU"/>
              </w:rPr>
              <w:t>Învățămînt</w:t>
            </w:r>
            <w:proofErr w:type="spellEnd"/>
          </w:p>
        </w:tc>
        <w:tc>
          <w:tcPr>
            <w:tcW w:w="5416" w:type="dxa"/>
            <w:tcBorders>
              <w:top w:val="single" w:sz="4" w:space="0" w:color="auto"/>
              <w:left w:val="nil"/>
              <w:bottom w:val="single" w:sz="4" w:space="0" w:color="auto"/>
              <w:right w:val="single" w:sz="4" w:space="0" w:color="auto"/>
            </w:tcBorders>
            <w:shd w:val="clear" w:color="auto" w:fill="auto"/>
            <w:noWrap/>
            <w:vAlign w:val="center"/>
          </w:tcPr>
          <w:p w14:paraId="2FD17A63" w14:textId="77777777" w:rsidR="00AA7BAE" w:rsidRPr="00C459B8" w:rsidRDefault="00AA7BAE" w:rsidP="002D2B15">
            <w:pPr>
              <w:spacing w:after="0" w:line="240" w:lineRule="auto"/>
              <w:rPr>
                <w:rFonts w:ascii="Times New Roman" w:eastAsia="Times New Roman" w:hAnsi="Times New Roman" w:cs="Times New Roman"/>
                <w:bCs/>
                <w:lang w:eastAsia="ru-RU"/>
              </w:rPr>
            </w:pPr>
            <w:r w:rsidRPr="00C459B8">
              <w:rPr>
                <w:rFonts w:ascii="Times New Roman" w:eastAsia="Times New Roman" w:hAnsi="Times New Roman" w:cs="Times New Roman"/>
                <w:bCs/>
                <w:lang w:eastAsia="ru-RU"/>
              </w:rPr>
              <w:t xml:space="preserve">Procurarea </w:t>
            </w:r>
            <w:r w:rsidR="0096500D" w:rsidRPr="00C459B8">
              <w:rPr>
                <w:rFonts w:ascii="Times New Roman" w:eastAsia="Times New Roman" w:hAnsi="Times New Roman" w:cs="Times New Roman"/>
                <w:bCs/>
                <w:lang w:eastAsia="ru-RU"/>
              </w:rPr>
              <w:t xml:space="preserve">a </w:t>
            </w:r>
            <w:r w:rsidR="002D5CDA" w:rsidRPr="00C459B8">
              <w:rPr>
                <w:rFonts w:ascii="Times New Roman" w:eastAsia="Times New Roman" w:hAnsi="Times New Roman" w:cs="Times New Roman"/>
                <w:bCs/>
                <w:lang w:eastAsia="ru-RU"/>
              </w:rPr>
              <w:t>dou</w:t>
            </w:r>
            <w:r w:rsidR="0096500D" w:rsidRPr="00C459B8">
              <w:rPr>
                <w:rFonts w:ascii="Times New Roman" w:eastAsia="Times New Roman" w:hAnsi="Times New Roman" w:cs="Times New Roman"/>
                <w:bCs/>
                <w:lang w:eastAsia="ru-RU"/>
              </w:rPr>
              <w:t>ă</w:t>
            </w:r>
            <w:r w:rsidR="002D5CDA" w:rsidRPr="00C459B8">
              <w:rPr>
                <w:rFonts w:ascii="Times New Roman" w:eastAsia="Times New Roman" w:hAnsi="Times New Roman" w:cs="Times New Roman"/>
                <w:bCs/>
                <w:lang w:eastAsia="ru-RU"/>
              </w:rPr>
              <w:t xml:space="preserve"> </w:t>
            </w:r>
            <w:r w:rsidRPr="00C459B8">
              <w:rPr>
                <w:rFonts w:ascii="Times New Roman" w:eastAsia="Times New Roman" w:hAnsi="Times New Roman" w:cs="Times New Roman"/>
                <w:bCs/>
                <w:lang w:eastAsia="ru-RU"/>
              </w:rPr>
              <w:t>unități de transport școlar</w:t>
            </w:r>
            <w:r w:rsidR="002D2B15" w:rsidRPr="00C459B8">
              <w:rPr>
                <w:rFonts w:ascii="Times New Roman" w:eastAsia="Times New Roman" w:hAnsi="Times New Roman" w:cs="Times New Roman"/>
                <w:bCs/>
                <w:lang w:eastAsia="ru-RU"/>
              </w:rPr>
              <w:t xml:space="preserve"> (autobuse)</w:t>
            </w:r>
            <w:r w:rsidRPr="00C459B8">
              <w:rPr>
                <w:rFonts w:ascii="Times New Roman" w:eastAsia="Times New Roman" w:hAnsi="Times New Roman" w:cs="Times New Roman"/>
                <w:bCs/>
                <w:lang w:eastAsia="ru-RU"/>
              </w:rPr>
              <w:t xml:space="preserve">  pentru transportarea elevilor la școala de circumscripție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50FBD0" w14:textId="77777777" w:rsidR="00AA7BAE" w:rsidRPr="00C459B8" w:rsidRDefault="002D5CDA" w:rsidP="00654C4D">
            <w:pPr>
              <w:spacing w:after="0" w:line="240" w:lineRule="auto"/>
              <w:jc w:val="center"/>
              <w:rPr>
                <w:rFonts w:ascii="Times New Roman" w:eastAsia="Times New Roman" w:hAnsi="Times New Roman" w:cs="Times New Roman"/>
                <w:bCs/>
                <w:lang w:eastAsia="ru-RU"/>
              </w:rPr>
            </w:pPr>
            <w:r w:rsidRPr="00C459B8">
              <w:rPr>
                <w:rFonts w:ascii="Times New Roman" w:eastAsia="Times New Roman" w:hAnsi="Times New Roman" w:cs="Times New Roman"/>
                <w:bCs/>
                <w:lang w:eastAsia="ru-RU"/>
              </w:rPr>
              <w:t>2000</w:t>
            </w:r>
            <w:r w:rsidR="00654C4D" w:rsidRPr="00C459B8">
              <w:rPr>
                <w:rFonts w:ascii="Times New Roman" w:eastAsia="Times New Roman" w:hAnsi="Times New Roman" w:cs="Times New Roman"/>
                <w:bCs/>
                <w:lang w:eastAsia="ru-RU"/>
              </w:rPr>
              <w:t>,</w:t>
            </w:r>
            <w:r w:rsidRPr="00C459B8">
              <w:rPr>
                <w:rFonts w:ascii="Times New Roman" w:eastAsia="Times New Roman" w:hAnsi="Times New Roman" w:cs="Times New Roman"/>
                <w:bCs/>
                <w:lang w:eastAsia="ru-RU"/>
              </w:rPr>
              <w:t>0</w:t>
            </w:r>
          </w:p>
        </w:tc>
      </w:tr>
      <w:tr w:rsidR="003045A4" w:rsidRPr="003045A4" w14:paraId="68BD8901" w14:textId="77777777" w:rsidTr="00654C4D">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4F65C" w14:textId="77777777" w:rsidR="003045A4" w:rsidRPr="00C459B8" w:rsidRDefault="003045A4" w:rsidP="003045A4">
            <w:pPr>
              <w:spacing w:after="0" w:line="240" w:lineRule="auto"/>
              <w:jc w:val="center"/>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2</w:t>
            </w:r>
          </w:p>
        </w:tc>
        <w:tc>
          <w:tcPr>
            <w:tcW w:w="2409" w:type="dxa"/>
            <w:tcBorders>
              <w:top w:val="single" w:sz="4" w:space="0" w:color="auto"/>
              <w:left w:val="nil"/>
              <w:bottom w:val="single" w:sz="4" w:space="0" w:color="auto"/>
              <w:right w:val="single" w:sz="4" w:space="0" w:color="auto"/>
            </w:tcBorders>
            <w:shd w:val="clear" w:color="auto" w:fill="auto"/>
            <w:vAlign w:val="center"/>
          </w:tcPr>
          <w:p w14:paraId="181C2468" w14:textId="77777777" w:rsidR="003045A4" w:rsidRPr="00C459B8" w:rsidRDefault="003045A4" w:rsidP="003045A4">
            <w:pPr>
              <w:spacing w:after="0" w:line="240" w:lineRule="auto"/>
              <w:rPr>
                <w:rFonts w:ascii="Times New Roman" w:eastAsia="Times New Roman" w:hAnsi="Times New Roman" w:cs="Times New Roman"/>
                <w:bCs/>
                <w:lang w:eastAsia="ru-RU"/>
              </w:rPr>
            </w:pPr>
            <w:r w:rsidRPr="00C459B8">
              <w:rPr>
                <w:rFonts w:ascii="Times New Roman" w:eastAsia="Times New Roman" w:hAnsi="Times New Roman" w:cs="Times New Roman"/>
                <w:bCs/>
                <w:lang w:eastAsia="ru-RU"/>
              </w:rPr>
              <w:t xml:space="preserve">Direcția </w:t>
            </w:r>
            <w:proofErr w:type="spellStart"/>
            <w:r w:rsidRPr="00C459B8">
              <w:rPr>
                <w:rFonts w:ascii="Times New Roman" w:eastAsia="Times New Roman" w:hAnsi="Times New Roman" w:cs="Times New Roman"/>
                <w:bCs/>
                <w:lang w:eastAsia="ru-RU"/>
              </w:rPr>
              <w:t>Învățămînt</w:t>
            </w:r>
            <w:proofErr w:type="spellEnd"/>
          </w:p>
        </w:tc>
        <w:tc>
          <w:tcPr>
            <w:tcW w:w="5416" w:type="dxa"/>
            <w:tcBorders>
              <w:top w:val="single" w:sz="4" w:space="0" w:color="auto"/>
              <w:left w:val="nil"/>
              <w:bottom w:val="single" w:sz="4" w:space="0" w:color="auto"/>
              <w:right w:val="single" w:sz="4" w:space="0" w:color="auto"/>
            </w:tcBorders>
            <w:shd w:val="clear" w:color="auto" w:fill="auto"/>
            <w:noWrap/>
            <w:vAlign w:val="center"/>
          </w:tcPr>
          <w:p w14:paraId="0AAD5C5D" w14:textId="77777777" w:rsidR="003045A4" w:rsidRPr="00C459B8" w:rsidRDefault="003045A4" w:rsidP="003045A4">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Achiziționarea tehnicei de calcul (laptop)</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BD0033" w14:textId="77777777" w:rsidR="003045A4" w:rsidRPr="00C459B8" w:rsidRDefault="003045A4" w:rsidP="003045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60,0</w:t>
            </w:r>
          </w:p>
        </w:tc>
      </w:tr>
      <w:tr w:rsidR="003045A4" w:rsidRPr="00C459B8" w14:paraId="683416BE" w14:textId="77777777" w:rsidTr="00654C4D">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DDB75" w14:textId="77777777" w:rsidR="003045A4" w:rsidRPr="00C459B8" w:rsidRDefault="003045A4" w:rsidP="003045A4">
            <w:pPr>
              <w:spacing w:after="0" w:line="240" w:lineRule="auto"/>
              <w:jc w:val="center"/>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3</w:t>
            </w:r>
          </w:p>
        </w:tc>
        <w:tc>
          <w:tcPr>
            <w:tcW w:w="2409" w:type="dxa"/>
            <w:tcBorders>
              <w:top w:val="single" w:sz="4" w:space="0" w:color="auto"/>
              <w:left w:val="nil"/>
              <w:bottom w:val="single" w:sz="4" w:space="0" w:color="auto"/>
              <w:right w:val="single" w:sz="4" w:space="0" w:color="auto"/>
            </w:tcBorders>
            <w:shd w:val="clear" w:color="auto" w:fill="auto"/>
          </w:tcPr>
          <w:p w14:paraId="4218E727" w14:textId="77777777" w:rsidR="003045A4" w:rsidRPr="00C459B8" w:rsidRDefault="003045A4" w:rsidP="003045A4">
            <w:pPr>
              <w:spacing w:after="0" w:line="240" w:lineRule="auto"/>
              <w:rPr>
                <w:rFonts w:ascii="Times New Roman" w:eastAsia="Times New Roman" w:hAnsi="Times New Roman" w:cs="Times New Roman"/>
                <w:lang w:eastAsia="ru-RU"/>
              </w:rPr>
            </w:pPr>
            <w:proofErr w:type="spellStart"/>
            <w:r w:rsidRPr="00C459B8">
              <w:rPr>
                <w:rFonts w:ascii="Times New Roman" w:eastAsia="Times New Roman" w:hAnsi="Times New Roman" w:cs="Times New Roman"/>
                <w:lang w:eastAsia="ru-RU"/>
              </w:rPr>
              <w:t>Complexul</w:t>
            </w:r>
            <w:proofErr w:type="spellEnd"/>
            <w:r w:rsidRPr="00C459B8">
              <w:rPr>
                <w:rFonts w:ascii="Times New Roman" w:eastAsia="Times New Roman" w:hAnsi="Times New Roman" w:cs="Times New Roman"/>
                <w:lang w:eastAsia="ru-RU"/>
              </w:rPr>
              <w:t xml:space="preserve"> </w:t>
            </w:r>
            <w:proofErr w:type="spellStart"/>
            <w:r w:rsidRPr="00C459B8">
              <w:rPr>
                <w:rFonts w:ascii="Times New Roman" w:eastAsia="Times New Roman" w:hAnsi="Times New Roman" w:cs="Times New Roman"/>
                <w:lang w:eastAsia="ru-RU"/>
              </w:rPr>
              <w:t>educațional</w:t>
            </w:r>
            <w:proofErr w:type="spellEnd"/>
            <w:r w:rsidRPr="00C459B8">
              <w:rPr>
                <w:rFonts w:ascii="Times New Roman" w:eastAsia="Times New Roman" w:hAnsi="Times New Roman" w:cs="Times New Roman"/>
                <w:lang w:eastAsia="ru-RU"/>
              </w:rPr>
              <w:t xml:space="preserve"> </w:t>
            </w:r>
            <w:proofErr w:type="spellStart"/>
            <w:r w:rsidRPr="00C459B8">
              <w:rPr>
                <w:rFonts w:ascii="Times New Roman" w:eastAsia="Times New Roman" w:hAnsi="Times New Roman" w:cs="Times New Roman"/>
                <w:lang w:eastAsia="ru-RU"/>
              </w:rPr>
              <w:t>gimnaziu</w:t>
            </w:r>
            <w:proofErr w:type="spellEnd"/>
            <w:r w:rsidRPr="00C459B8">
              <w:rPr>
                <w:rFonts w:ascii="Times New Roman" w:eastAsia="Times New Roman" w:hAnsi="Times New Roman" w:cs="Times New Roman"/>
                <w:lang w:eastAsia="ru-RU"/>
              </w:rPr>
              <w:t xml:space="preserve"> </w:t>
            </w:r>
            <w:proofErr w:type="spellStart"/>
            <w:r w:rsidRPr="00C459B8">
              <w:rPr>
                <w:rFonts w:ascii="Times New Roman" w:eastAsia="Times New Roman" w:hAnsi="Times New Roman" w:cs="Times New Roman"/>
                <w:lang w:eastAsia="ru-RU"/>
              </w:rPr>
              <w:t>grădință</w:t>
            </w:r>
            <w:proofErr w:type="spellEnd"/>
            <w:r w:rsidRPr="00C459B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roofErr w:type="spellStart"/>
            <w:r w:rsidRPr="00C459B8">
              <w:rPr>
                <w:rFonts w:ascii="Times New Roman" w:eastAsia="Times New Roman" w:hAnsi="Times New Roman" w:cs="Times New Roman"/>
                <w:lang w:eastAsia="ru-RU"/>
              </w:rPr>
              <w:t>V.Movileanu</w:t>
            </w:r>
            <w:proofErr w:type="spellEnd"/>
            <w:r w:rsidRPr="00C459B8">
              <w:rPr>
                <w:rFonts w:ascii="Times New Roman" w:eastAsia="Times New Roman" w:hAnsi="Times New Roman" w:cs="Times New Roman"/>
                <w:lang w:eastAsia="ru-RU"/>
              </w:rPr>
              <w:t xml:space="preserve">" </w:t>
            </w:r>
            <w:proofErr w:type="spellStart"/>
            <w:r w:rsidRPr="00C459B8">
              <w:rPr>
                <w:rFonts w:ascii="Times New Roman" w:eastAsia="Times New Roman" w:hAnsi="Times New Roman" w:cs="Times New Roman"/>
                <w:lang w:eastAsia="ru-RU"/>
              </w:rPr>
              <w:t>Secăreni</w:t>
            </w:r>
            <w:proofErr w:type="spellEnd"/>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5068A03A" w14:textId="77777777" w:rsidR="003045A4" w:rsidRPr="00C459B8" w:rsidRDefault="003045A4" w:rsidP="003045A4">
            <w:pPr>
              <w:spacing w:after="0" w:line="240" w:lineRule="auto"/>
              <w:ind w:left="-79"/>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 xml:space="preserve"> Lucrări de reconstrucție capitală  (blocul sanitar)    </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D7C1D6" w14:textId="77777777" w:rsidR="003045A4" w:rsidRPr="00C459B8" w:rsidRDefault="003045A4" w:rsidP="003045A4">
            <w:pPr>
              <w:spacing w:after="0" w:line="240" w:lineRule="auto"/>
              <w:jc w:val="center"/>
              <w:rPr>
                <w:rFonts w:ascii="Times New Roman" w:eastAsia="Times New Roman" w:hAnsi="Times New Roman" w:cs="Times New Roman"/>
                <w:bCs/>
                <w:lang w:eastAsia="ru-RU"/>
              </w:rPr>
            </w:pPr>
            <w:r w:rsidRPr="00C459B8">
              <w:rPr>
                <w:rFonts w:ascii="Times New Roman" w:eastAsia="Times New Roman" w:hAnsi="Times New Roman" w:cs="Times New Roman"/>
                <w:bCs/>
                <w:lang w:eastAsia="ru-RU"/>
              </w:rPr>
              <w:t>270,0</w:t>
            </w:r>
          </w:p>
        </w:tc>
      </w:tr>
      <w:tr w:rsidR="003045A4" w:rsidRPr="00C459B8" w14:paraId="299AB844" w14:textId="77777777" w:rsidTr="00654C4D">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9555C" w14:textId="77777777" w:rsidR="003045A4" w:rsidRPr="00C459B8" w:rsidRDefault="003045A4" w:rsidP="003045A4">
            <w:pPr>
              <w:spacing w:after="0" w:line="240" w:lineRule="auto"/>
              <w:jc w:val="center"/>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4</w:t>
            </w:r>
          </w:p>
        </w:tc>
        <w:tc>
          <w:tcPr>
            <w:tcW w:w="2409" w:type="dxa"/>
            <w:tcBorders>
              <w:top w:val="single" w:sz="4" w:space="0" w:color="auto"/>
              <w:left w:val="nil"/>
              <w:bottom w:val="single" w:sz="4" w:space="0" w:color="auto"/>
              <w:right w:val="single" w:sz="4" w:space="0" w:color="auto"/>
            </w:tcBorders>
            <w:shd w:val="clear" w:color="auto" w:fill="auto"/>
          </w:tcPr>
          <w:p w14:paraId="4B2C7832" w14:textId="77777777" w:rsidR="003045A4" w:rsidRPr="00C459B8" w:rsidRDefault="003045A4" w:rsidP="003045A4">
            <w:pPr>
              <w:spacing w:after="0" w:line="240" w:lineRule="auto"/>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GM Boghiceni</w:t>
            </w:r>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040C04D6" w14:textId="77777777" w:rsidR="003045A4" w:rsidRPr="00C459B8" w:rsidRDefault="003045A4" w:rsidP="003045A4">
            <w:pPr>
              <w:spacing w:after="0"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lang w:eastAsia="ru-RU"/>
              </w:rPr>
              <w:t xml:space="preserve">Lucrări de reparație capitală ( sala de sport )  </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224415" w14:textId="77777777" w:rsidR="003045A4" w:rsidRPr="00C459B8" w:rsidRDefault="003045A4" w:rsidP="003045A4">
            <w:pPr>
              <w:spacing w:after="0" w:line="240" w:lineRule="auto"/>
              <w:jc w:val="center"/>
              <w:rPr>
                <w:rFonts w:ascii="Times New Roman" w:eastAsia="Times New Roman" w:hAnsi="Times New Roman" w:cs="Times New Roman"/>
                <w:bCs/>
                <w:lang w:eastAsia="ru-RU"/>
              </w:rPr>
            </w:pPr>
            <w:r w:rsidRPr="00C459B8">
              <w:rPr>
                <w:rFonts w:ascii="Times New Roman" w:eastAsia="Times New Roman" w:hAnsi="Times New Roman" w:cs="Times New Roman"/>
                <w:bCs/>
                <w:lang w:eastAsia="ru-RU"/>
              </w:rPr>
              <w:t>240,0</w:t>
            </w:r>
          </w:p>
        </w:tc>
      </w:tr>
      <w:tr w:rsidR="003045A4" w:rsidRPr="00C459B8" w14:paraId="0A80F51D" w14:textId="77777777" w:rsidTr="00654C4D">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BCBFD" w14:textId="77777777" w:rsidR="003045A4" w:rsidRPr="00C459B8" w:rsidRDefault="003045A4" w:rsidP="003045A4">
            <w:pPr>
              <w:spacing w:after="0" w:line="240" w:lineRule="auto"/>
              <w:jc w:val="center"/>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5</w:t>
            </w:r>
          </w:p>
        </w:tc>
        <w:tc>
          <w:tcPr>
            <w:tcW w:w="2409" w:type="dxa"/>
            <w:tcBorders>
              <w:top w:val="single" w:sz="4" w:space="0" w:color="auto"/>
              <w:left w:val="nil"/>
              <w:bottom w:val="single" w:sz="4" w:space="0" w:color="auto"/>
              <w:right w:val="single" w:sz="4" w:space="0" w:color="auto"/>
            </w:tcBorders>
            <w:shd w:val="clear" w:color="auto" w:fill="auto"/>
          </w:tcPr>
          <w:p w14:paraId="06ED8719" w14:textId="77777777" w:rsidR="003045A4" w:rsidRPr="00C459B8" w:rsidRDefault="003045A4" w:rsidP="003045A4">
            <w:pPr>
              <w:spacing w:after="0" w:line="240" w:lineRule="auto"/>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GM Onești</w:t>
            </w:r>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616489EB" w14:textId="77777777" w:rsidR="003045A4" w:rsidRPr="00C459B8" w:rsidRDefault="003045A4" w:rsidP="003045A4">
            <w:pPr>
              <w:spacing w:after="0" w:line="240" w:lineRule="auto"/>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 xml:space="preserve">Lucrări de reconstrucție capitală  (blocul sanitar)    </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0BF348" w14:textId="77777777" w:rsidR="003045A4" w:rsidRPr="00C459B8" w:rsidRDefault="003045A4" w:rsidP="003045A4">
            <w:pPr>
              <w:spacing w:after="0" w:line="240" w:lineRule="auto"/>
              <w:jc w:val="center"/>
              <w:rPr>
                <w:rFonts w:ascii="Times New Roman" w:eastAsia="Times New Roman" w:hAnsi="Times New Roman" w:cs="Times New Roman"/>
                <w:bCs/>
                <w:lang w:eastAsia="ru-RU"/>
              </w:rPr>
            </w:pPr>
            <w:r w:rsidRPr="00C459B8">
              <w:rPr>
                <w:rFonts w:ascii="Times New Roman" w:eastAsia="Times New Roman" w:hAnsi="Times New Roman" w:cs="Times New Roman"/>
                <w:bCs/>
                <w:lang w:eastAsia="ru-RU"/>
              </w:rPr>
              <w:t>290,0</w:t>
            </w:r>
          </w:p>
        </w:tc>
      </w:tr>
      <w:tr w:rsidR="003045A4" w:rsidRPr="00C459B8" w14:paraId="69880F72" w14:textId="77777777" w:rsidTr="00654C4D">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818DA" w14:textId="77777777" w:rsidR="003045A4" w:rsidRPr="00C459B8" w:rsidRDefault="003045A4" w:rsidP="003045A4">
            <w:pPr>
              <w:spacing w:after="0" w:line="240" w:lineRule="auto"/>
              <w:jc w:val="center"/>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6</w:t>
            </w:r>
          </w:p>
        </w:tc>
        <w:tc>
          <w:tcPr>
            <w:tcW w:w="2409" w:type="dxa"/>
            <w:tcBorders>
              <w:top w:val="single" w:sz="4" w:space="0" w:color="auto"/>
              <w:left w:val="nil"/>
              <w:bottom w:val="single" w:sz="4" w:space="0" w:color="auto"/>
              <w:right w:val="single" w:sz="4" w:space="0" w:color="auto"/>
            </w:tcBorders>
            <w:shd w:val="clear" w:color="auto" w:fill="auto"/>
          </w:tcPr>
          <w:p w14:paraId="38EE2954" w14:textId="77777777" w:rsidR="003045A4" w:rsidRPr="00C459B8" w:rsidRDefault="003045A4" w:rsidP="003045A4">
            <w:pPr>
              <w:spacing w:after="0" w:line="240" w:lineRule="auto"/>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GM Dancu</w:t>
            </w:r>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23B455F5" w14:textId="77777777" w:rsidR="003045A4" w:rsidRPr="00C459B8" w:rsidRDefault="003045A4" w:rsidP="003045A4">
            <w:pPr>
              <w:spacing w:after="0" w:line="240" w:lineRule="auto"/>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 xml:space="preserve">Reparația rețelei exterioare de termoficare a GM </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5254B2" w14:textId="77777777" w:rsidR="003045A4" w:rsidRPr="00C459B8" w:rsidRDefault="003045A4" w:rsidP="003045A4">
            <w:pPr>
              <w:spacing w:after="0" w:line="240" w:lineRule="auto"/>
              <w:jc w:val="center"/>
              <w:rPr>
                <w:rFonts w:ascii="Times New Roman" w:eastAsia="Times New Roman" w:hAnsi="Times New Roman" w:cs="Times New Roman"/>
                <w:bCs/>
                <w:lang w:eastAsia="ru-RU"/>
              </w:rPr>
            </w:pPr>
            <w:r w:rsidRPr="00C459B8">
              <w:rPr>
                <w:rFonts w:ascii="Times New Roman" w:eastAsia="Times New Roman" w:hAnsi="Times New Roman" w:cs="Times New Roman"/>
                <w:bCs/>
                <w:lang w:eastAsia="ru-RU"/>
              </w:rPr>
              <w:t>77,0</w:t>
            </w:r>
          </w:p>
        </w:tc>
      </w:tr>
      <w:tr w:rsidR="003045A4" w:rsidRPr="00C459B8" w14:paraId="07156A00" w14:textId="77777777" w:rsidTr="00654C4D">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58000" w14:textId="77777777" w:rsidR="003045A4" w:rsidRPr="00C459B8" w:rsidRDefault="003045A4" w:rsidP="003045A4">
            <w:pPr>
              <w:spacing w:after="0" w:line="240" w:lineRule="auto"/>
              <w:jc w:val="center"/>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7</w:t>
            </w:r>
          </w:p>
        </w:tc>
        <w:tc>
          <w:tcPr>
            <w:tcW w:w="2409" w:type="dxa"/>
            <w:tcBorders>
              <w:top w:val="single" w:sz="4" w:space="0" w:color="auto"/>
              <w:left w:val="nil"/>
              <w:bottom w:val="single" w:sz="4" w:space="0" w:color="auto"/>
              <w:right w:val="single" w:sz="4" w:space="0" w:color="auto"/>
            </w:tcBorders>
            <w:shd w:val="clear" w:color="auto" w:fill="auto"/>
          </w:tcPr>
          <w:p w14:paraId="6ACC55F1" w14:textId="77777777" w:rsidR="003045A4" w:rsidRPr="00C459B8" w:rsidRDefault="003045A4" w:rsidP="003045A4">
            <w:pPr>
              <w:spacing w:after="0" w:line="240" w:lineRule="auto"/>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 xml:space="preserve">GM </w:t>
            </w:r>
            <w:proofErr w:type="spellStart"/>
            <w:r w:rsidRPr="00C459B8">
              <w:rPr>
                <w:rFonts w:ascii="Times New Roman" w:eastAsia="Times New Roman" w:hAnsi="Times New Roman" w:cs="Times New Roman"/>
                <w:lang w:eastAsia="ru-RU"/>
              </w:rPr>
              <w:t>Loganești</w:t>
            </w:r>
            <w:proofErr w:type="spellEnd"/>
            <w:r w:rsidRPr="00C459B8">
              <w:rPr>
                <w:rFonts w:ascii="Times New Roman" w:eastAsia="Times New Roman" w:hAnsi="Times New Roman" w:cs="Times New Roman"/>
                <w:lang w:eastAsia="ru-RU"/>
              </w:rPr>
              <w:t xml:space="preserve"> </w:t>
            </w:r>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3C09E581" w14:textId="77777777" w:rsidR="003045A4" w:rsidRPr="00C459B8" w:rsidRDefault="003045A4" w:rsidP="003045A4">
            <w:pPr>
              <w:spacing w:after="0" w:line="240" w:lineRule="auto"/>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 xml:space="preserve">Servicii de proiectare a reconstrucției cazangeriei autonome </w:t>
            </w:r>
            <w:r>
              <w:rPr>
                <w:rFonts w:ascii="Times New Roman" w:eastAsia="Times New Roman" w:hAnsi="Times New Roman" w:cs="Times New Roman"/>
                <w:lang w:eastAsia="ru-RU"/>
              </w:rPr>
              <w:t>pe</w:t>
            </w:r>
            <w:r w:rsidRPr="00C459B8">
              <w:rPr>
                <w:rFonts w:ascii="Times New Roman" w:eastAsia="Times New Roman" w:hAnsi="Times New Roman" w:cs="Times New Roman"/>
                <w:lang w:eastAsia="ru-RU"/>
              </w:rPr>
              <w:t xml:space="preserve"> gaze naturale</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B64F84" w14:textId="77777777" w:rsidR="003045A4" w:rsidRPr="00C459B8" w:rsidRDefault="003045A4" w:rsidP="003045A4">
            <w:pPr>
              <w:spacing w:after="0" w:line="240" w:lineRule="auto"/>
              <w:jc w:val="center"/>
              <w:rPr>
                <w:rFonts w:ascii="Times New Roman" w:eastAsia="Times New Roman" w:hAnsi="Times New Roman" w:cs="Times New Roman"/>
                <w:bCs/>
                <w:lang w:eastAsia="ru-RU"/>
              </w:rPr>
            </w:pPr>
            <w:r w:rsidRPr="00C459B8">
              <w:rPr>
                <w:rFonts w:ascii="Times New Roman" w:eastAsia="Times New Roman" w:hAnsi="Times New Roman" w:cs="Times New Roman"/>
                <w:bCs/>
                <w:lang w:eastAsia="ru-RU"/>
              </w:rPr>
              <w:t>110,0</w:t>
            </w:r>
          </w:p>
        </w:tc>
      </w:tr>
      <w:tr w:rsidR="003045A4" w:rsidRPr="003045A4" w14:paraId="4C667F76" w14:textId="77777777" w:rsidTr="00654C4D">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03CD1" w14:textId="77777777" w:rsidR="003045A4" w:rsidRPr="00C459B8" w:rsidRDefault="003045A4" w:rsidP="003045A4">
            <w:pPr>
              <w:spacing w:after="0" w:line="240" w:lineRule="auto"/>
              <w:jc w:val="center"/>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8</w:t>
            </w:r>
          </w:p>
        </w:tc>
        <w:tc>
          <w:tcPr>
            <w:tcW w:w="2409" w:type="dxa"/>
            <w:tcBorders>
              <w:top w:val="single" w:sz="4" w:space="0" w:color="auto"/>
              <w:left w:val="nil"/>
              <w:bottom w:val="single" w:sz="4" w:space="0" w:color="auto"/>
              <w:right w:val="single" w:sz="4" w:space="0" w:color="auto"/>
            </w:tcBorders>
            <w:shd w:val="clear" w:color="auto" w:fill="auto"/>
          </w:tcPr>
          <w:p w14:paraId="477A0E51" w14:textId="77777777" w:rsidR="003045A4" w:rsidRPr="00C459B8" w:rsidRDefault="003045A4" w:rsidP="003045A4">
            <w:pPr>
              <w:spacing w:after="0" w:line="240" w:lineRule="auto"/>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 xml:space="preserve">GM </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S.Anisei</w:t>
            </w:r>
            <w:proofErr w:type="spellEnd"/>
            <w:r>
              <w:rPr>
                <w:rFonts w:ascii="Times New Roman" w:eastAsia="Times New Roman" w:hAnsi="Times New Roman" w:cs="Times New Roman"/>
                <w:lang w:eastAsia="ru-RU"/>
              </w:rPr>
              <w:t xml:space="preserve">” </w:t>
            </w:r>
            <w:proofErr w:type="spellStart"/>
            <w:r w:rsidRPr="00C459B8">
              <w:rPr>
                <w:rFonts w:ascii="Times New Roman" w:eastAsia="Times New Roman" w:hAnsi="Times New Roman" w:cs="Times New Roman"/>
                <w:lang w:eastAsia="ru-RU"/>
              </w:rPr>
              <w:t>Negrea</w:t>
            </w:r>
            <w:proofErr w:type="spellEnd"/>
            <w:r w:rsidRPr="00C459B8">
              <w:rPr>
                <w:rFonts w:ascii="Times New Roman" w:eastAsia="Times New Roman" w:hAnsi="Times New Roman" w:cs="Times New Roman"/>
                <w:lang w:eastAsia="ru-RU"/>
              </w:rPr>
              <w:t xml:space="preserve"> </w:t>
            </w:r>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308424F3" w14:textId="77777777" w:rsidR="003045A4" w:rsidRPr="00C459B8" w:rsidRDefault="003045A4" w:rsidP="003045A4">
            <w:pPr>
              <w:spacing w:after="0" w:line="240" w:lineRule="auto"/>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 xml:space="preserve">Procurarea cazanelor </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8A4ADA" w14:textId="77777777" w:rsidR="003045A4" w:rsidRPr="00C459B8" w:rsidRDefault="003045A4" w:rsidP="003045A4">
            <w:pPr>
              <w:spacing w:after="0" w:line="240" w:lineRule="auto"/>
              <w:jc w:val="center"/>
              <w:rPr>
                <w:rFonts w:ascii="Times New Roman" w:eastAsia="Times New Roman" w:hAnsi="Times New Roman" w:cs="Times New Roman"/>
                <w:bCs/>
                <w:lang w:eastAsia="ru-RU"/>
              </w:rPr>
            </w:pPr>
            <w:r w:rsidRPr="00C459B8">
              <w:rPr>
                <w:rFonts w:ascii="Times New Roman" w:eastAsia="Times New Roman" w:hAnsi="Times New Roman" w:cs="Times New Roman"/>
                <w:bCs/>
                <w:lang w:eastAsia="ru-RU"/>
              </w:rPr>
              <w:t>45,0</w:t>
            </w:r>
          </w:p>
        </w:tc>
      </w:tr>
      <w:tr w:rsidR="003045A4" w:rsidRPr="003045A4" w14:paraId="4F2B27D6" w14:textId="77777777" w:rsidTr="00654C4D">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4ABC9" w14:textId="77777777" w:rsidR="003045A4" w:rsidRPr="00C459B8" w:rsidRDefault="003045A4" w:rsidP="003045A4">
            <w:pPr>
              <w:spacing w:after="0" w:line="240" w:lineRule="auto"/>
              <w:jc w:val="center"/>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9</w:t>
            </w:r>
          </w:p>
        </w:tc>
        <w:tc>
          <w:tcPr>
            <w:tcW w:w="2409" w:type="dxa"/>
            <w:tcBorders>
              <w:top w:val="single" w:sz="4" w:space="0" w:color="auto"/>
              <w:left w:val="nil"/>
              <w:bottom w:val="single" w:sz="4" w:space="0" w:color="auto"/>
              <w:right w:val="single" w:sz="4" w:space="0" w:color="auto"/>
            </w:tcBorders>
            <w:shd w:val="clear" w:color="auto" w:fill="auto"/>
          </w:tcPr>
          <w:p w14:paraId="66AEF04B" w14:textId="77777777" w:rsidR="003045A4" w:rsidRPr="00C459B8" w:rsidRDefault="003045A4" w:rsidP="003045A4">
            <w:pPr>
              <w:spacing w:after="0" w:line="240" w:lineRule="auto"/>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GM Voinescu</w:t>
            </w:r>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604568E0" w14:textId="77777777" w:rsidR="003045A4" w:rsidRPr="00C459B8" w:rsidRDefault="003045A4" w:rsidP="003045A4">
            <w:pPr>
              <w:spacing w:after="0" w:line="240" w:lineRule="auto"/>
              <w:ind w:left="-79"/>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 xml:space="preserve"> Procurarea filtrelor de apă</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D54E56" w14:textId="77777777" w:rsidR="003045A4" w:rsidRPr="00C459B8" w:rsidRDefault="003045A4" w:rsidP="003045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43,1</w:t>
            </w:r>
          </w:p>
        </w:tc>
      </w:tr>
      <w:tr w:rsidR="003045A4" w:rsidRPr="00C459B8" w14:paraId="6E2C7087" w14:textId="77777777" w:rsidTr="00654C4D">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41A7A" w14:textId="77777777" w:rsidR="003045A4" w:rsidRPr="00C459B8" w:rsidRDefault="003045A4" w:rsidP="003045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409" w:type="dxa"/>
            <w:tcBorders>
              <w:top w:val="single" w:sz="4" w:space="0" w:color="auto"/>
              <w:left w:val="nil"/>
              <w:bottom w:val="single" w:sz="4" w:space="0" w:color="auto"/>
              <w:right w:val="single" w:sz="4" w:space="0" w:color="auto"/>
            </w:tcBorders>
            <w:shd w:val="clear" w:color="auto" w:fill="auto"/>
          </w:tcPr>
          <w:p w14:paraId="43989D13" w14:textId="77777777" w:rsidR="003045A4" w:rsidRPr="00C459B8" w:rsidRDefault="003045A4" w:rsidP="003045A4">
            <w:pPr>
              <w:spacing w:after="0" w:line="240" w:lineRule="auto"/>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 xml:space="preserve">Gimnaziul </w:t>
            </w:r>
            <w:r>
              <w:rPr>
                <w:rFonts w:ascii="Times New Roman" w:eastAsia="Times New Roman" w:hAnsi="Times New Roman" w:cs="Times New Roman"/>
                <w:lang w:eastAsia="ru-RU"/>
              </w:rPr>
              <w:t>G</w:t>
            </w:r>
            <w:r w:rsidRPr="00C459B8">
              <w:rPr>
                <w:rFonts w:ascii="Times New Roman" w:eastAsia="Times New Roman" w:hAnsi="Times New Roman" w:cs="Times New Roman"/>
                <w:lang w:eastAsia="ru-RU"/>
              </w:rPr>
              <w:t>rădiniță Mereșeni</w:t>
            </w:r>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50CECB2D" w14:textId="77777777" w:rsidR="003045A4" w:rsidRPr="00C459B8" w:rsidRDefault="003045A4" w:rsidP="003045A4">
            <w:pPr>
              <w:spacing w:after="0"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Procurarea instrumentelor muzicale</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555F0E" w14:textId="77777777" w:rsidR="003045A4" w:rsidRPr="00C459B8" w:rsidRDefault="003045A4" w:rsidP="003045A4">
            <w:pPr>
              <w:spacing w:after="0" w:line="240" w:lineRule="auto"/>
              <w:jc w:val="center"/>
              <w:rPr>
                <w:rFonts w:ascii="Times New Roman" w:eastAsia="Times New Roman" w:hAnsi="Times New Roman" w:cs="Times New Roman"/>
                <w:bCs/>
                <w:lang w:eastAsia="ru-RU"/>
              </w:rPr>
            </w:pPr>
            <w:r w:rsidRPr="00C459B8">
              <w:rPr>
                <w:rFonts w:ascii="Times New Roman" w:eastAsia="Times New Roman" w:hAnsi="Times New Roman" w:cs="Times New Roman"/>
                <w:bCs/>
                <w:lang w:eastAsia="ru-RU"/>
              </w:rPr>
              <w:t>20,0</w:t>
            </w:r>
          </w:p>
        </w:tc>
      </w:tr>
      <w:tr w:rsidR="003045A4" w:rsidRPr="00C4431B" w14:paraId="010AFC90" w14:textId="77777777" w:rsidTr="00654C4D">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5E015" w14:textId="77777777" w:rsidR="003045A4" w:rsidRPr="00C459B8" w:rsidRDefault="003045A4" w:rsidP="003045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409" w:type="dxa"/>
            <w:tcBorders>
              <w:top w:val="single" w:sz="4" w:space="0" w:color="auto"/>
              <w:left w:val="nil"/>
              <w:bottom w:val="single" w:sz="4" w:space="0" w:color="auto"/>
              <w:right w:val="single" w:sz="4" w:space="0" w:color="auto"/>
            </w:tcBorders>
            <w:shd w:val="clear" w:color="auto" w:fill="auto"/>
          </w:tcPr>
          <w:p w14:paraId="42D254FA" w14:textId="77777777" w:rsidR="003045A4" w:rsidRPr="00C4431B" w:rsidRDefault="003045A4" w:rsidP="003045A4">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eastAsia="ru-RU"/>
              </w:rPr>
              <w:t>GM „</w:t>
            </w:r>
            <w:proofErr w:type="spellStart"/>
            <w:r>
              <w:rPr>
                <w:rFonts w:ascii="Times New Roman" w:eastAsia="Times New Roman" w:hAnsi="Times New Roman" w:cs="Times New Roman"/>
                <w:lang w:val="en-US" w:eastAsia="ru-RU"/>
              </w:rPr>
              <w:t>Dumitru</w:t>
            </w:r>
            <w:proofErr w:type="spellEnd"/>
            <w:r>
              <w:rPr>
                <w:rFonts w:ascii="Times New Roman" w:eastAsia="Times New Roman" w:hAnsi="Times New Roman" w:cs="Times New Roman"/>
                <w:lang w:val="en-US" w:eastAsia="ru-RU"/>
              </w:rPr>
              <w:t xml:space="preserve"> </w:t>
            </w:r>
            <w:proofErr w:type="spellStart"/>
            <w:r>
              <w:rPr>
                <w:rFonts w:ascii="Times New Roman" w:eastAsia="Times New Roman" w:hAnsi="Times New Roman" w:cs="Times New Roman"/>
                <w:lang w:val="en-US" w:eastAsia="ru-RU"/>
              </w:rPr>
              <w:t>Ctețu</w:t>
            </w:r>
            <w:proofErr w:type="spellEnd"/>
            <w:r>
              <w:rPr>
                <w:rFonts w:ascii="Times New Roman" w:eastAsia="Times New Roman" w:hAnsi="Times New Roman" w:cs="Times New Roman"/>
                <w:lang w:val="en-US" w:eastAsia="ru-RU"/>
              </w:rPr>
              <w:t xml:space="preserve">” </w:t>
            </w:r>
            <w:proofErr w:type="spellStart"/>
            <w:r>
              <w:rPr>
                <w:rFonts w:ascii="Times New Roman" w:eastAsia="Times New Roman" w:hAnsi="Times New Roman" w:cs="Times New Roman"/>
                <w:lang w:val="en-US" w:eastAsia="ru-RU"/>
              </w:rPr>
              <w:t>Cărpineni</w:t>
            </w:r>
            <w:proofErr w:type="spellEnd"/>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1A12E260" w14:textId="77777777" w:rsidR="003045A4" w:rsidRPr="00C459B8" w:rsidRDefault="003045A4" w:rsidP="00304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Achitarea serviciilor de instalare a </w:t>
            </w:r>
            <w:proofErr w:type="spellStart"/>
            <w:r>
              <w:rPr>
                <w:rFonts w:ascii="Times New Roman" w:eastAsia="Times New Roman" w:hAnsi="Times New Roman" w:cs="Times New Roman"/>
                <w:sz w:val="24"/>
                <w:szCs w:val="24"/>
                <w:lang w:eastAsia="ru-RU"/>
              </w:rPr>
              <w:t>sistemului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signalizare</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14:paraId="61833166" w14:textId="77777777" w:rsidR="003045A4" w:rsidRPr="00C459B8" w:rsidRDefault="003045A4" w:rsidP="003045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50,0</w:t>
            </w:r>
          </w:p>
        </w:tc>
      </w:tr>
      <w:tr w:rsidR="003045A4" w:rsidRPr="00C4431B" w14:paraId="7A0D3137" w14:textId="77777777" w:rsidTr="00654C4D">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7C002" w14:textId="77777777" w:rsidR="003045A4" w:rsidRPr="00C459B8" w:rsidRDefault="003045A4" w:rsidP="003045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409" w:type="dxa"/>
            <w:tcBorders>
              <w:top w:val="single" w:sz="4" w:space="0" w:color="auto"/>
              <w:left w:val="nil"/>
              <w:bottom w:val="single" w:sz="4" w:space="0" w:color="auto"/>
              <w:right w:val="single" w:sz="4" w:space="0" w:color="auto"/>
            </w:tcBorders>
            <w:shd w:val="clear" w:color="auto" w:fill="auto"/>
          </w:tcPr>
          <w:p w14:paraId="7BDDE032" w14:textId="77777777" w:rsidR="003045A4" w:rsidRPr="00C4431B" w:rsidRDefault="003045A4" w:rsidP="003045A4">
            <w:pPr>
              <w:spacing w:after="0" w:line="240" w:lineRule="auto"/>
              <w:rPr>
                <w:rFonts w:ascii="Times New Roman" w:eastAsia="Times New Roman" w:hAnsi="Times New Roman" w:cs="Times New Roman"/>
                <w:lang w:eastAsia="ru-RU"/>
              </w:rPr>
            </w:pPr>
            <w:r w:rsidRPr="00C4431B">
              <w:rPr>
                <w:rFonts w:ascii="Times New Roman" w:hAnsi="Times New Roman" w:cs="Times New Roman"/>
              </w:rPr>
              <w:t xml:space="preserve">GM </w:t>
            </w:r>
            <w:r>
              <w:rPr>
                <w:rFonts w:ascii="Times New Roman" w:hAnsi="Times New Roman" w:cs="Times New Roman"/>
              </w:rPr>
              <w:t>„</w:t>
            </w:r>
            <w:proofErr w:type="spellStart"/>
            <w:r w:rsidRPr="00C4431B">
              <w:rPr>
                <w:rFonts w:ascii="Times New Roman" w:hAnsi="Times New Roman" w:cs="Times New Roman"/>
              </w:rPr>
              <w:t>A.Donici</w:t>
            </w:r>
            <w:proofErr w:type="spellEnd"/>
            <w:r w:rsidRPr="00C4431B">
              <w:rPr>
                <w:rFonts w:ascii="Times New Roman" w:hAnsi="Times New Roman" w:cs="Times New Roman"/>
              </w:rPr>
              <w:t xml:space="preserve">” </w:t>
            </w:r>
            <w:proofErr w:type="spellStart"/>
            <w:r w:rsidRPr="00C4431B">
              <w:rPr>
                <w:rFonts w:ascii="Times New Roman" w:hAnsi="Times New Roman" w:cs="Times New Roman"/>
              </w:rPr>
              <w:t>Ciuciuleni</w:t>
            </w:r>
            <w:proofErr w:type="spellEnd"/>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09EED0D8" w14:textId="77777777" w:rsidR="003045A4" w:rsidRPr="00C459B8" w:rsidRDefault="003045A4" w:rsidP="003045A4">
            <w:pPr>
              <w:spacing w:after="0" w:line="240" w:lineRule="auto"/>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 xml:space="preserve">Lucrări de reconstrucție capitală  (blocul sanitar)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CEB547" w14:textId="77777777" w:rsidR="003045A4" w:rsidRPr="00C459B8" w:rsidRDefault="003045A4" w:rsidP="003045A4">
            <w:pPr>
              <w:spacing w:after="0" w:line="240" w:lineRule="auto"/>
              <w:jc w:val="center"/>
              <w:rPr>
                <w:rFonts w:ascii="Times New Roman" w:eastAsia="Times New Roman" w:hAnsi="Times New Roman" w:cs="Times New Roman"/>
                <w:bCs/>
                <w:lang w:eastAsia="ru-RU"/>
              </w:rPr>
            </w:pPr>
            <w:r w:rsidRPr="00C459B8">
              <w:rPr>
                <w:rFonts w:ascii="Times New Roman" w:eastAsia="Times New Roman" w:hAnsi="Times New Roman" w:cs="Times New Roman"/>
                <w:bCs/>
                <w:lang w:eastAsia="ru-RU"/>
              </w:rPr>
              <w:t>2</w:t>
            </w:r>
            <w:r>
              <w:rPr>
                <w:rFonts w:ascii="Times New Roman" w:eastAsia="Times New Roman" w:hAnsi="Times New Roman" w:cs="Times New Roman"/>
                <w:bCs/>
                <w:lang w:eastAsia="ru-RU"/>
              </w:rPr>
              <w:t>7</w:t>
            </w:r>
            <w:r w:rsidRPr="00C459B8">
              <w:rPr>
                <w:rFonts w:ascii="Times New Roman" w:eastAsia="Times New Roman" w:hAnsi="Times New Roman" w:cs="Times New Roman"/>
                <w:bCs/>
                <w:lang w:eastAsia="ru-RU"/>
              </w:rPr>
              <w:t>0,0</w:t>
            </w:r>
          </w:p>
        </w:tc>
      </w:tr>
      <w:tr w:rsidR="003045A4" w:rsidRPr="00C4431B" w14:paraId="734D21A8" w14:textId="77777777" w:rsidTr="00654C4D">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615AC" w14:textId="77777777" w:rsidR="003045A4" w:rsidRPr="00C459B8" w:rsidRDefault="003045A4" w:rsidP="003045A4">
            <w:pPr>
              <w:spacing w:after="0" w:line="240" w:lineRule="auto"/>
              <w:jc w:val="center"/>
              <w:rPr>
                <w:rFonts w:ascii="Times New Roman" w:eastAsia="Times New Roman" w:hAnsi="Times New Roman" w:cs="Times New Roman"/>
                <w:lang w:eastAsia="ru-RU"/>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3B1A49B7" w14:textId="77777777" w:rsidR="003045A4" w:rsidRPr="00C459B8" w:rsidRDefault="003045A4" w:rsidP="003045A4">
            <w:pPr>
              <w:spacing w:after="0" w:line="240" w:lineRule="auto"/>
              <w:rPr>
                <w:rFonts w:ascii="Times New Roman" w:eastAsia="Times New Roman" w:hAnsi="Times New Roman" w:cs="Times New Roman"/>
                <w:b/>
                <w:lang w:eastAsia="ru-RU"/>
              </w:rPr>
            </w:pPr>
          </w:p>
          <w:p w14:paraId="7A8AD056" w14:textId="77777777" w:rsidR="003045A4" w:rsidRPr="00C459B8" w:rsidRDefault="003045A4" w:rsidP="003045A4">
            <w:pPr>
              <w:spacing w:after="0" w:line="240" w:lineRule="auto"/>
              <w:rPr>
                <w:rFonts w:ascii="Times New Roman" w:eastAsia="Times New Roman" w:hAnsi="Times New Roman" w:cs="Times New Roman"/>
                <w:bCs/>
              </w:rPr>
            </w:pPr>
            <w:r w:rsidRPr="00C459B8">
              <w:rPr>
                <w:rFonts w:ascii="Times New Roman" w:eastAsia="Times New Roman" w:hAnsi="Times New Roman" w:cs="Times New Roman"/>
                <w:b/>
                <w:lang w:eastAsia="ru-RU"/>
              </w:rPr>
              <w:t>TOTAL:</w:t>
            </w:r>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3A6771CC" w14:textId="77777777" w:rsidR="003045A4" w:rsidRPr="00C459B8" w:rsidRDefault="003045A4" w:rsidP="003045A4">
            <w:pPr>
              <w:spacing w:after="0" w:line="240" w:lineRule="auto"/>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D857102" w14:textId="77777777" w:rsidR="003045A4" w:rsidRPr="00C459B8" w:rsidRDefault="003045A4" w:rsidP="003045A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3475,1</w:t>
            </w:r>
          </w:p>
        </w:tc>
      </w:tr>
    </w:tbl>
    <w:p w14:paraId="71111241" w14:textId="77777777" w:rsidR="00AA7BAE" w:rsidRDefault="00AA7BAE" w:rsidP="00AA7BAE">
      <w:pPr>
        <w:rPr>
          <w:rFonts w:ascii="Times New Roman" w:hAnsi="Times New Roman" w:cs="Times New Roman"/>
        </w:rPr>
      </w:pPr>
    </w:p>
    <w:p w14:paraId="36F63AEE" w14:textId="77777777" w:rsidR="003045A4" w:rsidRDefault="003045A4" w:rsidP="00AA7BAE">
      <w:pPr>
        <w:rPr>
          <w:rFonts w:ascii="Times New Roman" w:hAnsi="Times New Roman" w:cs="Times New Roman"/>
        </w:rPr>
      </w:pPr>
    </w:p>
    <w:p w14:paraId="1F3F84EB" w14:textId="77777777" w:rsidR="003045A4" w:rsidRPr="00C459B8" w:rsidRDefault="003045A4" w:rsidP="00AA7BAE">
      <w:pPr>
        <w:rPr>
          <w:rFonts w:ascii="Times New Roman" w:hAnsi="Times New Roman" w:cs="Times New Roman"/>
        </w:rPr>
      </w:pPr>
    </w:p>
    <w:p w14:paraId="62DAF7A5" w14:textId="77777777" w:rsidR="00AA7BAE" w:rsidRPr="00C459B8" w:rsidRDefault="00AA7BAE" w:rsidP="00AA7BAE">
      <w:pPr>
        <w:spacing w:after="0" w:line="240" w:lineRule="auto"/>
        <w:rPr>
          <w:rFonts w:ascii="Times New Roman" w:eastAsia="Times New Roman" w:hAnsi="Times New Roman" w:cs="Times New Roman"/>
          <w:b/>
          <w:sz w:val="24"/>
          <w:szCs w:val="24"/>
          <w:lang w:eastAsia="ru-RU"/>
        </w:rPr>
      </w:pPr>
      <w:proofErr w:type="spellStart"/>
      <w:r w:rsidRPr="00C459B8">
        <w:rPr>
          <w:rFonts w:ascii="Times New Roman" w:eastAsia="Times New Roman" w:hAnsi="Times New Roman" w:cs="Times New Roman"/>
          <w:b/>
          <w:sz w:val="24"/>
          <w:szCs w:val="24"/>
          <w:lang w:eastAsia="ru-RU"/>
        </w:rPr>
        <w:t>Secretarul</w:t>
      </w:r>
      <w:proofErr w:type="spellEnd"/>
      <w:r w:rsidRPr="00C459B8">
        <w:rPr>
          <w:rFonts w:ascii="Times New Roman" w:eastAsia="Times New Roman" w:hAnsi="Times New Roman" w:cs="Times New Roman"/>
          <w:b/>
          <w:sz w:val="24"/>
          <w:szCs w:val="24"/>
          <w:lang w:eastAsia="ru-RU"/>
        </w:rPr>
        <w:t xml:space="preserve"> </w:t>
      </w:r>
      <w:proofErr w:type="spellStart"/>
      <w:r w:rsidRPr="00C459B8">
        <w:rPr>
          <w:rFonts w:ascii="Times New Roman" w:eastAsia="Times New Roman" w:hAnsi="Times New Roman" w:cs="Times New Roman"/>
          <w:b/>
          <w:sz w:val="24"/>
          <w:szCs w:val="24"/>
          <w:lang w:eastAsia="ru-RU"/>
        </w:rPr>
        <w:t>Consiliului</w:t>
      </w:r>
      <w:proofErr w:type="spellEnd"/>
      <w:r w:rsidRPr="00C459B8">
        <w:rPr>
          <w:rFonts w:ascii="Times New Roman" w:eastAsia="Times New Roman" w:hAnsi="Times New Roman" w:cs="Times New Roman"/>
          <w:b/>
          <w:sz w:val="24"/>
          <w:szCs w:val="24"/>
          <w:lang w:eastAsia="ru-RU"/>
        </w:rPr>
        <w:t xml:space="preserve"> </w:t>
      </w:r>
      <w:proofErr w:type="spellStart"/>
      <w:r w:rsidRPr="00C459B8">
        <w:rPr>
          <w:rFonts w:ascii="Times New Roman" w:eastAsia="Times New Roman" w:hAnsi="Times New Roman" w:cs="Times New Roman"/>
          <w:b/>
          <w:sz w:val="24"/>
          <w:szCs w:val="24"/>
          <w:lang w:eastAsia="ru-RU"/>
        </w:rPr>
        <w:t>Raional</w:t>
      </w:r>
      <w:proofErr w:type="spellEnd"/>
      <w:r w:rsidRPr="00C459B8">
        <w:rPr>
          <w:rFonts w:ascii="Times New Roman" w:eastAsia="Times New Roman" w:hAnsi="Times New Roman" w:cs="Times New Roman"/>
          <w:b/>
          <w:sz w:val="24"/>
          <w:szCs w:val="24"/>
          <w:lang w:eastAsia="ru-RU"/>
        </w:rPr>
        <w:t xml:space="preserve"> </w:t>
      </w:r>
      <w:proofErr w:type="spellStart"/>
      <w:r w:rsidRPr="00C459B8">
        <w:rPr>
          <w:rFonts w:ascii="Times New Roman" w:eastAsia="Times New Roman" w:hAnsi="Times New Roman" w:cs="Times New Roman"/>
          <w:b/>
          <w:sz w:val="24"/>
          <w:szCs w:val="24"/>
          <w:lang w:eastAsia="ru-RU"/>
        </w:rPr>
        <w:t>Hincesti</w:t>
      </w:r>
      <w:proofErr w:type="spellEnd"/>
      <w:r w:rsidRPr="00C459B8">
        <w:rPr>
          <w:rFonts w:ascii="Times New Roman" w:eastAsia="Times New Roman" w:hAnsi="Times New Roman" w:cs="Times New Roman"/>
          <w:b/>
          <w:sz w:val="24"/>
          <w:szCs w:val="24"/>
          <w:lang w:eastAsia="ru-RU"/>
        </w:rPr>
        <w:t xml:space="preserve">                              Elena MORARU TOMA</w:t>
      </w:r>
    </w:p>
    <w:p w14:paraId="055B71B3" w14:textId="77777777" w:rsidR="00AA7BAE" w:rsidRPr="00C459B8" w:rsidRDefault="00AA7BAE" w:rsidP="00AA7BAE"/>
    <w:p w14:paraId="2025A411" w14:textId="77777777" w:rsidR="00DD1E18" w:rsidRPr="00C459B8" w:rsidRDefault="00DD1E18" w:rsidP="00AA7BAE"/>
    <w:p w14:paraId="5F13D0F4" w14:textId="77777777" w:rsidR="00DD1E18" w:rsidRPr="00C459B8" w:rsidRDefault="00DD1E18" w:rsidP="00AA7BAE"/>
    <w:p w14:paraId="16440400" w14:textId="77777777" w:rsidR="00DD1E18" w:rsidRPr="00C459B8" w:rsidRDefault="00DD1E18" w:rsidP="00AA7BAE"/>
    <w:p w14:paraId="4A5A21EE" w14:textId="77777777" w:rsidR="00DD1E18" w:rsidRPr="00C459B8" w:rsidRDefault="00DD1E18" w:rsidP="00AA7BAE"/>
    <w:p w14:paraId="7ED48E8F" w14:textId="77777777" w:rsidR="00DD1E18" w:rsidRDefault="00DD1E18" w:rsidP="00AA7BAE"/>
    <w:p w14:paraId="3B6E01C1" w14:textId="77777777" w:rsidR="004403A1" w:rsidRDefault="004403A1" w:rsidP="00AA7BAE"/>
    <w:p w14:paraId="0646220F" w14:textId="77777777" w:rsidR="004403A1" w:rsidRDefault="004403A1" w:rsidP="00AA7BAE"/>
    <w:p w14:paraId="4B953DDD" w14:textId="77777777" w:rsidR="00AD471F" w:rsidRDefault="003045A4" w:rsidP="00A41A95">
      <w:pPr>
        <w:spacing w:after="0" w:line="240" w:lineRule="auto"/>
        <w:jc w:val="both"/>
        <w:rPr>
          <w:color w:val="FF0000"/>
          <w:sz w:val="20"/>
          <w:szCs w:val="20"/>
        </w:rPr>
      </w:pPr>
      <w:r>
        <w:rPr>
          <w:color w:val="FF0000"/>
          <w:sz w:val="20"/>
          <w:szCs w:val="20"/>
        </w:rPr>
        <w:tab/>
      </w:r>
      <w:r>
        <w:rPr>
          <w:color w:val="FF0000"/>
          <w:sz w:val="20"/>
          <w:szCs w:val="20"/>
        </w:rPr>
        <w:tab/>
      </w:r>
      <w:r w:rsidR="00A41A95" w:rsidRPr="00C459B8">
        <w:rPr>
          <w:color w:val="FF0000"/>
          <w:sz w:val="20"/>
          <w:szCs w:val="20"/>
        </w:rPr>
        <w:tab/>
      </w:r>
      <w:r w:rsidR="00A41A95" w:rsidRPr="00C459B8">
        <w:rPr>
          <w:color w:val="FF0000"/>
          <w:sz w:val="20"/>
          <w:szCs w:val="20"/>
        </w:rPr>
        <w:tab/>
      </w:r>
      <w:r w:rsidR="00A41A95" w:rsidRPr="00C459B8">
        <w:rPr>
          <w:color w:val="FF0000"/>
          <w:sz w:val="20"/>
          <w:szCs w:val="20"/>
        </w:rPr>
        <w:tab/>
      </w:r>
      <w:r w:rsidR="00A41A95" w:rsidRPr="00C459B8">
        <w:rPr>
          <w:color w:val="FF0000"/>
          <w:sz w:val="20"/>
          <w:szCs w:val="20"/>
        </w:rPr>
        <w:tab/>
      </w:r>
      <w:r w:rsidR="00A41A95" w:rsidRPr="00C459B8">
        <w:rPr>
          <w:color w:val="FF0000"/>
          <w:sz w:val="20"/>
          <w:szCs w:val="20"/>
        </w:rPr>
        <w:tab/>
      </w:r>
      <w:r w:rsidR="00A41A95" w:rsidRPr="00C459B8">
        <w:rPr>
          <w:color w:val="FF0000"/>
          <w:sz w:val="20"/>
          <w:szCs w:val="20"/>
        </w:rPr>
        <w:tab/>
      </w:r>
      <w:r w:rsidR="00A41A95" w:rsidRPr="00C459B8">
        <w:rPr>
          <w:color w:val="FF0000"/>
          <w:sz w:val="20"/>
          <w:szCs w:val="20"/>
        </w:rPr>
        <w:tab/>
      </w:r>
      <w:r w:rsidR="00A41A95" w:rsidRPr="00C459B8">
        <w:rPr>
          <w:color w:val="FF0000"/>
          <w:sz w:val="20"/>
          <w:szCs w:val="20"/>
        </w:rPr>
        <w:tab/>
      </w:r>
    </w:p>
    <w:p w14:paraId="37732BC4" w14:textId="77777777" w:rsidR="00A41A95" w:rsidRPr="00C459B8" w:rsidRDefault="00A41A95" w:rsidP="00AD471F">
      <w:pPr>
        <w:spacing w:after="0" w:line="240" w:lineRule="auto"/>
        <w:ind w:left="6372" w:firstLine="708"/>
        <w:jc w:val="both"/>
        <w:rPr>
          <w:rFonts w:ascii="Times New Roman" w:hAnsi="Times New Roman" w:cs="Times New Roman"/>
        </w:rPr>
      </w:pPr>
      <w:r w:rsidRPr="00C459B8">
        <w:rPr>
          <w:rFonts w:ascii="Times New Roman" w:hAnsi="Times New Roman" w:cs="Times New Roman"/>
        </w:rPr>
        <w:t>Anexa nr</w:t>
      </w:r>
      <w:r w:rsidR="005744CD" w:rsidRPr="00C459B8">
        <w:rPr>
          <w:rFonts w:ascii="Times New Roman" w:hAnsi="Times New Roman" w:cs="Times New Roman"/>
        </w:rPr>
        <w:t>.</w:t>
      </w:r>
      <w:r w:rsidRPr="00C459B8">
        <w:rPr>
          <w:rFonts w:ascii="Times New Roman" w:hAnsi="Times New Roman" w:cs="Times New Roman"/>
        </w:rPr>
        <w:t>12</w:t>
      </w:r>
    </w:p>
    <w:p w14:paraId="5862C7EE" w14:textId="77777777" w:rsidR="00A41A95" w:rsidRPr="00C459B8" w:rsidRDefault="00A41A95" w:rsidP="00A41A95">
      <w:pPr>
        <w:spacing w:after="0" w:line="240" w:lineRule="auto"/>
        <w:ind w:left="5664"/>
        <w:rPr>
          <w:rFonts w:ascii="Times New Roman" w:hAnsi="Times New Roman" w:cs="Times New Roman"/>
        </w:rPr>
      </w:pPr>
      <w:r w:rsidRPr="00C459B8">
        <w:rPr>
          <w:rFonts w:ascii="Times New Roman" w:hAnsi="Times New Roman" w:cs="Times New Roman"/>
        </w:rPr>
        <w:t>la decizia Consiliului Raional Hînceşti</w:t>
      </w:r>
    </w:p>
    <w:p w14:paraId="609CEB79" w14:textId="77777777" w:rsidR="00A41A95" w:rsidRPr="00C459B8" w:rsidRDefault="00A41A95" w:rsidP="00A41A95">
      <w:pPr>
        <w:spacing w:after="0" w:line="240" w:lineRule="auto"/>
        <w:jc w:val="center"/>
        <w:rPr>
          <w:rFonts w:ascii="Times New Roman" w:hAnsi="Times New Roman" w:cs="Times New Roman"/>
        </w:rPr>
      </w:pPr>
      <w:r w:rsidRPr="00C459B8">
        <w:rPr>
          <w:rFonts w:ascii="Times New Roman" w:hAnsi="Times New Roman" w:cs="Times New Roman"/>
        </w:rPr>
        <w:tab/>
      </w:r>
      <w:r w:rsidRPr="00C459B8">
        <w:rPr>
          <w:rFonts w:ascii="Times New Roman" w:hAnsi="Times New Roman" w:cs="Times New Roman"/>
        </w:rPr>
        <w:tab/>
      </w:r>
      <w:r w:rsidRPr="00C459B8">
        <w:rPr>
          <w:rFonts w:ascii="Times New Roman" w:hAnsi="Times New Roman" w:cs="Times New Roman"/>
        </w:rPr>
        <w:tab/>
      </w:r>
      <w:r w:rsidRPr="00C459B8">
        <w:rPr>
          <w:rFonts w:ascii="Times New Roman" w:hAnsi="Times New Roman" w:cs="Times New Roman"/>
        </w:rPr>
        <w:tab/>
      </w:r>
      <w:r w:rsidRPr="00C459B8">
        <w:rPr>
          <w:rFonts w:ascii="Times New Roman" w:hAnsi="Times New Roman" w:cs="Times New Roman"/>
        </w:rPr>
        <w:tab/>
      </w:r>
      <w:r w:rsidRPr="00C459B8">
        <w:rPr>
          <w:rFonts w:ascii="Times New Roman" w:hAnsi="Times New Roman" w:cs="Times New Roman"/>
        </w:rPr>
        <w:tab/>
      </w:r>
      <w:r w:rsidRPr="00C459B8">
        <w:rPr>
          <w:rFonts w:ascii="Times New Roman" w:hAnsi="Times New Roman" w:cs="Times New Roman"/>
        </w:rPr>
        <w:tab/>
      </w:r>
      <w:r w:rsidRPr="00C459B8">
        <w:rPr>
          <w:rFonts w:ascii="Times New Roman" w:hAnsi="Times New Roman" w:cs="Times New Roman"/>
        </w:rPr>
        <w:tab/>
        <w:t>nr.06/07 din 24 decembrie 2020</w:t>
      </w:r>
    </w:p>
    <w:p w14:paraId="7F025E04" w14:textId="77777777" w:rsidR="009F14DC" w:rsidRPr="00C459B8" w:rsidRDefault="009F14DC" w:rsidP="00A41A95">
      <w:pPr>
        <w:spacing w:after="0" w:line="240" w:lineRule="auto"/>
        <w:jc w:val="center"/>
        <w:rPr>
          <w:rFonts w:ascii="Times New Roman" w:hAnsi="Times New Roman" w:cs="Times New Roman"/>
          <w:sz w:val="16"/>
          <w:szCs w:val="16"/>
        </w:rPr>
      </w:pPr>
    </w:p>
    <w:p w14:paraId="18DDB039" w14:textId="77777777" w:rsidR="005744CD" w:rsidRPr="00C459B8" w:rsidRDefault="005744CD" w:rsidP="005744CD">
      <w:pPr>
        <w:spacing w:after="0" w:line="240" w:lineRule="auto"/>
        <w:ind w:left="6372" w:firstLine="708"/>
        <w:jc w:val="both"/>
        <w:rPr>
          <w:rFonts w:ascii="Times New Roman" w:hAnsi="Times New Roman" w:cs="Times New Roman"/>
        </w:rPr>
      </w:pPr>
      <w:r w:rsidRPr="00C459B8">
        <w:rPr>
          <w:rFonts w:ascii="Times New Roman" w:hAnsi="Times New Roman" w:cs="Times New Roman"/>
        </w:rPr>
        <w:t>Anexa nr.</w:t>
      </w:r>
      <w:r w:rsidR="00F87513" w:rsidRPr="00C459B8">
        <w:rPr>
          <w:rFonts w:ascii="Times New Roman" w:hAnsi="Times New Roman" w:cs="Times New Roman"/>
        </w:rPr>
        <w:t>3</w:t>
      </w:r>
    </w:p>
    <w:p w14:paraId="0BBE3C6C" w14:textId="77777777" w:rsidR="005744CD" w:rsidRPr="00C459B8" w:rsidRDefault="005744CD" w:rsidP="005744CD">
      <w:pPr>
        <w:spacing w:after="0" w:line="240" w:lineRule="auto"/>
        <w:ind w:left="5664"/>
        <w:rPr>
          <w:rFonts w:ascii="Times New Roman" w:hAnsi="Times New Roman" w:cs="Times New Roman"/>
        </w:rPr>
      </w:pPr>
      <w:r w:rsidRPr="00C459B8">
        <w:rPr>
          <w:rFonts w:ascii="Times New Roman" w:hAnsi="Times New Roman" w:cs="Times New Roman"/>
        </w:rPr>
        <w:t>la decizia Consiliului Raional Hînceşti</w:t>
      </w:r>
    </w:p>
    <w:p w14:paraId="1C20BA2D" w14:textId="77777777" w:rsidR="005744CD" w:rsidRPr="00C459B8" w:rsidRDefault="005744CD" w:rsidP="005744CD">
      <w:pPr>
        <w:spacing w:after="0" w:line="240" w:lineRule="auto"/>
        <w:jc w:val="center"/>
        <w:rPr>
          <w:rFonts w:ascii="Times New Roman" w:hAnsi="Times New Roman" w:cs="Times New Roman"/>
        </w:rPr>
      </w:pPr>
      <w:r w:rsidRPr="00C459B8">
        <w:rPr>
          <w:rFonts w:ascii="Times New Roman" w:hAnsi="Times New Roman" w:cs="Times New Roman"/>
        </w:rPr>
        <w:tab/>
      </w:r>
      <w:r w:rsidRPr="00C459B8">
        <w:rPr>
          <w:rFonts w:ascii="Times New Roman" w:hAnsi="Times New Roman" w:cs="Times New Roman"/>
        </w:rPr>
        <w:tab/>
      </w:r>
      <w:r w:rsidRPr="00C459B8">
        <w:rPr>
          <w:rFonts w:ascii="Times New Roman" w:hAnsi="Times New Roman" w:cs="Times New Roman"/>
        </w:rPr>
        <w:tab/>
      </w:r>
      <w:r w:rsidRPr="00C459B8">
        <w:rPr>
          <w:rFonts w:ascii="Times New Roman" w:hAnsi="Times New Roman" w:cs="Times New Roman"/>
        </w:rPr>
        <w:tab/>
      </w:r>
      <w:r w:rsidRPr="00C459B8">
        <w:rPr>
          <w:rFonts w:ascii="Times New Roman" w:hAnsi="Times New Roman" w:cs="Times New Roman"/>
        </w:rPr>
        <w:tab/>
      </w:r>
      <w:r w:rsidRPr="00C459B8">
        <w:rPr>
          <w:rFonts w:ascii="Times New Roman" w:hAnsi="Times New Roman" w:cs="Times New Roman"/>
        </w:rPr>
        <w:tab/>
      </w:r>
      <w:r w:rsidRPr="00C459B8">
        <w:rPr>
          <w:rFonts w:ascii="Times New Roman" w:hAnsi="Times New Roman" w:cs="Times New Roman"/>
        </w:rPr>
        <w:tab/>
      </w:r>
      <w:r w:rsidRPr="00C459B8">
        <w:rPr>
          <w:rFonts w:ascii="Times New Roman" w:hAnsi="Times New Roman" w:cs="Times New Roman"/>
        </w:rPr>
        <w:tab/>
        <w:t xml:space="preserve">nr.______ din </w:t>
      </w:r>
      <w:r w:rsidR="003045A4">
        <w:rPr>
          <w:rFonts w:ascii="Times New Roman" w:hAnsi="Times New Roman" w:cs="Times New Roman"/>
        </w:rPr>
        <w:t>26</w:t>
      </w:r>
      <w:r w:rsidRPr="00C459B8">
        <w:rPr>
          <w:rFonts w:ascii="Times New Roman" w:hAnsi="Times New Roman" w:cs="Times New Roman"/>
        </w:rPr>
        <w:t xml:space="preserve"> martie 2021</w:t>
      </w:r>
    </w:p>
    <w:p w14:paraId="2E931A01" w14:textId="77777777" w:rsidR="00A41A95" w:rsidRPr="00C459B8" w:rsidRDefault="00A41A95" w:rsidP="00A41A95">
      <w:pPr>
        <w:spacing w:after="0" w:line="240" w:lineRule="auto"/>
        <w:jc w:val="center"/>
        <w:rPr>
          <w:rFonts w:ascii="Times New Roman" w:hAnsi="Times New Roman" w:cs="Times New Roman"/>
          <w:b/>
        </w:rPr>
      </w:pPr>
      <w:r w:rsidRPr="00C459B8">
        <w:rPr>
          <w:rFonts w:ascii="Times New Roman" w:hAnsi="Times New Roman" w:cs="Times New Roman"/>
          <w:b/>
        </w:rPr>
        <w:t>PROGRAMUL</w:t>
      </w:r>
    </w:p>
    <w:p w14:paraId="5C59610B" w14:textId="77777777" w:rsidR="00A41A95" w:rsidRPr="00C459B8" w:rsidRDefault="00A41A95" w:rsidP="00A41A95">
      <w:pPr>
        <w:spacing w:after="0" w:line="240" w:lineRule="auto"/>
        <w:jc w:val="center"/>
        <w:rPr>
          <w:rFonts w:ascii="Times New Roman" w:hAnsi="Times New Roman" w:cs="Times New Roman"/>
          <w:b/>
        </w:rPr>
      </w:pPr>
      <w:r w:rsidRPr="00C459B8">
        <w:rPr>
          <w:rFonts w:ascii="Times New Roman" w:hAnsi="Times New Roman" w:cs="Times New Roman"/>
          <w:b/>
        </w:rPr>
        <w:t>de întreținere și reparație a drumurilor publice pentru anul 2021</w:t>
      </w:r>
    </w:p>
    <w:p w14:paraId="6BECC42D" w14:textId="77777777" w:rsidR="00A41A95" w:rsidRPr="00C459B8" w:rsidRDefault="00A41A95" w:rsidP="00A41A95">
      <w:pPr>
        <w:spacing w:after="0" w:line="240" w:lineRule="auto"/>
        <w:jc w:val="center"/>
        <w:rPr>
          <w:rFonts w:ascii="Times New Roman" w:hAnsi="Times New Roman" w:cs="Times New Roman"/>
          <w:b/>
        </w:rPr>
      </w:pPr>
      <w:r w:rsidRPr="00C459B8">
        <w:rPr>
          <w:rFonts w:ascii="Times New Roman" w:hAnsi="Times New Roman" w:cs="Times New Roman"/>
          <w:b/>
        </w:rPr>
        <w:t>( BENEFICIAR : Consiliul raional Hîncești)</w:t>
      </w:r>
      <w:r w:rsidR="005744CD" w:rsidRPr="00C459B8">
        <w:rPr>
          <w:rFonts w:ascii="Times New Roman" w:hAnsi="Times New Roman" w:cs="Times New Roman"/>
          <w:b/>
        </w:rPr>
        <w:t xml:space="preserve"> ( în redacție nouă)</w:t>
      </w:r>
    </w:p>
    <w:tbl>
      <w:tblPr>
        <w:tblStyle w:val="2"/>
        <w:tblW w:w="10456" w:type="dxa"/>
        <w:jc w:val="center"/>
        <w:tblLayout w:type="fixed"/>
        <w:tblLook w:val="04A0" w:firstRow="1" w:lastRow="0" w:firstColumn="1" w:lastColumn="0" w:noHBand="0" w:noVBand="1"/>
      </w:tblPr>
      <w:tblGrid>
        <w:gridCol w:w="567"/>
        <w:gridCol w:w="976"/>
        <w:gridCol w:w="1826"/>
        <w:gridCol w:w="2126"/>
        <w:gridCol w:w="1843"/>
        <w:gridCol w:w="1134"/>
        <w:gridCol w:w="1984"/>
      </w:tblGrid>
      <w:tr w:rsidR="00A41A95" w:rsidRPr="00C459B8" w14:paraId="09C09FEB" w14:textId="77777777" w:rsidTr="002C2D6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52EE2BD" w14:textId="77777777" w:rsidR="00A41A95" w:rsidRPr="00C459B8" w:rsidRDefault="00A41A95" w:rsidP="002C2D69">
            <w:pPr>
              <w:jc w:val="center"/>
              <w:rPr>
                <w:b/>
                <w:bCs/>
              </w:rPr>
            </w:pPr>
            <w:r w:rsidRPr="00C459B8">
              <w:rPr>
                <w:b/>
                <w:bCs/>
              </w:rPr>
              <w:t>Nr. d/o</w:t>
            </w:r>
          </w:p>
        </w:tc>
        <w:tc>
          <w:tcPr>
            <w:tcW w:w="976" w:type="dxa"/>
            <w:tcBorders>
              <w:top w:val="single" w:sz="4" w:space="0" w:color="auto"/>
              <w:left w:val="nil"/>
              <w:bottom w:val="single" w:sz="4" w:space="0" w:color="auto"/>
              <w:right w:val="single" w:sz="4" w:space="0" w:color="auto"/>
            </w:tcBorders>
            <w:shd w:val="clear" w:color="auto" w:fill="auto"/>
          </w:tcPr>
          <w:p w14:paraId="22BD582F" w14:textId="77777777" w:rsidR="00A41A95" w:rsidRPr="00C459B8" w:rsidRDefault="00A41A95" w:rsidP="002C2D69">
            <w:pPr>
              <w:rPr>
                <w:b/>
                <w:bCs/>
              </w:rPr>
            </w:pPr>
            <w:r w:rsidRPr="00C459B8">
              <w:rPr>
                <w:b/>
                <w:bCs/>
              </w:rPr>
              <w:t>Nr. drumu</w:t>
            </w:r>
          </w:p>
          <w:p w14:paraId="54ECCFBA" w14:textId="77777777" w:rsidR="00A41A95" w:rsidRPr="00C459B8" w:rsidRDefault="00A41A95" w:rsidP="002C2D69">
            <w:pPr>
              <w:rPr>
                <w:b/>
                <w:bCs/>
              </w:rPr>
            </w:pPr>
            <w:r w:rsidRPr="00C459B8">
              <w:rPr>
                <w:b/>
                <w:bCs/>
              </w:rPr>
              <w:t>-lui</w:t>
            </w:r>
          </w:p>
        </w:tc>
        <w:tc>
          <w:tcPr>
            <w:tcW w:w="1826" w:type="dxa"/>
            <w:tcBorders>
              <w:top w:val="single" w:sz="4" w:space="0" w:color="auto"/>
              <w:left w:val="nil"/>
              <w:bottom w:val="single" w:sz="4" w:space="0" w:color="auto"/>
              <w:right w:val="single" w:sz="4" w:space="0" w:color="auto"/>
            </w:tcBorders>
            <w:shd w:val="clear" w:color="auto" w:fill="auto"/>
          </w:tcPr>
          <w:p w14:paraId="1BE9E572" w14:textId="77777777" w:rsidR="00A41A95" w:rsidRPr="00C459B8" w:rsidRDefault="00A41A95" w:rsidP="002C2D69">
            <w:pPr>
              <w:rPr>
                <w:b/>
                <w:bCs/>
              </w:rPr>
            </w:pPr>
            <w:r w:rsidRPr="00C459B8">
              <w:rPr>
                <w:b/>
                <w:bCs/>
              </w:rPr>
              <w:t>Unitatea administrativ teritorială</w:t>
            </w:r>
          </w:p>
        </w:tc>
        <w:tc>
          <w:tcPr>
            <w:tcW w:w="2126" w:type="dxa"/>
            <w:tcBorders>
              <w:top w:val="single" w:sz="4" w:space="0" w:color="auto"/>
              <w:left w:val="nil"/>
              <w:bottom w:val="single" w:sz="4" w:space="0" w:color="auto"/>
              <w:right w:val="single" w:sz="4" w:space="0" w:color="auto"/>
            </w:tcBorders>
            <w:shd w:val="clear" w:color="auto" w:fill="auto"/>
          </w:tcPr>
          <w:p w14:paraId="7713F5D7" w14:textId="77777777" w:rsidR="00A41A95" w:rsidRPr="00C459B8" w:rsidRDefault="00A41A95" w:rsidP="002C2D69">
            <w:pPr>
              <w:jc w:val="center"/>
              <w:rPr>
                <w:b/>
                <w:bCs/>
              </w:rPr>
            </w:pPr>
            <w:r w:rsidRPr="00C459B8">
              <w:rPr>
                <w:b/>
                <w:bCs/>
              </w:rPr>
              <w:t>Denumirea drumului</w:t>
            </w:r>
          </w:p>
        </w:tc>
        <w:tc>
          <w:tcPr>
            <w:tcW w:w="1843" w:type="dxa"/>
            <w:tcBorders>
              <w:top w:val="single" w:sz="4" w:space="0" w:color="auto"/>
              <w:left w:val="nil"/>
              <w:bottom w:val="single" w:sz="4" w:space="0" w:color="auto"/>
              <w:right w:val="single" w:sz="4" w:space="0" w:color="auto"/>
            </w:tcBorders>
            <w:shd w:val="clear" w:color="auto" w:fill="auto"/>
          </w:tcPr>
          <w:p w14:paraId="53CB387C" w14:textId="77777777" w:rsidR="00A41A95" w:rsidRPr="00C459B8" w:rsidRDefault="00A41A95" w:rsidP="002C2D69">
            <w:pPr>
              <w:jc w:val="center"/>
              <w:rPr>
                <w:b/>
                <w:bCs/>
              </w:rPr>
            </w:pPr>
            <w:r w:rsidRPr="00C459B8">
              <w:rPr>
                <w:b/>
                <w:bCs/>
              </w:rPr>
              <w:t>Tronsonul  km</w:t>
            </w:r>
          </w:p>
        </w:tc>
        <w:tc>
          <w:tcPr>
            <w:tcW w:w="1134" w:type="dxa"/>
            <w:tcBorders>
              <w:top w:val="single" w:sz="4" w:space="0" w:color="auto"/>
              <w:left w:val="nil"/>
              <w:bottom w:val="single" w:sz="4" w:space="0" w:color="auto"/>
              <w:right w:val="single" w:sz="4" w:space="0" w:color="auto"/>
            </w:tcBorders>
            <w:shd w:val="clear" w:color="auto" w:fill="auto"/>
          </w:tcPr>
          <w:p w14:paraId="3642BECB" w14:textId="77777777" w:rsidR="00A41A95" w:rsidRPr="00C459B8" w:rsidRDefault="00A41A95" w:rsidP="002C2D69">
            <w:pPr>
              <w:jc w:val="center"/>
              <w:rPr>
                <w:b/>
                <w:bCs/>
              </w:rPr>
            </w:pPr>
            <w:r w:rsidRPr="00C459B8">
              <w:rPr>
                <w:b/>
                <w:bCs/>
              </w:rPr>
              <w:t>Volumul alocațiilor, mii lei</w:t>
            </w:r>
          </w:p>
        </w:tc>
        <w:tc>
          <w:tcPr>
            <w:tcW w:w="1984" w:type="dxa"/>
            <w:tcBorders>
              <w:top w:val="single" w:sz="4" w:space="0" w:color="auto"/>
              <w:left w:val="nil"/>
              <w:bottom w:val="single" w:sz="4" w:space="0" w:color="auto"/>
              <w:right w:val="single" w:sz="4" w:space="0" w:color="auto"/>
            </w:tcBorders>
            <w:shd w:val="clear" w:color="auto" w:fill="auto"/>
          </w:tcPr>
          <w:p w14:paraId="399E521B" w14:textId="77777777" w:rsidR="00A41A95" w:rsidRPr="00C459B8" w:rsidRDefault="00A41A95" w:rsidP="002C2D69">
            <w:pPr>
              <w:jc w:val="center"/>
              <w:rPr>
                <w:bCs/>
              </w:rPr>
            </w:pPr>
            <w:r w:rsidRPr="00C459B8">
              <w:rPr>
                <w:b/>
                <w:bCs/>
              </w:rPr>
              <w:t>Tipul lucrărilor</w:t>
            </w:r>
          </w:p>
        </w:tc>
      </w:tr>
      <w:tr w:rsidR="00A41A95" w:rsidRPr="00C459B8" w14:paraId="52EECA47" w14:textId="77777777" w:rsidTr="002C2D6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DC3A023" w14:textId="77777777" w:rsidR="00A41A95" w:rsidRPr="00C459B8" w:rsidRDefault="00A41A95" w:rsidP="002C2D69">
            <w:pPr>
              <w:jc w:val="center"/>
              <w:rPr>
                <w:b/>
                <w:bCs/>
              </w:rPr>
            </w:pPr>
            <w:r w:rsidRPr="00C459B8">
              <w:rPr>
                <w:b/>
                <w:bCs/>
              </w:rPr>
              <w:t>1</w:t>
            </w:r>
          </w:p>
        </w:tc>
        <w:tc>
          <w:tcPr>
            <w:tcW w:w="976" w:type="dxa"/>
            <w:tcBorders>
              <w:top w:val="single" w:sz="4" w:space="0" w:color="auto"/>
              <w:left w:val="nil"/>
              <w:bottom w:val="single" w:sz="4" w:space="0" w:color="auto"/>
              <w:right w:val="single" w:sz="4" w:space="0" w:color="auto"/>
            </w:tcBorders>
            <w:shd w:val="clear" w:color="auto" w:fill="auto"/>
          </w:tcPr>
          <w:p w14:paraId="14E3272C" w14:textId="77777777" w:rsidR="00A41A95" w:rsidRPr="00C459B8" w:rsidRDefault="00A41A95" w:rsidP="002C2D69">
            <w:pPr>
              <w:rPr>
                <w:b/>
                <w:bCs/>
              </w:rPr>
            </w:pPr>
            <w:r w:rsidRPr="00C459B8">
              <w:rPr>
                <w:b/>
                <w:bCs/>
              </w:rPr>
              <w:t>2</w:t>
            </w:r>
          </w:p>
        </w:tc>
        <w:tc>
          <w:tcPr>
            <w:tcW w:w="1826" w:type="dxa"/>
            <w:tcBorders>
              <w:top w:val="single" w:sz="4" w:space="0" w:color="auto"/>
              <w:left w:val="nil"/>
              <w:bottom w:val="single" w:sz="4" w:space="0" w:color="auto"/>
              <w:right w:val="single" w:sz="4" w:space="0" w:color="auto"/>
            </w:tcBorders>
            <w:shd w:val="clear" w:color="auto" w:fill="auto"/>
          </w:tcPr>
          <w:p w14:paraId="69628F42" w14:textId="77777777" w:rsidR="00A41A95" w:rsidRPr="00C459B8" w:rsidRDefault="00A41A95" w:rsidP="002C2D69">
            <w:pPr>
              <w:rPr>
                <w:b/>
                <w:bCs/>
              </w:rPr>
            </w:pPr>
            <w:r w:rsidRPr="00C459B8">
              <w:rPr>
                <w:b/>
                <w:bCs/>
              </w:rPr>
              <w:t>3</w:t>
            </w:r>
          </w:p>
        </w:tc>
        <w:tc>
          <w:tcPr>
            <w:tcW w:w="2126" w:type="dxa"/>
            <w:tcBorders>
              <w:top w:val="single" w:sz="4" w:space="0" w:color="auto"/>
              <w:left w:val="nil"/>
              <w:bottom w:val="single" w:sz="4" w:space="0" w:color="auto"/>
              <w:right w:val="single" w:sz="4" w:space="0" w:color="auto"/>
            </w:tcBorders>
            <w:shd w:val="clear" w:color="auto" w:fill="auto"/>
          </w:tcPr>
          <w:p w14:paraId="051ED3BC" w14:textId="77777777" w:rsidR="00A41A95" w:rsidRPr="00C459B8" w:rsidRDefault="00A41A95" w:rsidP="002C2D69">
            <w:pPr>
              <w:jc w:val="center"/>
              <w:rPr>
                <w:b/>
                <w:bCs/>
              </w:rPr>
            </w:pPr>
            <w:r w:rsidRPr="00C459B8">
              <w:rPr>
                <w:b/>
                <w:bCs/>
              </w:rPr>
              <w:t>4</w:t>
            </w:r>
          </w:p>
        </w:tc>
        <w:tc>
          <w:tcPr>
            <w:tcW w:w="1843" w:type="dxa"/>
            <w:tcBorders>
              <w:top w:val="single" w:sz="4" w:space="0" w:color="auto"/>
              <w:left w:val="nil"/>
              <w:bottom w:val="single" w:sz="4" w:space="0" w:color="auto"/>
              <w:right w:val="single" w:sz="4" w:space="0" w:color="auto"/>
            </w:tcBorders>
            <w:shd w:val="clear" w:color="auto" w:fill="auto"/>
          </w:tcPr>
          <w:p w14:paraId="0AAD9756" w14:textId="77777777" w:rsidR="00A41A95" w:rsidRPr="00C459B8" w:rsidRDefault="00A41A95" w:rsidP="002C2D69">
            <w:pPr>
              <w:jc w:val="center"/>
              <w:rPr>
                <w:b/>
                <w:bCs/>
              </w:rPr>
            </w:pPr>
            <w:r w:rsidRPr="00C459B8">
              <w:rPr>
                <w:b/>
                <w:bCs/>
              </w:rPr>
              <w:t>5</w:t>
            </w:r>
          </w:p>
        </w:tc>
        <w:tc>
          <w:tcPr>
            <w:tcW w:w="1134" w:type="dxa"/>
            <w:tcBorders>
              <w:top w:val="single" w:sz="4" w:space="0" w:color="auto"/>
              <w:left w:val="nil"/>
              <w:bottom w:val="single" w:sz="4" w:space="0" w:color="auto"/>
              <w:right w:val="single" w:sz="4" w:space="0" w:color="auto"/>
            </w:tcBorders>
            <w:shd w:val="clear" w:color="auto" w:fill="auto"/>
          </w:tcPr>
          <w:p w14:paraId="40936F05" w14:textId="77777777" w:rsidR="00A41A95" w:rsidRPr="00C459B8" w:rsidRDefault="00A41A95" w:rsidP="002C2D69">
            <w:pPr>
              <w:jc w:val="center"/>
              <w:rPr>
                <w:b/>
                <w:bCs/>
              </w:rPr>
            </w:pPr>
            <w:r w:rsidRPr="00C459B8">
              <w:rPr>
                <w:b/>
                <w:bCs/>
              </w:rPr>
              <w:t>6</w:t>
            </w:r>
          </w:p>
        </w:tc>
        <w:tc>
          <w:tcPr>
            <w:tcW w:w="1984" w:type="dxa"/>
            <w:tcBorders>
              <w:top w:val="single" w:sz="4" w:space="0" w:color="auto"/>
              <w:left w:val="nil"/>
              <w:bottom w:val="single" w:sz="4" w:space="0" w:color="auto"/>
              <w:right w:val="single" w:sz="4" w:space="0" w:color="auto"/>
            </w:tcBorders>
            <w:shd w:val="clear" w:color="auto" w:fill="auto"/>
          </w:tcPr>
          <w:p w14:paraId="7316F62B" w14:textId="77777777" w:rsidR="00A41A95" w:rsidRPr="00C459B8" w:rsidRDefault="00A41A95" w:rsidP="002C2D69">
            <w:pPr>
              <w:jc w:val="center"/>
              <w:rPr>
                <w:b/>
                <w:bCs/>
              </w:rPr>
            </w:pPr>
            <w:r w:rsidRPr="00C459B8">
              <w:rPr>
                <w:b/>
                <w:bCs/>
              </w:rPr>
              <w:t>7</w:t>
            </w:r>
          </w:p>
        </w:tc>
      </w:tr>
      <w:tr w:rsidR="00A41A95" w:rsidRPr="007D7E58" w14:paraId="30545D9C" w14:textId="77777777" w:rsidTr="002C2D6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DD2ECF8" w14:textId="77777777" w:rsidR="00A41A95" w:rsidRPr="00C459B8" w:rsidRDefault="00A41A95" w:rsidP="002C2D69">
            <w:pPr>
              <w:jc w:val="center"/>
              <w:rPr>
                <w:b/>
                <w:bCs/>
              </w:rPr>
            </w:pPr>
          </w:p>
        </w:tc>
        <w:tc>
          <w:tcPr>
            <w:tcW w:w="9889" w:type="dxa"/>
            <w:gridSpan w:val="6"/>
            <w:tcBorders>
              <w:top w:val="single" w:sz="4" w:space="0" w:color="auto"/>
              <w:left w:val="nil"/>
              <w:bottom w:val="single" w:sz="4" w:space="0" w:color="auto"/>
              <w:right w:val="single" w:sz="4" w:space="0" w:color="auto"/>
            </w:tcBorders>
            <w:shd w:val="clear" w:color="auto" w:fill="auto"/>
          </w:tcPr>
          <w:p w14:paraId="0FD9C482" w14:textId="77777777" w:rsidR="00A41A95" w:rsidRPr="00C459B8" w:rsidRDefault="00A41A95" w:rsidP="00D85382">
            <w:pPr>
              <w:widowControl w:val="0"/>
              <w:numPr>
                <w:ilvl w:val="0"/>
                <w:numId w:val="6"/>
              </w:numPr>
              <w:autoSpaceDE w:val="0"/>
              <w:autoSpaceDN w:val="0"/>
              <w:adjustRightInd w:val="0"/>
              <w:contextualSpacing/>
              <w:jc w:val="center"/>
              <w:rPr>
                <w:b/>
                <w:bCs/>
              </w:rPr>
            </w:pPr>
            <w:r w:rsidRPr="00C459B8">
              <w:rPr>
                <w:b/>
                <w:bCs/>
              </w:rPr>
              <w:t xml:space="preserve">Lucrări de întreținere a drumurilor publice locale – </w:t>
            </w:r>
            <w:r w:rsidR="00D85382" w:rsidRPr="00C459B8">
              <w:rPr>
                <w:b/>
                <w:bCs/>
              </w:rPr>
              <w:t>5640,4</w:t>
            </w:r>
            <w:r w:rsidRPr="00C459B8">
              <w:rPr>
                <w:b/>
                <w:bCs/>
              </w:rPr>
              <w:t xml:space="preserve"> mii lei</w:t>
            </w:r>
          </w:p>
        </w:tc>
      </w:tr>
      <w:tr w:rsidR="00A41A95" w:rsidRPr="00C459B8" w14:paraId="7A43E151" w14:textId="77777777" w:rsidTr="002C2D69">
        <w:trPr>
          <w:jc w:val="center"/>
        </w:trPr>
        <w:tc>
          <w:tcPr>
            <w:tcW w:w="567" w:type="dxa"/>
            <w:tcBorders>
              <w:top w:val="single" w:sz="4" w:space="0" w:color="auto"/>
            </w:tcBorders>
          </w:tcPr>
          <w:p w14:paraId="2F97EDDC" w14:textId="77777777" w:rsidR="00A41A95" w:rsidRPr="00C459B8" w:rsidRDefault="00A41A95" w:rsidP="002C2D69">
            <w:pPr>
              <w:autoSpaceDE w:val="0"/>
              <w:autoSpaceDN w:val="0"/>
              <w:adjustRightInd w:val="0"/>
              <w:rPr>
                <w:b/>
                <w:sz w:val="22"/>
                <w:szCs w:val="22"/>
              </w:rPr>
            </w:pPr>
            <w:r w:rsidRPr="00C459B8">
              <w:rPr>
                <w:b/>
                <w:sz w:val="22"/>
                <w:szCs w:val="22"/>
              </w:rPr>
              <w:t>1</w:t>
            </w:r>
          </w:p>
        </w:tc>
        <w:tc>
          <w:tcPr>
            <w:tcW w:w="976" w:type="dxa"/>
            <w:tcBorders>
              <w:top w:val="single" w:sz="4" w:space="0" w:color="auto"/>
            </w:tcBorders>
          </w:tcPr>
          <w:p w14:paraId="728CCFA2" w14:textId="77777777" w:rsidR="00A41A95" w:rsidRPr="00C459B8" w:rsidRDefault="00A41A95" w:rsidP="002C2D69">
            <w:pPr>
              <w:autoSpaceDE w:val="0"/>
              <w:autoSpaceDN w:val="0"/>
              <w:adjustRightInd w:val="0"/>
              <w:rPr>
                <w:b/>
                <w:sz w:val="22"/>
                <w:szCs w:val="22"/>
              </w:rPr>
            </w:pPr>
          </w:p>
        </w:tc>
        <w:tc>
          <w:tcPr>
            <w:tcW w:w="5795" w:type="dxa"/>
            <w:gridSpan w:val="3"/>
            <w:tcBorders>
              <w:top w:val="single" w:sz="4" w:space="0" w:color="auto"/>
            </w:tcBorders>
          </w:tcPr>
          <w:p w14:paraId="1F067B54" w14:textId="77777777" w:rsidR="00A41A95" w:rsidRPr="00C459B8" w:rsidRDefault="00A41A95" w:rsidP="002C2D69">
            <w:pPr>
              <w:autoSpaceDE w:val="0"/>
              <w:autoSpaceDN w:val="0"/>
              <w:adjustRightInd w:val="0"/>
              <w:rPr>
                <w:b/>
                <w:sz w:val="22"/>
                <w:szCs w:val="22"/>
              </w:rPr>
            </w:pPr>
            <w:r w:rsidRPr="00C459B8">
              <w:rPr>
                <w:b/>
                <w:bCs/>
                <w:sz w:val="22"/>
                <w:szCs w:val="22"/>
              </w:rPr>
              <w:t>Întreținerea drumurilor</w:t>
            </w:r>
          </w:p>
        </w:tc>
        <w:tc>
          <w:tcPr>
            <w:tcW w:w="1134" w:type="dxa"/>
            <w:tcBorders>
              <w:top w:val="single" w:sz="4" w:space="0" w:color="auto"/>
            </w:tcBorders>
          </w:tcPr>
          <w:p w14:paraId="56B61A8F" w14:textId="77777777" w:rsidR="00A41A95" w:rsidRPr="00C459B8" w:rsidRDefault="00D85382" w:rsidP="002C2D69">
            <w:pPr>
              <w:autoSpaceDE w:val="0"/>
              <w:autoSpaceDN w:val="0"/>
              <w:adjustRightInd w:val="0"/>
              <w:jc w:val="center"/>
              <w:rPr>
                <w:b/>
                <w:sz w:val="22"/>
                <w:szCs w:val="22"/>
              </w:rPr>
            </w:pPr>
            <w:r w:rsidRPr="00C459B8">
              <w:rPr>
                <w:b/>
                <w:sz w:val="22"/>
                <w:szCs w:val="22"/>
              </w:rPr>
              <w:t>5040,4</w:t>
            </w:r>
          </w:p>
        </w:tc>
        <w:tc>
          <w:tcPr>
            <w:tcW w:w="1984" w:type="dxa"/>
            <w:tcBorders>
              <w:top w:val="single" w:sz="4" w:space="0" w:color="auto"/>
            </w:tcBorders>
          </w:tcPr>
          <w:p w14:paraId="2325C002" w14:textId="77777777" w:rsidR="00A41A95" w:rsidRPr="00C459B8" w:rsidRDefault="00A41A95" w:rsidP="002C2D69">
            <w:pPr>
              <w:autoSpaceDE w:val="0"/>
              <w:autoSpaceDN w:val="0"/>
              <w:adjustRightInd w:val="0"/>
              <w:rPr>
                <w:b/>
                <w:sz w:val="22"/>
                <w:szCs w:val="22"/>
              </w:rPr>
            </w:pPr>
          </w:p>
        </w:tc>
      </w:tr>
      <w:tr w:rsidR="00A41A95" w:rsidRPr="00C459B8" w14:paraId="7572D197" w14:textId="77777777" w:rsidTr="002C2D69">
        <w:trPr>
          <w:jc w:val="center"/>
        </w:trPr>
        <w:tc>
          <w:tcPr>
            <w:tcW w:w="567" w:type="dxa"/>
          </w:tcPr>
          <w:p w14:paraId="1927E367" w14:textId="77777777" w:rsidR="00A41A95" w:rsidRPr="00C459B8" w:rsidRDefault="00A41A95" w:rsidP="002C2D69">
            <w:pPr>
              <w:autoSpaceDE w:val="0"/>
              <w:autoSpaceDN w:val="0"/>
              <w:adjustRightInd w:val="0"/>
              <w:rPr>
                <w:b/>
                <w:sz w:val="22"/>
                <w:szCs w:val="22"/>
              </w:rPr>
            </w:pPr>
            <w:r w:rsidRPr="00C459B8">
              <w:rPr>
                <w:b/>
                <w:sz w:val="22"/>
                <w:szCs w:val="22"/>
              </w:rPr>
              <w:t>1.1</w:t>
            </w:r>
          </w:p>
        </w:tc>
        <w:tc>
          <w:tcPr>
            <w:tcW w:w="976" w:type="dxa"/>
          </w:tcPr>
          <w:p w14:paraId="2A4BAD60" w14:textId="77777777" w:rsidR="00A41A95" w:rsidRPr="00C459B8" w:rsidRDefault="00A41A95" w:rsidP="002C2D69">
            <w:pPr>
              <w:autoSpaceDE w:val="0"/>
              <w:autoSpaceDN w:val="0"/>
              <w:adjustRightInd w:val="0"/>
              <w:rPr>
                <w:b/>
                <w:sz w:val="22"/>
                <w:szCs w:val="22"/>
              </w:rPr>
            </w:pPr>
          </w:p>
        </w:tc>
        <w:tc>
          <w:tcPr>
            <w:tcW w:w="5795" w:type="dxa"/>
            <w:gridSpan w:val="3"/>
            <w:tcBorders>
              <w:top w:val="single" w:sz="4" w:space="0" w:color="auto"/>
              <w:left w:val="single" w:sz="4" w:space="0" w:color="auto"/>
              <w:bottom w:val="single" w:sz="4" w:space="0" w:color="auto"/>
            </w:tcBorders>
            <w:shd w:val="clear" w:color="auto" w:fill="auto"/>
            <w:vAlign w:val="bottom"/>
          </w:tcPr>
          <w:p w14:paraId="3447163D" w14:textId="77777777" w:rsidR="00A41A95" w:rsidRPr="00C459B8" w:rsidRDefault="00A41A95" w:rsidP="002C2D69">
            <w:pPr>
              <w:autoSpaceDE w:val="0"/>
              <w:autoSpaceDN w:val="0"/>
              <w:adjustRightInd w:val="0"/>
              <w:rPr>
                <w:b/>
              </w:rPr>
            </w:pPr>
            <w:r w:rsidRPr="00C459B8">
              <w:t>- Întreținerea de rutină a drumurilor (plombarea gropilor, profilarea pârții carosabile cu adaosuri de, material, întreținerea terasamentului și a sistemelor de evacuare a apelor, întreținerea lucrărilor de artă, lucrări neprevăzute: în caz de inundații, cu spălarea terasamentului și distrugerea podurilor, alunecări de teren etc.)</w:t>
            </w:r>
          </w:p>
        </w:tc>
        <w:tc>
          <w:tcPr>
            <w:tcW w:w="1134" w:type="dxa"/>
          </w:tcPr>
          <w:p w14:paraId="262CFE40" w14:textId="77777777" w:rsidR="00A41A95" w:rsidRPr="00C459B8" w:rsidRDefault="00D85382" w:rsidP="002C2D69">
            <w:pPr>
              <w:autoSpaceDE w:val="0"/>
              <w:autoSpaceDN w:val="0"/>
              <w:adjustRightInd w:val="0"/>
              <w:jc w:val="center"/>
              <w:rPr>
                <w:sz w:val="22"/>
                <w:szCs w:val="22"/>
              </w:rPr>
            </w:pPr>
            <w:r w:rsidRPr="00C459B8">
              <w:rPr>
                <w:sz w:val="22"/>
                <w:szCs w:val="22"/>
              </w:rPr>
              <w:t>4040,4</w:t>
            </w:r>
          </w:p>
        </w:tc>
        <w:tc>
          <w:tcPr>
            <w:tcW w:w="1984" w:type="dxa"/>
          </w:tcPr>
          <w:p w14:paraId="272299CB" w14:textId="77777777" w:rsidR="00A41A95" w:rsidRPr="00C459B8" w:rsidRDefault="00A41A95" w:rsidP="002C2D69">
            <w:pPr>
              <w:autoSpaceDE w:val="0"/>
              <w:autoSpaceDN w:val="0"/>
              <w:adjustRightInd w:val="0"/>
              <w:rPr>
                <w:b/>
                <w:sz w:val="22"/>
                <w:szCs w:val="22"/>
              </w:rPr>
            </w:pPr>
          </w:p>
        </w:tc>
      </w:tr>
      <w:tr w:rsidR="00A41A95" w:rsidRPr="00C459B8" w14:paraId="6919F419" w14:textId="77777777" w:rsidTr="002C2D69">
        <w:trPr>
          <w:jc w:val="center"/>
        </w:trPr>
        <w:tc>
          <w:tcPr>
            <w:tcW w:w="567" w:type="dxa"/>
          </w:tcPr>
          <w:p w14:paraId="50DF8DAF" w14:textId="77777777" w:rsidR="00A41A95" w:rsidRPr="00C459B8" w:rsidRDefault="00A41A95" w:rsidP="002C2D69">
            <w:pPr>
              <w:autoSpaceDE w:val="0"/>
              <w:autoSpaceDN w:val="0"/>
              <w:adjustRightInd w:val="0"/>
              <w:rPr>
                <w:b/>
                <w:sz w:val="22"/>
                <w:szCs w:val="22"/>
              </w:rPr>
            </w:pPr>
            <w:r w:rsidRPr="00C459B8">
              <w:rPr>
                <w:b/>
                <w:sz w:val="22"/>
                <w:szCs w:val="22"/>
              </w:rPr>
              <w:t>1.2</w:t>
            </w:r>
          </w:p>
        </w:tc>
        <w:tc>
          <w:tcPr>
            <w:tcW w:w="976" w:type="dxa"/>
          </w:tcPr>
          <w:p w14:paraId="2B4B47EB" w14:textId="77777777" w:rsidR="00A41A95" w:rsidRPr="00C459B8" w:rsidRDefault="00A41A95" w:rsidP="002C2D69">
            <w:pPr>
              <w:autoSpaceDE w:val="0"/>
              <w:autoSpaceDN w:val="0"/>
              <w:adjustRightInd w:val="0"/>
              <w:rPr>
                <w:b/>
                <w:sz w:val="22"/>
                <w:szCs w:val="22"/>
              </w:rPr>
            </w:pPr>
          </w:p>
        </w:tc>
        <w:tc>
          <w:tcPr>
            <w:tcW w:w="5795" w:type="dxa"/>
            <w:gridSpan w:val="3"/>
            <w:tcBorders>
              <w:top w:val="single" w:sz="4" w:space="0" w:color="auto"/>
              <w:left w:val="single" w:sz="4" w:space="0" w:color="auto"/>
              <w:bottom w:val="single" w:sz="4" w:space="0" w:color="auto"/>
            </w:tcBorders>
            <w:shd w:val="clear" w:color="auto" w:fill="auto"/>
            <w:vAlign w:val="bottom"/>
          </w:tcPr>
          <w:p w14:paraId="0212D7F1" w14:textId="77777777" w:rsidR="00A41A95" w:rsidRPr="00C459B8" w:rsidRDefault="00A41A95" w:rsidP="002C2D69">
            <w:pPr>
              <w:autoSpaceDE w:val="0"/>
              <w:autoSpaceDN w:val="0"/>
              <w:adjustRightInd w:val="0"/>
              <w:rPr>
                <w:b/>
              </w:rPr>
            </w:pPr>
            <w:r w:rsidRPr="00C459B8">
              <w:t>- întreținerea drumurilor pe timp de iarnă (deszăpezirea, combaterea poleiului).</w:t>
            </w:r>
          </w:p>
        </w:tc>
        <w:tc>
          <w:tcPr>
            <w:tcW w:w="1134" w:type="dxa"/>
          </w:tcPr>
          <w:p w14:paraId="27F2FCAA" w14:textId="77777777" w:rsidR="00A41A95" w:rsidRPr="00C459B8" w:rsidRDefault="00A41A95" w:rsidP="002C2D69">
            <w:pPr>
              <w:autoSpaceDE w:val="0"/>
              <w:autoSpaceDN w:val="0"/>
              <w:adjustRightInd w:val="0"/>
              <w:jc w:val="center"/>
              <w:rPr>
                <w:sz w:val="22"/>
                <w:szCs w:val="22"/>
              </w:rPr>
            </w:pPr>
            <w:r w:rsidRPr="00C459B8">
              <w:rPr>
                <w:sz w:val="22"/>
                <w:szCs w:val="22"/>
              </w:rPr>
              <w:t>1000,0</w:t>
            </w:r>
          </w:p>
        </w:tc>
        <w:tc>
          <w:tcPr>
            <w:tcW w:w="1984" w:type="dxa"/>
          </w:tcPr>
          <w:p w14:paraId="2FD3BD82" w14:textId="77777777" w:rsidR="00A41A95" w:rsidRPr="00C459B8" w:rsidRDefault="00A41A95" w:rsidP="002C2D69">
            <w:pPr>
              <w:autoSpaceDE w:val="0"/>
              <w:autoSpaceDN w:val="0"/>
              <w:adjustRightInd w:val="0"/>
              <w:rPr>
                <w:b/>
                <w:sz w:val="22"/>
                <w:szCs w:val="22"/>
              </w:rPr>
            </w:pPr>
          </w:p>
        </w:tc>
      </w:tr>
      <w:tr w:rsidR="00A41A95" w:rsidRPr="00C459B8" w14:paraId="26D7D35D" w14:textId="77777777" w:rsidTr="00DD1E18">
        <w:trPr>
          <w:jc w:val="center"/>
        </w:trPr>
        <w:tc>
          <w:tcPr>
            <w:tcW w:w="567" w:type="dxa"/>
            <w:tcBorders>
              <w:bottom w:val="single" w:sz="4" w:space="0" w:color="auto"/>
            </w:tcBorders>
            <w:vAlign w:val="center"/>
          </w:tcPr>
          <w:p w14:paraId="23B6550D" w14:textId="77777777" w:rsidR="00A41A95" w:rsidRPr="00C459B8" w:rsidRDefault="00A41A95" w:rsidP="002C2D69">
            <w:pPr>
              <w:jc w:val="center"/>
            </w:pPr>
            <w:r w:rsidRPr="00C459B8">
              <w:t>2</w:t>
            </w:r>
          </w:p>
        </w:tc>
        <w:tc>
          <w:tcPr>
            <w:tcW w:w="976" w:type="dxa"/>
            <w:tcBorders>
              <w:bottom w:val="single" w:sz="4" w:space="0" w:color="auto"/>
            </w:tcBorders>
          </w:tcPr>
          <w:p w14:paraId="24E991C4" w14:textId="77777777" w:rsidR="00A41A95" w:rsidRPr="00C459B8" w:rsidRDefault="00A41A95" w:rsidP="002C2D69">
            <w:pPr>
              <w:autoSpaceDE w:val="0"/>
              <w:autoSpaceDN w:val="0"/>
              <w:adjustRightInd w:val="0"/>
              <w:rPr>
                <w:b/>
                <w:sz w:val="22"/>
                <w:szCs w:val="22"/>
              </w:rPr>
            </w:pPr>
          </w:p>
        </w:tc>
        <w:tc>
          <w:tcPr>
            <w:tcW w:w="5795" w:type="dxa"/>
            <w:gridSpan w:val="3"/>
            <w:tcBorders>
              <w:top w:val="single" w:sz="4" w:space="0" w:color="auto"/>
              <w:left w:val="single" w:sz="4" w:space="0" w:color="auto"/>
              <w:bottom w:val="single" w:sz="4" w:space="0" w:color="auto"/>
            </w:tcBorders>
            <w:shd w:val="clear" w:color="auto" w:fill="auto"/>
            <w:vAlign w:val="bottom"/>
          </w:tcPr>
          <w:p w14:paraId="2F89CEF7" w14:textId="77777777" w:rsidR="00A41A95" w:rsidRPr="00C459B8" w:rsidRDefault="00A41A95" w:rsidP="002C2D69">
            <w:pPr>
              <w:autoSpaceDE w:val="0"/>
              <w:autoSpaceDN w:val="0"/>
              <w:adjustRightInd w:val="0"/>
            </w:pPr>
            <w:r w:rsidRPr="00C459B8">
              <w:rPr>
                <w:bCs/>
              </w:rPr>
              <w:t xml:space="preserve">Lucrări de proiectare, expertizare, evaluare a drumurilor   </w:t>
            </w:r>
            <w:r w:rsidRPr="00C459B8">
              <w:t xml:space="preserve">      </w:t>
            </w:r>
          </w:p>
        </w:tc>
        <w:tc>
          <w:tcPr>
            <w:tcW w:w="1134" w:type="dxa"/>
            <w:tcBorders>
              <w:bottom w:val="single" w:sz="4" w:space="0" w:color="auto"/>
            </w:tcBorders>
          </w:tcPr>
          <w:p w14:paraId="54D5AD80" w14:textId="77777777" w:rsidR="00A41A95" w:rsidRPr="00C459B8" w:rsidRDefault="00A41A95" w:rsidP="002C2D69">
            <w:pPr>
              <w:autoSpaceDE w:val="0"/>
              <w:autoSpaceDN w:val="0"/>
              <w:adjustRightInd w:val="0"/>
              <w:jc w:val="center"/>
              <w:rPr>
                <w:sz w:val="22"/>
                <w:szCs w:val="22"/>
              </w:rPr>
            </w:pPr>
            <w:r w:rsidRPr="00C459B8">
              <w:rPr>
                <w:sz w:val="22"/>
                <w:szCs w:val="22"/>
              </w:rPr>
              <w:t>200,0</w:t>
            </w:r>
          </w:p>
        </w:tc>
        <w:tc>
          <w:tcPr>
            <w:tcW w:w="1984" w:type="dxa"/>
            <w:tcBorders>
              <w:bottom w:val="single" w:sz="4" w:space="0" w:color="auto"/>
            </w:tcBorders>
          </w:tcPr>
          <w:p w14:paraId="246DE430" w14:textId="77777777" w:rsidR="00A41A95" w:rsidRPr="00C459B8" w:rsidRDefault="00A41A95" w:rsidP="002C2D69">
            <w:pPr>
              <w:autoSpaceDE w:val="0"/>
              <w:autoSpaceDN w:val="0"/>
              <w:adjustRightInd w:val="0"/>
              <w:rPr>
                <w:b/>
                <w:sz w:val="22"/>
                <w:szCs w:val="22"/>
              </w:rPr>
            </w:pPr>
          </w:p>
        </w:tc>
      </w:tr>
      <w:tr w:rsidR="00A41A95" w:rsidRPr="00C459B8" w14:paraId="7E512D9E" w14:textId="77777777" w:rsidTr="002C2D69">
        <w:trPr>
          <w:jc w:val="center"/>
        </w:trPr>
        <w:tc>
          <w:tcPr>
            <w:tcW w:w="567" w:type="dxa"/>
            <w:tcBorders>
              <w:bottom w:val="single" w:sz="4" w:space="0" w:color="auto"/>
            </w:tcBorders>
            <w:vAlign w:val="center"/>
          </w:tcPr>
          <w:p w14:paraId="40D46D07" w14:textId="77777777" w:rsidR="00A41A95" w:rsidRPr="00C459B8" w:rsidRDefault="00A41A95" w:rsidP="002C2D69">
            <w:pPr>
              <w:jc w:val="center"/>
            </w:pPr>
            <w:r w:rsidRPr="00C459B8">
              <w:t>3</w:t>
            </w:r>
          </w:p>
        </w:tc>
        <w:tc>
          <w:tcPr>
            <w:tcW w:w="976" w:type="dxa"/>
            <w:tcBorders>
              <w:bottom w:val="single" w:sz="4" w:space="0" w:color="auto"/>
            </w:tcBorders>
          </w:tcPr>
          <w:p w14:paraId="30678201" w14:textId="77777777" w:rsidR="00A41A95" w:rsidRPr="00C459B8" w:rsidRDefault="00A41A95" w:rsidP="002C2D69">
            <w:pPr>
              <w:autoSpaceDE w:val="0"/>
              <w:autoSpaceDN w:val="0"/>
              <w:adjustRightInd w:val="0"/>
              <w:rPr>
                <w:b/>
                <w:sz w:val="22"/>
                <w:szCs w:val="22"/>
              </w:rPr>
            </w:pPr>
          </w:p>
        </w:tc>
        <w:tc>
          <w:tcPr>
            <w:tcW w:w="5795" w:type="dxa"/>
            <w:gridSpan w:val="3"/>
            <w:tcBorders>
              <w:top w:val="single" w:sz="4" w:space="0" w:color="auto"/>
              <w:left w:val="single" w:sz="4" w:space="0" w:color="auto"/>
              <w:bottom w:val="single" w:sz="4" w:space="0" w:color="auto"/>
            </w:tcBorders>
            <w:shd w:val="clear" w:color="auto" w:fill="auto"/>
            <w:vAlign w:val="bottom"/>
          </w:tcPr>
          <w:p w14:paraId="0DF33FC0" w14:textId="77777777" w:rsidR="00A41A95" w:rsidRPr="00C459B8" w:rsidRDefault="00A41A95" w:rsidP="002C2D69">
            <w:pPr>
              <w:autoSpaceDE w:val="0"/>
              <w:autoSpaceDN w:val="0"/>
              <w:adjustRightInd w:val="0"/>
            </w:pPr>
            <w:r w:rsidRPr="00C459B8">
              <w:rPr>
                <w:bCs/>
              </w:rPr>
              <w:t>Lucrări neprevăzute în caz de calamități.  Supravegherea tehnica. Construcția pavilioanelor</w:t>
            </w:r>
          </w:p>
        </w:tc>
        <w:tc>
          <w:tcPr>
            <w:tcW w:w="1134" w:type="dxa"/>
            <w:tcBorders>
              <w:bottom w:val="single" w:sz="4" w:space="0" w:color="auto"/>
            </w:tcBorders>
          </w:tcPr>
          <w:p w14:paraId="47E164FE" w14:textId="77777777" w:rsidR="00A41A95" w:rsidRPr="00C459B8" w:rsidRDefault="00A41A95" w:rsidP="002C2D69">
            <w:pPr>
              <w:autoSpaceDE w:val="0"/>
              <w:autoSpaceDN w:val="0"/>
              <w:adjustRightInd w:val="0"/>
              <w:jc w:val="center"/>
              <w:rPr>
                <w:sz w:val="22"/>
                <w:szCs w:val="22"/>
              </w:rPr>
            </w:pPr>
            <w:r w:rsidRPr="00C459B8">
              <w:rPr>
                <w:sz w:val="22"/>
                <w:szCs w:val="22"/>
              </w:rPr>
              <w:t>400,0</w:t>
            </w:r>
          </w:p>
        </w:tc>
        <w:tc>
          <w:tcPr>
            <w:tcW w:w="1984" w:type="dxa"/>
            <w:tcBorders>
              <w:bottom w:val="single" w:sz="4" w:space="0" w:color="auto"/>
            </w:tcBorders>
          </w:tcPr>
          <w:p w14:paraId="2CEC3F9D" w14:textId="77777777" w:rsidR="00A41A95" w:rsidRPr="00C459B8" w:rsidRDefault="00A41A95" w:rsidP="002C2D69">
            <w:pPr>
              <w:autoSpaceDE w:val="0"/>
              <w:autoSpaceDN w:val="0"/>
              <w:adjustRightInd w:val="0"/>
              <w:rPr>
                <w:b/>
                <w:sz w:val="22"/>
                <w:szCs w:val="22"/>
              </w:rPr>
            </w:pPr>
          </w:p>
        </w:tc>
      </w:tr>
      <w:tr w:rsidR="00A41A95" w:rsidRPr="007D7E58" w14:paraId="1CA865E0" w14:textId="77777777" w:rsidTr="002C2D69">
        <w:trPr>
          <w:jc w:val="center"/>
        </w:trPr>
        <w:tc>
          <w:tcPr>
            <w:tcW w:w="567" w:type="dxa"/>
            <w:tcBorders>
              <w:bottom w:val="single" w:sz="4" w:space="0" w:color="auto"/>
            </w:tcBorders>
            <w:vAlign w:val="center"/>
          </w:tcPr>
          <w:p w14:paraId="0B500076" w14:textId="77777777" w:rsidR="00A41A95" w:rsidRPr="00C459B8" w:rsidRDefault="00A41A95" w:rsidP="002C2D69">
            <w:pPr>
              <w:jc w:val="center"/>
              <w:rPr>
                <w:color w:val="FF0000"/>
              </w:rPr>
            </w:pPr>
          </w:p>
        </w:tc>
        <w:tc>
          <w:tcPr>
            <w:tcW w:w="9889" w:type="dxa"/>
            <w:gridSpan w:val="6"/>
            <w:tcBorders>
              <w:bottom w:val="single" w:sz="4" w:space="0" w:color="auto"/>
            </w:tcBorders>
          </w:tcPr>
          <w:p w14:paraId="172E5E4D" w14:textId="77777777" w:rsidR="00A41A95" w:rsidRPr="00C459B8" w:rsidRDefault="00A41A95" w:rsidP="00A41A95">
            <w:pPr>
              <w:widowControl w:val="0"/>
              <w:numPr>
                <w:ilvl w:val="0"/>
                <w:numId w:val="6"/>
              </w:numPr>
              <w:autoSpaceDE w:val="0"/>
              <w:autoSpaceDN w:val="0"/>
              <w:adjustRightInd w:val="0"/>
              <w:contextualSpacing/>
              <w:jc w:val="center"/>
              <w:rPr>
                <w:b/>
                <w:sz w:val="22"/>
                <w:szCs w:val="22"/>
              </w:rPr>
            </w:pPr>
            <w:r w:rsidRPr="00C459B8">
              <w:rPr>
                <w:b/>
                <w:sz w:val="22"/>
                <w:szCs w:val="22"/>
              </w:rPr>
              <w:t xml:space="preserve">Lucrări de reparație a drumurilor publice locale  - </w:t>
            </w:r>
            <w:r w:rsidR="00040995" w:rsidRPr="00C459B8">
              <w:rPr>
                <w:b/>
                <w:sz w:val="22"/>
                <w:szCs w:val="22"/>
              </w:rPr>
              <w:t>13085,3</w:t>
            </w:r>
            <w:r w:rsidRPr="00C459B8">
              <w:rPr>
                <w:b/>
                <w:sz w:val="22"/>
                <w:szCs w:val="22"/>
              </w:rPr>
              <w:t xml:space="preserve"> mii lei, inclusiv:</w:t>
            </w:r>
          </w:p>
          <w:p w14:paraId="68E4629F" w14:textId="77777777" w:rsidR="00A41A95" w:rsidRPr="00C459B8" w:rsidRDefault="00A41A95" w:rsidP="002C2D69">
            <w:pPr>
              <w:ind w:left="360"/>
              <w:rPr>
                <w:b/>
                <w:color w:val="FF0000"/>
                <w:sz w:val="22"/>
                <w:szCs w:val="22"/>
              </w:rPr>
            </w:pPr>
          </w:p>
        </w:tc>
      </w:tr>
      <w:tr w:rsidR="00D85382" w:rsidRPr="007D7E58" w14:paraId="6D714278" w14:textId="77777777" w:rsidTr="00DD1E18">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358FC60" w14:textId="77777777" w:rsidR="00A41A95" w:rsidRPr="00C459B8" w:rsidRDefault="00A41A95" w:rsidP="002C2D69">
            <w:pPr>
              <w:jc w:val="center"/>
            </w:pPr>
            <w:r w:rsidRPr="00C459B8">
              <w:t>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07D6929F" w14:textId="77777777" w:rsidR="00A41A95" w:rsidRPr="00C459B8" w:rsidRDefault="00A41A95" w:rsidP="002C2D69">
            <w:pPr>
              <w:jc w:val="center"/>
              <w:rPr>
                <w:b/>
                <w:bCs/>
                <w:sz w:val="22"/>
                <w:szCs w:val="22"/>
              </w:rPr>
            </w:pPr>
            <w:r w:rsidRPr="00C459B8">
              <w:rPr>
                <w:b/>
                <w:bCs/>
                <w:sz w:val="22"/>
                <w:szCs w:val="22"/>
              </w:rPr>
              <w:t>L517</w:t>
            </w:r>
          </w:p>
        </w:tc>
        <w:tc>
          <w:tcPr>
            <w:tcW w:w="1826" w:type="dxa"/>
            <w:tcBorders>
              <w:top w:val="single" w:sz="4" w:space="0" w:color="auto"/>
              <w:left w:val="nil"/>
              <w:bottom w:val="single" w:sz="4" w:space="0" w:color="auto"/>
              <w:right w:val="single" w:sz="4" w:space="0" w:color="auto"/>
            </w:tcBorders>
            <w:shd w:val="clear" w:color="auto" w:fill="auto"/>
            <w:vAlign w:val="center"/>
          </w:tcPr>
          <w:p w14:paraId="4DC38386" w14:textId="77777777" w:rsidR="00A41A95" w:rsidRPr="00C459B8" w:rsidRDefault="00A41A95" w:rsidP="00A41A95">
            <w:pPr>
              <w:rPr>
                <w:sz w:val="24"/>
                <w:szCs w:val="24"/>
              </w:rPr>
            </w:pPr>
            <w:r w:rsidRPr="00C459B8">
              <w:rPr>
                <w:sz w:val="24"/>
                <w:szCs w:val="24"/>
              </w:rPr>
              <w:t>s.Sărata Galbena-Valea Florii</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999A7F" w14:textId="77777777" w:rsidR="00A41A95" w:rsidRPr="00C459B8" w:rsidRDefault="00A41A95" w:rsidP="00A41A95">
            <w:pPr>
              <w:rPr>
                <w:sz w:val="24"/>
                <w:szCs w:val="24"/>
              </w:rPr>
            </w:pPr>
            <w:r w:rsidRPr="00C459B8">
              <w:rPr>
                <w:sz w:val="24"/>
                <w:szCs w:val="24"/>
              </w:rPr>
              <w:t>s.Sărata Galbena-Valea Florii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C8ECC6" w14:textId="77777777" w:rsidR="00A41A95" w:rsidRPr="00C459B8" w:rsidRDefault="00A41A95" w:rsidP="00D85382">
            <w:pPr>
              <w:rPr>
                <w:sz w:val="24"/>
                <w:szCs w:val="24"/>
              </w:rPr>
            </w:pPr>
            <w:r w:rsidRPr="00C459B8">
              <w:rPr>
                <w:sz w:val="24"/>
                <w:szCs w:val="24"/>
              </w:rPr>
              <w:t xml:space="preserve">selectiv  </w:t>
            </w:r>
            <w:r w:rsidR="00D85382" w:rsidRPr="00C459B8">
              <w:rPr>
                <w:sz w:val="24"/>
                <w:szCs w:val="24"/>
              </w:rPr>
              <w:t xml:space="preserve">1880 </w:t>
            </w:r>
            <w:r w:rsidRPr="00C459B8">
              <w:rPr>
                <w:sz w:val="24"/>
                <w:szCs w:val="24"/>
              </w:rPr>
              <w:t>m</w:t>
            </w:r>
            <w:r w:rsidR="00D85382" w:rsidRPr="00C459B8">
              <w:rPr>
                <w:sz w:val="24"/>
                <w:szCs w:val="24"/>
              </w:rPr>
              <w:t xml:space="preserve"> </w:t>
            </w:r>
            <w:r w:rsidRPr="00C459B8">
              <w:rPr>
                <w:sz w:val="24"/>
                <w:szCs w:val="24"/>
              </w:rPr>
              <w:t>_km 5,800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3064AF" w14:textId="77777777" w:rsidR="00A41A95" w:rsidRPr="00C459B8" w:rsidRDefault="00A41A95" w:rsidP="00A41A95">
            <w:pPr>
              <w:rPr>
                <w:sz w:val="24"/>
                <w:szCs w:val="24"/>
              </w:rPr>
            </w:pPr>
            <w:r w:rsidRPr="00C459B8">
              <w:rPr>
                <w:sz w:val="24"/>
                <w:szCs w:val="24"/>
              </w:rPr>
              <w:t>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93780D" w14:textId="77777777" w:rsidR="00A41A95" w:rsidRPr="00C459B8" w:rsidRDefault="00A41A95" w:rsidP="002C2D69">
            <w:pPr>
              <w:rPr>
                <w:sz w:val="22"/>
                <w:szCs w:val="22"/>
              </w:rPr>
            </w:pPr>
            <w:r w:rsidRPr="00C459B8">
              <w:rPr>
                <w:sz w:val="22"/>
                <w:szCs w:val="22"/>
              </w:rPr>
              <w:t>Reconstrucția îmbrăcămintei cu asfalt beton  pe pietriș</w:t>
            </w:r>
            <w:r w:rsidR="00D85382" w:rsidRPr="00C459B8">
              <w:rPr>
                <w:sz w:val="22"/>
                <w:szCs w:val="22"/>
              </w:rPr>
              <w:t xml:space="preserve"> în 2 straturi</w:t>
            </w:r>
          </w:p>
        </w:tc>
      </w:tr>
      <w:tr w:rsidR="00A41A95" w:rsidRPr="00C62069" w14:paraId="033CD522" w14:textId="77777777" w:rsidTr="00DD1E18">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D0FD4D4" w14:textId="77777777" w:rsidR="00A41A95" w:rsidRPr="00C459B8" w:rsidRDefault="00A41A95" w:rsidP="002C2D69">
            <w:pPr>
              <w:jc w:val="center"/>
            </w:pPr>
            <w:r w:rsidRPr="00C459B8">
              <w:t>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3649DC2" w14:textId="77777777" w:rsidR="00A41A95" w:rsidRPr="00C459B8" w:rsidRDefault="00A41A95" w:rsidP="002C2D69">
            <w:pPr>
              <w:jc w:val="center"/>
              <w:rPr>
                <w:b/>
                <w:bCs/>
                <w:sz w:val="22"/>
                <w:szCs w:val="22"/>
              </w:rPr>
            </w:pPr>
            <w:r w:rsidRPr="00C459B8">
              <w:rPr>
                <w:b/>
                <w:bCs/>
                <w:sz w:val="22"/>
                <w:szCs w:val="22"/>
              </w:rPr>
              <w:t>L510</w:t>
            </w:r>
          </w:p>
        </w:tc>
        <w:tc>
          <w:tcPr>
            <w:tcW w:w="1826" w:type="dxa"/>
            <w:tcBorders>
              <w:top w:val="single" w:sz="4" w:space="0" w:color="auto"/>
              <w:left w:val="nil"/>
              <w:bottom w:val="single" w:sz="4" w:space="0" w:color="auto"/>
              <w:right w:val="single" w:sz="4" w:space="0" w:color="auto"/>
            </w:tcBorders>
            <w:shd w:val="clear" w:color="auto" w:fill="auto"/>
            <w:vAlign w:val="center"/>
          </w:tcPr>
          <w:p w14:paraId="56050606" w14:textId="77777777" w:rsidR="00A41A95" w:rsidRPr="00C459B8" w:rsidRDefault="00A41A95" w:rsidP="00A41A95">
            <w:pPr>
              <w:rPr>
                <w:sz w:val="24"/>
                <w:szCs w:val="24"/>
              </w:rPr>
            </w:pPr>
            <w:r w:rsidRPr="00C459B8">
              <w:rPr>
                <w:sz w:val="24"/>
                <w:szCs w:val="24"/>
              </w:rPr>
              <w:t>Ivanovca Cateleni Helesteni</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C4F943" w14:textId="77777777" w:rsidR="00A41A95" w:rsidRPr="00C459B8" w:rsidRDefault="00A41A95" w:rsidP="00A41A95">
            <w:pPr>
              <w:rPr>
                <w:sz w:val="24"/>
                <w:szCs w:val="24"/>
              </w:rPr>
            </w:pPr>
            <w:r w:rsidRPr="00C459B8">
              <w:rPr>
                <w:sz w:val="24"/>
                <w:szCs w:val="24"/>
              </w:rPr>
              <w:t>Ivanovca -Cateleni -Helesteni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9B3417" w14:textId="77777777" w:rsidR="00A41A95" w:rsidRPr="00C459B8" w:rsidRDefault="00A41A95" w:rsidP="00D85382">
            <w:pPr>
              <w:rPr>
                <w:sz w:val="24"/>
                <w:szCs w:val="24"/>
              </w:rPr>
            </w:pPr>
            <w:r w:rsidRPr="00C459B8">
              <w:rPr>
                <w:sz w:val="24"/>
                <w:szCs w:val="24"/>
              </w:rPr>
              <w:t xml:space="preserve">selectiv </w:t>
            </w:r>
            <w:r w:rsidR="00D85382" w:rsidRPr="00C459B8">
              <w:rPr>
                <w:sz w:val="24"/>
                <w:szCs w:val="24"/>
              </w:rPr>
              <w:t>172</w:t>
            </w:r>
            <w:r w:rsidRPr="00C459B8">
              <w:rPr>
                <w:sz w:val="24"/>
                <w:szCs w:val="24"/>
              </w:rPr>
              <w:t>m</w:t>
            </w:r>
            <w:r w:rsidR="00D85382" w:rsidRPr="00C459B8">
              <w:rPr>
                <w:sz w:val="24"/>
                <w:szCs w:val="24"/>
              </w:rPr>
              <w:t xml:space="preserve"> </w:t>
            </w:r>
            <w:r w:rsidRPr="00C459B8">
              <w:rPr>
                <w:sz w:val="24"/>
                <w:szCs w:val="24"/>
              </w:rPr>
              <w:t>_km 6,700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2A2B66" w14:textId="77777777" w:rsidR="00A41A95" w:rsidRPr="00C459B8" w:rsidRDefault="00D85382" w:rsidP="00A41A95">
            <w:pPr>
              <w:rPr>
                <w:sz w:val="24"/>
                <w:szCs w:val="24"/>
              </w:rPr>
            </w:pPr>
            <w:r w:rsidRPr="00C459B8">
              <w:rPr>
                <w:sz w:val="24"/>
                <w:szCs w:val="24"/>
              </w:rPr>
              <w:t>408,0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CFC81E" w14:textId="77777777" w:rsidR="00A41A95" w:rsidRPr="00C459B8" w:rsidRDefault="00A41A95" w:rsidP="002C2D69">
            <w:pPr>
              <w:rPr>
                <w:sz w:val="22"/>
                <w:szCs w:val="22"/>
              </w:rPr>
            </w:pPr>
            <w:r w:rsidRPr="00C459B8">
              <w:rPr>
                <w:sz w:val="22"/>
                <w:szCs w:val="22"/>
              </w:rPr>
              <w:t>Reconstrucția îmbrăcămintei din asfalt beton pe pietriș</w:t>
            </w:r>
            <w:r w:rsidR="00D85382" w:rsidRPr="00C459B8">
              <w:rPr>
                <w:sz w:val="22"/>
                <w:szCs w:val="22"/>
              </w:rPr>
              <w:t xml:space="preserve"> în 2 straturi</w:t>
            </w:r>
          </w:p>
        </w:tc>
      </w:tr>
      <w:tr w:rsidR="00A41A95" w:rsidRPr="007D7E58" w14:paraId="0ACD589A" w14:textId="77777777" w:rsidTr="00DD1E18">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FC92F99" w14:textId="77777777" w:rsidR="00A41A95" w:rsidRPr="00C459B8" w:rsidRDefault="00A41A95" w:rsidP="002C2D69">
            <w:pPr>
              <w:jc w:val="center"/>
            </w:pPr>
            <w:r w:rsidRPr="00C459B8">
              <w:t>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7433EDE7" w14:textId="77777777" w:rsidR="00A41A95" w:rsidRPr="00C459B8" w:rsidRDefault="00A41A95" w:rsidP="002C2D69">
            <w:pPr>
              <w:jc w:val="center"/>
              <w:rPr>
                <w:b/>
                <w:bCs/>
                <w:sz w:val="22"/>
                <w:szCs w:val="22"/>
              </w:rPr>
            </w:pPr>
            <w:r w:rsidRPr="00C459B8">
              <w:rPr>
                <w:b/>
                <w:bCs/>
                <w:sz w:val="22"/>
                <w:szCs w:val="22"/>
              </w:rPr>
              <w:t>L527</w:t>
            </w:r>
          </w:p>
        </w:tc>
        <w:tc>
          <w:tcPr>
            <w:tcW w:w="1826" w:type="dxa"/>
            <w:tcBorders>
              <w:top w:val="single" w:sz="4" w:space="0" w:color="auto"/>
              <w:left w:val="nil"/>
              <w:bottom w:val="single" w:sz="4" w:space="0" w:color="auto"/>
              <w:right w:val="single" w:sz="4" w:space="0" w:color="auto"/>
            </w:tcBorders>
            <w:shd w:val="clear" w:color="auto" w:fill="auto"/>
            <w:vAlign w:val="center"/>
          </w:tcPr>
          <w:p w14:paraId="073AA84A" w14:textId="77777777" w:rsidR="00A41A95" w:rsidRPr="00C459B8" w:rsidRDefault="00A41A95" w:rsidP="00A41A95">
            <w:pPr>
              <w:rPr>
                <w:sz w:val="24"/>
                <w:szCs w:val="24"/>
              </w:rPr>
            </w:pPr>
            <w:r w:rsidRPr="00C459B8">
              <w:rPr>
                <w:sz w:val="24"/>
                <w:szCs w:val="24"/>
              </w:rPr>
              <w:t>s.Boghiceni</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56CB9D" w14:textId="77777777" w:rsidR="00A41A95" w:rsidRPr="00C459B8" w:rsidRDefault="00A41A95" w:rsidP="00A41A95">
            <w:pPr>
              <w:rPr>
                <w:sz w:val="24"/>
                <w:szCs w:val="24"/>
              </w:rPr>
            </w:pPr>
            <w:r w:rsidRPr="00C459B8">
              <w:rPr>
                <w:sz w:val="24"/>
                <w:szCs w:val="24"/>
              </w:rPr>
              <w:t>R33-Drum de acces spre s.Boghiceni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CE30BC" w14:textId="77777777" w:rsidR="00A41A95" w:rsidRPr="00C459B8" w:rsidRDefault="00A41A95" w:rsidP="00D85382">
            <w:pPr>
              <w:rPr>
                <w:sz w:val="24"/>
                <w:szCs w:val="24"/>
              </w:rPr>
            </w:pPr>
            <w:r w:rsidRPr="00C459B8">
              <w:rPr>
                <w:sz w:val="24"/>
                <w:szCs w:val="24"/>
              </w:rPr>
              <w:t xml:space="preserve">selectiv </w:t>
            </w:r>
            <w:r w:rsidR="00D85382" w:rsidRPr="00C459B8">
              <w:rPr>
                <w:sz w:val="24"/>
                <w:szCs w:val="24"/>
              </w:rPr>
              <w:t xml:space="preserve">670+170 </w:t>
            </w:r>
            <w:r w:rsidRPr="00C459B8">
              <w:rPr>
                <w:sz w:val="24"/>
                <w:szCs w:val="24"/>
              </w:rPr>
              <w:t>m _km5,200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3068F3" w14:textId="77777777" w:rsidR="00A41A95" w:rsidRPr="00C459B8" w:rsidRDefault="00D85382" w:rsidP="00A41A95">
            <w:pPr>
              <w:rPr>
                <w:sz w:val="24"/>
                <w:szCs w:val="24"/>
              </w:rPr>
            </w:pPr>
            <w:r w:rsidRPr="00C459B8">
              <w:rPr>
                <w:sz w:val="24"/>
                <w:szCs w:val="24"/>
              </w:rPr>
              <w:t>1749,0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370525" w14:textId="77777777" w:rsidR="00A41A95" w:rsidRPr="00C459B8" w:rsidRDefault="00A41A95" w:rsidP="00D85382">
            <w:pPr>
              <w:rPr>
                <w:sz w:val="22"/>
                <w:szCs w:val="22"/>
              </w:rPr>
            </w:pPr>
            <w:r w:rsidRPr="00C459B8">
              <w:rPr>
                <w:sz w:val="22"/>
                <w:szCs w:val="22"/>
              </w:rPr>
              <w:t>Reconstrucția îmbrăcămintei din asfalt beton pe pietriș</w:t>
            </w:r>
            <w:r w:rsidR="00D85382" w:rsidRPr="00C459B8">
              <w:rPr>
                <w:sz w:val="22"/>
                <w:szCs w:val="22"/>
              </w:rPr>
              <w:t xml:space="preserve"> într-un singur strat</w:t>
            </w:r>
          </w:p>
        </w:tc>
      </w:tr>
      <w:tr w:rsidR="00A41A95" w:rsidRPr="00C62069" w14:paraId="2CF35479" w14:textId="77777777" w:rsidTr="00DD1E18">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2CCBE9A" w14:textId="77777777" w:rsidR="00A41A95" w:rsidRPr="00C459B8" w:rsidRDefault="00A41A95" w:rsidP="002C2D69">
            <w:pPr>
              <w:jc w:val="center"/>
            </w:pPr>
            <w:r w:rsidRPr="00C459B8">
              <w:t>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3B8C555" w14:textId="77777777" w:rsidR="00A41A95" w:rsidRPr="00C459B8" w:rsidRDefault="00A41A95" w:rsidP="002C2D69">
            <w:pPr>
              <w:jc w:val="center"/>
              <w:rPr>
                <w:b/>
                <w:bCs/>
                <w:sz w:val="22"/>
                <w:szCs w:val="22"/>
              </w:rPr>
            </w:pPr>
            <w:r w:rsidRPr="00C459B8">
              <w:rPr>
                <w:b/>
                <w:bCs/>
                <w:sz w:val="22"/>
                <w:szCs w:val="22"/>
              </w:rPr>
              <w:t>L514</w:t>
            </w:r>
          </w:p>
        </w:tc>
        <w:tc>
          <w:tcPr>
            <w:tcW w:w="1826" w:type="dxa"/>
            <w:tcBorders>
              <w:top w:val="single" w:sz="4" w:space="0" w:color="auto"/>
              <w:left w:val="nil"/>
              <w:bottom w:val="single" w:sz="4" w:space="0" w:color="auto"/>
              <w:right w:val="single" w:sz="4" w:space="0" w:color="auto"/>
            </w:tcBorders>
            <w:shd w:val="clear" w:color="auto" w:fill="auto"/>
            <w:vAlign w:val="center"/>
          </w:tcPr>
          <w:p w14:paraId="627707E0" w14:textId="77777777" w:rsidR="00A41A95" w:rsidRPr="00C459B8" w:rsidRDefault="00A41A95" w:rsidP="00A41A95">
            <w:pPr>
              <w:rPr>
                <w:sz w:val="24"/>
                <w:szCs w:val="24"/>
              </w:rPr>
            </w:pPr>
            <w:r w:rsidRPr="00C459B8">
              <w:rPr>
                <w:sz w:val="24"/>
                <w:szCs w:val="24"/>
              </w:rPr>
              <w:t>Buteni Firladeni Bozieni</w:t>
            </w:r>
          </w:p>
        </w:tc>
        <w:tc>
          <w:tcPr>
            <w:tcW w:w="2126" w:type="dxa"/>
            <w:tcBorders>
              <w:top w:val="single" w:sz="4" w:space="0" w:color="auto"/>
              <w:left w:val="nil"/>
              <w:bottom w:val="single" w:sz="4" w:space="0" w:color="auto"/>
              <w:right w:val="single" w:sz="4" w:space="0" w:color="auto"/>
            </w:tcBorders>
            <w:shd w:val="clear" w:color="auto" w:fill="auto"/>
            <w:vAlign w:val="center"/>
          </w:tcPr>
          <w:p w14:paraId="0B75FD7A" w14:textId="77777777" w:rsidR="00A41A95" w:rsidRPr="00C459B8" w:rsidRDefault="00A41A95" w:rsidP="00A41A95">
            <w:pPr>
              <w:rPr>
                <w:sz w:val="24"/>
                <w:szCs w:val="24"/>
              </w:rPr>
            </w:pPr>
            <w:r w:rsidRPr="00C459B8">
              <w:rPr>
                <w:sz w:val="24"/>
                <w:szCs w:val="24"/>
              </w:rPr>
              <w:t>Buteni Firladeni Bozieni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89E518" w14:textId="77777777" w:rsidR="00A41A95" w:rsidRPr="00C459B8" w:rsidRDefault="00A41A95" w:rsidP="00D85382">
            <w:pPr>
              <w:rPr>
                <w:sz w:val="24"/>
                <w:szCs w:val="24"/>
              </w:rPr>
            </w:pPr>
            <w:r w:rsidRPr="00C459B8">
              <w:rPr>
                <w:sz w:val="24"/>
                <w:szCs w:val="24"/>
              </w:rPr>
              <w:t xml:space="preserve">selectiv </w:t>
            </w:r>
            <w:r w:rsidR="00D85382" w:rsidRPr="00C459B8">
              <w:rPr>
                <w:sz w:val="24"/>
                <w:szCs w:val="24"/>
              </w:rPr>
              <w:t>540+220</w:t>
            </w:r>
            <w:r w:rsidRPr="00C459B8">
              <w:rPr>
                <w:sz w:val="24"/>
                <w:szCs w:val="24"/>
              </w:rPr>
              <w:t>m _ km10,00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26B743" w14:textId="77777777" w:rsidR="00A41A95" w:rsidRPr="00C459B8" w:rsidRDefault="00A41A95" w:rsidP="00D85382">
            <w:pPr>
              <w:rPr>
                <w:sz w:val="24"/>
                <w:szCs w:val="24"/>
              </w:rPr>
            </w:pPr>
            <w:r w:rsidRPr="00C459B8">
              <w:rPr>
                <w:sz w:val="24"/>
                <w:szCs w:val="24"/>
              </w:rPr>
              <w:t xml:space="preserve">1 </w:t>
            </w:r>
            <w:r w:rsidR="00D85382" w:rsidRPr="00C459B8">
              <w:rPr>
                <w:sz w:val="24"/>
                <w:szCs w:val="24"/>
              </w:rPr>
              <w:t>7</w:t>
            </w:r>
            <w:r w:rsidRPr="00C459B8">
              <w:rPr>
                <w:sz w:val="24"/>
                <w:szCs w:val="24"/>
              </w:rPr>
              <w:t>50,</w:t>
            </w:r>
            <w:r w:rsidR="00D85382" w:rsidRPr="00C459B8">
              <w:rPr>
                <w:sz w:val="24"/>
                <w:szCs w:val="24"/>
              </w:rPr>
              <w:t>5</w:t>
            </w:r>
            <w:r w:rsidRPr="00C459B8">
              <w:rPr>
                <w:sz w:val="24"/>
                <w:szCs w:val="24"/>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51749D" w14:textId="77777777" w:rsidR="00A41A95" w:rsidRPr="00C459B8" w:rsidRDefault="00A41A95" w:rsidP="002C2D69">
            <w:pPr>
              <w:rPr>
                <w:sz w:val="22"/>
                <w:szCs w:val="22"/>
              </w:rPr>
            </w:pPr>
            <w:r w:rsidRPr="00C459B8">
              <w:rPr>
                <w:sz w:val="22"/>
                <w:szCs w:val="22"/>
              </w:rPr>
              <w:t>Reconstrucția îmbrăcămintei din asfalt beton pe pietriș</w:t>
            </w:r>
            <w:r w:rsidR="00D85382" w:rsidRPr="00C459B8">
              <w:rPr>
                <w:sz w:val="22"/>
                <w:szCs w:val="22"/>
              </w:rPr>
              <w:t xml:space="preserve"> în 2 straturi</w:t>
            </w:r>
          </w:p>
        </w:tc>
      </w:tr>
      <w:tr w:rsidR="00A41A95" w:rsidRPr="007D7E58" w14:paraId="189076AB" w14:textId="77777777" w:rsidTr="00DD1E18">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DFC6A99" w14:textId="77777777" w:rsidR="00A41A95" w:rsidRPr="00C459B8" w:rsidRDefault="00A41A95" w:rsidP="002C2D69">
            <w:pPr>
              <w:jc w:val="center"/>
            </w:pPr>
            <w:r w:rsidRPr="00C459B8">
              <w:t>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79216E2" w14:textId="77777777" w:rsidR="00A41A95" w:rsidRPr="00C459B8" w:rsidRDefault="00A41A95" w:rsidP="002C2D69">
            <w:pPr>
              <w:jc w:val="center"/>
              <w:rPr>
                <w:b/>
                <w:bCs/>
                <w:sz w:val="22"/>
                <w:szCs w:val="22"/>
              </w:rPr>
            </w:pPr>
            <w:r w:rsidRPr="00C459B8">
              <w:rPr>
                <w:b/>
                <w:bCs/>
                <w:sz w:val="22"/>
                <w:szCs w:val="22"/>
              </w:rPr>
              <w:t>L520</w:t>
            </w:r>
          </w:p>
        </w:tc>
        <w:tc>
          <w:tcPr>
            <w:tcW w:w="1826" w:type="dxa"/>
            <w:tcBorders>
              <w:top w:val="single" w:sz="4" w:space="0" w:color="auto"/>
              <w:left w:val="nil"/>
              <w:bottom w:val="single" w:sz="4" w:space="0" w:color="auto"/>
              <w:right w:val="single" w:sz="4" w:space="0" w:color="auto"/>
            </w:tcBorders>
            <w:shd w:val="clear" w:color="auto" w:fill="auto"/>
            <w:vAlign w:val="center"/>
          </w:tcPr>
          <w:p w14:paraId="2A84AD23" w14:textId="77777777" w:rsidR="00A41A95" w:rsidRPr="00C459B8" w:rsidRDefault="00A41A95" w:rsidP="00A41A95">
            <w:pPr>
              <w:rPr>
                <w:sz w:val="24"/>
                <w:szCs w:val="24"/>
              </w:rPr>
            </w:pPr>
            <w:r w:rsidRPr="00C459B8">
              <w:rPr>
                <w:sz w:val="24"/>
                <w:szCs w:val="24"/>
              </w:rPr>
              <w:t>Lapusna Stolniceni</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F2EF6B" w14:textId="77777777" w:rsidR="00A41A95" w:rsidRPr="00C459B8" w:rsidRDefault="00A41A95" w:rsidP="00A41A95">
            <w:pPr>
              <w:rPr>
                <w:sz w:val="24"/>
                <w:szCs w:val="24"/>
              </w:rPr>
            </w:pPr>
            <w:r w:rsidRPr="00C459B8">
              <w:rPr>
                <w:sz w:val="24"/>
                <w:szCs w:val="24"/>
              </w:rPr>
              <w:t>Lapusna Stolniceni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D7B9F2" w14:textId="77777777" w:rsidR="00A41A95" w:rsidRPr="00C459B8" w:rsidRDefault="00A41A95" w:rsidP="00D85382">
            <w:pPr>
              <w:rPr>
                <w:sz w:val="24"/>
                <w:szCs w:val="24"/>
              </w:rPr>
            </w:pPr>
            <w:r w:rsidRPr="00C459B8">
              <w:rPr>
                <w:sz w:val="24"/>
                <w:szCs w:val="24"/>
              </w:rPr>
              <w:t xml:space="preserve">selectiv </w:t>
            </w:r>
            <w:r w:rsidR="00D85382" w:rsidRPr="00C459B8">
              <w:rPr>
                <w:sz w:val="24"/>
                <w:szCs w:val="24"/>
              </w:rPr>
              <w:t>770</w:t>
            </w:r>
            <w:r w:rsidRPr="00C459B8">
              <w:rPr>
                <w:sz w:val="24"/>
                <w:szCs w:val="24"/>
              </w:rPr>
              <w:t>m _km11,150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054172" w14:textId="77777777" w:rsidR="00A41A95" w:rsidRPr="00C459B8" w:rsidRDefault="00D85382" w:rsidP="00A41A95">
            <w:pPr>
              <w:rPr>
                <w:sz w:val="24"/>
                <w:szCs w:val="24"/>
              </w:rPr>
            </w:pPr>
            <w:r w:rsidRPr="00C459B8">
              <w:rPr>
                <w:sz w:val="24"/>
                <w:szCs w:val="24"/>
              </w:rPr>
              <w:t>1236,5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AC85A8" w14:textId="77777777" w:rsidR="00A41A95" w:rsidRPr="00C459B8" w:rsidRDefault="00A41A95" w:rsidP="00D85382">
            <w:pPr>
              <w:rPr>
                <w:sz w:val="22"/>
                <w:szCs w:val="22"/>
              </w:rPr>
            </w:pPr>
            <w:r w:rsidRPr="00C459B8">
              <w:rPr>
                <w:sz w:val="22"/>
                <w:szCs w:val="22"/>
              </w:rPr>
              <w:t>Reconstrucția îmbrăcămintei din asfalt beton pe pietriș</w:t>
            </w:r>
            <w:r w:rsidR="00D85382" w:rsidRPr="00C459B8">
              <w:rPr>
                <w:sz w:val="22"/>
                <w:szCs w:val="22"/>
              </w:rPr>
              <w:t xml:space="preserve"> într-un singur strat</w:t>
            </w:r>
          </w:p>
        </w:tc>
      </w:tr>
      <w:tr w:rsidR="00A41A95" w:rsidRPr="00C62069" w14:paraId="7C8DFE3C" w14:textId="77777777" w:rsidTr="00DD1E18">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92542AD" w14:textId="77777777" w:rsidR="00A41A95" w:rsidRPr="00C459B8" w:rsidRDefault="00A41A95" w:rsidP="002C2D69">
            <w:pPr>
              <w:jc w:val="center"/>
            </w:pPr>
            <w:r w:rsidRPr="00C459B8">
              <w:t>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257BEEC5" w14:textId="77777777" w:rsidR="00A41A95" w:rsidRPr="00C459B8" w:rsidRDefault="00A41A95" w:rsidP="002C2D69">
            <w:pPr>
              <w:jc w:val="center"/>
              <w:rPr>
                <w:b/>
                <w:bCs/>
                <w:sz w:val="22"/>
                <w:szCs w:val="22"/>
              </w:rPr>
            </w:pPr>
            <w:r w:rsidRPr="00C459B8">
              <w:rPr>
                <w:b/>
                <w:bCs/>
                <w:sz w:val="22"/>
                <w:szCs w:val="22"/>
              </w:rPr>
              <w:t>L524</w:t>
            </w:r>
          </w:p>
        </w:tc>
        <w:tc>
          <w:tcPr>
            <w:tcW w:w="1826" w:type="dxa"/>
            <w:tcBorders>
              <w:top w:val="single" w:sz="4" w:space="0" w:color="auto"/>
              <w:left w:val="nil"/>
              <w:bottom w:val="single" w:sz="4" w:space="0" w:color="auto"/>
              <w:right w:val="single" w:sz="4" w:space="0" w:color="auto"/>
            </w:tcBorders>
            <w:shd w:val="clear" w:color="auto" w:fill="auto"/>
            <w:vAlign w:val="center"/>
          </w:tcPr>
          <w:p w14:paraId="1E83C23A" w14:textId="77777777" w:rsidR="00A41A95" w:rsidRPr="00C459B8" w:rsidRDefault="00A41A95" w:rsidP="00A41A95">
            <w:pPr>
              <w:rPr>
                <w:sz w:val="24"/>
                <w:szCs w:val="24"/>
              </w:rPr>
            </w:pPr>
            <w:r w:rsidRPr="00C459B8">
              <w:rPr>
                <w:sz w:val="24"/>
                <w:szCs w:val="24"/>
              </w:rPr>
              <w:t>s.Balceana</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BEE990" w14:textId="77777777" w:rsidR="00A41A95" w:rsidRPr="00C459B8" w:rsidRDefault="00A41A95" w:rsidP="00A41A95">
            <w:pPr>
              <w:rPr>
                <w:sz w:val="24"/>
                <w:szCs w:val="24"/>
              </w:rPr>
            </w:pPr>
            <w:r w:rsidRPr="00C459B8">
              <w:rPr>
                <w:sz w:val="24"/>
                <w:szCs w:val="24"/>
              </w:rPr>
              <w:t>Acces spre s.Balceana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12FF86" w14:textId="77777777" w:rsidR="00A41A95" w:rsidRPr="00C459B8" w:rsidRDefault="00A41A95" w:rsidP="00D85382">
            <w:pPr>
              <w:rPr>
                <w:sz w:val="24"/>
                <w:szCs w:val="24"/>
              </w:rPr>
            </w:pPr>
            <w:r w:rsidRPr="00C459B8">
              <w:rPr>
                <w:sz w:val="24"/>
                <w:szCs w:val="24"/>
              </w:rPr>
              <w:t>selectiv 1</w:t>
            </w:r>
            <w:r w:rsidR="00D85382" w:rsidRPr="00C459B8">
              <w:rPr>
                <w:sz w:val="24"/>
                <w:szCs w:val="24"/>
              </w:rPr>
              <w:t>40</w:t>
            </w:r>
            <w:r w:rsidRPr="00C459B8">
              <w:rPr>
                <w:sz w:val="24"/>
                <w:szCs w:val="24"/>
              </w:rPr>
              <w:t>m _km 3,000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E172B9" w14:textId="77777777" w:rsidR="00A41A95" w:rsidRPr="00C459B8" w:rsidRDefault="00D85382" w:rsidP="00A41A95">
            <w:pPr>
              <w:rPr>
                <w:sz w:val="24"/>
                <w:szCs w:val="24"/>
              </w:rPr>
            </w:pPr>
            <w:r w:rsidRPr="00C459B8">
              <w:rPr>
                <w:sz w:val="24"/>
                <w:szCs w:val="24"/>
              </w:rPr>
              <w:t>320,4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FB0225" w14:textId="77777777" w:rsidR="00A41A95" w:rsidRPr="00C459B8" w:rsidRDefault="00A41A95" w:rsidP="002C2D69">
            <w:pPr>
              <w:rPr>
                <w:sz w:val="22"/>
                <w:szCs w:val="22"/>
              </w:rPr>
            </w:pPr>
            <w:r w:rsidRPr="00C459B8">
              <w:rPr>
                <w:sz w:val="22"/>
                <w:szCs w:val="22"/>
              </w:rPr>
              <w:t xml:space="preserve">Reconstrucția îmbrăcămintei din asfalt beton pe </w:t>
            </w:r>
            <w:r w:rsidRPr="00C459B8">
              <w:rPr>
                <w:sz w:val="22"/>
                <w:szCs w:val="22"/>
              </w:rPr>
              <w:lastRenderedPageBreak/>
              <w:t>pietriș</w:t>
            </w:r>
            <w:r w:rsidR="00D85382" w:rsidRPr="00C459B8">
              <w:rPr>
                <w:sz w:val="22"/>
                <w:szCs w:val="22"/>
              </w:rPr>
              <w:t xml:space="preserve"> în 2 straturi</w:t>
            </w:r>
          </w:p>
        </w:tc>
      </w:tr>
      <w:tr w:rsidR="00A41A95" w:rsidRPr="007D7E58" w14:paraId="114C5701" w14:textId="77777777" w:rsidTr="00DD1E18">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E5F37DC" w14:textId="77777777" w:rsidR="00A41A95" w:rsidRPr="00C459B8" w:rsidRDefault="00A41A95" w:rsidP="002C2D69">
            <w:pPr>
              <w:jc w:val="center"/>
            </w:pPr>
            <w:r w:rsidRPr="00C459B8">
              <w:lastRenderedPageBreak/>
              <w:t>10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55EEDAB2" w14:textId="77777777" w:rsidR="00A41A95" w:rsidRPr="00C459B8" w:rsidRDefault="00A41A95" w:rsidP="002C2D69">
            <w:pPr>
              <w:jc w:val="center"/>
              <w:rPr>
                <w:b/>
                <w:bCs/>
                <w:sz w:val="22"/>
                <w:szCs w:val="22"/>
              </w:rPr>
            </w:pPr>
            <w:r w:rsidRPr="00C459B8">
              <w:rPr>
                <w:b/>
                <w:bCs/>
                <w:sz w:val="22"/>
                <w:szCs w:val="22"/>
              </w:rPr>
              <w:t>L525</w:t>
            </w:r>
          </w:p>
        </w:tc>
        <w:tc>
          <w:tcPr>
            <w:tcW w:w="1826" w:type="dxa"/>
            <w:tcBorders>
              <w:top w:val="single" w:sz="4" w:space="0" w:color="auto"/>
              <w:left w:val="nil"/>
              <w:bottom w:val="single" w:sz="4" w:space="0" w:color="auto"/>
              <w:right w:val="single" w:sz="4" w:space="0" w:color="auto"/>
            </w:tcBorders>
            <w:shd w:val="clear" w:color="auto" w:fill="auto"/>
            <w:vAlign w:val="center"/>
          </w:tcPr>
          <w:p w14:paraId="4748CE88" w14:textId="77777777" w:rsidR="00A41A95" w:rsidRPr="00C459B8" w:rsidRDefault="00A41A95" w:rsidP="00A41A95">
            <w:pPr>
              <w:rPr>
                <w:sz w:val="24"/>
                <w:szCs w:val="24"/>
              </w:rPr>
            </w:pPr>
            <w:r w:rsidRPr="00C459B8">
              <w:rPr>
                <w:sz w:val="24"/>
                <w:szCs w:val="24"/>
              </w:rPr>
              <w:t>s.Negrea</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281883" w14:textId="77777777" w:rsidR="00A41A95" w:rsidRPr="00C459B8" w:rsidRDefault="00A41A95" w:rsidP="00A41A95">
            <w:pPr>
              <w:rPr>
                <w:sz w:val="24"/>
                <w:szCs w:val="24"/>
              </w:rPr>
            </w:pPr>
            <w:r w:rsidRPr="00C459B8">
              <w:rPr>
                <w:sz w:val="24"/>
                <w:szCs w:val="24"/>
              </w:rPr>
              <w:t>Acces spre s.Negrea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414303" w14:textId="77777777" w:rsidR="00A41A95" w:rsidRPr="00C459B8" w:rsidRDefault="00A41A95" w:rsidP="00D85382">
            <w:pPr>
              <w:rPr>
                <w:sz w:val="24"/>
                <w:szCs w:val="24"/>
              </w:rPr>
            </w:pPr>
            <w:r w:rsidRPr="00C459B8">
              <w:rPr>
                <w:sz w:val="24"/>
                <w:szCs w:val="24"/>
              </w:rPr>
              <w:t xml:space="preserve">selectiv </w:t>
            </w:r>
            <w:r w:rsidR="00D85382" w:rsidRPr="00C459B8">
              <w:rPr>
                <w:sz w:val="24"/>
                <w:szCs w:val="24"/>
              </w:rPr>
              <w:t>270</w:t>
            </w:r>
            <w:r w:rsidRPr="00C459B8">
              <w:rPr>
                <w:sz w:val="24"/>
                <w:szCs w:val="24"/>
              </w:rPr>
              <w:t>m _km 4,00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B4B9BB" w14:textId="77777777" w:rsidR="00A41A95" w:rsidRPr="00C459B8" w:rsidRDefault="00A41A95" w:rsidP="00A41A95">
            <w:pPr>
              <w:rPr>
                <w:sz w:val="24"/>
                <w:szCs w:val="24"/>
              </w:rPr>
            </w:pPr>
            <w:r w:rsidRPr="00C459B8">
              <w:rPr>
                <w:sz w:val="24"/>
                <w:szCs w:val="24"/>
              </w:rPr>
              <w:t>400,00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462D80" w14:textId="77777777" w:rsidR="00A41A95" w:rsidRPr="00C459B8" w:rsidRDefault="00A41A95" w:rsidP="002C2D69">
            <w:pPr>
              <w:rPr>
                <w:sz w:val="22"/>
                <w:szCs w:val="22"/>
              </w:rPr>
            </w:pPr>
            <w:r w:rsidRPr="00C459B8">
              <w:rPr>
                <w:sz w:val="22"/>
                <w:szCs w:val="22"/>
              </w:rPr>
              <w:t xml:space="preserve">Reconstrucția cu îmbrăcăminte din asfalt beton </w:t>
            </w:r>
            <w:r w:rsidR="00D85382" w:rsidRPr="00C459B8">
              <w:rPr>
                <w:sz w:val="22"/>
                <w:szCs w:val="22"/>
              </w:rPr>
              <w:t>egalizare</w:t>
            </w:r>
            <w:r w:rsidRPr="00C459B8">
              <w:rPr>
                <w:sz w:val="22"/>
                <w:szCs w:val="22"/>
              </w:rPr>
              <w:t>.</w:t>
            </w:r>
          </w:p>
        </w:tc>
      </w:tr>
      <w:tr w:rsidR="009F14DC" w:rsidRPr="00C459B8" w14:paraId="7F60842F" w14:textId="77777777" w:rsidTr="00DD1E18">
        <w:trPr>
          <w:jc w:val="center"/>
        </w:trPr>
        <w:tc>
          <w:tcPr>
            <w:tcW w:w="567" w:type="dxa"/>
            <w:tcBorders>
              <w:top w:val="single" w:sz="4" w:space="0" w:color="auto"/>
              <w:left w:val="single" w:sz="4" w:space="0" w:color="auto"/>
              <w:bottom w:val="single" w:sz="4" w:space="0" w:color="auto"/>
              <w:right w:val="single" w:sz="4" w:space="0" w:color="auto"/>
            </w:tcBorders>
          </w:tcPr>
          <w:p w14:paraId="38B26A20" w14:textId="77777777" w:rsidR="009F14DC" w:rsidRPr="00C459B8" w:rsidRDefault="009F14DC" w:rsidP="009F14DC">
            <w:pPr>
              <w:jc w:val="center"/>
              <w:rPr>
                <w:b/>
                <w:bCs/>
              </w:rPr>
            </w:pPr>
            <w:r w:rsidRPr="00C459B8">
              <w:rPr>
                <w:b/>
                <w:bCs/>
              </w:rPr>
              <w:t>1</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2F9E2046" w14:textId="77777777" w:rsidR="009F14DC" w:rsidRPr="00C459B8" w:rsidRDefault="009F14DC" w:rsidP="009F14DC">
            <w:pPr>
              <w:rPr>
                <w:b/>
                <w:bCs/>
              </w:rPr>
            </w:pPr>
            <w:r w:rsidRPr="00C459B8">
              <w:rPr>
                <w:b/>
                <w:bCs/>
              </w:rPr>
              <w:t>2</w:t>
            </w:r>
          </w:p>
        </w:tc>
        <w:tc>
          <w:tcPr>
            <w:tcW w:w="1826" w:type="dxa"/>
            <w:tcBorders>
              <w:top w:val="single" w:sz="4" w:space="0" w:color="auto"/>
              <w:left w:val="nil"/>
              <w:bottom w:val="single" w:sz="4" w:space="0" w:color="auto"/>
              <w:right w:val="single" w:sz="4" w:space="0" w:color="auto"/>
            </w:tcBorders>
            <w:shd w:val="clear" w:color="auto" w:fill="auto"/>
          </w:tcPr>
          <w:p w14:paraId="6048DE51" w14:textId="77777777" w:rsidR="009F14DC" w:rsidRPr="00C459B8" w:rsidRDefault="009F14DC" w:rsidP="009F14DC">
            <w:pPr>
              <w:rPr>
                <w:b/>
                <w:bCs/>
                <w:sz w:val="24"/>
                <w:szCs w:val="24"/>
              </w:rPr>
            </w:pPr>
            <w:r w:rsidRPr="00C459B8">
              <w:rPr>
                <w:b/>
                <w:bCs/>
                <w:sz w:val="24"/>
                <w:szCs w:val="24"/>
              </w:rPr>
              <w:t>3</w:t>
            </w:r>
          </w:p>
        </w:tc>
        <w:tc>
          <w:tcPr>
            <w:tcW w:w="2126" w:type="dxa"/>
            <w:tcBorders>
              <w:top w:val="single" w:sz="4" w:space="0" w:color="auto"/>
              <w:left w:val="nil"/>
              <w:bottom w:val="single" w:sz="4" w:space="0" w:color="auto"/>
              <w:right w:val="single" w:sz="4" w:space="0" w:color="auto"/>
            </w:tcBorders>
            <w:shd w:val="clear" w:color="auto" w:fill="auto"/>
          </w:tcPr>
          <w:p w14:paraId="6685AECD" w14:textId="77777777" w:rsidR="009F14DC" w:rsidRPr="00C459B8" w:rsidRDefault="009F14DC" w:rsidP="009F14DC">
            <w:pPr>
              <w:rPr>
                <w:b/>
                <w:bCs/>
                <w:sz w:val="24"/>
                <w:szCs w:val="24"/>
              </w:rPr>
            </w:pPr>
            <w:r w:rsidRPr="00C459B8">
              <w:rPr>
                <w:b/>
                <w:bCs/>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8FE576" w14:textId="77777777" w:rsidR="009F14DC" w:rsidRPr="00C459B8" w:rsidRDefault="009F14DC" w:rsidP="009F14DC">
            <w:pPr>
              <w:rPr>
                <w:b/>
                <w:bCs/>
                <w:sz w:val="24"/>
                <w:szCs w:val="24"/>
              </w:rPr>
            </w:pPr>
            <w:r w:rsidRPr="00C459B8">
              <w:rPr>
                <w:b/>
                <w:bCs/>
                <w:sz w:val="24"/>
                <w:szCs w:val="24"/>
              </w:rPr>
              <w:t>5</w:t>
            </w:r>
          </w:p>
        </w:tc>
        <w:tc>
          <w:tcPr>
            <w:tcW w:w="1134" w:type="dxa"/>
            <w:tcBorders>
              <w:top w:val="single" w:sz="4" w:space="0" w:color="auto"/>
              <w:left w:val="nil"/>
              <w:bottom w:val="single" w:sz="4" w:space="0" w:color="auto"/>
              <w:right w:val="single" w:sz="4" w:space="0" w:color="auto"/>
            </w:tcBorders>
            <w:shd w:val="clear" w:color="auto" w:fill="auto"/>
          </w:tcPr>
          <w:p w14:paraId="7862A46C" w14:textId="77777777" w:rsidR="009F14DC" w:rsidRPr="00C459B8" w:rsidRDefault="009F14DC" w:rsidP="009F14DC">
            <w:pPr>
              <w:rPr>
                <w:b/>
                <w:bCs/>
                <w:sz w:val="24"/>
                <w:szCs w:val="24"/>
              </w:rPr>
            </w:pPr>
            <w:r w:rsidRPr="00C459B8">
              <w:rPr>
                <w:b/>
                <w:bCs/>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4ACB27" w14:textId="77777777" w:rsidR="009F14DC" w:rsidRPr="00C459B8" w:rsidRDefault="009F14DC" w:rsidP="009F14DC">
            <w:pPr>
              <w:jc w:val="center"/>
              <w:rPr>
                <w:b/>
                <w:bCs/>
              </w:rPr>
            </w:pPr>
            <w:r w:rsidRPr="00C459B8">
              <w:rPr>
                <w:b/>
                <w:bCs/>
              </w:rPr>
              <w:t>7</w:t>
            </w:r>
          </w:p>
        </w:tc>
      </w:tr>
      <w:tr w:rsidR="009F14DC" w:rsidRPr="007D7E58" w14:paraId="13C7C002" w14:textId="77777777" w:rsidTr="00DD1E18">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4BC0A5E" w14:textId="77777777" w:rsidR="009F14DC" w:rsidRPr="00C459B8" w:rsidRDefault="009F14DC" w:rsidP="009F14DC">
            <w:pPr>
              <w:jc w:val="center"/>
            </w:pPr>
            <w:r w:rsidRPr="00C459B8">
              <w:t>11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CE68567" w14:textId="77777777" w:rsidR="009F14DC" w:rsidRPr="00C459B8" w:rsidRDefault="009F14DC" w:rsidP="009F14DC">
            <w:pPr>
              <w:jc w:val="center"/>
              <w:rPr>
                <w:b/>
                <w:bCs/>
                <w:sz w:val="22"/>
                <w:szCs w:val="22"/>
              </w:rPr>
            </w:pPr>
            <w:r w:rsidRPr="00C459B8">
              <w:rPr>
                <w:b/>
                <w:bCs/>
                <w:sz w:val="22"/>
                <w:szCs w:val="22"/>
              </w:rPr>
              <w:t>L523</w:t>
            </w:r>
          </w:p>
        </w:tc>
        <w:tc>
          <w:tcPr>
            <w:tcW w:w="1826" w:type="dxa"/>
            <w:tcBorders>
              <w:top w:val="single" w:sz="4" w:space="0" w:color="auto"/>
              <w:left w:val="nil"/>
              <w:bottom w:val="single" w:sz="4" w:space="0" w:color="auto"/>
              <w:right w:val="single" w:sz="4" w:space="0" w:color="auto"/>
            </w:tcBorders>
            <w:shd w:val="clear" w:color="auto" w:fill="auto"/>
            <w:vAlign w:val="center"/>
          </w:tcPr>
          <w:p w14:paraId="22987E50" w14:textId="77777777" w:rsidR="009F14DC" w:rsidRPr="00C459B8" w:rsidRDefault="009F14DC" w:rsidP="009F14DC">
            <w:pPr>
              <w:rPr>
                <w:sz w:val="24"/>
                <w:szCs w:val="24"/>
              </w:rPr>
            </w:pPr>
            <w:r w:rsidRPr="00C459B8">
              <w:rPr>
                <w:sz w:val="24"/>
                <w:szCs w:val="24"/>
              </w:rPr>
              <w:t>s.Pereni</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3277E3" w14:textId="77777777" w:rsidR="009F14DC" w:rsidRPr="00C459B8" w:rsidRDefault="009F14DC" w:rsidP="009F14DC">
            <w:pPr>
              <w:rPr>
                <w:sz w:val="24"/>
                <w:szCs w:val="24"/>
              </w:rPr>
            </w:pPr>
            <w:r w:rsidRPr="00C459B8">
              <w:rPr>
                <w:sz w:val="24"/>
                <w:szCs w:val="24"/>
              </w:rPr>
              <w:t>Drum de acces spre s.Pereni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2E1B7A" w14:textId="77777777" w:rsidR="009F14DC" w:rsidRPr="00C459B8" w:rsidRDefault="009F14DC" w:rsidP="009F14DC">
            <w:pPr>
              <w:rPr>
                <w:sz w:val="24"/>
                <w:szCs w:val="24"/>
              </w:rPr>
            </w:pPr>
            <w:r w:rsidRPr="00C459B8">
              <w:rPr>
                <w:sz w:val="24"/>
                <w:szCs w:val="24"/>
              </w:rPr>
              <w:t>selectiv 390m _km 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E0F342" w14:textId="77777777" w:rsidR="009F14DC" w:rsidRPr="00C459B8" w:rsidRDefault="009F14DC" w:rsidP="009F14DC">
            <w:pPr>
              <w:rPr>
                <w:sz w:val="24"/>
                <w:szCs w:val="24"/>
              </w:rPr>
            </w:pPr>
            <w:r w:rsidRPr="00C459B8">
              <w:rPr>
                <w:sz w:val="24"/>
                <w:szCs w:val="24"/>
              </w:rPr>
              <w:t>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5E0FFF2" w14:textId="77777777" w:rsidR="009F14DC" w:rsidRPr="00C459B8" w:rsidRDefault="009F14DC" w:rsidP="009F14DC">
            <w:pPr>
              <w:rPr>
                <w:sz w:val="22"/>
                <w:szCs w:val="22"/>
              </w:rPr>
            </w:pPr>
            <w:r w:rsidRPr="00C459B8">
              <w:rPr>
                <w:sz w:val="22"/>
                <w:szCs w:val="22"/>
              </w:rPr>
              <w:t>Reconstrucția îmbrăcămintei din asfalt beton într-un singur strat</w:t>
            </w:r>
          </w:p>
        </w:tc>
      </w:tr>
      <w:tr w:rsidR="009F14DC" w:rsidRPr="007D7E58" w14:paraId="4C1BE76E" w14:textId="77777777" w:rsidTr="002C2D6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1DBF13" w14:textId="77777777" w:rsidR="009F14DC" w:rsidRPr="00C459B8" w:rsidRDefault="009F14DC" w:rsidP="009F14DC">
            <w:pPr>
              <w:jc w:val="center"/>
              <w:rPr>
                <w:b/>
                <w:bCs/>
              </w:rPr>
            </w:pPr>
            <w:r w:rsidRPr="00C459B8">
              <w:rPr>
                <w:b/>
                <w:bCs/>
              </w:rPr>
              <w:t>12</w:t>
            </w:r>
          </w:p>
        </w:tc>
        <w:tc>
          <w:tcPr>
            <w:tcW w:w="976" w:type="dxa"/>
            <w:tcBorders>
              <w:top w:val="single" w:sz="4" w:space="0" w:color="auto"/>
              <w:left w:val="nil"/>
              <w:bottom w:val="single" w:sz="4" w:space="0" w:color="auto"/>
              <w:right w:val="single" w:sz="4" w:space="0" w:color="auto"/>
            </w:tcBorders>
            <w:shd w:val="clear" w:color="auto" w:fill="auto"/>
            <w:vAlign w:val="center"/>
          </w:tcPr>
          <w:p w14:paraId="1D383E81" w14:textId="77777777" w:rsidR="009F14DC" w:rsidRPr="00C459B8" w:rsidRDefault="009F14DC" w:rsidP="009F14DC">
            <w:pPr>
              <w:jc w:val="center"/>
              <w:rPr>
                <w:b/>
                <w:bCs/>
                <w:sz w:val="22"/>
                <w:szCs w:val="22"/>
              </w:rPr>
            </w:pPr>
            <w:r w:rsidRPr="00C459B8">
              <w:rPr>
                <w:b/>
                <w:bCs/>
                <w:sz w:val="22"/>
                <w:szCs w:val="22"/>
              </w:rPr>
              <w:t>L-516</w:t>
            </w:r>
          </w:p>
        </w:tc>
        <w:tc>
          <w:tcPr>
            <w:tcW w:w="1826" w:type="dxa"/>
            <w:tcBorders>
              <w:top w:val="single" w:sz="4" w:space="0" w:color="auto"/>
              <w:left w:val="nil"/>
              <w:bottom w:val="single" w:sz="4" w:space="0" w:color="auto"/>
              <w:right w:val="single" w:sz="4" w:space="0" w:color="auto"/>
            </w:tcBorders>
            <w:shd w:val="clear" w:color="auto" w:fill="auto"/>
            <w:vAlign w:val="center"/>
          </w:tcPr>
          <w:p w14:paraId="11C2A56C" w14:textId="77777777" w:rsidR="009F14DC" w:rsidRPr="00C459B8" w:rsidRDefault="009F14DC" w:rsidP="009F14DC">
            <w:pPr>
              <w:rPr>
                <w:sz w:val="24"/>
                <w:szCs w:val="24"/>
              </w:rPr>
            </w:pPr>
            <w:r w:rsidRPr="00C459B8">
              <w:rPr>
                <w:sz w:val="24"/>
                <w:szCs w:val="24"/>
              </w:rPr>
              <w:t>Sărata Mereșeni</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50C971" w14:textId="77777777" w:rsidR="009F14DC" w:rsidRPr="00C459B8" w:rsidRDefault="009F14DC" w:rsidP="009F14DC">
            <w:pPr>
              <w:rPr>
                <w:sz w:val="24"/>
                <w:szCs w:val="24"/>
              </w:rPr>
            </w:pPr>
            <w:r w:rsidRPr="00C459B8">
              <w:rPr>
                <w:sz w:val="24"/>
                <w:szCs w:val="24"/>
              </w:rPr>
              <w:t>R34-Drum de acces spre s.Sarata Mereseni</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4CF081" w14:textId="77777777" w:rsidR="009F14DC" w:rsidRPr="00C459B8" w:rsidRDefault="009F14DC" w:rsidP="009F14DC">
            <w:pPr>
              <w:rPr>
                <w:sz w:val="24"/>
                <w:szCs w:val="24"/>
              </w:rPr>
            </w:pPr>
            <w:r w:rsidRPr="00C459B8">
              <w:rPr>
                <w:sz w:val="24"/>
                <w:szCs w:val="24"/>
              </w:rPr>
              <w:t>selectiv 300+100m</w:t>
            </w:r>
          </w:p>
          <w:p w14:paraId="0BB379D4" w14:textId="77777777" w:rsidR="009F14DC" w:rsidRPr="00C459B8" w:rsidRDefault="009F14DC" w:rsidP="009F14DC">
            <w:pPr>
              <w:rPr>
                <w:sz w:val="24"/>
                <w:szCs w:val="24"/>
              </w:rPr>
            </w:pPr>
            <w:r w:rsidRPr="00C459B8">
              <w:rPr>
                <w:sz w:val="24"/>
                <w:szCs w:val="24"/>
              </w:rPr>
              <w:t>_km 3,50</w:t>
            </w:r>
          </w:p>
          <w:p w14:paraId="7F558251" w14:textId="77777777" w:rsidR="009F14DC" w:rsidRPr="00C459B8" w:rsidRDefault="009F14DC" w:rsidP="009F14DC">
            <w:pPr>
              <w:rPr>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E75687F" w14:textId="77777777" w:rsidR="009F14DC" w:rsidRPr="00C459B8" w:rsidRDefault="009F14DC" w:rsidP="009F14DC">
            <w:pPr>
              <w:rPr>
                <w:sz w:val="24"/>
                <w:szCs w:val="24"/>
              </w:rPr>
            </w:pPr>
            <w:r w:rsidRPr="00C459B8">
              <w:rPr>
                <w:sz w:val="24"/>
                <w:szCs w:val="24"/>
              </w:rPr>
              <w:t>1800,00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49368868" w14:textId="77777777" w:rsidR="009F14DC" w:rsidRPr="00C459B8" w:rsidRDefault="009F14DC" w:rsidP="009F14DC">
            <w:pPr>
              <w:rPr>
                <w:sz w:val="22"/>
                <w:szCs w:val="22"/>
              </w:rPr>
            </w:pPr>
            <w:r w:rsidRPr="00C459B8">
              <w:rPr>
                <w:sz w:val="22"/>
                <w:szCs w:val="22"/>
              </w:rPr>
              <w:t>Reparația îmbrăcămintei din asfalt beton în 2 straturi și orientarea apelor</w:t>
            </w:r>
          </w:p>
        </w:tc>
      </w:tr>
      <w:tr w:rsidR="009F14DC" w:rsidRPr="00C62069" w14:paraId="5D3D3C5C" w14:textId="77777777" w:rsidTr="002C2D6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8A4525" w14:textId="77777777" w:rsidR="009F14DC" w:rsidRPr="00C459B8" w:rsidRDefault="009F14DC" w:rsidP="009F14DC">
            <w:pPr>
              <w:jc w:val="center"/>
            </w:pPr>
            <w:r w:rsidRPr="00C459B8">
              <w:t>13</w:t>
            </w:r>
          </w:p>
        </w:tc>
        <w:tc>
          <w:tcPr>
            <w:tcW w:w="976" w:type="dxa"/>
            <w:tcBorders>
              <w:top w:val="single" w:sz="4" w:space="0" w:color="auto"/>
              <w:left w:val="nil"/>
              <w:bottom w:val="single" w:sz="4" w:space="0" w:color="auto"/>
              <w:right w:val="single" w:sz="4" w:space="0" w:color="auto"/>
            </w:tcBorders>
            <w:shd w:val="clear" w:color="auto" w:fill="auto"/>
            <w:vAlign w:val="center"/>
          </w:tcPr>
          <w:p w14:paraId="048B82A6" w14:textId="77777777" w:rsidR="009F14DC" w:rsidRPr="00C459B8" w:rsidRDefault="009F14DC" w:rsidP="009F14DC">
            <w:pPr>
              <w:jc w:val="center"/>
              <w:rPr>
                <w:b/>
                <w:bCs/>
                <w:sz w:val="22"/>
                <w:szCs w:val="22"/>
              </w:rPr>
            </w:pPr>
            <w:r w:rsidRPr="00C459B8">
              <w:rPr>
                <w:b/>
                <w:bCs/>
                <w:sz w:val="22"/>
                <w:szCs w:val="22"/>
              </w:rPr>
              <w:t>L530</w:t>
            </w:r>
          </w:p>
        </w:tc>
        <w:tc>
          <w:tcPr>
            <w:tcW w:w="1826" w:type="dxa"/>
            <w:tcBorders>
              <w:top w:val="single" w:sz="4" w:space="0" w:color="auto"/>
              <w:left w:val="nil"/>
              <w:bottom w:val="single" w:sz="4" w:space="0" w:color="auto"/>
              <w:right w:val="single" w:sz="4" w:space="0" w:color="auto"/>
            </w:tcBorders>
            <w:shd w:val="clear" w:color="auto" w:fill="auto"/>
            <w:vAlign w:val="center"/>
          </w:tcPr>
          <w:p w14:paraId="771FC47C" w14:textId="77777777" w:rsidR="009F14DC" w:rsidRPr="00C459B8" w:rsidRDefault="009F14DC" w:rsidP="009F14DC">
            <w:pPr>
              <w:rPr>
                <w:sz w:val="24"/>
                <w:szCs w:val="24"/>
              </w:rPr>
            </w:pPr>
            <w:r w:rsidRPr="00C459B8">
              <w:rPr>
                <w:sz w:val="24"/>
                <w:szCs w:val="24"/>
              </w:rPr>
              <w:t>s.Talaesti</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C1D35E" w14:textId="77777777" w:rsidR="009F14DC" w:rsidRPr="00C459B8" w:rsidRDefault="009F14DC" w:rsidP="009F14DC">
            <w:pPr>
              <w:rPr>
                <w:sz w:val="24"/>
                <w:szCs w:val="24"/>
              </w:rPr>
            </w:pPr>
            <w:r w:rsidRPr="00C459B8">
              <w:rPr>
                <w:sz w:val="24"/>
                <w:szCs w:val="24"/>
              </w:rPr>
              <w:t>R33-Drum de acces spre s.Talaiesti</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D67C9C" w14:textId="77777777" w:rsidR="009F14DC" w:rsidRPr="00C459B8" w:rsidRDefault="009F14DC" w:rsidP="009F14DC">
            <w:pPr>
              <w:rPr>
                <w:sz w:val="24"/>
                <w:szCs w:val="24"/>
              </w:rPr>
            </w:pPr>
            <w:r w:rsidRPr="00C459B8">
              <w:rPr>
                <w:sz w:val="24"/>
                <w:szCs w:val="24"/>
              </w:rPr>
              <w:t>Selectiv 1150+500m</w:t>
            </w:r>
          </w:p>
          <w:p w14:paraId="6577671A" w14:textId="77777777" w:rsidR="009F14DC" w:rsidRPr="00C459B8" w:rsidRDefault="009F14DC" w:rsidP="009F14DC">
            <w:pPr>
              <w:rPr>
                <w:sz w:val="24"/>
                <w:szCs w:val="24"/>
              </w:rPr>
            </w:pPr>
            <w:r w:rsidRPr="00C459B8">
              <w:rPr>
                <w:sz w:val="24"/>
                <w:szCs w:val="24"/>
              </w:rPr>
              <w:t>_km 14,00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BB4902" w14:textId="77777777" w:rsidR="009F14DC" w:rsidRPr="00C459B8" w:rsidRDefault="009F14DC" w:rsidP="009F14DC">
            <w:pPr>
              <w:rPr>
                <w:sz w:val="24"/>
                <w:szCs w:val="24"/>
              </w:rPr>
            </w:pPr>
            <w:r w:rsidRPr="00C459B8">
              <w:rPr>
                <w:sz w:val="24"/>
                <w:szCs w:val="24"/>
              </w:rPr>
              <w:t>1991,5</w:t>
            </w:r>
          </w:p>
        </w:tc>
        <w:tc>
          <w:tcPr>
            <w:tcW w:w="1984" w:type="dxa"/>
            <w:tcBorders>
              <w:top w:val="single" w:sz="4" w:space="0" w:color="auto"/>
              <w:left w:val="nil"/>
              <w:bottom w:val="single" w:sz="4" w:space="0" w:color="auto"/>
              <w:right w:val="single" w:sz="4" w:space="0" w:color="auto"/>
            </w:tcBorders>
            <w:shd w:val="clear" w:color="auto" w:fill="auto"/>
            <w:vAlign w:val="center"/>
          </w:tcPr>
          <w:p w14:paraId="1BEC8F2C" w14:textId="77777777" w:rsidR="009F14DC" w:rsidRPr="00C459B8" w:rsidRDefault="009F14DC" w:rsidP="009F14DC">
            <w:pPr>
              <w:rPr>
                <w:sz w:val="22"/>
                <w:szCs w:val="22"/>
              </w:rPr>
            </w:pPr>
            <w:r w:rsidRPr="00C459B8">
              <w:rPr>
                <w:sz w:val="22"/>
                <w:szCs w:val="22"/>
              </w:rPr>
              <w:t>Reparația îmbrăcămintei din asfalt beton- plombări+egalizare</w:t>
            </w:r>
          </w:p>
        </w:tc>
      </w:tr>
      <w:tr w:rsidR="009F14DC" w:rsidRPr="007D7E58" w14:paraId="151F7A4D" w14:textId="77777777" w:rsidTr="00DD1E18">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1418A2A" w14:textId="77777777" w:rsidR="009F14DC" w:rsidRPr="00C459B8" w:rsidRDefault="009F14DC" w:rsidP="009F14DC">
            <w:pPr>
              <w:jc w:val="center"/>
            </w:pPr>
            <w:r w:rsidRPr="00C459B8">
              <w:t>14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A5E2096" w14:textId="77777777" w:rsidR="009F14DC" w:rsidRPr="00C459B8" w:rsidRDefault="009F14DC" w:rsidP="009F14DC">
            <w:pPr>
              <w:jc w:val="center"/>
              <w:rPr>
                <w:b/>
                <w:bCs/>
              </w:rPr>
            </w:pPr>
            <w:r w:rsidRPr="00C459B8">
              <w:rPr>
                <w:b/>
                <w:bCs/>
              </w:rPr>
              <w:t>L515</w:t>
            </w:r>
          </w:p>
        </w:tc>
        <w:tc>
          <w:tcPr>
            <w:tcW w:w="1826" w:type="dxa"/>
            <w:tcBorders>
              <w:top w:val="single" w:sz="4" w:space="0" w:color="auto"/>
              <w:left w:val="nil"/>
              <w:bottom w:val="single" w:sz="4" w:space="0" w:color="auto"/>
              <w:right w:val="single" w:sz="4" w:space="0" w:color="auto"/>
            </w:tcBorders>
            <w:shd w:val="clear" w:color="auto" w:fill="auto"/>
            <w:vAlign w:val="center"/>
          </w:tcPr>
          <w:p w14:paraId="2814DE3B" w14:textId="77777777" w:rsidR="009F14DC" w:rsidRPr="00C459B8" w:rsidRDefault="009F14DC" w:rsidP="009F14DC">
            <w:pPr>
              <w:rPr>
                <w:sz w:val="24"/>
                <w:szCs w:val="24"/>
              </w:rPr>
            </w:pPr>
            <w:r w:rsidRPr="00C459B8">
              <w:rPr>
                <w:sz w:val="24"/>
                <w:szCs w:val="24"/>
              </w:rPr>
              <w:t>s.Dubovca</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9E38B4" w14:textId="77777777" w:rsidR="009F14DC" w:rsidRPr="00C459B8" w:rsidRDefault="009F14DC" w:rsidP="009F14DC">
            <w:pPr>
              <w:rPr>
                <w:sz w:val="24"/>
                <w:szCs w:val="24"/>
              </w:rPr>
            </w:pPr>
            <w:r w:rsidRPr="00C459B8">
              <w:rPr>
                <w:sz w:val="24"/>
                <w:szCs w:val="24"/>
              </w:rPr>
              <w:t>R3-Drum de acces spre s.Dubovca</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F21EDE" w14:textId="77777777" w:rsidR="009F14DC" w:rsidRPr="00C459B8" w:rsidRDefault="009F14DC" w:rsidP="009F14DC">
            <w:pPr>
              <w:rPr>
                <w:sz w:val="24"/>
                <w:szCs w:val="24"/>
              </w:rPr>
            </w:pPr>
            <w:r w:rsidRPr="00C459B8">
              <w:rPr>
                <w:sz w:val="24"/>
                <w:szCs w:val="24"/>
              </w:rPr>
              <w:t>selectiv 570m_km 4,50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96FD73" w14:textId="77777777" w:rsidR="009F14DC" w:rsidRPr="00C459B8" w:rsidRDefault="009F14DC" w:rsidP="009F14DC">
            <w:pPr>
              <w:rPr>
                <w:sz w:val="24"/>
                <w:szCs w:val="24"/>
              </w:rPr>
            </w:pPr>
            <w:r w:rsidRPr="00C459B8">
              <w:rPr>
                <w:sz w:val="24"/>
                <w:szCs w:val="24"/>
              </w:rPr>
              <w:t>500,00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5185CD3D" w14:textId="77777777" w:rsidR="009F14DC" w:rsidRPr="00C459B8" w:rsidRDefault="009F14DC" w:rsidP="009F14DC">
            <w:pPr>
              <w:rPr>
                <w:sz w:val="22"/>
                <w:szCs w:val="22"/>
              </w:rPr>
            </w:pPr>
            <w:r w:rsidRPr="00C459B8">
              <w:rPr>
                <w:sz w:val="22"/>
                <w:szCs w:val="22"/>
              </w:rPr>
              <w:t>Reparația scurgerilor sub poduri, construcții inginerești de orientare a apelor</w:t>
            </w:r>
          </w:p>
        </w:tc>
      </w:tr>
      <w:tr w:rsidR="009F14DC" w:rsidRPr="00C62069" w14:paraId="1A9A5D70" w14:textId="77777777" w:rsidTr="00DD1E18">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3A386FB" w14:textId="77777777" w:rsidR="009F14DC" w:rsidRPr="00C459B8" w:rsidRDefault="009F14DC" w:rsidP="009F14DC">
            <w:pPr>
              <w:jc w:val="center"/>
            </w:pPr>
            <w:r w:rsidRPr="00C459B8">
              <w:t>15</w:t>
            </w:r>
          </w:p>
        </w:tc>
        <w:tc>
          <w:tcPr>
            <w:tcW w:w="976" w:type="dxa"/>
            <w:tcBorders>
              <w:top w:val="single" w:sz="4" w:space="0" w:color="auto"/>
              <w:left w:val="nil"/>
              <w:bottom w:val="single" w:sz="4" w:space="0" w:color="auto"/>
              <w:right w:val="nil"/>
            </w:tcBorders>
            <w:shd w:val="clear" w:color="auto" w:fill="auto"/>
            <w:vAlign w:val="bottom"/>
          </w:tcPr>
          <w:p w14:paraId="637E2F10" w14:textId="77777777" w:rsidR="009F14DC" w:rsidRPr="00C459B8" w:rsidRDefault="009F14DC" w:rsidP="009F14DC">
            <w:pPr>
              <w:jc w:val="center"/>
              <w:rPr>
                <w:b/>
                <w:bCs/>
              </w:rPr>
            </w:pPr>
            <w:r w:rsidRPr="00C459B8">
              <w:rPr>
                <w:b/>
                <w:bCs/>
              </w:rPr>
              <w:t>L517.1</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7AE05798" w14:textId="77777777" w:rsidR="009F14DC" w:rsidRPr="00C459B8" w:rsidRDefault="009F14DC" w:rsidP="009F14DC">
            <w:pPr>
              <w:rPr>
                <w:sz w:val="24"/>
                <w:szCs w:val="24"/>
              </w:rPr>
            </w:pPr>
            <w:r w:rsidRPr="00C459B8">
              <w:rPr>
                <w:sz w:val="24"/>
                <w:szCs w:val="24"/>
              </w:rPr>
              <w:t>s.Sarata Galbena-Bratianovca</w:t>
            </w:r>
          </w:p>
        </w:tc>
        <w:tc>
          <w:tcPr>
            <w:tcW w:w="2126" w:type="dxa"/>
            <w:tcBorders>
              <w:top w:val="single" w:sz="4" w:space="0" w:color="auto"/>
              <w:left w:val="nil"/>
              <w:bottom w:val="single" w:sz="4" w:space="0" w:color="auto"/>
              <w:right w:val="single" w:sz="4" w:space="0" w:color="auto"/>
            </w:tcBorders>
            <w:shd w:val="clear" w:color="auto" w:fill="auto"/>
            <w:vAlign w:val="center"/>
          </w:tcPr>
          <w:p w14:paraId="0B8D59CF" w14:textId="77777777" w:rsidR="009F14DC" w:rsidRPr="00C459B8" w:rsidRDefault="009F14DC" w:rsidP="009F14DC">
            <w:pPr>
              <w:rPr>
                <w:sz w:val="24"/>
                <w:szCs w:val="24"/>
              </w:rPr>
            </w:pPr>
            <w:r w:rsidRPr="00C459B8">
              <w:rPr>
                <w:sz w:val="24"/>
                <w:szCs w:val="24"/>
              </w:rPr>
              <w:t>s.Sarata Galbena-Bratianovca</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BB09C7" w14:textId="77777777" w:rsidR="009F14DC" w:rsidRPr="00C459B8" w:rsidRDefault="009F14DC" w:rsidP="009F14DC">
            <w:pPr>
              <w:rPr>
                <w:sz w:val="24"/>
                <w:szCs w:val="24"/>
              </w:rPr>
            </w:pPr>
            <w:r w:rsidRPr="00C459B8">
              <w:rPr>
                <w:sz w:val="24"/>
                <w:szCs w:val="24"/>
              </w:rPr>
              <w:t>selectiv  360m_km 4.500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72FE3E" w14:textId="77777777" w:rsidR="009F14DC" w:rsidRPr="00C459B8" w:rsidRDefault="009F14DC" w:rsidP="009F14DC">
            <w:pPr>
              <w:rPr>
                <w:sz w:val="24"/>
                <w:szCs w:val="24"/>
              </w:rPr>
            </w:pPr>
            <w:r w:rsidRPr="00C459B8">
              <w:rPr>
                <w:sz w:val="24"/>
                <w:szCs w:val="24"/>
              </w:rPr>
              <w:t>500,00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38908064" w14:textId="77777777" w:rsidR="009F14DC" w:rsidRPr="00C459B8" w:rsidRDefault="009F14DC" w:rsidP="009F14DC">
            <w:pPr>
              <w:rPr>
                <w:sz w:val="22"/>
                <w:szCs w:val="22"/>
              </w:rPr>
            </w:pPr>
            <w:r w:rsidRPr="00C459B8">
              <w:rPr>
                <w:sz w:val="22"/>
                <w:szCs w:val="22"/>
              </w:rPr>
              <w:t>Reconstrucția îmbrăcămintei cu asfalt beton  pe pietriș, stratul 2</w:t>
            </w:r>
          </w:p>
        </w:tc>
      </w:tr>
      <w:tr w:rsidR="009F14DC" w:rsidRPr="00C459B8" w14:paraId="46F54FDB" w14:textId="77777777" w:rsidTr="00DD1E18">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EFF54C0" w14:textId="77777777" w:rsidR="009F14DC" w:rsidRPr="00C459B8" w:rsidRDefault="009F14DC" w:rsidP="009F14DC">
            <w:pPr>
              <w:jc w:val="center"/>
            </w:pPr>
            <w:r w:rsidRPr="00C459B8">
              <w:t>16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14631308" w14:textId="77777777" w:rsidR="009F14DC" w:rsidRPr="00C459B8" w:rsidRDefault="009F14DC" w:rsidP="009F14DC">
            <w:pPr>
              <w:jc w:val="center"/>
              <w:rPr>
                <w:b/>
                <w:bCs/>
                <w:sz w:val="22"/>
                <w:szCs w:val="22"/>
              </w:rPr>
            </w:pPr>
            <w:r w:rsidRPr="00C459B8">
              <w:rPr>
                <w:b/>
                <w:bCs/>
                <w:sz w:val="22"/>
                <w:szCs w:val="22"/>
              </w:rPr>
              <w:t>L525</w:t>
            </w:r>
          </w:p>
        </w:tc>
        <w:tc>
          <w:tcPr>
            <w:tcW w:w="1826" w:type="dxa"/>
            <w:tcBorders>
              <w:top w:val="single" w:sz="4" w:space="0" w:color="auto"/>
              <w:left w:val="nil"/>
              <w:bottom w:val="single" w:sz="4" w:space="0" w:color="auto"/>
              <w:right w:val="single" w:sz="4" w:space="0" w:color="auto"/>
            </w:tcBorders>
            <w:shd w:val="clear" w:color="auto" w:fill="auto"/>
            <w:vAlign w:val="center"/>
          </w:tcPr>
          <w:p w14:paraId="37DDE61C" w14:textId="77777777" w:rsidR="009F14DC" w:rsidRPr="00C459B8" w:rsidRDefault="009F14DC" w:rsidP="009F14DC">
            <w:pPr>
              <w:rPr>
                <w:sz w:val="24"/>
                <w:szCs w:val="24"/>
              </w:rPr>
            </w:pPr>
            <w:r w:rsidRPr="00C459B8">
              <w:rPr>
                <w:sz w:val="24"/>
                <w:szCs w:val="24"/>
              </w:rPr>
              <w:t>s.Negrea</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D18F98" w14:textId="77777777" w:rsidR="009F14DC" w:rsidRPr="00C459B8" w:rsidRDefault="009F14DC" w:rsidP="009F14DC">
            <w:pPr>
              <w:rPr>
                <w:sz w:val="24"/>
                <w:szCs w:val="24"/>
              </w:rPr>
            </w:pPr>
            <w:r w:rsidRPr="00C459B8">
              <w:rPr>
                <w:sz w:val="24"/>
                <w:szCs w:val="24"/>
              </w:rPr>
              <w:t>Acces spre s.Negrea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7EA8BD" w14:textId="77777777" w:rsidR="009F14DC" w:rsidRPr="00C459B8" w:rsidRDefault="009F14DC" w:rsidP="009F14DC">
            <w:pPr>
              <w:rPr>
                <w:sz w:val="24"/>
                <w:szCs w:val="24"/>
              </w:rPr>
            </w:pPr>
            <w:r w:rsidRPr="00C459B8">
              <w:rPr>
                <w:sz w:val="24"/>
                <w:szCs w:val="24"/>
              </w:rPr>
              <w:t>Podul II de la G100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1C316D" w14:textId="77777777" w:rsidR="009F14DC" w:rsidRPr="00C459B8" w:rsidRDefault="009F14DC" w:rsidP="009F14DC">
            <w:pPr>
              <w:rPr>
                <w:sz w:val="24"/>
                <w:szCs w:val="24"/>
              </w:rPr>
            </w:pPr>
            <w:r w:rsidRPr="00C459B8">
              <w:rPr>
                <w:sz w:val="24"/>
                <w:szCs w:val="24"/>
              </w:rPr>
              <w:t>205,0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A1097A" w14:textId="77777777" w:rsidR="009F14DC" w:rsidRPr="00C459B8" w:rsidRDefault="009F14DC" w:rsidP="009F14DC">
            <w:pPr>
              <w:rPr>
                <w:sz w:val="22"/>
                <w:szCs w:val="22"/>
              </w:rPr>
            </w:pPr>
            <w:r w:rsidRPr="00C459B8">
              <w:rPr>
                <w:sz w:val="22"/>
                <w:szCs w:val="22"/>
              </w:rPr>
              <w:t>Reconstrucția podului deteriorat</w:t>
            </w:r>
          </w:p>
        </w:tc>
      </w:tr>
      <w:tr w:rsidR="009F14DC" w:rsidRPr="00C62069" w14:paraId="58D11215" w14:textId="77777777" w:rsidTr="00DD1E18">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C0569C9" w14:textId="77777777" w:rsidR="009F14DC" w:rsidRPr="00C459B8" w:rsidRDefault="009F14DC" w:rsidP="009F14DC">
            <w:pPr>
              <w:jc w:val="center"/>
              <w:rPr>
                <w:color w:val="FF000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06B82D13" w14:textId="77777777" w:rsidR="009F14DC" w:rsidRPr="00C459B8" w:rsidRDefault="009F14DC" w:rsidP="009F14DC">
            <w:pPr>
              <w:jc w:val="center"/>
              <w:rPr>
                <w:b/>
                <w:bCs/>
                <w:sz w:val="22"/>
                <w:szCs w:val="22"/>
              </w:rPr>
            </w:pPr>
            <w:r w:rsidRPr="00C459B8">
              <w:rPr>
                <w:b/>
                <w:bCs/>
                <w:sz w:val="22"/>
                <w:szCs w:val="22"/>
              </w:rPr>
              <w:t>L526</w:t>
            </w:r>
          </w:p>
        </w:tc>
        <w:tc>
          <w:tcPr>
            <w:tcW w:w="1826" w:type="dxa"/>
            <w:tcBorders>
              <w:top w:val="single" w:sz="4" w:space="0" w:color="auto"/>
              <w:left w:val="nil"/>
              <w:bottom w:val="single" w:sz="4" w:space="0" w:color="auto"/>
              <w:right w:val="single" w:sz="4" w:space="0" w:color="auto"/>
            </w:tcBorders>
            <w:shd w:val="clear" w:color="auto" w:fill="auto"/>
            <w:vAlign w:val="center"/>
          </w:tcPr>
          <w:p w14:paraId="62A5D857" w14:textId="77777777" w:rsidR="009F14DC" w:rsidRPr="00C459B8" w:rsidRDefault="009F14DC" w:rsidP="009F14DC">
            <w:pPr>
              <w:rPr>
                <w:sz w:val="24"/>
                <w:szCs w:val="24"/>
              </w:rPr>
            </w:pPr>
            <w:r w:rsidRPr="00C459B8">
              <w:rPr>
                <w:sz w:val="24"/>
                <w:szCs w:val="24"/>
              </w:rPr>
              <w:t xml:space="preserve">s.Semionovca </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69626B" w14:textId="77777777" w:rsidR="009F14DC" w:rsidRPr="00C459B8" w:rsidRDefault="009F14DC" w:rsidP="009F14DC">
            <w:pPr>
              <w:rPr>
                <w:sz w:val="24"/>
                <w:szCs w:val="24"/>
              </w:rPr>
            </w:pPr>
            <w:r w:rsidRPr="00C459B8">
              <w:rPr>
                <w:sz w:val="24"/>
                <w:szCs w:val="24"/>
              </w:rPr>
              <w:t>Acces spre s.Semionovca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F14A0F" w14:textId="77777777" w:rsidR="009F14DC" w:rsidRPr="00C459B8" w:rsidRDefault="009F14DC" w:rsidP="009F14DC">
            <w:pPr>
              <w:rPr>
                <w:color w:val="FF0000"/>
                <w:sz w:val="24"/>
                <w:szCs w:val="24"/>
              </w:rPr>
            </w:pPr>
            <w:r w:rsidRPr="00C459B8">
              <w:rPr>
                <w:sz w:val="24"/>
                <w:szCs w:val="24"/>
              </w:rPr>
              <w:t>selectiv  215m_km 9,100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B2FB37" w14:textId="77777777" w:rsidR="009F14DC" w:rsidRPr="00C459B8" w:rsidRDefault="009F14DC" w:rsidP="009F14DC">
            <w:pPr>
              <w:rPr>
                <w:sz w:val="24"/>
                <w:szCs w:val="24"/>
              </w:rPr>
            </w:pPr>
            <w:r w:rsidRPr="00C459B8">
              <w:rPr>
                <w:sz w:val="24"/>
                <w:szCs w:val="24"/>
              </w:rPr>
              <w:t>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5C37AF" w14:textId="77777777" w:rsidR="009F14DC" w:rsidRPr="00C459B8" w:rsidRDefault="009F14DC" w:rsidP="009F14DC">
            <w:pPr>
              <w:rPr>
                <w:color w:val="FF0000"/>
              </w:rPr>
            </w:pPr>
            <w:r w:rsidRPr="00C459B8">
              <w:rPr>
                <w:sz w:val="22"/>
                <w:szCs w:val="22"/>
              </w:rPr>
              <w:t>Reconstrucția îmbrăcămintei din asfalt într-un singur strat</w:t>
            </w:r>
          </w:p>
        </w:tc>
      </w:tr>
      <w:tr w:rsidR="009F14DC" w:rsidRPr="007D7E58" w14:paraId="1E96AB13" w14:textId="77777777" w:rsidTr="00DD1E18">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7AFA3D7" w14:textId="77777777" w:rsidR="009F14DC" w:rsidRPr="00C459B8" w:rsidRDefault="009F14DC" w:rsidP="009F14DC">
            <w:pPr>
              <w:jc w:val="center"/>
              <w:rPr>
                <w:color w:val="FF000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582D64BE" w14:textId="77777777" w:rsidR="009F14DC" w:rsidRPr="00C459B8" w:rsidRDefault="009F14DC" w:rsidP="009F14DC">
            <w:pPr>
              <w:jc w:val="center"/>
              <w:rPr>
                <w:b/>
                <w:bCs/>
                <w:sz w:val="22"/>
                <w:szCs w:val="22"/>
              </w:rPr>
            </w:pPr>
            <w:r w:rsidRPr="00C459B8">
              <w:rPr>
                <w:b/>
                <w:bCs/>
                <w:sz w:val="22"/>
                <w:szCs w:val="22"/>
              </w:rPr>
              <w:t>L511</w:t>
            </w:r>
          </w:p>
        </w:tc>
        <w:tc>
          <w:tcPr>
            <w:tcW w:w="1826" w:type="dxa"/>
            <w:tcBorders>
              <w:top w:val="single" w:sz="4" w:space="0" w:color="auto"/>
              <w:left w:val="nil"/>
              <w:bottom w:val="single" w:sz="4" w:space="0" w:color="auto"/>
              <w:right w:val="single" w:sz="4" w:space="0" w:color="auto"/>
            </w:tcBorders>
            <w:shd w:val="clear" w:color="auto" w:fill="auto"/>
            <w:vAlign w:val="center"/>
          </w:tcPr>
          <w:p w14:paraId="607EAD9B" w14:textId="77777777" w:rsidR="009F14DC" w:rsidRPr="00C459B8" w:rsidRDefault="009F14DC" w:rsidP="009F14DC">
            <w:pPr>
              <w:rPr>
                <w:sz w:val="24"/>
                <w:szCs w:val="24"/>
              </w:rPr>
            </w:pPr>
            <w:r w:rsidRPr="00C459B8">
              <w:rPr>
                <w:sz w:val="24"/>
                <w:szCs w:val="24"/>
              </w:rPr>
              <w:t>s.Drăgușenii Noi</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D6F251" w14:textId="77777777" w:rsidR="009F14DC" w:rsidRPr="00C459B8" w:rsidRDefault="009F14DC" w:rsidP="009F14DC">
            <w:pPr>
              <w:rPr>
                <w:sz w:val="24"/>
                <w:szCs w:val="24"/>
              </w:rPr>
            </w:pPr>
            <w:r w:rsidRPr="00C459B8">
              <w:rPr>
                <w:sz w:val="24"/>
                <w:szCs w:val="24"/>
              </w:rPr>
              <w:t>Acces spre s.Drăgușenii Noi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1AF38E" w14:textId="77777777" w:rsidR="009F14DC" w:rsidRPr="00C459B8" w:rsidRDefault="009F14DC" w:rsidP="009F14DC">
            <w:pPr>
              <w:rPr>
                <w:color w:val="FF0000"/>
                <w:sz w:val="24"/>
                <w:szCs w:val="24"/>
              </w:rPr>
            </w:pPr>
            <w:r w:rsidRPr="00C459B8">
              <w:rPr>
                <w:sz w:val="24"/>
                <w:szCs w:val="24"/>
              </w:rPr>
              <w:t>selectiv  200m_km 1,000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FE583E" w14:textId="77777777" w:rsidR="009F14DC" w:rsidRPr="00C459B8" w:rsidRDefault="009F14DC" w:rsidP="009F14DC">
            <w:pPr>
              <w:rPr>
                <w:sz w:val="24"/>
                <w:szCs w:val="24"/>
              </w:rPr>
            </w:pPr>
            <w:r w:rsidRPr="00C459B8">
              <w:rPr>
                <w:sz w:val="24"/>
                <w:szCs w:val="24"/>
              </w:rPr>
              <w:t>474,4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8C0B34" w14:textId="77777777" w:rsidR="009F14DC" w:rsidRPr="00C459B8" w:rsidRDefault="009F14DC" w:rsidP="009F14DC">
            <w:pPr>
              <w:rPr>
                <w:color w:val="FF0000"/>
              </w:rPr>
            </w:pPr>
            <w:r w:rsidRPr="00C459B8">
              <w:rPr>
                <w:sz w:val="22"/>
                <w:szCs w:val="22"/>
              </w:rPr>
              <w:t>Reconstrucția trotuarelor și montarea bordurilor la drumul asfaltat</w:t>
            </w:r>
          </w:p>
        </w:tc>
      </w:tr>
      <w:tr w:rsidR="009F14DC" w:rsidRPr="00C459B8" w14:paraId="29807D38" w14:textId="77777777" w:rsidTr="002C2D6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2DC1EF" w14:textId="77777777" w:rsidR="009F14DC" w:rsidRPr="00C459B8" w:rsidRDefault="009F14DC" w:rsidP="009F14DC">
            <w:pPr>
              <w:jc w:val="center"/>
              <w:rPr>
                <w:b/>
                <w:color w:val="FF0000"/>
                <w:sz w:val="22"/>
                <w:szCs w:val="22"/>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5B2FC" w14:textId="77777777" w:rsidR="009F14DC" w:rsidRPr="00C459B8" w:rsidRDefault="009F14DC" w:rsidP="009F14DC">
            <w:pPr>
              <w:rPr>
                <w:b/>
                <w:sz w:val="24"/>
                <w:szCs w:val="24"/>
              </w:rPr>
            </w:pPr>
          </w:p>
          <w:p w14:paraId="19603A20" w14:textId="77777777" w:rsidR="009F14DC" w:rsidRPr="00C459B8" w:rsidRDefault="009F14DC" w:rsidP="009F14DC">
            <w:pPr>
              <w:rPr>
                <w:b/>
                <w:sz w:val="24"/>
                <w:szCs w:val="24"/>
              </w:rPr>
            </w:pPr>
            <w:r w:rsidRPr="00C459B8">
              <w:rPr>
                <w:b/>
                <w:sz w:val="24"/>
                <w:szCs w:val="24"/>
              </w:rPr>
              <w:t>TOTAL GENERAL: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A2A988" w14:textId="77777777" w:rsidR="009F14DC" w:rsidRPr="00C459B8" w:rsidRDefault="009F14DC" w:rsidP="009F14DC">
            <w:pPr>
              <w:rPr>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4E79F5" w14:textId="77777777" w:rsidR="009F14DC" w:rsidRPr="00C459B8" w:rsidRDefault="009F14DC" w:rsidP="009F14DC">
            <w:pP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A984A5" w14:textId="77777777" w:rsidR="009F14DC" w:rsidRPr="00C459B8" w:rsidRDefault="009F14DC" w:rsidP="009F14DC">
            <w:pPr>
              <w:rPr>
                <w:b/>
                <w:sz w:val="24"/>
                <w:szCs w:val="24"/>
              </w:rPr>
            </w:pPr>
            <w:r w:rsidRPr="00C459B8">
              <w:rPr>
                <w:b/>
                <w:sz w:val="24"/>
                <w:szCs w:val="24"/>
              </w:rPr>
              <w:t>18725,7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528335" w14:textId="77777777" w:rsidR="009F14DC" w:rsidRPr="00C459B8" w:rsidRDefault="009F14DC" w:rsidP="009F14DC">
            <w:pPr>
              <w:rPr>
                <w:b/>
                <w:sz w:val="22"/>
                <w:szCs w:val="22"/>
              </w:rPr>
            </w:pPr>
          </w:p>
        </w:tc>
      </w:tr>
    </w:tbl>
    <w:p w14:paraId="41509593" w14:textId="77777777" w:rsidR="00A41A95" w:rsidRPr="00C459B8" w:rsidRDefault="00A41A95" w:rsidP="00A41A95">
      <w:pPr>
        <w:rPr>
          <w:b/>
          <w:color w:val="FF0000"/>
        </w:rPr>
      </w:pPr>
    </w:p>
    <w:p w14:paraId="4B870623" w14:textId="77777777" w:rsidR="00A41A95" w:rsidRPr="00C459B8" w:rsidRDefault="00A41A95" w:rsidP="00A41A95">
      <w:pPr>
        <w:rPr>
          <w:b/>
          <w:color w:val="FF0000"/>
        </w:rPr>
      </w:pPr>
    </w:p>
    <w:p w14:paraId="16034F79" w14:textId="77777777" w:rsidR="00A41A95" w:rsidRPr="00C459B8" w:rsidRDefault="00A41A95" w:rsidP="00A41A95">
      <w:pPr>
        <w:rPr>
          <w:b/>
          <w:color w:val="FF0000"/>
        </w:rPr>
      </w:pPr>
    </w:p>
    <w:p w14:paraId="180C97DF" w14:textId="77777777" w:rsidR="00A41A95" w:rsidRPr="00C459B8" w:rsidRDefault="00A41A95" w:rsidP="00A41A95">
      <w:pPr>
        <w:rPr>
          <w:rFonts w:ascii="Times New Roman" w:hAnsi="Times New Roman" w:cs="Times New Roman"/>
          <w:b/>
        </w:rPr>
      </w:pPr>
      <w:proofErr w:type="spellStart"/>
      <w:r w:rsidRPr="00C459B8">
        <w:rPr>
          <w:rFonts w:ascii="Times New Roman" w:hAnsi="Times New Roman" w:cs="Times New Roman"/>
          <w:b/>
        </w:rPr>
        <w:t>Secretarul</w:t>
      </w:r>
      <w:proofErr w:type="spellEnd"/>
      <w:r w:rsidRPr="00C459B8">
        <w:rPr>
          <w:rFonts w:ascii="Times New Roman" w:hAnsi="Times New Roman" w:cs="Times New Roman"/>
          <w:b/>
        </w:rPr>
        <w:t xml:space="preserve"> </w:t>
      </w:r>
      <w:proofErr w:type="spellStart"/>
      <w:r w:rsidRPr="00C459B8">
        <w:rPr>
          <w:rFonts w:ascii="Times New Roman" w:hAnsi="Times New Roman" w:cs="Times New Roman"/>
          <w:b/>
        </w:rPr>
        <w:t>Consiliului</w:t>
      </w:r>
      <w:proofErr w:type="spellEnd"/>
      <w:r w:rsidRPr="00C459B8">
        <w:rPr>
          <w:rFonts w:ascii="Times New Roman" w:hAnsi="Times New Roman" w:cs="Times New Roman"/>
          <w:b/>
        </w:rPr>
        <w:t xml:space="preserve"> </w:t>
      </w:r>
      <w:proofErr w:type="spellStart"/>
      <w:r w:rsidRPr="00C459B8">
        <w:rPr>
          <w:rFonts w:ascii="Times New Roman" w:hAnsi="Times New Roman" w:cs="Times New Roman"/>
          <w:b/>
        </w:rPr>
        <w:t>Raional</w:t>
      </w:r>
      <w:proofErr w:type="spellEnd"/>
      <w:r w:rsidRPr="00C459B8">
        <w:rPr>
          <w:rFonts w:ascii="Times New Roman" w:hAnsi="Times New Roman" w:cs="Times New Roman"/>
          <w:b/>
        </w:rPr>
        <w:t xml:space="preserve"> </w:t>
      </w:r>
      <w:proofErr w:type="spellStart"/>
      <w:r w:rsidRPr="00C459B8">
        <w:rPr>
          <w:rFonts w:ascii="Times New Roman" w:hAnsi="Times New Roman" w:cs="Times New Roman"/>
          <w:b/>
        </w:rPr>
        <w:t>Hincesti</w:t>
      </w:r>
      <w:proofErr w:type="spellEnd"/>
      <w:r w:rsidRPr="00C459B8">
        <w:rPr>
          <w:rFonts w:ascii="Times New Roman" w:hAnsi="Times New Roman" w:cs="Times New Roman"/>
          <w:b/>
        </w:rPr>
        <w:t xml:space="preserve">                                            Elena MORARU TOMA</w:t>
      </w:r>
    </w:p>
    <w:p w14:paraId="362B015B" w14:textId="77777777" w:rsidR="00A41A95" w:rsidRPr="00C459B8" w:rsidRDefault="00A41A95" w:rsidP="00A41A95">
      <w:pPr>
        <w:ind w:right="-30"/>
        <w:jc w:val="both"/>
        <w:rPr>
          <w:color w:val="FF0000"/>
          <w:sz w:val="20"/>
          <w:szCs w:val="20"/>
        </w:rPr>
      </w:pPr>
      <w:r w:rsidRPr="00C459B8">
        <w:rPr>
          <w:color w:val="FF0000"/>
          <w:sz w:val="20"/>
          <w:szCs w:val="20"/>
        </w:rPr>
        <w:tab/>
      </w:r>
      <w:r w:rsidRPr="00C459B8">
        <w:rPr>
          <w:color w:val="FF0000"/>
          <w:sz w:val="20"/>
          <w:szCs w:val="20"/>
        </w:rPr>
        <w:tab/>
      </w:r>
      <w:r w:rsidRPr="00C459B8">
        <w:rPr>
          <w:color w:val="FF0000"/>
          <w:sz w:val="20"/>
          <w:szCs w:val="20"/>
        </w:rPr>
        <w:tab/>
      </w:r>
      <w:r w:rsidRPr="00C459B8">
        <w:rPr>
          <w:color w:val="FF0000"/>
          <w:sz w:val="20"/>
          <w:szCs w:val="20"/>
        </w:rPr>
        <w:tab/>
      </w:r>
      <w:r w:rsidRPr="00C459B8">
        <w:rPr>
          <w:color w:val="FF0000"/>
          <w:sz w:val="20"/>
          <w:szCs w:val="20"/>
        </w:rPr>
        <w:tab/>
      </w:r>
      <w:r w:rsidRPr="00C459B8">
        <w:rPr>
          <w:color w:val="FF0000"/>
          <w:sz w:val="20"/>
          <w:szCs w:val="20"/>
        </w:rPr>
        <w:tab/>
      </w:r>
      <w:r w:rsidRPr="00C459B8">
        <w:rPr>
          <w:color w:val="FF0000"/>
          <w:sz w:val="20"/>
          <w:szCs w:val="20"/>
        </w:rPr>
        <w:tab/>
      </w:r>
      <w:r w:rsidRPr="00C459B8">
        <w:rPr>
          <w:color w:val="FF0000"/>
          <w:sz w:val="20"/>
          <w:szCs w:val="20"/>
        </w:rPr>
        <w:tab/>
      </w:r>
      <w:r w:rsidRPr="00C459B8">
        <w:rPr>
          <w:color w:val="FF0000"/>
          <w:sz w:val="20"/>
          <w:szCs w:val="20"/>
        </w:rPr>
        <w:tab/>
      </w:r>
      <w:r w:rsidRPr="00C459B8">
        <w:rPr>
          <w:color w:val="FF0000"/>
          <w:sz w:val="20"/>
          <w:szCs w:val="20"/>
        </w:rPr>
        <w:tab/>
      </w:r>
      <w:r w:rsidRPr="00C459B8">
        <w:rPr>
          <w:color w:val="FF0000"/>
          <w:sz w:val="20"/>
          <w:szCs w:val="20"/>
        </w:rPr>
        <w:tab/>
      </w:r>
      <w:r w:rsidRPr="00C459B8">
        <w:rPr>
          <w:color w:val="FF0000"/>
          <w:sz w:val="20"/>
          <w:szCs w:val="20"/>
        </w:rPr>
        <w:tab/>
      </w:r>
    </w:p>
    <w:p w14:paraId="2ADFD481" w14:textId="77777777" w:rsidR="00A41A95" w:rsidRDefault="004403A1" w:rsidP="00A41A95">
      <w:pPr>
        <w:ind w:right="-30"/>
        <w:jc w:val="both"/>
        <w:rPr>
          <w:color w:val="FF0000"/>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p>
    <w:p w14:paraId="67E82789" w14:textId="77777777" w:rsidR="004403A1" w:rsidRDefault="004403A1" w:rsidP="00A41A95">
      <w:pPr>
        <w:ind w:right="-30"/>
        <w:jc w:val="both"/>
        <w:rPr>
          <w:color w:val="FF0000"/>
          <w:sz w:val="20"/>
          <w:szCs w:val="20"/>
        </w:rPr>
      </w:pPr>
    </w:p>
    <w:p w14:paraId="5041A855" w14:textId="77777777" w:rsidR="004403A1" w:rsidRDefault="004403A1" w:rsidP="00A41A95">
      <w:pPr>
        <w:ind w:right="-30"/>
        <w:jc w:val="both"/>
        <w:rPr>
          <w:color w:val="FF0000"/>
          <w:sz w:val="20"/>
          <w:szCs w:val="20"/>
        </w:rPr>
      </w:pPr>
    </w:p>
    <w:p w14:paraId="01E39E7F" w14:textId="77777777" w:rsidR="004403A1" w:rsidRDefault="004403A1" w:rsidP="00A41A95">
      <w:pPr>
        <w:ind w:right="-30"/>
        <w:jc w:val="both"/>
        <w:rPr>
          <w:color w:val="FF0000"/>
          <w:sz w:val="20"/>
          <w:szCs w:val="20"/>
        </w:rPr>
      </w:pPr>
    </w:p>
    <w:p w14:paraId="14442AE8" w14:textId="77777777" w:rsidR="004403A1" w:rsidRDefault="004403A1" w:rsidP="00A41A95">
      <w:pPr>
        <w:ind w:right="-30"/>
        <w:jc w:val="both"/>
        <w:rPr>
          <w:color w:val="FF0000"/>
          <w:sz w:val="20"/>
          <w:szCs w:val="20"/>
        </w:rPr>
      </w:pPr>
    </w:p>
    <w:p w14:paraId="162EC5AD" w14:textId="77777777" w:rsidR="004403A1" w:rsidRDefault="004403A1" w:rsidP="00A41A95">
      <w:pPr>
        <w:ind w:right="-30"/>
        <w:jc w:val="both"/>
        <w:rPr>
          <w:color w:val="FF0000"/>
          <w:sz w:val="20"/>
          <w:szCs w:val="20"/>
        </w:rPr>
      </w:pPr>
    </w:p>
    <w:p w14:paraId="1B623B97" w14:textId="77777777" w:rsidR="004403A1" w:rsidRPr="00C459B8" w:rsidRDefault="004403A1" w:rsidP="00A41A95">
      <w:pPr>
        <w:ind w:right="-30"/>
        <w:jc w:val="both"/>
        <w:rPr>
          <w:color w:val="FF0000"/>
          <w:sz w:val="20"/>
          <w:szCs w:val="20"/>
        </w:rPr>
      </w:pPr>
    </w:p>
    <w:p w14:paraId="2294DD1C" w14:textId="77777777" w:rsidR="00A41A95" w:rsidRPr="00C459B8" w:rsidRDefault="00A41A95" w:rsidP="00A41A95">
      <w:pPr>
        <w:ind w:right="-30"/>
        <w:jc w:val="both"/>
        <w:rPr>
          <w:color w:val="FF0000"/>
          <w:sz w:val="20"/>
          <w:szCs w:val="20"/>
        </w:rPr>
      </w:pPr>
      <w:r w:rsidRPr="00C459B8">
        <w:rPr>
          <w:color w:val="FF0000"/>
          <w:sz w:val="20"/>
          <w:szCs w:val="20"/>
        </w:rPr>
        <w:tab/>
      </w:r>
      <w:r w:rsidRPr="00C459B8">
        <w:rPr>
          <w:color w:val="FF0000"/>
          <w:sz w:val="20"/>
          <w:szCs w:val="20"/>
        </w:rPr>
        <w:tab/>
      </w:r>
      <w:r w:rsidRPr="00C459B8">
        <w:rPr>
          <w:color w:val="FF0000"/>
          <w:sz w:val="20"/>
          <w:szCs w:val="20"/>
        </w:rPr>
        <w:tab/>
      </w:r>
      <w:r w:rsidRPr="00C459B8">
        <w:rPr>
          <w:color w:val="FF0000"/>
          <w:sz w:val="20"/>
          <w:szCs w:val="20"/>
        </w:rPr>
        <w:tab/>
      </w:r>
      <w:r w:rsidRPr="00C459B8">
        <w:rPr>
          <w:color w:val="FF0000"/>
          <w:sz w:val="20"/>
          <w:szCs w:val="20"/>
        </w:rPr>
        <w:tab/>
      </w:r>
      <w:r w:rsidRPr="00C459B8">
        <w:rPr>
          <w:color w:val="FF0000"/>
          <w:sz w:val="20"/>
          <w:szCs w:val="20"/>
        </w:rPr>
        <w:tab/>
      </w:r>
      <w:r w:rsidRPr="00C459B8">
        <w:rPr>
          <w:color w:val="FF0000"/>
          <w:sz w:val="20"/>
          <w:szCs w:val="20"/>
        </w:rPr>
        <w:tab/>
      </w:r>
      <w:r w:rsidRPr="00C459B8">
        <w:rPr>
          <w:color w:val="FF0000"/>
          <w:sz w:val="20"/>
          <w:szCs w:val="20"/>
        </w:rPr>
        <w:tab/>
      </w:r>
      <w:r w:rsidRPr="00C459B8">
        <w:rPr>
          <w:color w:val="FF0000"/>
          <w:sz w:val="20"/>
          <w:szCs w:val="20"/>
        </w:rPr>
        <w:tab/>
      </w:r>
      <w:r w:rsidRPr="00C459B8">
        <w:rPr>
          <w:color w:val="FF0000"/>
          <w:sz w:val="20"/>
          <w:szCs w:val="20"/>
        </w:rPr>
        <w:tab/>
      </w:r>
      <w:r w:rsidRPr="00C459B8">
        <w:rPr>
          <w:color w:val="FF0000"/>
          <w:sz w:val="20"/>
          <w:szCs w:val="20"/>
        </w:rPr>
        <w:tab/>
      </w:r>
    </w:p>
    <w:p w14:paraId="43F33910" w14:textId="77777777" w:rsidR="00AA7BAE" w:rsidRPr="00C459B8" w:rsidRDefault="00AA7BAE" w:rsidP="00AA7BAE">
      <w:pPr>
        <w:spacing w:after="0" w:line="240" w:lineRule="auto"/>
        <w:ind w:left="5664" w:firstLine="708"/>
        <w:jc w:val="center"/>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Anexa nr.</w:t>
      </w:r>
      <w:r w:rsidR="00F87513" w:rsidRPr="00C459B8">
        <w:rPr>
          <w:rFonts w:ascii="Times New Roman" w:eastAsia="Times New Roman" w:hAnsi="Times New Roman" w:cs="Times New Roman"/>
          <w:sz w:val="20"/>
          <w:szCs w:val="20"/>
          <w:lang w:eastAsia="ru-RU"/>
        </w:rPr>
        <w:t>4</w:t>
      </w:r>
    </w:p>
    <w:p w14:paraId="64E0F600" w14:textId="77777777" w:rsidR="00AA7BAE" w:rsidRPr="00C459B8" w:rsidRDefault="00AA7BAE" w:rsidP="00AA7BAE">
      <w:pPr>
        <w:spacing w:after="0" w:line="240" w:lineRule="auto"/>
        <w:jc w:val="right"/>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 xml:space="preserve">                                                                                                                 la decizia Consiliului Raional Hînceşti </w:t>
      </w:r>
    </w:p>
    <w:p w14:paraId="254A3A04" w14:textId="77777777" w:rsidR="00AA7BAE" w:rsidRPr="00C459B8" w:rsidRDefault="00AA7BAE" w:rsidP="00AA7BAE">
      <w:pPr>
        <w:spacing w:after="0" w:line="240" w:lineRule="auto"/>
        <w:rPr>
          <w:rFonts w:ascii="Times New Roman" w:eastAsia="Times New Roman" w:hAnsi="Times New Roman" w:cs="Times New Roman"/>
          <w:b/>
          <w:sz w:val="20"/>
          <w:szCs w:val="20"/>
          <w:lang w:eastAsia="ru-RU"/>
        </w:rPr>
      </w:pPr>
      <w:r w:rsidRPr="00C459B8">
        <w:rPr>
          <w:rFonts w:ascii="Times New Roman" w:eastAsia="Times New Roman" w:hAnsi="Times New Roman" w:cs="Times New Roman"/>
          <w:sz w:val="20"/>
          <w:szCs w:val="20"/>
          <w:lang w:eastAsia="ru-RU"/>
        </w:rPr>
        <w:tab/>
      </w:r>
      <w:r w:rsidRPr="00C459B8">
        <w:rPr>
          <w:rFonts w:ascii="Times New Roman" w:eastAsia="Times New Roman" w:hAnsi="Times New Roman" w:cs="Times New Roman"/>
          <w:sz w:val="20"/>
          <w:szCs w:val="20"/>
          <w:lang w:eastAsia="ru-RU"/>
        </w:rPr>
        <w:tab/>
      </w:r>
      <w:r w:rsidRPr="00C459B8">
        <w:rPr>
          <w:rFonts w:ascii="Times New Roman" w:eastAsia="Times New Roman" w:hAnsi="Times New Roman" w:cs="Times New Roman"/>
          <w:sz w:val="20"/>
          <w:szCs w:val="20"/>
          <w:lang w:eastAsia="ru-RU"/>
        </w:rPr>
        <w:tab/>
      </w:r>
      <w:r w:rsidRPr="00C459B8">
        <w:rPr>
          <w:rFonts w:ascii="Times New Roman" w:eastAsia="Times New Roman" w:hAnsi="Times New Roman" w:cs="Times New Roman"/>
          <w:sz w:val="20"/>
          <w:szCs w:val="20"/>
          <w:lang w:eastAsia="ru-RU"/>
        </w:rPr>
        <w:tab/>
      </w:r>
      <w:r w:rsidRPr="00C459B8">
        <w:rPr>
          <w:rFonts w:ascii="Times New Roman" w:eastAsia="Times New Roman" w:hAnsi="Times New Roman" w:cs="Times New Roman"/>
          <w:sz w:val="20"/>
          <w:szCs w:val="20"/>
          <w:lang w:eastAsia="ru-RU"/>
        </w:rPr>
        <w:tab/>
      </w:r>
      <w:r w:rsidRPr="00C459B8">
        <w:rPr>
          <w:rFonts w:ascii="Times New Roman" w:eastAsia="Times New Roman" w:hAnsi="Times New Roman" w:cs="Times New Roman"/>
          <w:sz w:val="20"/>
          <w:szCs w:val="20"/>
          <w:lang w:eastAsia="ru-RU"/>
        </w:rPr>
        <w:tab/>
      </w:r>
      <w:r w:rsidRPr="00C459B8">
        <w:rPr>
          <w:rFonts w:ascii="Times New Roman" w:eastAsia="Times New Roman" w:hAnsi="Times New Roman" w:cs="Times New Roman"/>
          <w:sz w:val="20"/>
          <w:szCs w:val="20"/>
          <w:lang w:eastAsia="ru-RU"/>
        </w:rPr>
        <w:tab/>
      </w:r>
      <w:r w:rsidRPr="00C459B8">
        <w:rPr>
          <w:rFonts w:ascii="Times New Roman" w:eastAsia="Times New Roman" w:hAnsi="Times New Roman" w:cs="Times New Roman"/>
          <w:sz w:val="20"/>
          <w:szCs w:val="20"/>
          <w:lang w:eastAsia="ru-RU"/>
        </w:rPr>
        <w:tab/>
        <w:t xml:space="preserve">                     nr. _______ din </w:t>
      </w:r>
      <w:r w:rsidR="003045A4">
        <w:rPr>
          <w:rFonts w:ascii="Times New Roman" w:eastAsia="Times New Roman" w:hAnsi="Times New Roman" w:cs="Times New Roman"/>
          <w:sz w:val="20"/>
          <w:szCs w:val="20"/>
          <w:lang w:eastAsia="ru-RU"/>
        </w:rPr>
        <w:t>26</w:t>
      </w:r>
      <w:r w:rsidRPr="00C459B8">
        <w:rPr>
          <w:rFonts w:ascii="Times New Roman" w:eastAsia="Times New Roman" w:hAnsi="Times New Roman" w:cs="Times New Roman"/>
          <w:sz w:val="20"/>
          <w:szCs w:val="20"/>
          <w:lang w:eastAsia="ru-RU"/>
        </w:rPr>
        <w:t xml:space="preserve"> martie 2021</w:t>
      </w:r>
    </w:p>
    <w:p w14:paraId="2BA06107" w14:textId="77777777" w:rsidR="00AA7BAE" w:rsidRPr="00C459B8" w:rsidRDefault="00AA7BAE" w:rsidP="00AA7BAE">
      <w:pPr>
        <w:widowControl w:val="0"/>
        <w:autoSpaceDE w:val="0"/>
        <w:autoSpaceDN w:val="0"/>
        <w:adjustRightInd w:val="0"/>
        <w:spacing w:after="0" w:line="240" w:lineRule="auto"/>
        <w:contextualSpacing/>
        <w:jc w:val="both"/>
        <w:rPr>
          <w:rFonts w:ascii="Times New Roman" w:eastAsia="Times New Roman" w:hAnsi="Times New Roman" w:cs="Times New Roman"/>
          <w:i/>
          <w:color w:val="FF0000"/>
          <w:sz w:val="26"/>
          <w:szCs w:val="26"/>
          <w:lang w:eastAsia="ru-RU"/>
        </w:rPr>
      </w:pPr>
    </w:p>
    <w:p w14:paraId="42B71E83" w14:textId="77777777" w:rsidR="00AA7BAE" w:rsidRPr="00C459B8" w:rsidRDefault="00AA7BAE" w:rsidP="00AA7BAE">
      <w:pPr>
        <w:spacing w:after="0" w:line="240" w:lineRule="auto"/>
        <w:ind w:left="720"/>
        <w:rPr>
          <w:rFonts w:ascii="Times New Roman" w:eastAsia="Times New Roman" w:hAnsi="Times New Roman" w:cs="Times New Roman"/>
          <w:sz w:val="24"/>
          <w:szCs w:val="24"/>
          <w:lang w:eastAsia="ru-RU"/>
        </w:rPr>
      </w:pPr>
      <w:r w:rsidRPr="00C459B8">
        <w:rPr>
          <w:rFonts w:ascii="Times New Roman" w:eastAsia="Times New Roman" w:hAnsi="Times New Roman" w:cs="Times New Roman"/>
          <w:b/>
          <w:sz w:val="20"/>
          <w:szCs w:val="20"/>
          <w:lang w:eastAsia="ru-RU"/>
        </w:rPr>
        <w:t xml:space="preserve">                                                                                                                             </w:t>
      </w:r>
    </w:p>
    <w:p w14:paraId="061A60AF" w14:textId="77777777" w:rsidR="00AA7BAE" w:rsidRPr="00C459B8" w:rsidRDefault="00AA7BAE" w:rsidP="00AA7BAE">
      <w:pPr>
        <w:spacing w:after="0" w:line="240" w:lineRule="auto"/>
        <w:ind w:left="57"/>
        <w:jc w:val="both"/>
        <w:rPr>
          <w:rFonts w:ascii="Times New Roman" w:eastAsia="Times New Roman" w:hAnsi="Times New Roman" w:cs="Times New Roman"/>
          <w:b/>
          <w:sz w:val="26"/>
          <w:szCs w:val="26"/>
          <w:lang w:eastAsia="ro-RO"/>
        </w:rPr>
      </w:pPr>
      <w:r w:rsidRPr="00C459B8">
        <w:rPr>
          <w:rFonts w:ascii="Times New Roman" w:eastAsia="Times New Roman" w:hAnsi="Times New Roman" w:cs="Times New Roman"/>
          <w:sz w:val="24"/>
          <w:szCs w:val="24"/>
          <w:lang w:eastAsia="ru-RU"/>
        </w:rPr>
        <w:tab/>
      </w:r>
      <w:r w:rsidRPr="00C459B8">
        <w:rPr>
          <w:rFonts w:ascii="Times New Roman" w:eastAsia="Times New Roman" w:hAnsi="Times New Roman" w:cs="Times New Roman"/>
          <w:sz w:val="24"/>
          <w:szCs w:val="24"/>
          <w:lang w:eastAsia="ru-RU"/>
        </w:rPr>
        <w:tab/>
      </w:r>
      <w:r w:rsidRPr="00C459B8">
        <w:rPr>
          <w:rFonts w:ascii="Times New Roman" w:eastAsia="Times New Roman" w:hAnsi="Times New Roman" w:cs="Times New Roman"/>
          <w:sz w:val="24"/>
          <w:szCs w:val="24"/>
          <w:lang w:eastAsia="ru-RU"/>
        </w:rPr>
        <w:tab/>
      </w:r>
      <w:r w:rsidRPr="00C459B8">
        <w:rPr>
          <w:rFonts w:ascii="Times New Roman" w:eastAsia="Times New Roman" w:hAnsi="Times New Roman" w:cs="Times New Roman"/>
          <w:b/>
          <w:sz w:val="26"/>
          <w:szCs w:val="26"/>
          <w:lang w:eastAsia="ro-RO"/>
        </w:rPr>
        <w:t xml:space="preserve">   </w:t>
      </w:r>
      <w:r w:rsidRPr="00C459B8">
        <w:rPr>
          <w:rFonts w:ascii="Times New Roman" w:eastAsia="Times New Roman" w:hAnsi="Times New Roman" w:cs="Times New Roman"/>
          <w:b/>
          <w:sz w:val="26"/>
          <w:szCs w:val="26"/>
          <w:lang w:eastAsia="ro-RO"/>
        </w:rPr>
        <w:tab/>
      </w:r>
      <w:r w:rsidRPr="00C459B8">
        <w:rPr>
          <w:rFonts w:ascii="Times New Roman" w:eastAsia="Times New Roman" w:hAnsi="Times New Roman" w:cs="Times New Roman"/>
          <w:b/>
          <w:sz w:val="26"/>
          <w:szCs w:val="26"/>
          <w:lang w:eastAsia="ro-RO"/>
        </w:rPr>
        <w:tab/>
      </w:r>
      <w:r w:rsidRPr="00C459B8">
        <w:rPr>
          <w:rFonts w:ascii="Times New Roman" w:eastAsia="Times New Roman" w:hAnsi="Times New Roman" w:cs="Times New Roman"/>
          <w:b/>
          <w:sz w:val="26"/>
          <w:szCs w:val="26"/>
          <w:lang w:eastAsia="ro-RO"/>
        </w:rPr>
        <w:tab/>
      </w:r>
      <w:r w:rsidRPr="00C459B8">
        <w:rPr>
          <w:rFonts w:ascii="Times New Roman" w:eastAsia="Times New Roman" w:hAnsi="Times New Roman" w:cs="Times New Roman"/>
          <w:b/>
          <w:sz w:val="26"/>
          <w:szCs w:val="26"/>
          <w:lang w:eastAsia="ro-RO"/>
        </w:rPr>
        <w:tab/>
      </w:r>
      <w:r w:rsidRPr="00C459B8">
        <w:rPr>
          <w:rFonts w:ascii="Times New Roman" w:eastAsia="Times New Roman" w:hAnsi="Times New Roman" w:cs="Times New Roman"/>
          <w:b/>
          <w:sz w:val="26"/>
          <w:szCs w:val="26"/>
          <w:lang w:eastAsia="ro-RO"/>
        </w:rPr>
        <w:tab/>
      </w:r>
      <w:r w:rsidRPr="00C459B8">
        <w:rPr>
          <w:rFonts w:ascii="Times New Roman" w:eastAsia="Times New Roman" w:hAnsi="Times New Roman" w:cs="Times New Roman"/>
          <w:b/>
          <w:sz w:val="26"/>
          <w:szCs w:val="26"/>
          <w:lang w:eastAsia="ro-RO"/>
        </w:rPr>
        <w:tab/>
      </w:r>
      <w:r w:rsidRPr="00C459B8">
        <w:rPr>
          <w:rFonts w:ascii="Times New Roman" w:eastAsia="Times New Roman" w:hAnsi="Times New Roman" w:cs="Times New Roman"/>
          <w:b/>
          <w:sz w:val="26"/>
          <w:szCs w:val="26"/>
          <w:lang w:eastAsia="ro-RO"/>
        </w:rPr>
        <w:tab/>
      </w:r>
      <w:r w:rsidRPr="00C459B8">
        <w:rPr>
          <w:rFonts w:ascii="Times New Roman" w:eastAsia="Times New Roman" w:hAnsi="Times New Roman" w:cs="Times New Roman"/>
          <w:b/>
          <w:sz w:val="26"/>
          <w:szCs w:val="26"/>
          <w:lang w:eastAsia="ro-RO"/>
        </w:rPr>
        <w:tab/>
      </w:r>
    </w:p>
    <w:p w14:paraId="3CFBCBED" w14:textId="77777777" w:rsidR="00AA7BAE" w:rsidRPr="00C459B8" w:rsidRDefault="00AA7BAE" w:rsidP="00AA7BAE">
      <w:pPr>
        <w:spacing w:after="0" w:line="240" w:lineRule="auto"/>
        <w:jc w:val="center"/>
        <w:rPr>
          <w:rFonts w:ascii="Times New Roman" w:eastAsia="Times New Roman" w:hAnsi="Times New Roman" w:cs="Times New Roman"/>
          <w:b/>
          <w:lang w:eastAsia="ro-RO"/>
        </w:rPr>
      </w:pPr>
      <w:r w:rsidRPr="00C459B8">
        <w:rPr>
          <w:rFonts w:ascii="Times New Roman" w:eastAsia="Times New Roman" w:hAnsi="Times New Roman" w:cs="Times New Roman"/>
          <w:b/>
          <w:lang w:eastAsia="ro-RO"/>
        </w:rPr>
        <w:t xml:space="preserve">Repartizarea mijloacelor </w:t>
      </w:r>
    </w:p>
    <w:p w14:paraId="22CB1F56" w14:textId="77777777" w:rsidR="00AA7BAE" w:rsidRPr="00C459B8" w:rsidRDefault="00AA7BAE" w:rsidP="00AA7BAE">
      <w:pPr>
        <w:spacing w:after="0" w:line="240" w:lineRule="auto"/>
        <w:jc w:val="center"/>
        <w:rPr>
          <w:rFonts w:ascii="Times New Roman" w:eastAsia="Times New Roman" w:hAnsi="Times New Roman" w:cs="Times New Roman"/>
          <w:b/>
          <w:lang w:eastAsia="ro-RO"/>
        </w:rPr>
      </w:pPr>
      <w:r w:rsidRPr="00C459B8">
        <w:rPr>
          <w:rFonts w:ascii="Times New Roman" w:eastAsia="Times New Roman" w:hAnsi="Times New Roman" w:cs="Times New Roman"/>
          <w:b/>
          <w:lang w:eastAsia="ro-RO"/>
        </w:rPr>
        <w:t>pentru acordarea ajutorului material din Fondul de Rezervă al Consiliului Raional Hînceşti</w:t>
      </w:r>
    </w:p>
    <w:tbl>
      <w:tblPr>
        <w:tblStyle w:val="10"/>
        <w:tblpPr w:leftFromText="180" w:rightFromText="180" w:vertAnchor="text" w:horzAnchor="margin" w:tblpXSpec="center" w:tblpY="468"/>
        <w:tblW w:w="10201" w:type="dxa"/>
        <w:tblLook w:val="04A0" w:firstRow="1" w:lastRow="0" w:firstColumn="1" w:lastColumn="0" w:noHBand="0" w:noVBand="1"/>
      </w:tblPr>
      <w:tblGrid>
        <w:gridCol w:w="500"/>
        <w:gridCol w:w="1762"/>
        <w:gridCol w:w="1244"/>
        <w:gridCol w:w="2892"/>
        <w:gridCol w:w="2583"/>
        <w:gridCol w:w="1220"/>
      </w:tblGrid>
      <w:tr w:rsidR="00AA7BAE" w:rsidRPr="007D7E58" w14:paraId="4631C7D3" w14:textId="77777777" w:rsidTr="00166FD2">
        <w:tc>
          <w:tcPr>
            <w:tcW w:w="444" w:type="dxa"/>
          </w:tcPr>
          <w:p w14:paraId="657DF0B8" w14:textId="77777777" w:rsidR="00AA7BAE" w:rsidRPr="00C4431B" w:rsidRDefault="00AA7BAE" w:rsidP="00AA7BAE">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Nr.</w:t>
            </w:r>
          </w:p>
          <w:p w14:paraId="2B88B1D0" w14:textId="77777777" w:rsidR="00AA7BAE" w:rsidRPr="00C4431B" w:rsidRDefault="00AA7BAE" w:rsidP="00AA7BAE">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d/o</w:t>
            </w:r>
          </w:p>
        </w:tc>
        <w:tc>
          <w:tcPr>
            <w:tcW w:w="1768" w:type="dxa"/>
          </w:tcPr>
          <w:p w14:paraId="361A52C7" w14:textId="77777777" w:rsidR="00AA7BAE" w:rsidRPr="00C4431B" w:rsidRDefault="00AA7BAE" w:rsidP="00AA7BAE">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Numele, prenumele beneficiarului</w:t>
            </w:r>
          </w:p>
        </w:tc>
        <w:tc>
          <w:tcPr>
            <w:tcW w:w="1249" w:type="dxa"/>
          </w:tcPr>
          <w:p w14:paraId="2AE66A72" w14:textId="77777777" w:rsidR="00C4431B" w:rsidRDefault="00C4431B" w:rsidP="00C4431B">
            <w:pPr>
              <w:autoSpaceDE w:val="0"/>
              <w:autoSpaceDN w:val="0"/>
              <w:adjustRightInd w:val="0"/>
              <w:jc w:val="center"/>
              <w:rPr>
                <w:rFonts w:ascii="Times New Roman" w:eastAsia="Times New Roman" w:hAnsi="Times New Roman" w:cs="Times New Roman"/>
                <w:b/>
                <w:sz w:val="20"/>
                <w:szCs w:val="20"/>
                <w:lang w:eastAsia="ro-RO"/>
              </w:rPr>
            </w:pPr>
          </w:p>
          <w:p w14:paraId="648E5C32" w14:textId="77777777" w:rsidR="00C4431B" w:rsidRPr="00C4431B" w:rsidRDefault="00C4431B" w:rsidP="00C4431B">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Anul</w:t>
            </w:r>
          </w:p>
          <w:p w14:paraId="4473E0A0" w14:textId="77777777" w:rsidR="00AA7BAE" w:rsidRPr="00C4431B" w:rsidRDefault="00C4431B" w:rsidP="00C4431B">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nașterii</w:t>
            </w:r>
          </w:p>
        </w:tc>
        <w:tc>
          <w:tcPr>
            <w:tcW w:w="2913" w:type="dxa"/>
          </w:tcPr>
          <w:p w14:paraId="2C7D3AA2" w14:textId="77777777" w:rsidR="00C4431B" w:rsidRDefault="00C4431B" w:rsidP="00AA7BAE">
            <w:pPr>
              <w:autoSpaceDE w:val="0"/>
              <w:autoSpaceDN w:val="0"/>
              <w:adjustRightInd w:val="0"/>
              <w:jc w:val="center"/>
              <w:rPr>
                <w:rFonts w:ascii="Times New Roman" w:eastAsia="Times New Roman" w:hAnsi="Times New Roman" w:cs="Times New Roman"/>
                <w:b/>
                <w:sz w:val="20"/>
                <w:szCs w:val="20"/>
                <w:lang w:eastAsia="ro-RO"/>
              </w:rPr>
            </w:pPr>
          </w:p>
          <w:p w14:paraId="5B3F30E4" w14:textId="77777777" w:rsidR="00C4431B" w:rsidRDefault="00AA7BAE" w:rsidP="00AA7BAE">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 xml:space="preserve">Adresa </w:t>
            </w:r>
          </w:p>
          <w:p w14:paraId="22438514" w14:textId="77777777" w:rsidR="00AA7BAE" w:rsidRPr="00C4431B" w:rsidRDefault="00AA7BAE" w:rsidP="00AA7BAE">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beneficiarului</w:t>
            </w:r>
          </w:p>
        </w:tc>
        <w:tc>
          <w:tcPr>
            <w:tcW w:w="2601" w:type="dxa"/>
          </w:tcPr>
          <w:p w14:paraId="13551979" w14:textId="77777777" w:rsidR="00C4431B" w:rsidRDefault="00C4431B" w:rsidP="00AA7BAE">
            <w:pPr>
              <w:autoSpaceDE w:val="0"/>
              <w:autoSpaceDN w:val="0"/>
              <w:adjustRightInd w:val="0"/>
              <w:jc w:val="center"/>
              <w:rPr>
                <w:rFonts w:ascii="Times New Roman" w:eastAsia="Times New Roman" w:hAnsi="Times New Roman" w:cs="Times New Roman"/>
                <w:b/>
                <w:sz w:val="20"/>
                <w:szCs w:val="20"/>
                <w:lang w:eastAsia="ro-RO"/>
              </w:rPr>
            </w:pPr>
          </w:p>
          <w:p w14:paraId="42BEFC31" w14:textId="77777777" w:rsidR="00C4431B" w:rsidRDefault="00AA7BAE" w:rsidP="00AA7BAE">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Destinația</w:t>
            </w:r>
          </w:p>
          <w:p w14:paraId="33DDB759" w14:textId="77777777" w:rsidR="00AA7BAE" w:rsidRPr="00C4431B" w:rsidRDefault="00AA7BAE" w:rsidP="00AA7BAE">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 xml:space="preserve"> </w:t>
            </w:r>
            <w:r w:rsidR="00D7306A" w:rsidRPr="00C4431B">
              <w:rPr>
                <w:rFonts w:ascii="Times New Roman" w:eastAsia="Times New Roman" w:hAnsi="Times New Roman" w:cs="Times New Roman"/>
                <w:b/>
                <w:sz w:val="20"/>
                <w:szCs w:val="20"/>
                <w:lang w:eastAsia="ro-RO"/>
              </w:rPr>
              <w:t>plății</w:t>
            </w:r>
          </w:p>
        </w:tc>
        <w:tc>
          <w:tcPr>
            <w:tcW w:w="1226" w:type="dxa"/>
          </w:tcPr>
          <w:p w14:paraId="5BCF991D" w14:textId="77777777" w:rsidR="00AA7BAE" w:rsidRPr="00C4431B" w:rsidRDefault="00AA7BAE" w:rsidP="00AA7BAE">
            <w:pPr>
              <w:autoSpaceDE w:val="0"/>
              <w:autoSpaceDN w:val="0"/>
              <w:adjustRightInd w:val="0"/>
              <w:jc w:val="center"/>
              <w:rPr>
                <w:rFonts w:ascii="Times New Roman" w:eastAsia="Times New Roman" w:hAnsi="Times New Roman" w:cs="Times New Roman"/>
                <w:b/>
                <w:sz w:val="20"/>
                <w:szCs w:val="20"/>
                <w:lang w:eastAsia="ro-RO"/>
              </w:rPr>
            </w:pPr>
            <w:r w:rsidRPr="00C4431B">
              <w:rPr>
                <w:rFonts w:ascii="Times New Roman" w:eastAsia="Times New Roman" w:hAnsi="Times New Roman" w:cs="Times New Roman"/>
                <w:b/>
                <w:sz w:val="20"/>
                <w:szCs w:val="20"/>
                <w:lang w:eastAsia="ro-RO"/>
              </w:rPr>
              <w:t>Suma pentru plată (mii lei)</w:t>
            </w:r>
          </w:p>
        </w:tc>
      </w:tr>
      <w:tr w:rsidR="00D7306A" w:rsidRPr="00C459B8" w14:paraId="469DF6B6" w14:textId="77777777" w:rsidTr="00166FD2">
        <w:trPr>
          <w:trHeight w:val="607"/>
        </w:trPr>
        <w:tc>
          <w:tcPr>
            <w:tcW w:w="444" w:type="dxa"/>
          </w:tcPr>
          <w:p w14:paraId="7ECBBEC4" w14:textId="77777777" w:rsidR="00D7306A" w:rsidRPr="00C459B8" w:rsidRDefault="00166FD2" w:rsidP="00D7306A">
            <w:pPr>
              <w:jc w:val="both"/>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1</w:t>
            </w:r>
          </w:p>
        </w:tc>
        <w:tc>
          <w:tcPr>
            <w:tcW w:w="1768" w:type="dxa"/>
          </w:tcPr>
          <w:p w14:paraId="69627297" w14:textId="77777777" w:rsidR="00D7306A" w:rsidRPr="007D7E58" w:rsidRDefault="00D7306A" w:rsidP="00D7306A">
            <w:pPr>
              <w:spacing w:line="274" w:lineRule="exact"/>
              <w:rPr>
                <w:rFonts w:ascii="Times New Roman" w:eastAsia="Times New Roman" w:hAnsi="Times New Roman" w:cs="Times New Roman"/>
                <w:highlight w:val="black"/>
              </w:rPr>
            </w:pPr>
            <w:proofErr w:type="spellStart"/>
            <w:r w:rsidRPr="007D7E58">
              <w:rPr>
                <w:rFonts w:ascii="Times New Roman" w:eastAsia="Times New Roman" w:hAnsi="Times New Roman" w:cs="Times New Roman"/>
                <w:highlight w:val="black"/>
                <w:shd w:val="clear" w:color="auto" w:fill="FFFFFF"/>
                <w:lang w:bidi="en-US"/>
              </w:rPr>
              <w:t>Tihonov</w:t>
            </w:r>
            <w:proofErr w:type="spellEnd"/>
            <w:r w:rsidRPr="007D7E58">
              <w:rPr>
                <w:rFonts w:ascii="Times New Roman" w:eastAsia="Times New Roman" w:hAnsi="Times New Roman" w:cs="Times New Roman"/>
                <w:highlight w:val="black"/>
                <w:shd w:val="clear" w:color="auto" w:fill="FFFFFF"/>
                <w:lang w:bidi="en-US"/>
              </w:rPr>
              <w:t xml:space="preserve"> Antonina</w:t>
            </w:r>
          </w:p>
          <w:p w14:paraId="00D301C5" w14:textId="77777777" w:rsidR="00D7306A" w:rsidRPr="007D7E58" w:rsidRDefault="00D7306A" w:rsidP="00D7306A">
            <w:pPr>
              <w:autoSpaceDE w:val="0"/>
              <w:autoSpaceDN w:val="0"/>
              <w:adjustRightInd w:val="0"/>
              <w:rPr>
                <w:rFonts w:ascii="Times New Roman" w:eastAsia="Times New Roman" w:hAnsi="Times New Roman" w:cs="Times New Roman"/>
                <w:highlight w:val="black"/>
                <w:lang w:eastAsia="ro-RO"/>
              </w:rPr>
            </w:pPr>
          </w:p>
        </w:tc>
        <w:tc>
          <w:tcPr>
            <w:tcW w:w="1249" w:type="dxa"/>
          </w:tcPr>
          <w:p w14:paraId="39F7A028" w14:textId="77777777" w:rsidR="00D7306A" w:rsidRPr="00C459B8" w:rsidRDefault="00D7306A" w:rsidP="00D7306A">
            <w:pPr>
              <w:autoSpaceDE w:val="0"/>
              <w:autoSpaceDN w:val="0"/>
              <w:adjustRightInd w:val="0"/>
              <w:rPr>
                <w:rFonts w:ascii="Times New Roman" w:eastAsia="Times New Roman" w:hAnsi="Times New Roman" w:cs="Times New Roman"/>
                <w:lang w:eastAsia="ro-RO"/>
              </w:rPr>
            </w:pPr>
            <w:r w:rsidRPr="00C459B8">
              <w:rPr>
                <w:rFonts w:ascii="Times New Roman" w:eastAsia="Times New Roman" w:hAnsi="Times New Roman" w:cs="Times New Roman"/>
                <w:shd w:val="clear" w:color="auto" w:fill="FFFFFF"/>
              </w:rPr>
              <w:t>1930</w:t>
            </w:r>
          </w:p>
        </w:tc>
        <w:tc>
          <w:tcPr>
            <w:tcW w:w="2913" w:type="dxa"/>
          </w:tcPr>
          <w:p w14:paraId="6BC80435" w14:textId="77777777" w:rsidR="00D7306A" w:rsidRPr="00C459B8" w:rsidRDefault="00D7306A" w:rsidP="00D7306A">
            <w:pPr>
              <w:rPr>
                <w:rFonts w:ascii="Times New Roman" w:hAnsi="Times New Roman" w:cs="Times New Roman"/>
              </w:rPr>
            </w:pPr>
            <w:r w:rsidRPr="00C459B8">
              <w:rPr>
                <w:rFonts w:ascii="Times New Roman" w:hAnsi="Times New Roman" w:cs="Times New Roman"/>
              </w:rPr>
              <w:t xml:space="preserve">mun. </w:t>
            </w:r>
            <w:proofErr w:type="spellStart"/>
            <w:r w:rsidRPr="00C459B8">
              <w:rPr>
                <w:rFonts w:ascii="Times New Roman" w:hAnsi="Times New Roman" w:cs="Times New Roman"/>
              </w:rPr>
              <w:t>Hincesti</w:t>
            </w:r>
            <w:proofErr w:type="spellEnd"/>
            <w:r w:rsidRPr="00C459B8">
              <w:rPr>
                <w:rFonts w:ascii="Times New Roman" w:hAnsi="Times New Roman" w:cs="Times New Roman"/>
              </w:rPr>
              <w:t xml:space="preserve">, </w:t>
            </w:r>
            <w:r w:rsidRPr="007D7E58">
              <w:rPr>
                <w:rFonts w:ascii="Times New Roman" w:hAnsi="Times New Roman" w:cs="Times New Roman"/>
                <w:highlight w:val="black"/>
              </w:rPr>
              <w:t xml:space="preserve">str. M. </w:t>
            </w:r>
            <w:proofErr w:type="spellStart"/>
            <w:r w:rsidRPr="007D7E58">
              <w:rPr>
                <w:rFonts w:ascii="Times New Roman" w:hAnsi="Times New Roman" w:cs="Times New Roman"/>
                <w:highlight w:val="black"/>
              </w:rPr>
              <w:t>Hincu</w:t>
            </w:r>
            <w:proofErr w:type="spellEnd"/>
            <w:r w:rsidRPr="007D7E58">
              <w:rPr>
                <w:rFonts w:ascii="Times New Roman" w:hAnsi="Times New Roman" w:cs="Times New Roman"/>
                <w:highlight w:val="black"/>
              </w:rPr>
              <w:t xml:space="preserve"> 104</w:t>
            </w:r>
            <w:r w:rsidRPr="00C459B8">
              <w:rPr>
                <w:rFonts w:ascii="Times New Roman" w:hAnsi="Times New Roman" w:cs="Times New Roman"/>
              </w:rPr>
              <w:t>, ap.7</w:t>
            </w:r>
          </w:p>
        </w:tc>
        <w:tc>
          <w:tcPr>
            <w:tcW w:w="2601" w:type="dxa"/>
          </w:tcPr>
          <w:p w14:paraId="73565D36" w14:textId="77777777" w:rsidR="00D7306A" w:rsidRPr="00C459B8" w:rsidRDefault="00D7306A" w:rsidP="00D7306A">
            <w:pPr>
              <w:rPr>
                <w:rFonts w:ascii="Times New Roman" w:hAnsi="Times New Roman" w:cs="Times New Roman"/>
              </w:rPr>
            </w:pPr>
            <w:r w:rsidRPr="00C459B8">
              <w:rPr>
                <w:rFonts w:ascii="Times New Roman" w:hAnsi="Times New Roman" w:cs="Times New Roman"/>
              </w:rPr>
              <w:t>Ajutor material pentru tratament</w:t>
            </w:r>
          </w:p>
        </w:tc>
        <w:tc>
          <w:tcPr>
            <w:tcW w:w="1226" w:type="dxa"/>
          </w:tcPr>
          <w:p w14:paraId="5342D97A" w14:textId="77777777" w:rsidR="00D7306A" w:rsidRPr="00C459B8" w:rsidRDefault="00D7306A" w:rsidP="00D7306A">
            <w:pPr>
              <w:autoSpaceDE w:val="0"/>
              <w:autoSpaceDN w:val="0"/>
              <w:adjustRightInd w:val="0"/>
              <w:jc w:val="center"/>
              <w:rPr>
                <w:rFonts w:ascii="Times New Roman" w:eastAsia="Times New Roman" w:hAnsi="Times New Roman" w:cs="Times New Roman"/>
                <w:lang w:eastAsia="ro-RO"/>
              </w:rPr>
            </w:pPr>
            <w:r w:rsidRPr="00C459B8">
              <w:rPr>
                <w:rFonts w:ascii="Times New Roman" w:eastAsia="Times New Roman" w:hAnsi="Times New Roman" w:cs="Times New Roman"/>
                <w:lang w:eastAsia="ro-RO"/>
              </w:rPr>
              <w:t>3,0</w:t>
            </w:r>
          </w:p>
        </w:tc>
      </w:tr>
      <w:tr w:rsidR="00D7306A" w:rsidRPr="00C459B8" w14:paraId="474D0D4E" w14:textId="77777777" w:rsidTr="00166FD2">
        <w:tc>
          <w:tcPr>
            <w:tcW w:w="444" w:type="dxa"/>
          </w:tcPr>
          <w:p w14:paraId="350E7258" w14:textId="77777777" w:rsidR="00D7306A" w:rsidRPr="00C459B8" w:rsidRDefault="00166FD2" w:rsidP="00D7306A">
            <w:pPr>
              <w:jc w:val="both"/>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2</w:t>
            </w:r>
          </w:p>
        </w:tc>
        <w:tc>
          <w:tcPr>
            <w:tcW w:w="1768" w:type="dxa"/>
          </w:tcPr>
          <w:p w14:paraId="064565BA" w14:textId="77777777" w:rsidR="00D7306A" w:rsidRPr="007D7E58" w:rsidRDefault="00D7306A" w:rsidP="002C0722">
            <w:pPr>
              <w:autoSpaceDE w:val="0"/>
              <w:autoSpaceDN w:val="0"/>
              <w:adjustRightInd w:val="0"/>
              <w:rPr>
                <w:rFonts w:ascii="Times New Roman" w:eastAsia="Times New Roman" w:hAnsi="Times New Roman" w:cs="Times New Roman"/>
                <w:highlight w:val="black"/>
                <w:lang w:eastAsia="ro-RO"/>
              </w:rPr>
            </w:pPr>
            <w:proofErr w:type="spellStart"/>
            <w:r w:rsidRPr="007D7E58">
              <w:rPr>
                <w:rFonts w:ascii="Times New Roman" w:eastAsia="Times New Roman" w:hAnsi="Times New Roman" w:cs="Times New Roman"/>
                <w:highlight w:val="black"/>
                <w:lang w:eastAsia="ro-RO"/>
              </w:rPr>
              <w:t>Copaceanu</w:t>
            </w:r>
            <w:proofErr w:type="spellEnd"/>
            <w:r w:rsidRPr="007D7E58">
              <w:rPr>
                <w:rFonts w:ascii="Times New Roman" w:eastAsia="Times New Roman" w:hAnsi="Times New Roman" w:cs="Times New Roman"/>
                <w:highlight w:val="black"/>
                <w:lang w:eastAsia="ro-RO"/>
              </w:rPr>
              <w:t xml:space="preserve"> </w:t>
            </w:r>
            <w:proofErr w:type="spellStart"/>
            <w:r w:rsidRPr="007D7E58">
              <w:rPr>
                <w:rFonts w:ascii="Times New Roman" w:eastAsia="Times New Roman" w:hAnsi="Times New Roman" w:cs="Times New Roman"/>
                <w:highlight w:val="black"/>
                <w:lang w:eastAsia="ro-RO"/>
              </w:rPr>
              <w:t>Nicolae</w:t>
            </w:r>
            <w:proofErr w:type="spellEnd"/>
            <w:r w:rsidRPr="007D7E58">
              <w:rPr>
                <w:rFonts w:ascii="Times New Roman" w:eastAsia="Times New Roman" w:hAnsi="Times New Roman" w:cs="Times New Roman"/>
                <w:highlight w:val="black"/>
                <w:lang w:eastAsia="ro-RO"/>
              </w:rPr>
              <w:t xml:space="preserve"> </w:t>
            </w:r>
          </w:p>
        </w:tc>
        <w:tc>
          <w:tcPr>
            <w:tcW w:w="1249" w:type="dxa"/>
          </w:tcPr>
          <w:p w14:paraId="2F5C3630" w14:textId="77777777" w:rsidR="00D7306A" w:rsidRPr="00C459B8" w:rsidRDefault="00D7306A" w:rsidP="002C0722">
            <w:pPr>
              <w:autoSpaceDE w:val="0"/>
              <w:autoSpaceDN w:val="0"/>
              <w:adjustRightInd w:val="0"/>
              <w:rPr>
                <w:rFonts w:ascii="Times New Roman" w:eastAsia="Times New Roman" w:hAnsi="Times New Roman" w:cs="Times New Roman"/>
                <w:lang w:eastAsia="ro-RO"/>
              </w:rPr>
            </w:pPr>
            <w:r w:rsidRPr="00C459B8">
              <w:rPr>
                <w:rFonts w:ascii="Times New Roman" w:eastAsia="Times New Roman" w:hAnsi="Times New Roman" w:cs="Times New Roman"/>
                <w:lang w:eastAsia="ro-RO"/>
              </w:rPr>
              <w:t>1967</w:t>
            </w:r>
          </w:p>
        </w:tc>
        <w:tc>
          <w:tcPr>
            <w:tcW w:w="2913" w:type="dxa"/>
          </w:tcPr>
          <w:p w14:paraId="7F9789F4" w14:textId="77777777" w:rsidR="00D7306A" w:rsidRPr="00C459B8" w:rsidRDefault="00D7306A" w:rsidP="00D7306A">
            <w:pPr>
              <w:rPr>
                <w:rFonts w:ascii="Times New Roman" w:hAnsi="Times New Roman" w:cs="Times New Roman"/>
              </w:rPr>
            </w:pPr>
            <w:r w:rsidRPr="00C459B8">
              <w:rPr>
                <w:rFonts w:ascii="Times New Roman" w:hAnsi="Times New Roman" w:cs="Times New Roman"/>
              </w:rPr>
              <w:t xml:space="preserve">s. </w:t>
            </w:r>
            <w:proofErr w:type="spellStart"/>
            <w:r w:rsidRPr="00C459B8">
              <w:rPr>
                <w:rFonts w:ascii="Times New Roman" w:hAnsi="Times New Roman" w:cs="Times New Roman"/>
              </w:rPr>
              <w:t>Calmatui</w:t>
            </w:r>
            <w:proofErr w:type="spellEnd"/>
            <w:r w:rsidRPr="00C459B8">
              <w:rPr>
                <w:rFonts w:ascii="Times New Roman" w:hAnsi="Times New Roman" w:cs="Times New Roman"/>
              </w:rPr>
              <w:t xml:space="preserve"> </w:t>
            </w:r>
          </w:p>
        </w:tc>
        <w:tc>
          <w:tcPr>
            <w:tcW w:w="2601" w:type="dxa"/>
          </w:tcPr>
          <w:p w14:paraId="73945085" w14:textId="77777777" w:rsidR="00D7306A" w:rsidRPr="00C459B8" w:rsidRDefault="00D7306A" w:rsidP="00D7306A">
            <w:pPr>
              <w:rPr>
                <w:rFonts w:ascii="Times New Roman" w:hAnsi="Times New Roman" w:cs="Times New Roman"/>
              </w:rPr>
            </w:pPr>
            <w:r w:rsidRPr="00C459B8">
              <w:rPr>
                <w:rFonts w:ascii="Times New Roman" w:hAnsi="Times New Roman" w:cs="Times New Roman"/>
              </w:rPr>
              <w:t>Ajutor material pentru tratament</w:t>
            </w:r>
          </w:p>
        </w:tc>
        <w:tc>
          <w:tcPr>
            <w:tcW w:w="1226" w:type="dxa"/>
          </w:tcPr>
          <w:p w14:paraId="1BE1FA53" w14:textId="77777777" w:rsidR="00D7306A" w:rsidRPr="00C459B8" w:rsidRDefault="00D7306A" w:rsidP="00D7306A">
            <w:pPr>
              <w:autoSpaceDE w:val="0"/>
              <w:autoSpaceDN w:val="0"/>
              <w:adjustRightInd w:val="0"/>
              <w:jc w:val="center"/>
              <w:rPr>
                <w:rFonts w:ascii="Times New Roman" w:eastAsia="Times New Roman" w:hAnsi="Times New Roman" w:cs="Times New Roman"/>
                <w:lang w:eastAsia="ro-RO"/>
              </w:rPr>
            </w:pPr>
            <w:r w:rsidRPr="00C459B8">
              <w:rPr>
                <w:rFonts w:ascii="Times New Roman" w:eastAsia="Times New Roman" w:hAnsi="Times New Roman" w:cs="Times New Roman"/>
                <w:lang w:eastAsia="ro-RO"/>
              </w:rPr>
              <w:t>5,0</w:t>
            </w:r>
          </w:p>
        </w:tc>
      </w:tr>
      <w:tr w:rsidR="00D7306A" w:rsidRPr="00C459B8" w14:paraId="3A874DAF" w14:textId="77777777" w:rsidTr="00166FD2">
        <w:tc>
          <w:tcPr>
            <w:tcW w:w="444" w:type="dxa"/>
          </w:tcPr>
          <w:p w14:paraId="72044A4A" w14:textId="77777777" w:rsidR="00D7306A" w:rsidRPr="00C459B8" w:rsidRDefault="00166FD2" w:rsidP="00D7306A">
            <w:pPr>
              <w:jc w:val="both"/>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3</w:t>
            </w:r>
          </w:p>
        </w:tc>
        <w:tc>
          <w:tcPr>
            <w:tcW w:w="1768" w:type="dxa"/>
          </w:tcPr>
          <w:p w14:paraId="29A2FABC" w14:textId="77777777" w:rsidR="00D7306A" w:rsidRPr="007D7E58" w:rsidRDefault="00D7306A" w:rsidP="002C0722">
            <w:pPr>
              <w:rPr>
                <w:rFonts w:ascii="Times New Roman" w:hAnsi="Times New Roman" w:cs="Times New Roman"/>
                <w:highlight w:val="black"/>
              </w:rPr>
            </w:pPr>
            <w:proofErr w:type="spellStart"/>
            <w:r w:rsidRPr="007D7E58">
              <w:rPr>
                <w:rFonts w:ascii="Times New Roman" w:hAnsi="Times New Roman" w:cs="Times New Roman"/>
                <w:highlight w:val="black"/>
              </w:rPr>
              <w:t>Melnicov</w:t>
            </w:r>
            <w:proofErr w:type="spellEnd"/>
            <w:r w:rsidRPr="007D7E58">
              <w:rPr>
                <w:rFonts w:ascii="Times New Roman" w:hAnsi="Times New Roman" w:cs="Times New Roman"/>
                <w:highlight w:val="black"/>
              </w:rPr>
              <w:t xml:space="preserve"> </w:t>
            </w:r>
            <w:proofErr w:type="spellStart"/>
            <w:r w:rsidRPr="007D7E58">
              <w:rPr>
                <w:rFonts w:ascii="Times New Roman" w:hAnsi="Times New Roman" w:cs="Times New Roman"/>
                <w:highlight w:val="black"/>
              </w:rPr>
              <w:t>Alexandru</w:t>
            </w:r>
            <w:proofErr w:type="spellEnd"/>
          </w:p>
        </w:tc>
        <w:tc>
          <w:tcPr>
            <w:tcW w:w="1249" w:type="dxa"/>
          </w:tcPr>
          <w:p w14:paraId="6C79CFE4" w14:textId="77777777" w:rsidR="00D7306A" w:rsidRPr="00C459B8" w:rsidRDefault="002C0722" w:rsidP="00D7306A">
            <w:pPr>
              <w:rPr>
                <w:rFonts w:ascii="Times New Roman" w:hAnsi="Times New Roman" w:cs="Times New Roman"/>
              </w:rPr>
            </w:pPr>
            <w:r w:rsidRPr="00C459B8">
              <w:rPr>
                <w:rFonts w:ascii="Times New Roman" w:hAnsi="Times New Roman" w:cs="Times New Roman"/>
              </w:rPr>
              <w:t>1955</w:t>
            </w:r>
          </w:p>
        </w:tc>
        <w:tc>
          <w:tcPr>
            <w:tcW w:w="2913" w:type="dxa"/>
          </w:tcPr>
          <w:p w14:paraId="1829569E" w14:textId="77777777" w:rsidR="00D7306A" w:rsidRPr="00C459B8" w:rsidRDefault="002C0722" w:rsidP="00166FD2">
            <w:pPr>
              <w:rPr>
                <w:rFonts w:ascii="Times New Roman" w:hAnsi="Times New Roman" w:cs="Times New Roman"/>
              </w:rPr>
            </w:pPr>
            <w:r w:rsidRPr="00C459B8">
              <w:rPr>
                <w:rFonts w:ascii="Times New Roman" w:hAnsi="Times New Roman" w:cs="Times New Roman"/>
              </w:rPr>
              <w:t xml:space="preserve">mun. </w:t>
            </w:r>
            <w:proofErr w:type="spellStart"/>
            <w:r w:rsidRPr="00C459B8">
              <w:rPr>
                <w:rFonts w:ascii="Times New Roman" w:hAnsi="Times New Roman" w:cs="Times New Roman"/>
              </w:rPr>
              <w:t>Hincesti</w:t>
            </w:r>
            <w:proofErr w:type="spellEnd"/>
            <w:r w:rsidRPr="00C459B8">
              <w:rPr>
                <w:rFonts w:ascii="Times New Roman" w:hAnsi="Times New Roman" w:cs="Times New Roman"/>
              </w:rPr>
              <w:t xml:space="preserve">, </w:t>
            </w:r>
            <w:proofErr w:type="spellStart"/>
            <w:r w:rsidRPr="007D7E58">
              <w:rPr>
                <w:rFonts w:ascii="Times New Roman" w:hAnsi="Times New Roman" w:cs="Times New Roman"/>
                <w:highlight w:val="black"/>
              </w:rPr>
              <w:t>str.Slavici</w:t>
            </w:r>
            <w:proofErr w:type="spellEnd"/>
            <w:r w:rsidRPr="007D7E58">
              <w:rPr>
                <w:rFonts w:ascii="Times New Roman" w:hAnsi="Times New Roman" w:cs="Times New Roman"/>
                <w:highlight w:val="black"/>
              </w:rPr>
              <w:t xml:space="preserve"> </w:t>
            </w:r>
            <w:proofErr w:type="spellStart"/>
            <w:r w:rsidRPr="007D7E58">
              <w:rPr>
                <w:rFonts w:ascii="Times New Roman" w:hAnsi="Times New Roman" w:cs="Times New Roman"/>
                <w:highlight w:val="black"/>
              </w:rPr>
              <w:t>nr</w:t>
            </w:r>
            <w:proofErr w:type="spellEnd"/>
            <w:r w:rsidRPr="007D7E58">
              <w:rPr>
                <w:rFonts w:ascii="Times New Roman" w:hAnsi="Times New Roman" w:cs="Times New Roman"/>
                <w:highlight w:val="black"/>
              </w:rPr>
              <w:t>. 3</w:t>
            </w:r>
          </w:p>
        </w:tc>
        <w:tc>
          <w:tcPr>
            <w:tcW w:w="2601" w:type="dxa"/>
          </w:tcPr>
          <w:p w14:paraId="04EC9763" w14:textId="77777777" w:rsidR="00D7306A" w:rsidRPr="00C459B8" w:rsidRDefault="00D7306A" w:rsidP="00D7306A">
            <w:pPr>
              <w:rPr>
                <w:rFonts w:ascii="Times New Roman" w:hAnsi="Times New Roman" w:cs="Times New Roman"/>
              </w:rPr>
            </w:pPr>
            <w:r w:rsidRPr="00C459B8">
              <w:rPr>
                <w:rFonts w:ascii="Times New Roman" w:hAnsi="Times New Roman" w:cs="Times New Roman"/>
              </w:rPr>
              <w:t>Ajutor material pentru tratament</w:t>
            </w:r>
          </w:p>
        </w:tc>
        <w:tc>
          <w:tcPr>
            <w:tcW w:w="1226" w:type="dxa"/>
          </w:tcPr>
          <w:p w14:paraId="037855FC" w14:textId="77777777" w:rsidR="00D7306A" w:rsidRPr="00C459B8" w:rsidRDefault="002C0722" w:rsidP="00D7306A">
            <w:pPr>
              <w:jc w:val="center"/>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3,0</w:t>
            </w:r>
          </w:p>
        </w:tc>
      </w:tr>
      <w:tr w:rsidR="002C0722" w:rsidRPr="00C459B8" w14:paraId="7461DFE0" w14:textId="77777777" w:rsidTr="00166FD2">
        <w:tc>
          <w:tcPr>
            <w:tcW w:w="444" w:type="dxa"/>
          </w:tcPr>
          <w:p w14:paraId="73BC01B2" w14:textId="77777777" w:rsidR="002C0722" w:rsidRPr="00C459B8" w:rsidRDefault="00166FD2" w:rsidP="002C0722">
            <w:pPr>
              <w:jc w:val="both"/>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4</w:t>
            </w:r>
          </w:p>
        </w:tc>
        <w:tc>
          <w:tcPr>
            <w:tcW w:w="1768" w:type="dxa"/>
          </w:tcPr>
          <w:p w14:paraId="0E9A02AD" w14:textId="77777777" w:rsidR="002C0722" w:rsidRPr="007D7E58" w:rsidRDefault="002C0722" w:rsidP="002C0722">
            <w:pPr>
              <w:rPr>
                <w:rFonts w:ascii="Times New Roman" w:hAnsi="Times New Roman" w:cs="Times New Roman"/>
                <w:highlight w:val="black"/>
              </w:rPr>
            </w:pPr>
            <w:r w:rsidRPr="007D7E58">
              <w:rPr>
                <w:rFonts w:ascii="Times New Roman" w:hAnsi="Times New Roman" w:cs="Times New Roman"/>
                <w:highlight w:val="black"/>
              </w:rPr>
              <w:t xml:space="preserve">Olaru Natalia, </w:t>
            </w:r>
          </w:p>
        </w:tc>
        <w:tc>
          <w:tcPr>
            <w:tcW w:w="1249" w:type="dxa"/>
          </w:tcPr>
          <w:p w14:paraId="456567CF" w14:textId="77777777" w:rsidR="002C0722" w:rsidRPr="00C459B8" w:rsidRDefault="002C0722" w:rsidP="002C0722">
            <w:pPr>
              <w:rPr>
                <w:rFonts w:ascii="Times New Roman" w:hAnsi="Times New Roman" w:cs="Times New Roman"/>
              </w:rPr>
            </w:pPr>
            <w:r w:rsidRPr="00C459B8">
              <w:rPr>
                <w:rFonts w:ascii="Times New Roman" w:hAnsi="Times New Roman" w:cs="Times New Roman"/>
              </w:rPr>
              <w:t>1933</w:t>
            </w:r>
          </w:p>
        </w:tc>
        <w:tc>
          <w:tcPr>
            <w:tcW w:w="2913" w:type="dxa"/>
          </w:tcPr>
          <w:p w14:paraId="5E4C5C8B" w14:textId="77777777" w:rsidR="002C0722" w:rsidRPr="00C459B8" w:rsidRDefault="002C0722" w:rsidP="002C0722">
            <w:pPr>
              <w:jc w:val="both"/>
              <w:rPr>
                <w:rFonts w:ascii="Times New Roman" w:eastAsia="Times New Roman" w:hAnsi="Times New Roman" w:cs="Times New Roman"/>
                <w:lang w:eastAsia="ro-RO"/>
              </w:rPr>
            </w:pPr>
            <w:proofErr w:type="spellStart"/>
            <w:r w:rsidRPr="00C459B8">
              <w:rPr>
                <w:rFonts w:ascii="Times New Roman" w:hAnsi="Times New Roman" w:cs="Times New Roman"/>
              </w:rPr>
              <w:t>s.Negrea</w:t>
            </w:r>
            <w:proofErr w:type="spellEnd"/>
          </w:p>
        </w:tc>
        <w:tc>
          <w:tcPr>
            <w:tcW w:w="2601" w:type="dxa"/>
          </w:tcPr>
          <w:p w14:paraId="3287335D" w14:textId="77777777" w:rsidR="002C0722" w:rsidRPr="00C459B8" w:rsidRDefault="002C0722" w:rsidP="002C0722">
            <w:pPr>
              <w:jc w:val="both"/>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Ajutor material</w:t>
            </w:r>
          </w:p>
        </w:tc>
        <w:tc>
          <w:tcPr>
            <w:tcW w:w="1226" w:type="dxa"/>
          </w:tcPr>
          <w:p w14:paraId="07CA3BB9" w14:textId="77777777" w:rsidR="002C0722" w:rsidRPr="00C459B8" w:rsidRDefault="002C0722" w:rsidP="002C0722">
            <w:pPr>
              <w:jc w:val="center"/>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3,0</w:t>
            </w:r>
          </w:p>
        </w:tc>
      </w:tr>
      <w:tr w:rsidR="00D7306A" w:rsidRPr="00C459B8" w14:paraId="737C8D44" w14:textId="77777777" w:rsidTr="00166FD2">
        <w:tc>
          <w:tcPr>
            <w:tcW w:w="444" w:type="dxa"/>
          </w:tcPr>
          <w:p w14:paraId="69D69300" w14:textId="77777777" w:rsidR="00D7306A" w:rsidRPr="00C459B8" w:rsidRDefault="00166FD2" w:rsidP="00D7306A">
            <w:pPr>
              <w:jc w:val="both"/>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5</w:t>
            </w:r>
          </w:p>
        </w:tc>
        <w:tc>
          <w:tcPr>
            <w:tcW w:w="1768" w:type="dxa"/>
          </w:tcPr>
          <w:p w14:paraId="67D2664D" w14:textId="77777777" w:rsidR="00D7306A" w:rsidRPr="007D7E58" w:rsidRDefault="002C0722" w:rsidP="00D7306A">
            <w:pPr>
              <w:jc w:val="both"/>
              <w:rPr>
                <w:rFonts w:ascii="Times New Roman" w:eastAsia="Times New Roman" w:hAnsi="Times New Roman" w:cs="Times New Roman"/>
                <w:highlight w:val="black"/>
                <w:lang w:eastAsia="ru-RU"/>
              </w:rPr>
            </w:pPr>
            <w:proofErr w:type="spellStart"/>
            <w:r w:rsidRPr="007D7E58">
              <w:rPr>
                <w:rFonts w:ascii="Times New Roman" w:hAnsi="Times New Roman" w:cs="Times New Roman"/>
                <w:highlight w:val="black"/>
              </w:rPr>
              <w:t>Fomov</w:t>
            </w:r>
            <w:proofErr w:type="spellEnd"/>
            <w:r w:rsidRPr="007D7E58">
              <w:rPr>
                <w:rFonts w:ascii="Times New Roman" w:hAnsi="Times New Roman" w:cs="Times New Roman"/>
                <w:highlight w:val="black"/>
              </w:rPr>
              <w:t xml:space="preserve"> Iulia</w:t>
            </w:r>
          </w:p>
        </w:tc>
        <w:tc>
          <w:tcPr>
            <w:tcW w:w="1249" w:type="dxa"/>
          </w:tcPr>
          <w:p w14:paraId="0DAB891E" w14:textId="77777777" w:rsidR="00D7306A" w:rsidRPr="00C459B8" w:rsidRDefault="002C0722" w:rsidP="002C0722">
            <w:pPr>
              <w:jc w:val="both"/>
              <w:rPr>
                <w:rFonts w:ascii="Times New Roman" w:eastAsia="Times New Roman" w:hAnsi="Times New Roman" w:cs="Times New Roman"/>
                <w:lang w:eastAsia="ru-RU"/>
              </w:rPr>
            </w:pPr>
            <w:r w:rsidRPr="00C459B8">
              <w:rPr>
                <w:rFonts w:ascii="Times New Roman" w:hAnsi="Times New Roman" w:cs="Times New Roman"/>
              </w:rPr>
              <w:t>1960</w:t>
            </w:r>
          </w:p>
        </w:tc>
        <w:tc>
          <w:tcPr>
            <w:tcW w:w="2913" w:type="dxa"/>
          </w:tcPr>
          <w:p w14:paraId="08B80205" w14:textId="77777777" w:rsidR="00D7306A" w:rsidRPr="00C459B8" w:rsidRDefault="002C0722" w:rsidP="00D7306A">
            <w:pPr>
              <w:jc w:val="both"/>
              <w:rPr>
                <w:rFonts w:ascii="Times New Roman" w:eastAsia="Times New Roman" w:hAnsi="Times New Roman" w:cs="Times New Roman"/>
                <w:lang w:eastAsia="ro-RO"/>
              </w:rPr>
            </w:pPr>
            <w:proofErr w:type="spellStart"/>
            <w:r w:rsidRPr="00C459B8">
              <w:rPr>
                <w:rFonts w:ascii="Times New Roman" w:hAnsi="Times New Roman" w:cs="Times New Roman"/>
              </w:rPr>
              <w:t>s.Negrea</w:t>
            </w:r>
            <w:proofErr w:type="spellEnd"/>
          </w:p>
        </w:tc>
        <w:tc>
          <w:tcPr>
            <w:tcW w:w="2601" w:type="dxa"/>
          </w:tcPr>
          <w:p w14:paraId="16321D2F" w14:textId="77777777" w:rsidR="00D7306A" w:rsidRPr="00C459B8" w:rsidRDefault="002C0722" w:rsidP="00D7306A">
            <w:pPr>
              <w:rPr>
                <w:rFonts w:ascii="Times New Roman" w:hAnsi="Times New Roman" w:cs="Times New Roman"/>
              </w:rPr>
            </w:pPr>
            <w:r w:rsidRPr="00C459B8">
              <w:rPr>
                <w:rFonts w:ascii="Times New Roman" w:hAnsi="Times New Roman" w:cs="Times New Roman"/>
              </w:rPr>
              <w:t>Ajutor material pentru tratament</w:t>
            </w:r>
          </w:p>
        </w:tc>
        <w:tc>
          <w:tcPr>
            <w:tcW w:w="1226" w:type="dxa"/>
          </w:tcPr>
          <w:p w14:paraId="1B9663BA" w14:textId="77777777" w:rsidR="00D7306A" w:rsidRPr="00C459B8" w:rsidRDefault="002C0722" w:rsidP="00D7306A">
            <w:pPr>
              <w:jc w:val="center"/>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3,0</w:t>
            </w:r>
          </w:p>
        </w:tc>
      </w:tr>
      <w:tr w:rsidR="00166FD2" w:rsidRPr="00C459B8" w14:paraId="17CF42BC" w14:textId="77777777" w:rsidTr="00166FD2">
        <w:tc>
          <w:tcPr>
            <w:tcW w:w="444" w:type="dxa"/>
          </w:tcPr>
          <w:p w14:paraId="0C445A79" w14:textId="77777777" w:rsidR="00166FD2" w:rsidRPr="00C459B8" w:rsidRDefault="00166FD2" w:rsidP="00166FD2">
            <w:pPr>
              <w:jc w:val="both"/>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6</w:t>
            </w:r>
          </w:p>
        </w:tc>
        <w:tc>
          <w:tcPr>
            <w:tcW w:w="1768" w:type="dxa"/>
          </w:tcPr>
          <w:p w14:paraId="354F95AC" w14:textId="77777777" w:rsidR="00166FD2" w:rsidRPr="007D7E58" w:rsidRDefault="00166FD2" w:rsidP="00166FD2">
            <w:pPr>
              <w:rPr>
                <w:rFonts w:ascii="Times New Roman" w:hAnsi="Times New Roman" w:cs="Times New Roman"/>
                <w:highlight w:val="black"/>
              </w:rPr>
            </w:pPr>
            <w:proofErr w:type="spellStart"/>
            <w:r w:rsidRPr="007D7E58">
              <w:rPr>
                <w:rFonts w:ascii="Times New Roman" w:hAnsi="Times New Roman" w:cs="Times New Roman"/>
                <w:highlight w:val="black"/>
              </w:rPr>
              <w:t>Galațanu</w:t>
            </w:r>
            <w:proofErr w:type="spellEnd"/>
            <w:r w:rsidRPr="007D7E58">
              <w:rPr>
                <w:rFonts w:ascii="Times New Roman" w:hAnsi="Times New Roman" w:cs="Times New Roman"/>
                <w:highlight w:val="black"/>
              </w:rPr>
              <w:t xml:space="preserve"> </w:t>
            </w:r>
            <w:proofErr w:type="spellStart"/>
            <w:r w:rsidRPr="007D7E58">
              <w:rPr>
                <w:rFonts w:ascii="Times New Roman" w:hAnsi="Times New Roman" w:cs="Times New Roman"/>
                <w:highlight w:val="black"/>
              </w:rPr>
              <w:t>Grigore</w:t>
            </w:r>
            <w:proofErr w:type="spellEnd"/>
          </w:p>
        </w:tc>
        <w:tc>
          <w:tcPr>
            <w:tcW w:w="1249" w:type="dxa"/>
          </w:tcPr>
          <w:p w14:paraId="492DA66D" w14:textId="77777777" w:rsidR="00166FD2" w:rsidRPr="00C459B8" w:rsidRDefault="00166FD2" w:rsidP="00166FD2">
            <w:pPr>
              <w:rPr>
                <w:rFonts w:ascii="Times New Roman" w:hAnsi="Times New Roman" w:cs="Times New Roman"/>
              </w:rPr>
            </w:pPr>
            <w:r w:rsidRPr="00C459B8">
              <w:rPr>
                <w:rFonts w:ascii="Times New Roman" w:hAnsi="Times New Roman" w:cs="Times New Roman"/>
              </w:rPr>
              <w:t>1945</w:t>
            </w:r>
          </w:p>
        </w:tc>
        <w:tc>
          <w:tcPr>
            <w:tcW w:w="2913" w:type="dxa"/>
          </w:tcPr>
          <w:p w14:paraId="77566D40" w14:textId="77777777" w:rsidR="00166FD2" w:rsidRPr="00C459B8" w:rsidRDefault="00166FD2" w:rsidP="00166FD2">
            <w:pPr>
              <w:rPr>
                <w:rFonts w:ascii="Times New Roman" w:hAnsi="Times New Roman" w:cs="Times New Roman"/>
              </w:rPr>
            </w:pPr>
            <w:proofErr w:type="spellStart"/>
            <w:r w:rsidRPr="00C459B8">
              <w:rPr>
                <w:rFonts w:ascii="Times New Roman" w:hAnsi="Times New Roman" w:cs="Times New Roman"/>
              </w:rPr>
              <w:t>s.Stolniceni</w:t>
            </w:r>
            <w:proofErr w:type="spellEnd"/>
          </w:p>
        </w:tc>
        <w:tc>
          <w:tcPr>
            <w:tcW w:w="2601" w:type="dxa"/>
          </w:tcPr>
          <w:p w14:paraId="49AA1F4B" w14:textId="77777777" w:rsidR="00166FD2" w:rsidRPr="00C459B8" w:rsidRDefault="00166FD2" w:rsidP="00166FD2">
            <w:pPr>
              <w:rPr>
                <w:rFonts w:ascii="Times New Roman" w:hAnsi="Times New Roman" w:cs="Times New Roman"/>
              </w:rPr>
            </w:pPr>
            <w:r w:rsidRPr="00C459B8">
              <w:rPr>
                <w:rFonts w:ascii="Times New Roman" w:hAnsi="Times New Roman" w:cs="Times New Roman"/>
              </w:rPr>
              <w:t>Ajutor material pentru tratament</w:t>
            </w:r>
          </w:p>
        </w:tc>
        <w:tc>
          <w:tcPr>
            <w:tcW w:w="1226" w:type="dxa"/>
          </w:tcPr>
          <w:p w14:paraId="1E7F6195" w14:textId="77777777" w:rsidR="00166FD2" w:rsidRPr="00C459B8" w:rsidRDefault="00166FD2" w:rsidP="00166FD2">
            <w:pPr>
              <w:jc w:val="center"/>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10,0</w:t>
            </w:r>
          </w:p>
        </w:tc>
      </w:tr>
      <w:tr w:rsidR="00166FD2" w:rsidRPr="00C459B8" w14:paraId="13611040" w14:textId="77777777" w:rsidTr="00166FD2">
        <w:tc>
          <w:tcPr>
            <w:tcW w:w="444" w:type="dxa"/>
          </w:tcPr>
          <w:p w14:paraId="053FE338" w14:textId="77777777" w:rsidR="00166FD2" w:rsidRPr="00C459B8" w:rsidRDefault="00166FD2" w:rsidP="00166FD2">
            <w:pPr>
              <w:jc w:val="both"/>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7</w:t>
            </w:r>
          </w:p>
        </w:tc>
        <w:tc>
          <w:tcPr>
            <w:tcW w:w="1768" w:type="dxa"/>
          </w:tcPr>
          <w:p w14:paraId="7EFC824E" w14:textId="77777777" w:rsidR="00166FD2" w:rsidRPr="007D7E58" w:rsidRDefault="00166FD2" w:rsidP="00166FD2">
            <w:pPr>
              <w:rPr>
                <w:rFonts w:ascii="Times New Roman" w:hAnsi="Times New Roman" w:cs="Times New Roman"/>
                <w:highlight w:val="black"/>
              </w:rPr>
            </w:pPr>
            <w:proofErr w:type="spellStart"/>
            <w:r w:rsidRPr="007D7E58">
              <w:rPr>
                <w:rFonts w:ascii="Times New Roman" w:hAnsi="Times New Roman" w:cs="Times New Roman"/>
                <w:highlight w:val="black"/>
              </w:rPr>
              <w:t>Erhan</w:t>
            </w:r>
            <w:proofErr w:type="spellEnd"/>
            <w:r w:rsidRPr="007D7E58">
              <w:rPr>
                <w:rFonts w:ascii="Times New Roman" w:hAnsi="Times New Roman" w:cs="Times New Roman"/>
                <w:highlight w:val="black"/>
              </w:rPr>
              <w:t xml:space="preserve"> </w:t>
            </w:r>
            <w:proofErr w:type="spellStart"/>
            <w:r w:rsidRPr="007D7E58">
              <w:rPr>
                <w:rFonts w:ascii="Times New Roman" w:hAnsi="Times New Roman" w:cs="Times New Roman"/>
                <w:highlight w:val="black"/>
              </w:rPr>
              <w:t>Vasilii</w:t>
            </w:r>
            <w:proofErr w:type="spellEnd"/>
            <w:r w:rsidRPr="007D7E58">
              <w:rPr>
                <w:rFonts w:ascii="Times New Roman" w:hAnsi="Times New Roman" w:cs="Times New Roman"/>
                <w:highlight w:val="black"/>
              </w:rPr>
              <w:t xml:space="preserve"> </w:t>
            </w:r>
          </w:p>
        </w:tc>
        <w:tc>
          <w:tcPr>
            <w:tcW w:w="1249" w:type="dxa"/>
          </w:tcPr>
          <w:p w14:paraId="381FD58F" w14:textId="77777777" w:rsidR="00166FD2" w:rsidRPr="00C459B8" w:rsidRDefault="00166FD2" w:rsidP="00166FD2">
            <w:pPr>
              <w:rPr>
                <w:rFonts w:ascii="Times New Roman" w:hAnsi="Times New Roman" w:cs="Times New Roman"/>
              </w:rPr>
            </w:pPr>
            <w:r w:rsidRPr="00C459B8">
              <w:rPr>
                <w:rFonts w:ascii="Times New Roman" w:hAnsi="Times New Roman" w:cs="Times New Roman"/>
              </w:rPr>
              <w:t>1952</w:t>
            </w:r>
          </w:p>
        </w:tc>
        <w:tc>
          <w:tcPr>
            <w:tcW w:w="2913" w:type="dxa"/>
          </w:tcPr>
          <w:p w14:paraId="3850A617" w14:textId="77777777" w:rsidR="00166FD2" w:rsidRPr="00C459B8" w:rsidRDefault="00166FD2" w:rsidP="00166FD2">
            <w:pPr>
              <w:rPr>
                <w:rFonts w:ascii="Times New Roman" w:hAnsi="Times New Roman" w:cs="Times New Roman"/>
              </w:rPr>
            </w:pPr>
            <w:proofErr w:type="spellStart"/>
            <w:r w:rsidRPr="00C459B8">
              <w:rPr>
                <w:rFonts w:ascii="Times New Roman" w:hAnsi="Times New Roman" w:cs="Times New Roman"/>
              </w:rPr>
              <w:t>s.Fundul</w:t>
            </w:r>
            <w:proofErr w:type="spellEnd"/>
            <w:r w:rsidRPr="00C459B8">
              <w:rPr>
                <w:rFonts w:ascii="Times New Roman" w:hAnsi="Times New Roman" w:cs="Times New Roman"/>
              </w:rPr>
              <w:t xml:space="preserve"> </w:t>
            </w:r>
            <w:proofErr w:type="spellStart"/>
            <w:r w:rsidRPr="00C459B8">
              <w:rPr>
                <w:rFonts w:ascii="Times New Roman" w:hAnsi="Times New Roman" w:cs="Times New Roman"/>
              </w:rPr>
              <w:t>Galbenei</w:t>
            </w:r>
            <w:proofErr w:type="spellEnd"/>
          </w:p>
        </w:tc>
        <w:tc>
          <w:tcPr>
            <w:tcW w:w="2601" w:type="dxa"/>
          </w:tcPr>
          <w:p w14:paraId="0900A3B7" w14:textId="77777777" w:rsidR="00166FD2" w:rsidRPr="00C459B8" w:rsidRDefault="00166FD2" w:rsidP="00166FD2">
            <w:pPr>
              <w:rPr>
                <w:rFonts w:ascii="Times New Roman" w:hAnsi="Times New Roman" w:cs="Times New Roman"/>
              </w:rPr>
            </w:pPr>
            <w:r w:rsidRPr="00C459B8">
              <w:rPr>
                <w:rFonts w:ascii="Times New Roman" w:hAnsi="Times New Roman" w:cs="Times New Roman"/>
              </w:rPr>
              <w:t>Ajutor material pentru tratament</w:t>
            </w:r>
          </w:p>
        </w:tc>
        <w:tc>
          <w:tcPr>
            <w:tcW w:w="1226" w:type="dxa"/>
          </w:tcPr>
          <w:p w14:paraId="78955169" w14:textId="77777777" w:rsidR="00166FD2" w:rsidRPr="00C459B8" w:rsidRDefault="00166FD2" w:rsidP="00166FD2">
            <w:pPr>
              <w:jc w:val="center"/>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10,0</w:t>
            </w:r>
          </w:p>
        </w:tc>
      </w:tr>
      <w:tr w:rsidR="00166FD2" w:rsidRPr="00C459B8" w14:paraId="20A7BF78" w14:textId="77777777" w:rsidTr="00166FD2">
        <w:tc>
          <w:tcPr>
            <w:tcW w:w="444" w:type="dxa"/>
          </w:tcPr>
          <w:p w14:paraId="0DB91855" w14:textId="77777777" w:rsidR="00166FD2" w:rsidRPr="00C459B8" w:rsidRDefault="00166FD2" w:rsidP="00166FD2">
            <w:pPr>
              <w:jc w:val="both"/>
              <w:rPr>
                <w:rFonts w:ascii="Times New Roman" w:eastAsia="Times New Roman" w:hAnsi="Times New Roman" w:cs="Times New Roman"/>
                <w:sz w:val="20"/>
                <w:szCs w:val="20"/>
                <w:lang w:eastAsia="ru-RU"/>
              </w:rPr>
            </w:pPr>
            <w:r w:rsidRPr="00C459B8">
              <w:rPr>
                <w:rFonts w:ascii="Times New Roman" w:eastAsia="Times New Roman" w:hAnsi="Times New Roman" w:cs="Times New Roman"/>
                <w:sz w:val="20"/>
                <w:szCs w:val="20"/>
                <w:lang w:eastAsia="ru-RU"/>
              </w:rPr>
              <w:t>8</w:t>
            </w:r>
          </w:p>
        </w:tc>
        <w:tc>
          <w:tcPr>
            <w:tcW w:w="1768" w:type="dxa"/>
          </w:tcPr>
          <w:p w14:paraId="10E72762" w14:textId="77777777" w:rsidR="00166FD2" w:rsidRPr="007D7E58" w:rsidRDefault="00B444D8" w:rsidP="00B444D8">
            <w:pPr>
              <w:rPr>
                <w:rFonts w:ascii="Times New Roman" w:hAnsi="Times New Roman" w:cs="Times New Roman"/>
                <w:highlight w:val="black"/>
              </w:rPr>
            </w:pPr>
            <w:r w:rsidRPr="007D7E58">
              <w:rPr>
                <w:rFonts w:ascii="Times New Roman" w:hAnsi="Times New Roman" w:cs="Times New Roman"/>
                <w:highlight w:val="black"/>
              </w:rPr>
              <w:t>Ș</w:t>
            </w:r>
            <w:r w:rsidR="00166FD2" w:rsidRPr="007D7E58">
              <w:rPr>
                <w:rFonts w:ascii="Times New Roman" w:hAnsi="Times New Roman" w:cs="Times New Roman"/>
                <w:highlight w:val="black"/>
              </w:rPr>
              <w:t>terbe</w:t>
            </w:r>
            <w:r w:rsidRPr="007D7E58">
              <w:rPr>
                <w:rFonts w:ascii="Times New Roman" w:hAnsi="Times New Roman" w:cs="Times New Roman"/>
                <w:highlight w:val="black"/>
              </w:rPr>
              <w:t>ț</w:t>
            </w:r>
            <w:r w:rsidR="00166FD2" w:rsidRPr="007D7E58">
              <w:rPr>
                <w:rFonts w:ascii="Times New Roman" w:hAnsi="Times New Roman" w:cs="Times New Roman"/>
                <w:highlight w:val="black"/>
              </w:rPr>
              <w:t xml:space="preserve"> Elena</w:t>
            </w:r>
          </w:p>
        </w:tc>
        <w:tc>
          <w:tcPr>
            <w:tcW w:w="1249" w:type="dxa"/>
          </w:tcPr>
          <w:p w14:paraId="0EDE9E6A" w14:textId="77777777" w:rsidR="00166FD2" w:rsidRPr="00C459B8" w:rsidRDefault="00166FD2" w:rsidP="00166FD2">
            <w:pPr>
              <w:rPr>
                <w:rFonts w:ascii="Times New Roman" w:hAnsi="Times New Roman" w:cs="Times New Roman"/>
              </w:rPr>
            </w:pPr>
          </w:p>
        </w:tc>
        <w:tc>
          <w:tcPr>
            <w:tcW w:w="2913" w:type="dxa"/>
          </w:tcPr>
          <w:p w14:paraId="0D700ABF" w14:textId="77777777" w:rsidR="00166FD2" w:rsidRPr="00C459B8" w:rsidRDefault="00B444D8" w:rsidP="00166FD2">
            <w:pPr>
              <w:rPr>
                <w:rFonts w:ascii="Times New Roman" w:hAnsi="Times New Roman" w:cs="Times New Roman"/>
              </w:rPr>
            </w:pPr>
            <w:proofErr w:type="spellStart"/>
            <w:r w:rsidRPr="00C459B8">
              <w:rPr>
                <w:rFonts w:ascii="Times New Roman" w:hAnsi="Times New Roman" w:cs="Times New Roman"/>
              </w:rPr>
              <w:t>s.Carpineni</w:t>
            </w:r>
            <w:proofErr w:type="spellEnd"/>
          </w:p>
        </w:tc>
        <w:tc>
          <w:tcPr>
            <w:tcW w:w="2601" w:type="dxa"/>
          </w:tcPr>
          <w:p w14:paraId="1E590ABE" w14:textId="77777777" w:rsidR="00166FD2" w:rsidRPr="00C459B8" w:rsidRDefault="00166FD2" w:rsidP="00C459B8">
            <w:pPr>
              <w:rPr>
                <w:rFonts w:ascii="Times New Roman" w:hAnsi="Times New Roman" w:cs="Times New Roman"/>
              </w:rPr>
            </w:pPr>
            <w:r w:rsidRPr="00C459B8">
              <w:rPr>
                <w:rFonts w:ascii="Times New Roman" w:hAnsi="Times New Roman" w:cs="Times New Roman"/>
              </w:rPr>
              <w:t xml:space="preserve">Ajutor material </w:t>
            </w:r>
            <w:r w:rsidR="00F87513" w:rsidRPr="00C459B8">
              <w:rPr>
                <w:rFonts w:ascii="Times New Roman" w:hAnsi="Times New Roman" w:cs="Times New Roman"/>
              </w:rPr>
              <w:t xml:space="preserve">pentru acoperirea </w:t>
            </w:r>
            <w:r w:rsidR="00C459B8" w:rsidRPr="00C459B8">
              <w:rPr>
                <w:rFonts w:ascii="Times New Roman" w:hAnsi="Times New Roman" w:cs="Times New Roman"/>
              </w:rPr>
              <w:t>parțiala</w:t>
            </w:r>
            <w:r w:rsidR="00F87513" w:rsidRPr="00C459B8">
              <w:rPr>
                <w:rFonts w:ascii="Times New Roman" w:hAnsi="Times New Roman" w:cs="Times New Roman"/>
              </w:rPr>
              <w:t xml:space="preserve"> a cheltuielilor suportate </w:t>
            </w:r>
            <w:r w:rsidR="00C459B8">
              <w:rPr>
                <w:rFonts w:ascii="Times New Roman" w:hAnsi="Times New Roman" w:cs="Times New Roman"/>
              </w:rPr>
              <w:t>î</w:t>
            </w:r>
            <w:r w:rsidR="00F87513" w:rsidRPr="00C459B8">
              <w:rPr>
                <w:rFonts w:ascii="Times New Roman" w:hAnsi="Times New Roman" w:cs="Times New Roman"/>
              </w:rPr>
              <w:t xml:space="preserve">n urma </w:t>
            </w:r>
            <w:r w:rsidRPr="00C459B8">
              <w:rPr>
                <w:rFonts w:ascii="Times New Roman" w:hAnsi="Times New Roman" w:cs="Times New Roman"/>
              </w:rPr>
              <w:t xml:space="preserve"> incendiului din 18.02.2021</w:t>
            </w:r>
          </w:p>
        </w:tc>
        <w:tc>
          <w:tcPr>
            <w:tcW w:w="1226" w:type="dxa"/>
          </w:tcPr>
          <w:p w14:paraId="58FDEE31" w14:textId="77777777" w:rsidR="00166FD2" w:rsidRPr="00C459B8" w:rsidRDefault="007A1972" w:rsidP="00166FD2">
            <w:pPr>
              <w:jc w:val="center"/>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10,0</w:t>
            </w:r>
          </w:p>
        </w:tc>
      </w:tr>
      <w:tr w:rsidR="00C4431B" w:rsidRPr="00D91A5F" w14:paraId="565653D7" w14:textId="77777777" w:rsidTr="00166FD2">
        <w:tc>
          <w:tcPr>
            <w:tcW w:w="444" w:type="dxa"/>
          </w:tcPr>
          <w:p w14:paraId="5E69271F" w14:textId="77777777" w:rsidR="00C4431B" w:rsidRPr="00C459B8" w:rsidRDefault="00C4431B" w:rsidP="00C4431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768" w:type="dxa"/>
          </w:tcPr>
          <w:p w14:paraId="030EC9E0" w14:textId="77777777" w:rsidR="00C4431B" w:rsidRPr="007D7E58" w:rsidRDefault="00C4431B" w:rsidP="00C4431B">
            <w:pPr>
              <w:rPr>
                <w:rFonts w:ascii="Times New Roman" w:hAnsi="Times New Roman" w:cs="Times New Roman"/>
                <w:highlight w:val="black"/>
              </w:rPr>
            </w:pPr>
            <w:r w:rsidRPr="007D7E58">
              <w:rPr>
                <w:rFonts w:ascii="Times New Roman" w:hAnsi="Times New Roman" w:cs="Times New Roman"/>
                <w:highlight w:val="black"/>
              </w:rPr>
              <w:t>Lupașcu Simion</w:t>
            </w:r>
          </w:p>
        </w:tc>
        <w:tc>
          <w:tcPr>
            <w:tcW w:w="1249" w:type="dxa"/>
          </w:tcPr>
          <w:p w14:paraId="69634248" w14:textId="77777777" w:rsidR="00C4431B" w:rsidRPr="00C459B8" w:rsidRDefault="00C4431B" w:rsidP="00C4431B">
            <w:pPr>
              <w:rPr>
                <w:rFonts w:ascii="Times New Roman" w:hAnsi="Times New Roman" w:cs="Times New Roman"/>
              </w:rPr>
            </w:pPr>
            <w:r>
              <w:rPr>
                <w:rFonts w:ascii="Times New Roman" w:hAnsi="Times New Roman" w:cs="Times New Roman"/>
              </w:rPr>
              <w:t>1951</w:t>
            </w:r>
          </w:p>
        </w:tc>
        <w:tc>
          <w:tcPr>
            <w:tcW w:w="2913" w:type="dxa"/>
          </w:tcPr>
          <w:p w14:paraId="1FF2AEEF" w14:textId="77777777" w:rsidR="00C4431B" w:rsidRPr="00C459B8" w:rsidRDefault="00C4431B" w:rsidP="00C4431B">
            <w:pPr>
              <w:rPr>
                <w:rFonts w:ascii="Times New Roman" w:hAnsi="Times New Roman" w:cs="Times New Roman"/>
              </w:rPr>
            </w:pPr>
            <w:r w:rsidRPr="00C459B8">
              <w:rPr>
                <w:rFonts w:ascii="Times New Roman" w:hAnsi="Times New Roman" w:cs="Times New Roman"/>
              </w:rPr>
              <w:t xml:space="preserve">mun. </w:t>
            </w:r>
            <w:proofErr w:type="spellStart"/>
            <w:r w:rsidRPr="00C459B8">
              <w:rPr>
                <w:rFonts w:ascii="Times New Roman" w:hAnsi="Times New Roman" w:cs="Times New Roman"/>
              </w:rPr>
              <w:t>Hincesti</w:t>
            </w:r>
            <w:proofErr w:type="spellEnd"/>
            <w:r w:rsidRPr="00C459B8">
              <w:rPr>
                <w:rFonts w:ascii="Times New Roman" w:hAnsi="Times New Roman" w:cs="Times New Roman"/>
              </w:rPr>
              <w:t xml:space="preserve">, </w:t>
            </w:r>
            <w:r w:rsidRPr="007D7E58">
              <w:rPr>
                <w:rFonts w:ascii="Times New Roman" w:hAnsi="Times New Roman" w:cs="Times New Roman"/>
                <w:highlight w:val="black"/>
              </w:rPr>
              <w:t>str. Victoriei 17</w:t>
            </w:r>
          </w:p>
        </w:tc>
        <w:tc>
          <w:tcPr>
            <w:tcW w:w="2601" w:type="dxa"/>
          </w:tcPr>
          <w:p w14:paraId="3C2DCB16" w14:textId="77777777" w:rsidR="00C4431B" w:rsidRPr="00C459B8" w:rsidRDefault="00C4431B" w:rsidP="00C4431B">
            <w:pPr>
              <w:rPr>
                <w:rFonts w:ascii="Times New Roman" w:hAnsi="Times New Roman" w:cs="Times New Roman"/>
              </w:rPr>
            </w:pPr>
            <w:r w:rsidRPr="00C459B8">
              <w:rPr>
                <w:rFonts w:ascii="Times New Roman" w:hAnsi="Times New Roman" w:cs="Times New Roman"/>
              </w:rPr>
              <w:t>Ajutor material pentru tratament</w:t>
            </w:r>
          </w:p>
        </w:tc>
        <w:tc>
          <w:tcPr>
            <w:tcW w:w="1226" w:type="dxa"/>
          </w:tcPr>
          <w:p w14:paraId="43D4D0AD" w14:textId="77777777" w:rsidR="00C4431B" w:rsidRPr="00C459B8" w:rsidRDefault="00C4431B" w:rsidP="00C4431B">
            <w:pPr>
              <w:jc w:val="center"/>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10,0</w:t>
            </w:r>
          </w:p>
        </w:tc>
      </w:tr>
      <w:tr w:rsidR="00C4431B" w:rsidRPr="00D91A5F" w14:paraId="7771EEC3" w14:textId="77777777" w:rsidTr="00166FD2">
        <w:tc>
          <w:tcPr>
            <w:tcW w:w="444" w:type="dxa"/>
          </w:tcPr>
          <w:p w14:paraId="48DB3486" w14:textId="77777777" w:rsidR="00C4431B" w:rsidRPr="00C459B8" w:rsidRDefault="00C4431B" w:rsidP="00C4431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768" w:type="dxa"/>
          </w:tcPr>
          <w:p w14:paraId="1C7AD538" w14:textId="77777777" w:rsidR="00C4431B" w:rsidRPr="007D7E58" w:rsidRDefault="00C4431B" w:rsidP="00C4431B">
            <w:pPr>
              <w:rPr>
                <w:rFonts w:ascii="Times New Roman" w:hAnsi="Times New Roman" w:cs="Times New Roman"/>
                <w:highlight w:val="black"/>
              </w:rPr>
            </w:pPr>
            <w:proofErr w:type="spellStart"/>
            <w:r w:rsidRPr="007D7E58">
              <w:rPr>
                <w:rFonts w:ascii="Times New Roman" w:hAnsi="Times New Roman" w:cs="Times New Roman"/>
                <w:highlight w:val="black"/>
              </w:rPr>
              <w:t>Disculțu</w:t>
            </w:r>
            <w:proofErr w:type="spellEnd"/>
            <w:r w:rsidRPr="007D7E58">
              <w:rPr>
                <w:rFonts w:ascii="Times New Roman" w:hAnsi="Times New Roman" w:cs="Times New Roman"/>
                <w:highlight w:val="black"/>
              </w:rPr>
              <w:t xml:space="preserve"> Tatiana</w:t>
            </w:r>
          </w:p>
        </w:tc>
        <w:tc>
          <w:tcPr>
            <w:tcW w:w="1249" w:type="dxa"/>
          </w:tcPr>
          <w:p w14:paraId="2F528555" w14:textId="77777777" w:rsidR="00C4431B" w:rsidRPr="00C459B8" w:rsidRDefault="00C4431B" w:rsidP="00C4431B">
            <w:pPr>
              <w:rPr>
                <w:rFonts w:ascii="Times New Roman" w:hAnsi="Times New Roman" w:cs="Times New Roman"/>
              </w:rPr>
            </w:pPr>
            <w:r>
              <w:rPr>
                <w:rFonts w:ascii="Times New Roman" w:hAnsi="Times New Roman" w:cs="Times New Roman"/>
              </w:rPr>
              <w:t>1974</w:t>
            </w:r>
          </w:p>
        </w:tc>
        <w:tc>
          <w:tcPr>
            <w:tcW w:w="2913" w:type="dxa"/>
          </w:tcPr>
          <w:p w14:paraId="0BD1EC5E" w14:textId="77777777" w:rsidR="00C4431B" w:rsidRPr="00C459B8" w:rsidRDefault="00C4431B" w:rsidP="00C4431B">
            <w:pPr>
              <w:rPr>
                <w:rFonts w:ascii="Times New Roman" w:hAnsi="Times New Roman" w:cs="Times New Roman"/>
              </w:rPr>
            </w:pPr>
            <w:proofErr w:type="spellStart"/>
            <w:r>
              <w:rPr>
                <w:rFonts w:ascii="Times New Roman" w:hAnsi="Times New Roman" w:cs="Times New Roman"/>
              </w:rPr>
              <w:t>s.Fundul</w:t>
            </w:r>
            <w:proofErr w:type="spellEnd"/>
            <w:r>
              <w:rPr>
                <w:rFonts w:ascii="Times New Roman" w:hAnsi="Times New Roman" w:cs="Times New Roman"/>
              </w:rPr>
              <w:t xml:space="preserve"> </w:t>
            </w:r>
            <w:proofErr w:type="spellStart"/>
            <w:r>
              <w:rPr>
                <w:rFonts w:ascii="Times New Roman" w:hAnsi="Times New Roman" w:cs="Times New Roman"/>
              </w:rPr>
              <w:t>Galbenei</w:t>
            </w:r>
            <w:proofErr w:type="spellEnd"/>
          </w:p>
        </w:tc>
        <w:tc>
          <w:tcPr>
            <w:tcW w:w="2601" w:type="dxa"/>
          </w:tcPr>
          <w:p w14:paraId="0F658780" w14:textId="77777777" w:rsidR="00C4431B" w:rsidRPr="00C459B8" w:rsidRDefault="00C4431B" w:rsidP="00C4431B">
            <w:pPr>
              <w:rPr>
                <w:rFonts w:ascii="Times New Roman" w:hAnsi="Times New Roman" w:cs="Times New Roman"/>
              </w:rPr>
            </w:pPr>
            <w:r w:rsidRPr="00C459B8">
              <w:rPr>
                <w:rFonts w:ascii="Times New Roman" w:hAnsi="Times New Roman" w:cs="Times New Roman"/>
              </w:rPr>
              <w:t>Ajutor material pentru tratament</w:t>
            </w:r>
          </w:p>
        </w:tc>
        <w:tc>
          <w:tcPr>
            <w:tcW w:w="1226" w:type="dxa"/>
          </w:tcPr>
          <w:p w14:paraId="450BF990" w14:textId="77777777" w:rsidR="00C4431B" w:rsidRPr="00C459B8" w:rsidRDefault="00C4431B" w:rsidP="00C4431B">
            <w:pPr>
              <w:jc w:val="center"/>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10,0</w:t>
            </w:r>
          </w:p>
        </w:tc>
      </w:tr>
      <w:tr w:rsidR="00C4431B" w:rsidRPr="00D91A5F" w14:paraId="58C4CE97" w14:textId="77777777" w:rsidTr="00166FD2">
        <w:tc>
          <w:tcPr>
            <w:tcW w:w="444" w:type="dxa"/>
          </w:tcPr>
          <w:p w14:paraId="68E1ACCB" w14:textId="77777777" w:rsidR="00C4431B" w:rsidRDefault="00C4431B" w:rsidP="00C4431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768" w:type="dxa"/>
          </w:tcPr>
          <w:p w14:paraId="34AECEA0" w14:textId="77777777" w:rsidR="00C4431B" w:rsidRPr="007D7E58" w:rsidRDefault="00C4431B" w:rsidP="00C4431B">
            <w:pPr>
              <w:rPr>
                <w:rFonts w:ascii="Times New Roman" w:hAnsi="Times New Roman" w:cs="Times New Roman"/>
                <w:highlight w:val="black"/>
              </w:rPr>
            </w:pPr>
            <w:r w:rsidRPr="007D7E58">
              <w:rPr>
                <w:rFonts w:ascii="Times New Roman" w:hAnsi="Times New Roman" w:cs="Times New Roman"/>
                <w:highlight w:val="black"/>
              </w:rPr>
              <w:t>Sava Valeriu</w:t>
            </w:r>
          </w:p>
        </w:tc>
        <w:tc>
          <w:tcPr>
            <w:tcW w:w="1249" w:type="dxa"/>
          </w:tcPr>
          <w:p w14:paraId="313992AA" w14:textId="77777777" w:rsidR="00C4431B" w:rsidRDefault="00C4431B" w:rsidP="00C4431B">
            <w:pPr>
              <w:rPr>
                <w:rFonts w:ascii="Times New Roman" w:hAnsi="Times New Roman" w:cs="Times New Roman"/>
              </w:rPr>
            </w:pPr>
            <w:r>
              <w:rPr>
                <w:rFonts w:ascii="Times New Roman" w:hAnsi="Times New Roman" w:cs="Times New Roman"/>
              </w:rPr>
              <w:t>1952</w:t>
            </w:r>
          </w:p>
        </w:tc>
        <w:tc>
          <w:tcPr>
            <w:tcW w:w="2913" w:type="dxa"/>
          </w:tcPr>
          <w:p w14:paraId="08BC42A0" w14:textId="77777777" w:rsidR="00C4431B" w:rsidRDefault="00C4431B" w:rsidP="00C4431B">
            <w:pPr>
              <w:rPr>
                <w:rFonts w:ascii="Times New Roman" w:hAnsi="Times New Roman" w:cs="Times New Roman"/>
              </w:rPr>
            </w:pPr>
            <w:proofErr w:type="spellStart"/>
            <w:r>
              <w:rPr>
                <w:rFonts w:ascii="Times New Roman" w:hAnsi="Times New Roman" w:cs="Times New Roman"/>
              </w:rPr>
              <w:t>s.Sofia</w:t>
            </w:r>
            <w:proofErr w:type="spellEnd"/>
          </w:p>
        </w:tc>
        <w:tc>
          <w:tcPr>
            <w:tcW w:w="2601" w:type="dxa"/>
          </w:tcPr>
          <w:p w14:paraId="3954B6D0" w14:textId="77777777" w:rsidR="00C4431B" w:rsidRPr="00C459B8" w:rsidRDefault="00C4431B" w:rsidP="00C4431B">
            <w:pPr>
              <w:rPr>
                <w:rFonts w:ascii="Times New Roman" w:hAnsi="Times New Roman" w:cs="Times New Roman"/>
              </w:rPr>
            </w:pPr>
            <w:r w:rsidRPr="00C459B8">
              <w:rPr>
                <w:rFonts w:ascii="Times New Roman" w:hAnsi="Times New Roman" w:cs="Times New Roman"/>
              </w:rPr>
              <w:t>Ajutor material pentru tratament</w:t>
            </w:r>
          </w:p>
        </w:tc>
        <w:tc>
          <w:tcPr>
            <w:tcW w:w="1226" w:type="dxa"/>
          </w:tcPr>
          <w:p w14:paraId="01F6165E" w14:textId="77777777" w:rsidR="00C4431B" w:rsidRPr="00C459B8" w:rsidRDefault="00C4431B" w:rsidP="00C4431B">
            <w:pPr>
              <w:jc w:val="center"/>
              <w:rPr>
                <w:rFonts w:ascii="Times New Roman" w:eastAsia="Times New Roman" w:hAnsi="Times New Roman" w:cs="Times New Roman"/>
                <w:lang w:eastAsia="ru-RU"/>
              </w:rPr>
            </w:pPr>
            <w:r w:rsidRPr="00C459B8">
              <w:rPr>
                <w:rFonts w:ascii="Times New Roman" w:eastAsia="Times New Roman" w:hAnsi="Times New Roman" w:cs="Times New Roman"/>
                <w:lang w:eastAsia="ru-RU"/>
              </w:rPr>
              <w:t>10,0</w:t>
            </w:r>
          </w:p>
        </w:tc>
      </w:tr>
      <w:tr w:rsidR="00166FD2" w:rsidRPr="00C459B8" w14:paraId="047D3AAB" w14:textId="77777777" w:rsidTr="00166FD2">
        <w:tc>
          <w:tcPr>
            <w:tcW w:w="444" w:type="dxa"/>
          </w:tcPr>
          <w:p w14:paraId="11366AC6" w14:textId="77777777" w:rsidR="00166FD2" w:rsidRPr="00C459B8" w:rsidRDefault="00166FD2" w:rsidP="00166FD2">
            <w:pPr>
              <w:jc w:val="both"/>
              <w:rPr>
                <w:rFonts w:ascii="Times New Roman" w:eastAsia="Times New Roman" w:hAnsi="Times New Roman" w:cs="Times New Roman"/>
                <w:sz w:val="20"/>
                <w:szCs w:val="20"/>
                <w:lang w:eastAsia="ru-RU"/>
              </w:rPr>
            </w:pPr>
          </w:p>
        </w:tc>
        <w:tc>
          <w:tcPr>
            <w:tcW w:w="1768" w:type="dxa"/>
          </w:tcPr>
          <w:p w14:paraId="6FAAF855" w14:textId="77777777" w:rsidR="00C4431B" w:rsidRDefault="00C4431B" w:rsidP="00166FD2">
            <w:pPr>
              <w:jc w:val="both"/>
              <w:rPr>
                <w:rFonts w:ascii="Times New Roman" w:eastAsia="Times New Roman" w:hAnsi="Times New Roman" w:cs="Times New Roman"/>
                <w:b/>
                <w:sz w:val="20"/>
                <w:szCs w:val="20"/>
                <w:lang w:eastAsia="ru-RU"/>
              </w:rPr>
            </w:pPr>
          </w:p>
          <w:p w14:paraId="0D05BCE2" w14:textId="77777777" w:rsidR="00166FD2" w:rsidRPr="00C459B8" w:rsidRDefault="00166FD2" w:rsidP="00166FD2">
            <w:pPr>
              <w:jc w:val="both"/>
              <w:rPr>
                <w:rFonts w:ascii="Times New Roman" w:eastAsia="Times New Roman" w:hAnsi="Times New Roman" w:cs="Times New Roman"/>
                <w:b/>
                <w:sz w:val="20"/>
                <w:szCs w:val="20"/>
                <w:lang w:eastAsia="ru-RU"/>
              </w:rPr>
            </w:pPr>
            <w:r w:rsidRPr="00C459B8">
              <w:rPr>
                <w:rFonts w:ascii="Times New Roman" w:eastAsia="Times New Roman" w:hAnsi="Times New Roman" w:cs="Times New Roman"/>
                <w:b/>
                <w:sz w:val="20"/>
                <w:szCs w:val="20"/>
                <w:lang w:eastAsia="ru-RU"/>
              </w:rPr>
              <w:t>TOTAL:</w:t>
            </w:r>
          </w:p>
        </w:tc>
        <w:tc>
          <w:tcPr>
            <w:tcW w:w="1249" w:type="dxa"/>
          </w:tcPr>
          <w:p w14:paraId="302BE213" w14:textId="77777777" w:rsidR="00166FD2" w:rsidRPr="00C459B8" w:rsidRDefault="00166FD2" w:rsidP="00166FD2">
            <w:pPr>
              <w:jc w:val="both"/>
              <w:rPr>
                <w:rFonts w:ascii="Times New Roman" w:eastAsia="Times New Roman" w:hAnsi="Times New Roman" w:cs="Times New Roman"/>
                <w:b/>
                <w:lang w:eastAsia="ru-RU"/>
              </w:rPr>
            </w:pPr>
          </w:p>
        </w:tc>
        <w:tc>
          <w:tcPr>
            <w:tcW w:w="2913" w:type="dxa"/>
          </w:tcPr>
          <w:p w14:paraId="1E8CC0AE" w14:textId="77777777" w:rsidR="00166FD2" w:rsidRPr="00C459B8" w:rsidRDefault="00166FD2" w:rsidP="00166FD2">
            <w:pPr>
              <w:jc w:val="both"/>
              <w:rPr>
                <w:rFonts w:ascii="Times New Roman" w:eastAsia="Times New Roman" w:hAnsi="Times New Roman" w:cs="Times New Roman"/>
                <w:b/>
                <w:lang w:eastAsia="ro-RO"/>
              </w:rPr>
            </w:pPr>
          </w:p>
        </w:tc>
        <w:tc>
          <w:tcPr>
            <w:tcW w:w="2601" w:type="dxa"/>
          </w:tcPr>
          <w:p w14:paraId="18C89B85" w14:textId="77777777" w:rsidR="00166FD2" w:rsidRPr="00C459B8" w:rsidRDefault="00166FD2" w:rsidP="00166FD2">
            <w:pPr>
              <w:rPr>
                <w:rFonts w:ascii="Times New Roman" w:hAnsi="Times New Roman" w:cs="Times New Roman"/>
                <w:b/>
              </w:rPr>
            </w:pPr>
          </w:p>
        </w:tc>
        <w:tc>
          <w:tcPr>
            <w:tcW w:w="1226" w:type="dxa"/>
          </w:tcPr>
          <w:p w14:paraId="6302FBA8" w14:textId="77777777" w:rsidR="00166FD2" w:rsidRPr="00C459B8" w:rsidRDefault="00C4431B" w:rsidP="00166FD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77,0</w:t>
            </w:r>
          </w:p>
        </w:tc>
      </w:tr>
    </w:tbl>
    <w:p w14:paraId="53407568" w14:textId="77777777" w:rsidR="00AA7BAE" w:rsidRPr="00C459B8" w:rsidRDefault="00AA7BAE" w:rsidP="00AA7BAE">
      <w:pPr>
        <w:spacing w:after="0" w:line="240" w:lineRule="auto"/>
        <w:jc w:val="center"/>
        <w:rPr>
          <w:rFonts w:ascii="Times New Roman" w:eastAsia="Times New Roman" w:hAnsi="Times New Roman" w:cs="Times New Roman"/>
          <w:b/>
          <w:lang w:eastAsia="ro-RO"/>
        </w:rPr>
      </w:pPr>
      <w:r w:rsidRPr="00C459B8">
        <w:rPr>
          <w:rFonts w:ascii="Times New Roman" w:eastAsia="Times New Roman" w:hAnsi="Times New Roman" w:cs="Times New Roman"/>
          <w:b/>
          <w:lang w:eastAsia="ro-RO"/>
        </w:rPr>
        <w:t xml:space="preserve"> pentru anul 2021 </w:t>
      </w:r>
    </w:p>
    <w:p w14:paraId="6AE4F4F7" w14:textId="77777777" w:rsidR="00AA7BAE" w:rsidRPr="00C459B8" w:rsidRDefault="00AA7BAE" w:rsidP="00AA7BAE">
      <w:pPr>
        <w:spacing w:after="0" w:line="240" w:lineRule="auto"/>
        <w:jc w:val="both"/>
        <w:rPr>
          <w:rFonts w:ascii="Times New Roman" w:eastAsia="Times New Roman" w:hAnsi="Times New Roman" w:cs="Times New Roman"/>
          <w:sz w:val="24"/>
          <w:szCs w:val="24"/>
          <w:lang w:eastAsia="ru-RU"/>
        </w:rPr>
      </w:pPr>
    </w:p>
    <w:p w14:paraId="6C968DEE" w14:textId="77777777" w:rsidR="00AA7BAE" w:rsidRPr="00C459B8" w:rsidRDefault="00AA7BAE" w:rsidP="00AA7BAE">
      <w:pPr>
        <w:spacing w:after="0" w:line="240" w:lineRule="auto"/>
        <w:jc w:val="both"/>
        <w:rPr>
          <w:rFonts w:ascii="Times New Roman" w:eastAsia="Times New Roman" w:hAnsi="Times New Roman" w:cs="Times New Roman"/>
          <w:sz w:val="24"/>
          <w:szCs w:val="24"/>
          <w:lang w:eastAsia="ru-RU"/>
        </w:rPr>
      </w:pPr>
    </w:p>
    <w:p w14:paraId="66CFDA5F" w14:textId="77777777" w:rsidR="00AA7BAE" w:rsidRPr="00C459B8" w:rsidRDefault="00AA7BAE" w:rsidP="00AA7BAE">
      <w:pPr>
        <w:spacing w:after="0" w:line="240" w:lineRule="auto"/>
        <w:jc w:val="both"/>
        <w:rPr>
          <w:rFonts w:ascii="Times New Roman" w:eastAsia="Times New Roman" w:hAnsi="Times New Roman" w:cs="Times New Roman"/>
          <w:sz w:val="24"/>
          <w:szCs w:val="24"/>
          <w:lang w:eastAsia="ru-RU"/>
        </w:rPr>
      </w:pPr>
    </w:p>
    <w:p w14:paraId="4EF9528A" w14:textId="77777777" w:rsidR="00AA7BAE" w:rsidRPr="00C459B8" w:rsidRDefault="00AA7BAE" w:rsidP="00AA7BAE">
      <w:pPr>
        <w:spacing w:after="0" w:line="240" w:lineRule="auto"/>
        <w:jc w:val="both"/>
        <w:rPr>
          <w:rFonts w:ascii="Times New Roman" w:eastAsia="Times New Roman" w:hAnsi="Times New Roman" w:cs="Times New Roman"/>
          <w:b/>
          <w:sz w:val="24"/>
          <w:szCs w:val="24"/>
          <w:lang w:eastAsia="ru-RU"/>
        </w:rPr>
      </w:pPr>
    </w:p>
    <w:p w14:paraId="4DE064C7" w14:textId="77777777" w:rsidR="00AA7BAE" w:rsidRPr="00C459B8" w:rsidRDefault="00AA7BAE" w:rsidP="00AA7BAE">
      <w:pPr>
        <w:spacing w:after="0" w:line="240" w:lineRule="auto"/>
        <w:jc w:val="both"/>
        <w:rPr>
          <w:rFonts w:ascii="Times New Roman" w:eastAsia="Times New Roman" w:hAnsi="Times New Roman" w:cs="Times New Roman"/>
          <w:b/>
          <w:sz w:val="24"/>
          <w:szCs w:val="24"/>
          <w:lang w:eastAsia="ru-RU"/>
        </w:rPr>
      </w:pPr>
    </w:p>
    <w:p w14:paraId="34870EAB" w14:textId="77777777" w:rsidR="00AA7BAE" w:rsidRPr="00C459B8" w:rsidRDefault="00AA7BAE" w:rsidP="00AA7BAE">
      <w:pPr>
        <w:spacing w:after="0" w:line="240" w:lineRule="auto"/>
        <w:jc w:val="both"/>
        <w:rPr>
          <w:rFonts w:ascii="Times New Roman" w:eastAsia="Times New Roman" w:hAnsi="Times New Roman" w:cs="Times New Roman"/>
          <w:b/>
          <w:sz w:val="24"/>
          <w:szCs w:val="24"/>
          <w:lang w:eastAsia="ru-RU"/>
        </w:rPr>
      </w:pPr>
    </w:p>
    <w:p w14:paraId="3C4A90EF" w14:textId="77777777" w:rsidR="00AA7BAE" w:rsidRPr="00C459B8" w:rsidRDefault="00AA7BAE" w:rsidP="00F26D48">
      <w:pPr>
        <w:spacing w:after="0" w:line="240" w:lineRule="auto"/>
        <w:jc w:val="both"/>
        <w:rPr>
          <w:rFonts w:ascii="Times New Roman" w:eastAsia="Times New Roman" w:hAnsi="Times New Roman" w:cs="Times New Roman"/>
          <w:sz w:val="24"/>
          <w:szCs w:val="24"/>
          <w:lang w:eastAsia="ru-RU"/>
        </w:rPr>
      </w:pPr>
      <w:r w:rsidRPr="00C459B8">
        <w:rPr>
          <w:rFonts w:ascii="Times New Roman" w:eastAsia="Times New Roman" w:hAnsi="Times New Roman" w:cs="Times New Roman"/>
          <w:b/>
          <w:sz w:val="24"/>
          <w:szCs w:val="24"/>
          <w:lang w:eastAsia="ru-RU"/>
        </w:rPr>
        <w:t>Secretarul Consiliului Raional Hînceşti                                            Elena MORARU TOMA</w:t>
      </w:r>
    </w:p>
    <w:p w14:paraId="13A7005C" w14:textId="77777777" w:rsidR="00AA7BAE" w:rsidRPr="00C459B8" w:rsidRDefault="00AA7BAE" w:rsidP="00AA7BAE">
      <w:pPr>
        <w:spacing w:after="0" w:line="240" w:lineRule="auto"/>
        <w:jc w:val="center"/>
        <w:rPr>
          <w:rFonts w:ascii="Times New Roman" w:hAnsi="Times New Roman" w:cs="Times New Roman"/>
          <w:b/>
          <w:sz w:val="28"/>
          <w:szCs w:val="28"/>
        </w:rPr>
      </w:pPr>
    </w:p>
    <w:p w14:paraId="08C5939B" w14:textId="77777777" w:rsidR="00AA7BAE" w:rsidRPr="00C459B8" w:rsidRDefault="00AA7BAE" w:rsidP="00AA7BAE">
      <w:pPr>
        <w:spacing w:after="0" w:line="240" w:lineRule="auto"/>
        <w:jc w:val="center"/>
        <w:rPr>
          <w:rFonts w:ascii="Times New Roman" w:hAnsi="Times New Roman" w:cs="Times New Roman"/>
          <w:b/>
          <w:sz w:val="28"/>
          <w:szCs w:val="28"/>
        </w:rPr>
      </w:pPr>
    </w:p>
    <w:p w14:paraId="1EBC4E0B" w14:textId="77777777" w:rsidR="00AA7BAE" w:rsidRPr="00C459B8" w:rsidRDefault="00AA7BAE" w:rsidP="00AA7BAE">
      <w:pPr>
        <w:spacing w:after="0" w:line="240" w:lineRule="auto"/>
        <w:jc w:val="center"/>
        <w:rPr>
          <w:rFonts w:ascii="Times New Roman" w:hAnsi="Times New Roman" w:cs="Times New Roman"/>
          <w:b/>
          <w:sz w:val="28"/>
          <w:szCs w:val="28"/>
        </w:rPr>
      </w:pPr>
    </w:p>
    <w:p w14:paraId="390AC055" w14:textId="77777777" w:rsidR="00AA7BAE" w:rsidRPr="00C459B8" w:rsidRDefault="00AA7BAE" w:rsidP="00AA7BAE">
      <w:pPr>
        <w:spacing w:after="0" w:line="240" w:lineRule="auto"/>
        <w:ind w:left="5664" w:firstLine="708"/>
        <w:jc w:val="center"/>
        <w:rPr>
          <w:rFonts w:ascii="Times New Roman" w:eastAsia="Times New Roman" w:hAnsi="Times New Roman" w:cs="Times New Roman"/>
          <w:color w:val="FF0000"/>
          <w:sz w:val="20"/>
          <w:szCs w:val="20"/>
          <w:lang w:eastAsia="ru-RU"/>
        </w:rPr>
      </w:pPr>
    </w:p>
    <w:p w14:paraId="6C814987" w14:textId="77777777" w:rsidR="00AA7BAE" w:rsidRDefault="00AA7BAE">
      <w:pPr>
        <w:rPr>
          <w:color w:val="FF0000"/>
        </w:rPr>
      </w:pPr>
    </w:p>
    <w:p w14:paraId="36EEB947" w14:textId="77777777" w:rsidR="004403A1" w:rsidRDefault="004403A1">
      <w:pPr>
        <w:rPr>
          <w:color w:val="FF0000"/>
        </w:rPr>
      </w:pPr>
    </w:p>
    <w:p w14:paraId="7F46AEBB" w14:textId="77777777" w:rsidR="002F405D" w:rsidRPr="002F405D" w:rsidRDefault="002F405D" w:rsidP="002F405D">
      <w:pPr>
        <w:spacing w:after="0" w:line="240" w:lineRule="auto"/>
        <w:ind w:left="5664" w:firstLine="708"/>
        <w:rPr>
          <w:rFonts w:ascii="Times New Roman" w:eastAsia="Times New Roman" w:hAnsi="Times New Roman" w:cs="Times New Roman"/>
          <w:sz w:val="20"/>
          <w:szCs w:val="20"/>
          <w:lang w:val="ro-RO" w:eastAsia="ru-RU"/>
        </w:rPr>
      </w:pPr>
      <w:r w:rsidRPr="002F405D">
        <w:rPr>
          <w:rFonts w:ascii="Times New Roman" w:eastAsia="Times New Roman" w:hAnsi="Times New Roman" w:cs="Times New Roman"/>
          <w:sz w:val="20"/>
          <w:szCs w:val="20"/>
          <w:lang w:val="ro-RO" w:eastAsia="ru-RU"/>
        </w:rPr>
        <w:t xml:space="preserve">        Anexa nr.1</w:t>
      </w:r>
    </w:p>
    <w:p w14:paraId="55AA493F" w14:textId="77777777" w:rsidR="002F405D" w:rsidRPr="002F405D" w:rsidRDefault="002F405D" w:rsidP="002F405D">
      <w:pPr>
        <w:spacing w:after="0" w:line="240" w:lineRule="auto"/>
        <w:ind w:left="4956"/>
        <w:rPr>
          <w:rFonts w:ascii="Times New Roman" w:eastAsia="Times New Roman" w:hAnsi="Times New Roman" w:cs="Times New Roman"/>
          <w:sz w:val="20"/>
          <w:szCs w:val="20"/>
          <w:lang w:val="ro-RO" w:eastAsia="ru-RU"/>
        </w:rPr>
      </w:pPr>
      <w:r w:rsidRPr="002F405D">
        <w:rPr>
          <w:rFonts w:ascii="Times New Roman" w:eastAsia="Times New Roman" w:hAnsi="Times New Roman" w:cs="Times New Roman"/>
          <w:sz w:val="20"/>
          <w:szCs w:val="20"/>
          <w:lang w:val="ro-RO" w:eastAsia="ru-RU"/>
        </w:rPr>
        <w:t xml:space="preserve">    </w:t>
      </w:r>
      <w:r w:rsidRPr="002F405D">
        <w:rPr>
          <w:rFonts w:ascii="Times New Roman" w:eastAsia="Times New Roman" w:hAnsi="Times New Roman" w:cs="Times New Roman"/>
          <w:sz w:val="20"/>
          <w:szCs w:val="20"/>
          <w:lang w:val="ro-RO" w:eastAsia="ru-RU"/>
        </w:rPr>
        <w:tab/>
        <w:t>la decizia Consiliului raional Hîncești</w:t>
      </w:r>
    </w:p>
    <w:p w14:paraId="00C8E5E9" w14:textId="77777777" w:rsidR="002F405D" w:rsidRDefault="002F405D" w:rsidP="002F405D">
      <w:pPr>
        <w:spacing w:after="0" w:line="240" w:lineRule="auto"/>
        <w:rPr>
          <w:rFonts w:ascii="Times New Roman" w:eastAsia="Times New Roman" w:hAnsi="Times New Roman" w:cs="Times New Roman"/>
          <w:sz w:val="20"/>
          <w:szCs w:val="20"/>
          <w:lang w:val="ro-RO" w:eastAsia="ru-RU"/>
        </w:rPr>
      </w:pPr>
      <w:r w:rsidRPr="002F405D">
        <w:rPr>
          <w:rFonts w:ascii="Times New Roman" w:eastAsia="Times New Roman" w:hAnsi="Times New Roman" w:cs="Times New Roman"/>
          <w:b/>
          <w:sz w:val="20"/>
          <w:szCs w:val="20"/>
          <w:lang w:val="ro-RO" w:eastAsia="ru-RU"/>
        </w:rPr>
        <w:tab/>
      </w:r>
      <w:r w:rsidRPr="002F405D">
        <w:rPr>
          <w:rFonts w:ascii="Times New Roman" w:eastAsia="Times New Roman" w:hAnsi="Times New Roman" w:cs="Times New Roman"/>
          <w:b/>
          <w:sz w:val="20"/>
          <w:szCs w:val="20"/>
          <w:lang w:val="ro-RO" w:eastAsia="ru-RU"/>
        </w:rPr>
        <w:tab/>
      </w:r>
      <w:r w:rsidRPr="002F405D">
        <w:rPr>
          <w:rFonts w:ascii="Times New Roman" w:eastAsia="Times New Roman" w:hAnsi="Times New Roman" w:cs="Times New Roman"/>
          <w:b/>
          <w:sz w:val="20"/>
          <w:szCs w:val="20"/>
          <w:lang w:val="ro-RO" w:eastAsia="ru-RU"/>
        </w:rPr>
        <w:tab/>
      </w:r>
      <w:r w:rsidRPr="002F405D">
        <w:rPr>
          <w:rFonts w:ascii="Times New Roman" w:eastAsia="Times New Roman" w:hAnsi="Times New Roman" w:cs="Times New Roman"/>
          <w:b/>
          <w:sz w:val="20"/>
          <w:szCs w:val="20"/>
          <w:lang w:val="ro-RO" w:eastAsia="ru-RU"/>
        </w:rPr>
        <w:tab/>
      </w:r>
      <w:r w:rsidRPr="002F405D">
        <w:rPr>
          <w:rFonts w:ascii="Times New Roman" w:eastAsia="Times New Roman" w:hAnsi="Times New Roman" w:cs="Times New Roman"/>
          <w:b/>
          <w:sz w:val="20"/>
          <w:szCs w:val="20"/>
          <w:lang w:val="ro-RO" w:eastAsia="ru-RU"/>
        </w:rPr>
        <w:tab/>
      </w:r>
      <w:r w:rsidRPr="002F405D">
        <w:rPr>
          <w:rFonts w:ascii="Times New Roman" w:eastAsia="Times New Roman" w:hAnsi="Times New Roman" w:cs="Times New Roman"/>
          <w:b/>
          <w:sz w:val="20"/>
          <w:szCs w:val="20"/>
          <w:lang w:val="ro-RO" w:eastAsia="ru-RU"/>
        </w:rPr>
        <w:tab/>
      </w:r>
      <w:r w:rsidRPr="002F405D">
        <w:rPr>
          <w:rFonts w:ascii="Times New Roman" w:eastAsia="Times New Roman" w:hAnsi="Times New Roman" w:cs="Times New Roman"/>
          <w:b/>
          <w:sz w:val="20"/>
          <w:szCs w:val="20"/>
          <w:lang w:val="ro-RO" w:eastAsia="ru-RU"/>
        </w:rPr>
        <w:tab/>
      </w:r>
      <w:r w:rsidRPr="002F405D">
        <w:rPr>
          <w:rFonts w:ascii="Times New Roman" w:eastAsia="Times New Roman" w:hAnsi="Times New Roman" w:cs="Times New Roman"/>
          <w:b/>
          <w:sz w:val="20"/>
          <w:szCs w:val="20"/>
          <w:lang w:val="ro-RO" w:eastAsia="ru-RU"/>
        </w:rPr>
        <w:tab/>
      </w:r>
      <w:r w:rsidRPr="002F405D">
        <w:rPr>
          <w:rFonts w:ascii="Times New Roman" w:eastAsia="Times New Roman" w:hAnsi="Times New Roman" w:cs="Times New Roman"/>
          <w:sz w:val="20"/>
          <w:szCs w:val="20"/>
          <w:lang w:val="ro-RO" w:eastAsia="ru-RU"/>
        </w:rPr>
        <w:t>nr. 06/07 din 24 decembrie 2020</w:t>
      </w:r>
    </w:p>
    <w:p w14:paraId="3628BDF6" w14:textId="77777777" w:rsidR="002F405D" w:rsidRPr="004403A1" w:rsidRDefault="002F405D" w:rsidP="002F405D">
      <w:pPr>
        <w:spacing w:after="0" w:line="240" w:lineRule="auto"/>
        <w:rPr>
          <w:rFonts w:ascii="Times New Roman" w:eastAsia="Times New Roman" w:hAnsi="Times New Roman" w:cs="Times New Roman"/>
          <w:sz w:val="16"/>
          <w:szCs w:val="16"/>
          <w:lang w:val="ro-RO" w:eastAsia="ru-RU"/>
        </w:rPr>
      </w:pPr>
    </w:p>
    <w:p w14:paraId="540C678D" w14:textId="77777777" w:rsidR="004403A1" w:rsidRDefault="002F405D" w:rsidP="004403A1">
      <w:pPr>
        <w:spacing w:after="0" w:line="240" w:lineRule="auto"/>
        <w:ind w:left="5664" w:firstLine="708"/>
        <w:rPr>
          <w:rFonts w:ascii="Times New Roman" w:eastAsia="Times New Roman" w:hAnsi="Times New Roman" w:cs="Times New Roman"/>
          <w:sz w:val="20"/>
          <w:szCs w:val="20"/>
          <w:lang w:val="ro-RO" w:eastAsia="ru-RU"/>
        </w:rPr>
      </w:pPr>
      <w:r w:rsidRPr="002F405D">
        <w:rPr>
          <w:rFonts w:ascii="Times New Roman" w:eastAsia="Times New Roman" w:hAnsi="Times New Roman" w:cs="Times New Roman"/>
          <w:sz w:val="20"/>
          <w:szCs w:val="20"/>
          <w:lang w:val="ro-RO" w:eastAsia="ru-RU"/>
        </w:rPr>
        <w:t xml:space="preserve">          Anexa nr</w:t>
      </w:r>
      <w:r w:rsidR="004403A1">
        <w:rPr>
          <w:rFonts w:ascii="Times New Roman" w:eastAsia="Times New Roman" w:hAnsi="Times New Roman" w:cs="Times New Roman"/>
          <w:sz w:val="20"/>
          <w:szCs w:val="20"/>
          <w:lang w:val="ro-RO" w:eastAsia="ru-RU"/>
        </w:rPr>
        <w:t>. 5</w:t>
      </w:r>
    </w:p>
    <w:p w14:paraId="7AED61B6" w14:textId="77777777" w:rsidR="002F405D" w:rsidRPr="002F405D" w:rsidRDefault="002F405D" w:rsidP="004403A1">
      <w:pPr>
        <w:spacing w:after="0" w:line="240" w:lineRule="auto"/>
        <w:ind w:left="5664"/>
        <w:rPr>
          <w:rFonts w:ascii="Times New Roman" w:eastAsia="Times New Roman" w:hAnsi="Times New Roman" w:cs="Times New Roman"/>
          <w:sz w:val="20"/>
          <w:szCs w:val="20"/>
          <w:lang w:val="ro-RO" w:eastAsia="ru-RU"/>
        </w:rPr>
      </w:pPr>
      <w:r w:rsidRPr="002F405D">
        <w:rPr>
          <w:rFonts w:ascii="Times New Roman" w:eastAsia="Times New Roman" w:hAnsi="Times New Roman" w:cs="Times New Roman"/>
          <w:sz w:val="20"/>
          <w:szCs w:val="20"/>
          <w:lang w:val="ro-RO" w:eastAsia="ru-RU"/>
        </w:rPr>
        <w:t>la decizia Consiliului raional Hîncești</w:t>
      </w:r>
    </w:p>
    <w:p w14:paraId="7FCA8CFB" w14:textId="77777777" w:rsidR="002F405D" w:rsidRDefault="002F405D" w:rsidP="002F405D">
      <w:pPr>
        <w:spacing w:after="0" w:line="240" w:lineRule="auto"/>
        <w:rPr>
          <w:rFonts w:ascii="Times New Roman" w:eastAsia="Times New Roman" w:hAnsi="Times New Roman" w:cs="Times New Roman"/>
          <w:sz w:val="20"/>
          <w:szCs w:val="20"/>
          <w:lang w:val="ro-RO" w:eastAsia="ru-RU"/>
        </w:rPr>
      </w:pPr>
      <w:r w:rsidRPr="002F405D">
        <w:rPr>
          <w:rFonts w:ascii="Times New Roman" w:eastAsia="Times New Roman" w:hAnsi="Times New Roman" w:cs="Times New Roman"/>
          <w:b/>
          <w:sz w:val="20"/>
          <w:szCs w:val="20"/>
          <w:lang w:val="ro-RO" w:eastAsia="ru-RU"/>
        </w:rPr>
        <w:tab/>
      </w:r>
      <w:r w:rsidRPr="002F405D">
        <w:rPr>
          <w:rFonts w:ascii="Times New Roman" w:eastAsia="Times New Roman" w:hAnsi="Times New Roman" w:cs="Times New Roman"/>
          <w:b/>
          <w:sz w:val="20"/>
          <w:szCs w:val="20"/>
          <w:lang w:val="ro-RO" w:eastAsia="ru-RU"/>
        </w:rPr>
        <w:tab/>
      </w:r>
      <w:r w:rsidRPr="002F405D">
        <w:rPr>
          <w:rFonts w:ascii="Times New Roman" w:eastAsia="Times New Roman" w:hAnsi="Times New Roman" w:cs="Times New Roman"/>
          <w:b/>
          <w:sz w:val="20"/>
          <w:szCs w:val="20"/>
          <w:lang w:val="ro-RO" w:eastAsia="ru-RU"/>
        </w:rPr>
        <w:tab/>
      </w:r>
      <w:r w:rsidRPr="002F405D">
        <w:rPr>
          <w:rFonts w:ascii="Times New Roman" w:eastAsia="Times New Roman" w:hAnsi="Times New Roman" w:cs="Times New Roman"/>
          <w:b/>
          <w:sz w:val="20"/>
          <w:szCs w:val="20"/>
          <w:lang w:val="ro-RO" w:eastAsia="ru-RU"/>
        </w:rPr>
        <w:tab/>
      </w:r>
      <w:r w:rsidRPr="002F405D">
        <w:rPr>
          <w:rFonts w:ascii="Times New Roman" w:eastAsia="Times New Roman" w:hAnsi="Times New Roman" w:cs="Times New Roman"/>
          <w:b/>
          <w:sz w:val="20"/>
          <w:szCs w:val="20"/>
          <w:lang w:val="ro-RO" w:eastAsia="ru-RU"/>
        </w:rPr>
        <w:tab/>
      </w:r>
      <w:r w:rsidRPr="002F405D">
        <w:rPr>
          <w:rFonts w:ascii="Times New Roman" w:eastAsia="Times New Roman" w:hAnsi="Times New Roman" w:cs="Times New Roman"/>
          <w:b/>
          <w:sz w:val="20"/>
          <w:szCs w:val="20"/>
          <w:lang w:val="ro-RO" w:eastAsia="ru-RU"/>
        </w:rPr>
        <w:tab/>
      </w:r>
      <w:r w:rsidRPr="002F405D">
        <w:rPr>
          <w:rFonts w:ascii="Times New Roman" w:eastAsia="Times New Roman" w:hAnsi="Times New Roman" w:cs="Times New Roman"/>
          <w:b/>
          <w:sz w:val="20"/>
          <w:szCs w:val="20"/>
          <w:lang w:val="ro-RO" w:eastAsia="ru-RU"/>
        </w:rPr>
        <w:tab/>
      </w:r>
      <w:r w:rsidRPr="002F405D">
        <w:rPr>
          <w:rFonts w:ascii="Times New Roman" w:eastAsia="Times New Roman" w:hAnsi="Times New Roman" w:cs="Times New Roman"/>
          <w:b/>
          <w:sz w:val="20"/>
          <w:szCs w:val="20"/>
          <w:lang w:val="ro-RO" w:eastAsia="ru-RU"/>
        </w:rPr>
        <w:tab/>
      </w:r>
      <w:r w:rsidRPr="002F405D">
        <w:rPr>
          <w:rFonts w:ascii="Times New Roman" w:eastAsia="Times New Roman" w:hAnsi="Times New Roman" w:cs="Times New Roman"/>
          <w:sz w:val="20"/>
          <w:szCs w:val="20"/>
          <w:lang w:val="ro-RO" w:eastAsia="ru-RU"/>
        </w:rPr>
        <w:t xml:space="preserve">nr. </w:t>
      </w:r>
      <w:r>
        <w:rPr>
          <w:rFonts w:ascii="Times New Roman" w:eastAsia="Times New Roman" w:hAnsi="Times New Roman" w:cs="Times New Roman"/>
          <w:sz w:val="20"/>
          <w:szCs w:val="20"/>
          <w:lang w:val="ro-RO" w:eastAsia="ru-RU"/>
        </w:rPr>
        <w:t>______</w:t>
      </w:r>
      <w:r w:rsidRPr="002F405D">
        <w:rPr>
          <w:rFonts w:ascii="Times New Roman" w:eastAsia="Times New Roman" w:hAnsi="Times New Roman" w:cs="Times New Roman"/>
          <w:sz w:val="20"/>
          <w:szCs w:val="20"/>
          <w:lang w:val="ro-RO" w:eastAsia="ru-RU"/>
        </w:rPr>
        <w:t xml:space="preserve">din </w:t>
      </w:r>
      <w:r w:rsidR="003045A4">
        <w:rPr>
          <w:rFonts w:ascii="Times New Roman" w:eastAsia="Times New Roman" w:hAnsi="Times New Roman" w:cs="Times New Roman"/>
          <w:sz w:val="20"/>
          <w:szCs w:val="20"/>
          <w:lang w:val="ro-RO" w:eastAsia="ru-RU"/>
        </w:rPr>
        <w:t>26</w:t>
      </w:r>
      <w:r>
        <w:rPr>
          <w:rFonts w:ascii="Times New Roman" w:eastAsia="Times New Roman" w:hAnsi="Times New Roman" w:cs="Times New Roman"/>
          <w:sz w:val="20"/>
          <w:szCs w:val="20"/>
          <w:lang w:val="ro-RO" w:eastAsia="ru-RU"/>
        </w:rPr>
        <w:t xml:space="preserve"> martie 2021</w:t>
      </w:r>
    </w:p>
    <w:p w14:paraId="188F81C8" w14:textId="77777777" w:rsidR="002F405D" w:rsidRPr="007D7E58" w:rsidRDefault="002F405D" w:rsidP="002F405D">
      <w:pPr>
        <w:spacing w:after="0" w:line="240" w:lineRule="auto"/>
        <w:rPr>
          <w:rFonts w:ascii="Times New Roman" w:eastAsia="Times New Roman" w:hAnsi="Times New Roman" w:cs="Times New Roman"/>
          <w:b/>
          <w:bCs/>
          <w:sz w:val="24"/>
          <w:szCs w:val="24"/>
          <w:lang w:val="pt-BR" w:eastAsia="ru-RU"/>
        </w:rPr>
      </w:pPr>
    </w:p>
    <w:p w14:paraId="54728E3A" w14:textId="77777777" w:rsidR="002F405D" w:rsidRPr="00D91A5F" w:rsidRDefault="002F405D" w:rsidP="002F405D">
      <w:pPr>
        <w:spacing w:after="0" w:line="240" w:lineRule="auto"/>
        <w:jc w:val="center"/>
        <w:rPr>
          <w:rFonts w:ascii="Times New Roman" w:eastAsia="Times New Roman" w:hAnsi="Times New Roman" w:cs="Times New Roman"/>
          <w:b/>
          <w:bCs/>
          <w:sz w:val="24"/>
          <w:szCs w:val="24"/>
          <w:lang w:eastAsia="ru-RU"/>
        </w:rPr>
      </w:pPr>
      <w:r w:rsidRPr="00D91A5F">
        <w:rPr>
          <w:rFonts w:ascii="Times New Roman" w:eastAsia="Times New Roman" w:hAnsi="Times New Roman" w:cs="Times New Roman"/>
          <w:b/>
          <w:bCs/>
          <w:sz w:val="24"/>
          <w:szCs w:val="24"/>
          <w:lang w:eastAsia="ru-RU"/>
        </w:rPr>
        <w:t xml:space="preserve">Indicatorii generali </w:t>
      </w:r>
      <w:proofErr w:type="spellStart"/>
      <w:r w:rsidRPr="00D91A5F">
        <w:rPr>
          <w:rFonts w:ascii="Times New Roman" w:eastAsia="Times New Roman" w:hAnsi="Times New Roman" w:cs="Times New Roman"/>
          <w:b/>
          <w:bCs/>
          <w:sz w:val="24"/>
          <w:szCs w:val="24"/>
          <w:lang w:eastAsia="ru-RU"/>
        </w:rPr>
        <w:t>şi</w:t>
      </w:r>
      <w:proofErr w:type="spellEnd"/>
      <w:r w:rsidRPr="00D91A5F">
        <w:rPr>
          <w:rFonts w:ascii="Times New Roman" w:eastAsia="Times New Roman" w:hAnsi="Times New Roman" w:cs="Times New Roman"/>
          <w:b/>
          <w:bCs/>
          <w:sz w:val="24"/>
          <w:szCs w:val="24"/>
          <w:lang w:eastAsia="ru-RU"/>
        </w:rPr>
        <w:t xml:space="preserve"> </w:t>
      </w:r>
      <w:proofErr w:type="spellStart"/>
      <w:r w:rsidRPr="00D91A5F">
        <w:rPr>
          <w:rFonts w:ascii="Times New Roman" w:eastAsia="Times New Roman" w:hAnsi="Times New Roman" w:cs="Times New Roman"/>
          <w:b/>
          <w:bCs/>
          <w:sz w:val="24"/>
          <w:szCs w:val="24"/>
          <w:lang w:eastAsia="ru-RU"/>
        </w:rPr>
        <w:t>sursele</w:t>
      </w:r>
      <w:proofErr w:type="spellEnd"/>
      <w:r w:rsidRPr="00D91A5F">
        <w:rPr>
          <w:rFonts w:ascii="Times New Roman" w:eastAsia="Times New Roman" w:hAnsi="Times New Roman" w:cs="Times New Roman"/>
          <w:b/>
          <w:bCs/>
          <w:sz w:val="24"/>
          <w:szCs w:val="24"/>
          <w:lang w:eastAsia="ru-RU"/>
        </w:rPr>
        <w:t xml:space="preserve"> </w:t>
      </w:r>
      <w:proofErr w:type="spellStart"/>
      <w:r w:rsidRPr="00D91A5F">
        <w:rPr>
          <w:rFonts w:ascii="Times New Roman" w:eastAsia="Times New Roman" w:hAnsi="Times New Roman" w:cs="Times New Roman"/>
          <w:b/>
          <w:bCs/>
          <w:sz w:val="24"/>
          <w:szCs w:val="24"/>
          <w:lang w:eastAsia="ru-RU"/>
        </w:rPr>
        <w:t>de</w:t>
      </w:r>
      <w:proofErr w:type="spellEnd"/>
      <w:r w:rsidRPr="00D91A5F">
        <w:rPr>
          <w:rFonts w:ascii="Times New Roman" w:eastAsia="Times New Roman" w:hAnsi="Times New Roman" w:cs="Times New Roman"/>
          <w:b/>
          <w:bCs/>
          <w:sz w:val="24"/>
          <w:szCs w:val="24"/>
          <w:lang w:eastAsia="ru-RU"/>
        </w:rPr>
        <w:t xml:space="preserve"> </w:t>
      </w:r>
      <w:proofErr w:type="spellStart"/>
      <w:r w:rsidRPr="00D91A5F">
        <w:rPr>
          <w:rFonts w:ascii="Times New Roman" w:eastAsia="Times New Roman" w:hAnsi="Times New Roman" w:cs="Times New Roman"/>
          <w:b/>
          <w:bCs/>
          <w:sz w:val="24"/>
          <w:szCs w:val="24"/>
          <w:lang w:eastAsia="ru-RU"/>
        </w:rPr>
        <w:t>finanţare</w:t>
      </w:r>
      <w:proofErr w:type="spellEnd"/>
      <w:r w:rsidRPr="00D91A5F">
        <w:rPr>
          <w:rFonts w:ascii="Times New Roman" w:eastAsia="Times New Roman" w:hAnsi="Times New Roman" w:cs="Times New Roman"/>
          <w:b/>
          <w:bCs/>
          <w:sz w:val="24"/>
          <w:szCs w:val="24"/>
          <w:lang w:eastAsia="ru-RU"/>
        </w:rPr>
        <w:t xml:space="preserve"> </w:t>
      </w:r>
      <w:proofErr w:type="spellStart"/>
      <w:r w:rsidRPr="00D91A5F">
        <w:rPr>
          <w:rFonts w:ascii="Times New Roman" w:eastAsia="Times New Roman" w:hAnsi="Times New Roman" w:cs="Times New Roman"/>
          <w:b/>
          <w:bCs/>
          <w:sz w:val="24"/>
          <w:szCs w:val="24"/>
          <w:lang w:eastAsia="ru-RU"/>
        </w:rPr>
        <w:t>ale</w:t>
      </w:r>
      <w:proofErr w:type="spellEnd"/>
      <w:r w:rsidRPr="00D91A5F">
        <w:rPr>
          <w:rFonts w:ascii="Times New Roman" w:eastAsia="Times New Roman" w:hAnsi="Times New Roman" w:cs="Times New Roman"/>
          <w:b/>
          <w:bCs/>
          <w:sz w:val="24"/>
          <w:szCs w:val="24"/>
          <w:lang w:eastAsia="ru-RU"/>
        </w:rPr>
        <w:t xml:space="preserve"> </w:t>
      </w:r>
      <w:proofErr w:type="spellStart"/>
      <w:r w:rsidRPr="00D91A5F">
        <w:rPr>
          <w:rFonts w:ascii="Times New Roman" w:eastAsia="Times New Roman" w:hAnsi="Times New Roman" w:cs="Times New Roman"/>
          <w:b/>
          <w:bCs/>
          <w:sz w:val="24"/>
          <w:szCs w:val="24"/>
          <w:lang w:eastAsia="ru-RU"/>
        </w:rPr>
        <w:t>bugetului</w:t>
      </w:r>
      <w:proofErr w:type="spellEnd"/>
      <w:r w:rsidRPr="00D91A5F">
        <w:rPr>
          <w:rFonts w:ascii="Times New Roman" w:eastAsia="Times New Roman" w:hAnsi="Times New Roman" w:cs="Times New Roman"/>
          <w:b/>
          <w:bCs/>
          <w:sz w:val="24"/>
          <w:szCs w:val="24"/>
          <w:lang w:eastAsia="ru-RU"/>
        </w:rPr>
        <w:t xml:space="preserve"> </w:t>
      </w:r>
      <w:proofErr w:type="spellStart"/>
      <w:r w:rsidRPr="00D91A5F">
        <w:rPr>
          <w:rFonts w:ascii="Times New Roman" w:eastAsia="Times New Roman" w:hAnsi="Times New Roman" w:cs="Times New Roman"/>
          <w:b/>
          <w:bCs/>
          <w:sz w:val="24"/>
          <w:szCs w:val="24"/>
          <w:lang w:eastAsia="ru-RU"/>
        </w:rPr>
        <w:t>raional</w:t>
      </w:r>
      <w:proofErr w:type="spellEnd"/>
      <w:r w:rsidRPr="00D91A5F">
        <w:rPr>
          <w:rFonts w:ascii="Times New Roman" w:eastAsia="Times New Roman" w:hAnsi="Times New Roman" w:cs="Times New Roman"/>
          <w:b/>
          <w:bCs/>
          <w:sz w:val="24"/>
          <w:szCs w:val="24"/>
          <w:lang w:eastAsia="ru-RU"/>
        </w:rPr>
        <w:t xml:space="preserve"> pentru anul 2021</w:t>
      </w:r>
    </w:p>
    <w:p w14:paraId="49C7263B" w14:textId="77777777" w:rsidR="002F405D" w:rsidRPr="00D91A5F" w:rsidRDefault="002F405D" w:rsidP="002F405D">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page" w:tblpX="871" w:tblpY="42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134"/>
        <w:gridCol w:w="1276"/>
        <w:gridCol w:w="1276"/>
        <w:gridCol w:w="1275"/>
      </w:tblGrid>
      <w:tr w:rsidR="00A548F6" w:rsidRPr="002F405D" w14:paraId="4D0E847D" w14:textId="77777777" w:rsidTr="004403A1">
        <w:trPr>
          <w:trHeight w:val="983"/>
        </w:trPr>
        <w:tc>
          <w:tcPr>
            <w:tcW w:w="5240" w:type="dxa"/>
          </w:tcPr>
          <w:p w14:paraId="78127322" w14:textId="77777777" w:rsidR="00A548F6" w:rsidRPr="002F405D" w:rsidRDefault="00A548F6" w:rsidP="00A548F6">
            <w:pPr>
              <w:spacing w:after="0" w:line="240" w:lineRule="auto"/>
              <w:jc w:val="center"/>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Denumirea</w:t>
            </w:r>
          </w:p>
        </w:tc>
        <w:tc>
          <w:tcPr>
            <w:tcW w:w="1134" w:type="dxa"/>
          </w:tcPr>
          <w:p w14:paraId="76D7C70D" w14:textId="77777777" w:rsidR="00A548F6" w:rsidRPr="002F405D" w:rsidRDefault="00A548F6" w:rsidP="00A548F6">
            <w:pPr>
              <w:spacing w:after="0" w:line="240" w:lineRule="auto"/>
              <w:jc w:val="center"/>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Cod</w:t>
            </w:r>
          </w:p>
          <w:p w14:paraId="4EFC268C" w14:textId="77777777" w:rsidR="00A548F6" w:rsidRPr="002F405D" w:rsidRDefault="00A548F6" w:rsidP="00A548F6">
            <w:pPr>
              <w:spacing w:after="0" w:line="240" w:lineRule="auto"/>
              <w:jc w:val="center"/>
              <w:rPr>
                <w:rFonts w:ascii="Times New Roman" w:eastAsia="Times New Roman" w:hAnsi="Times New Roman" w:cs="Times New Roman"/>
                <w:b/>
                <w:sz w:val="24"/>
                <w:szCs w:val="24"/>
                <w:lang w:val="en-US" w:eastAsia="ru-RU"/>
              </w:rPr>
            </w:pPr>
            <w:r w:rsidRPr="002F405D">
              <w:rPr>
                <w:rFonts w:ascii="Times New Roman" w:eastAsia="Times New Roman" w:hAnsi="Times New Roman" w:cs="Times New Roman"/>
                <w:b/>
                <w:sz w:val="24"/>
                <w:szCs w:val="24"/>
                <w:lang w:val="ro-RO" w:eastAsia="ru-RU"/>
              </w:rPr>
              <w:t xml:space="preserve">Eco </w:t>
            </w:r>
          </w:p>
        </w:tc>
        <w:tc>
          <w:tcPr>
            <w:tcW w:w="1276" w:type="dxa"/>
          </w:tcPr>
          <w:p w14:paraId="3A5FA732" w14:textId="77777777" w:rsidR="00A548F6" w:rsidRPr="002F405D" w:rsidRDefault="00A548F6" w:rsidP="00A548F6">
            <w:pPr>
              <w:spacing w:after="0" w:line="240" w:lineRule="auto"/>
              <w:jc w:val="center"/>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Suma</w:t>
            </w:r>
            <w:r>
              <w:rPr>
                <w:rFonts w:ascii="Times New Roman" w:eastAsia="Times New Roman" w:hAnsi="Times New Roman" w:cs="Times New Roman"/>
                <w:b/>
                <w:sz w:val="24"/>
                <w:szCs w:val="24"/>
                <w:lang w:val="ro-RO" w:eastAsia="ru-RU"/>
              </w:rPr>
              <w:t xml:space="preserve"> aprobată</w:t>
            </w:r>
            <w:r w:rsidRPr="002F405D">
              <w:rPr>
                <w:rFonts w:ascii="Times New Roman" w:eastAsia="Times New Roman" w:hAnsi="Times New Roman" w:cs="Times New Roman"/>
                <w:b/>
                <w:sz w:val="24"/>
                <w:szCs w:val="24"/>
                <w:lang w:val="ro-RO" w:eastAsia="ru-RU"/>
              </w:rPr>
              <w:t xml:space="preserve">, </w:t>
            </w:r>
          </w:p>
          <w:p w14:paraId="029DF6F2" w14:textId="77777777" w:rsidR="00A548F6" w:rsidRPr="002F405D" w:rsidRDefault="00A548F6" w:rsidP="00A548F6">
            <w:pPr>
              <w:spacing w:after="0" w:line="240" w:lineRule="auto"/>
              <w:jc w:val="center"/>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mii lei</w:t>
            </w:r>
          </w:p>
        </w:tc>
        <w:tc>
          <w:tcPr>
            <w:tcW w:w="1276" w:type="dxa"/>
          </w:tcPr>
          <w:p w14:paraId="011743DC" w14:textId="77777777" w:rsidR="00A548F6" w:rsidRDefault="00A548F6" w:rsidP="00A548F6">
            <w:pPr>
              <w:spacing w:after="0" w:line="240" w:lineRule="auto"/>
              <w:jc w:val="center"/>
              <w:rPr>
                <w:rFonts w:ascii="Times New Roman" w:eastAsia="Times New Roman" w:hAnsi="Times New Roman" w:cs="Times New Roman"/>
                <w:b/>
                <w:sz w:val="20"/>
                <w:szCs w:val="20"/>
                <w:lang w:val="ro-RO" w:eastAsia="ru-RU"/>
              </w:rPr>
            </w:pPr>
          </w:p>
          <w:p w14:paraId="74930D43" w14:textId="77777777" w:rsidR="00A548F6" w:rsidRPr="000A328D" w:rsidRDefault="00D91A5F" w:rsidP="00A548F6">
            <w:pPr>
              <w:spacing w:after="0" w:line="240" w:lineRule="auto"/>
              <w:jc w:val="center"/>
              <w:rPr>
                <w:rFonts w:ascii="Times New Roman" w:eastAsia="Times New Roman" w:hAnsi="Times New Roman" w:cs="Times New Roman"/>
                <w:b/>
                <w:sz w:val="20"/>
                <w:szCs w:val="20"/>
                <w:lang w:val="ro-RO" w:eastAsia="ru-RU"/>
              </w:rPr>
            </w:pPr>
            <w:r w:rsidRPr="000A328D">
              <w:rPr>
                <w:rFonts w:ascii="Times New Roman" w:eastAsia="Times New Roman" w:hAnsi="Times New Roman" w:cs="Times New Roman"/>
                <w:b/>
                <w:sz w:val="20"/>
                <w:szCs w:val="20"/>
                <w:lang w:val="ro-RO" w:eastAsia="ru-RU"/>
              </w:rPr>
              <w:t>modifica</w:t>
            </w:r>
            <w:r>
              <w:rPr>
                <w:rFonts w:ascii="Times New Roman" w:eastAsia="Times New Roman" w:hAnsi="Times New Roman" w:cs="Times New Roman"/>
                <w:b/>
                <w:sz w:val="20"/>
                <w:szCs w:val="20"/>
                <w:lang w:val="ro-RO" w:eastAsia="ru-RU"/>
              </w:rPr>
              <w:t>rea</w:t>
            </w:r>
          </w:p>
        </w:tc>
        <w:tc>
          <w:tcPr>
            <w:tcW w:w="1275" w:type="dxa"/>
          </w:tcPr>
          <w:p w14:paraId="4870B8F9" w14:textId="77777777" w:rsidR="00A548F6" w:rsidRDefault="00A548F6" w:rsidP="00A548F6">
            <w:pPr>
              <w:spacing w:after="0" w:line="240" w:lineRule="auto"/>
              <w:jc w:val="center"/>
              <w:rPr>
                <w:rFonts w:ascii="Times New Roman" w:eastAsia="Times New Roman" w:hAnsi="Times New Roman" w:cs="Times New Roman"/>
                <w:b/>
                <w:sz w:val="20"/>
                <w:szCs w:val="20"/>
                <w:lang w:val="ro-RO" w:eastAsia="ru-RU"/>
              </w:rPr>
            </w:pPr>
            <w:r w:rsidRPr="000A328D">
              <w:rPr>
                <w:rFonts w:ascii="Times New Roman" w:eastAsia="Times New Roman" w:hAnsi="Times New Roman" w:cs="Times New Roman"/>
                <w:b/>
                <w:sz w:val="20"/>
                <w:szCs w:val="20"/>
                <w:lang w:val="ro-RO" w:eastAsia="ru-RU"/>
              </w:rPr>
              <w:t xml:space="preserve">Suma </w:t>
            </w:r>
            <w:r>
              <w:rPr>
                <w:rFonts w:ascii="Times New Roman" w:eastAsia="Times New Roman" w:hAnsi="Times New Roman" w:cs="Times New Roman"/>
                <w:b/>
                <w:sz w:val="20"/>
                <w:szCs w:val="20"/>
                <w:lang w:val="ro-RO" w:eastAsia="ru-RU"/>
              </w:rPr>
              <w:t>precizată,</w:t>
            </w:r>
          </w:p>
          <w:p w14:paraId="2774F602" w14:textId="77777777" w:rsidR="00A548F6" w:rsidRPr="000A328D" w:rsidRDefault="00A548F6" w:rsidP="00A548F6">
            <w:pPr>
              <w:spacing w:after="0" w:line="240" w:lineRule="auto"/>
              <w:jc w:val="center"/>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 xml:space="preserve"> mii lei</w:t>
            </w:r>
          </w:p>
        </w:tc>
      </w:tr>
      <w:tr w:rsidR="0020075F" w:rsidRPr="002F405D" w14:paraId="6E340A40" w14:textId="77777777" w:rsidTr="004403A1">
        <w:trPr>
          <w:trHeight w:val="267"/>
        </w:trPr>
        <w:tc>
          <w:tcPr>
            <w:tcW w:w="5240" w:type="dxa"/>
          </w:tcPr>
          <w:p w14:paraId="40FDA07A" w14:textId="77777777" w:rsidR="0020075F" w:rsidRPr="002F405D" w:rsidRDefault="0020075F" w:rsidP="0020075F">
            <w:pPr>
              <w:spacing w:after="0" w:line="240" w:lineRule="auto"/>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I. Venituri, total</w:t>
            </w:r>
          </w:p>
        </w:tc>
        <w:tc>
          <w:tcPr>
            <w:tcW w:w="1134" w:type="dxa"/>
          </w:tcPr>
          <w:p w14:paraId="5D0245D4" w14:textId="77777777" w:rsidR="0020075F" w:rsidRPr="002F405D" w:rsidRDefault="0020075F" w:rsidP="0020075F">
            <w:pPr>
              <w:spacing w:after="0" w:line="240" w:lineRule="auto"/>
              <w:jc w:val="center"/>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1</w:t>
            </w:r>
          </w:p>
        </w:tc>
        <w:tc>
          <w:tcPr>
            <w:tcW w:w="1276" w:type="dxa"/>
          </w:tcPr>
          <w:p w14:paraId="3B3DCA3B" w14:textId="77777777" w:rsidR="0020075F" w:rsidRPr="002F405D" w:rsidRDefault="0020075F" w:rsidP="0020075F">
            <w:pPr>
              <w:spacing w:after="0" w:line="240" w:lineRule="auto"/>
              <w:jc w:val="center"/>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305965,5</w:t>
            </w:r>
          </w:p>
        </w:tc>
        <w:tc>
          <w:tcPr>
            <w:tcW w:w="1276" w:type="dxa"/>
            <w:tcBorders>
              <w:top w:val="single" w:sz="6" w:space="0" w:color="auto"/>
              <w:left w:val="single" w:sz="6" w:space="0" w:color="auto"/>
              <w:bottom w:val="single" w:sz="6" w:space="0" w:color="auto"/>
              <w:right w:val="single" w:sz="6" w:space="0" w:color="auto"/>
            </w:tcBorders>
          </w:tcPr>
          <w:p w14:paraId="4C8408B5" w14:textId="77777777" w:rsidR="0020075F" w:rsidRPr="002F405D" w:rsidRDefault="0020075F" w:rsidP="0020075F">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2083,5</w:t>
            </w:r>
          </w:p>
        </w:tc>
        <w:tc>
          <w:tcPr>
            <w:tcW w:w="1275" w:type="dxa"/>
            <w:tcBorders>
              <w:top w:val="single" w:sz="6" w:space="0" w:color="auto"/>
              <w:left w:val="single" w:sz="6" w:space="0" w:color="auto"/>
              <w:bottom w:val="single" w:sz="6" w:space="0" w:color="auto"/>
              <w:right w:val="single" w:sz="6" w:space="0" w:color="auto"/>
            </w:tcBorders>
          </w:tcPr>
          <w:p w14:paraId="004EE857" w14:textId="77777777" w:rsidR="0020075F" w:rsidRPr="002F405D" w:rsidRDefault="0020075F" w:rsidP="0020075F">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308049,0</w:t>
            </w:r>
          </w:p>
        </w:tc>
      </w:tr>
      <w:tr w:rsidR="002F405D" w:rsidRPr="002F405D" w14:paraId="3ECBC02C" w14:textId="77777777" w:rsidTr="004403A1">
        <w:trPr>
          <w:trHeight w:val="267"/>
        </w:trPr>
        <w:tc>
          <w:tcPr>
            <w:tcW w:w="5240" w:type="dxa"/>
          </w:tcPr>
          <w:p w14:paraId="5D7A1F61" w14:textId="77777777" w:rsidR="002F405D" w:rsidRPr="002F405D" w:rsidRDefault="002F405D" w:rsidP="002F405D">
            <w:pPr>
              <w:spacing w:after="0" w:line="240" w:lineRule="auto"/>
              <w:rPr>
                <w:rFonts w:ascii="Times New Roman" w:eastAsia="Times New Roman" w:hAnsi="Times New Roman" w:cs="Times New Roman"/>
                <w:b/>
                <w:sz w:val="24"/>
                <w:szCs w:val="24"/>
                <w:lang w:val="en-US" w:eastAsia="ru-RU"/>
              </w:rPr>
            </w:pPr>
            <w:r w:rsidRPr="002F405D">
              <w:rPr>
                <w:rFonts w:ascii="Times New Roman" w:eastAsia="Times New Roman" w:hAnsi="Times New Roman" w:cs="Times New Roman"/>
                <w:b/>
                <w:sz w:val="24"/>
                <w:szCs w:val="24"/>
                <w:lang w:val="ro-RO" w:eastAsia="ru-RU"/>
              </w:rPr>
              <w:t>Inclusiv:</w:t>
            </w:r>
            <w:r w:rsidRPr="002F405D">
              <w:rPr>
                <w:rFonts w:ascii="Times New Roman" w:eastAsia="Times New Roman" w:hAnsi="Times New Roman" w:cs="Times New Roman"/>
                <w:b/>
                <w:sz w:val="24"/>
                <w:szCs w:val="24"/>
                <w:lang w:val="en-US" w:eastAsia="ru-RU"/>
              </w:rPr>
              <w:t xml:space="preserve"> </w:t>
            </w:r>
          </w:p>
        </w:tc>
        <w:tc>
          <w:tcPr>
            <w:tcW w:w="1134" w:type="dxa"/>
          </w:tcPr>
          <w:p w14:paraId="3112A448" w14:textId="77777777" w:rsidR="002F405D" w:rsidRPr="002F405D" w:rsidRDefault="002F405D" w:rsidP="002F405D">
            <w:pPr>
              <w:spacing w:after="0" w:line="240" w:lineRule="auto"/>
              <w:jc w:val="center"/>
              <w:rPr>
                <w:rFonts w:ascii="Times New Roman" w:eastAsia="Times New Roman" w:hAnsi="Times New Roman" w:cs="Times New Roman"/>
                <w:b/>
                <w:sz w:val="24"/>
                <w:szCs w:val="24"/>
                <w:lang w:val="ro-RO" w:eastAsia="ru-RU"/>
              </w:rPr>
            </w:pPr>
          </w:p>
        </w:tc>
        <w:tc>
          <w:tcPr>
            <w:tcW w:w="1276" w:type="dxa"/>
          </w:tcPr>
          <w:p w14:paraId="3335220B" w14:textId="77777777" w:rsidR="002F405D" w:rsidRPr="002F405D" w:rsidRDefault="002F405D" w:rsidP="002F405D">
            <w:pPr>
              <w:spacing w:after="0" w:line="240" w:lineRule="auto"/>
              <w:jc w:val="center"/>
              <w:rPr>
                <w:rFonts w:ascii="Times New Roman" w:eastAsia="Times New Roman" w:hAnsi="Times New Roman" w:cs="Times New Roman"/>
                <w:b/>
                <w:color w:val="FF0000"/>
                <w:sz w:val="24"/>
                <w:szCs w:val="24"/>
                <w:lang w:val="ro-RO" w:eastAsia="ru-RU"/>
              </w:rPr>
            </w:pPr>
          </w:p>
        </w:tc>
        <w:tc>
          <w:tcPr>
            <w:tcW w:w="1276" w:type="dxa"/>
          </w:tcPr>
          <w:p w14:paraId="1867C934" w14:textId="77777777" w:rsidR="002F405D" w:rsidRPr="002F405D" w:rsidRDefault="002F405D" w:rsidP="002F405D">
            <w:pPr>
              <w:spacing w:after="0" w:line="240" w:lineRule="auto"/>
              <w:jc w:val="center"/>
              <w:rPr>
                <w:rFonts w:ascii="Times New Roman" w:eastAsia="Times New Roman" w:hAnsi="Times New Roman" w:cs="Times New Roman"/>
                <w:b/>
                <w:color w:val="FF0000"/>
                <w:sz w:val="24"/>
                <w:szCs w:val="24"/>
                <w:lang w:val="ro-RO" w:eastAsia="ru-RU"/>
              </w:rPr>
            </w:pPr>
          </w:p>
        </w:tc>
        <w:tc>
          <w:tcPr>
            <w:tcW w:w="1275" w:type="dxa"/>
          </w:tcPr>
          <w:p w14:paraId="609E951F" w14:textId="77777777" w:rsidR="002F405D" w:rsidRPr="002F405D" w:rsidRDefault="002F405D" w:rsidP="002F405D">
            <w:pPr>
              <w:spacing w:after="0" w:line="240" w:lineRule="auto"/>
              <w:jc w:val="center"/>
              <w:rPr>
                <w:rFonts w:ascii="Times New Roman" w:eastAsia="Times New Roman" w:hAnsi="Times New Roman" w:cs="Times New Roman"/>
                <w:b/>
                <w:color w:val="FF0000"/>
                <w:sz w:val="24"/>
                <w:szCs w:val="24"/>
                <w:lang w:val="ro-RO" w:eastAsia="ru-RU"/>
              </w:rPr>
            </w:pPr>
          </w:p>
        </w:tc>
      </w:tr>
      <w:tr w:rsidR="002F405D" w:rsidRPr="002F405D" w14:paraId="6BFE0CE4" w14:textId="77777777" w:rsidTr="004403A1">
        <w:trPr>
          <w:trHeight w:val="267"/>
        </w:trPr>
        <w:tc>
          <w:tcPr>
            <w:tcW w:w="5240" w:type="dxa"/>
          </w:tcPr>
          <w:p w14:paraId="29981FC4" w14:textId="77777777" w:rsidR="002F405D" w:rsidRPr="002F405D" w:rsidRDefault="002F405D" w:rsidP="002F405D">
            <w:pPr>
              <w:spacing w:after="0" w:line="240" w:lineRule="auto"/>
              <w:ind w:left="360"/>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Transferuri de la bugetul de stat</w:t>
            </w:r>
          </w:p>
        </w:tc>
        <w:tc>
          <w:tcPr>
            <w:tcW w:w="1134" w:type="dxa"/>
          </w:tcPr>
          <w:p w14:paraId="4C077C7E" w14:textId="77777777" w:rsidR="002F405D" w:rsidRPr="002F405D" w:rsidRDefault="002F405D" w:rsidP="002F405D">
            <w:pPr>
              <w:spacing w:after="0" w:line="240" w:lineRule="auto"/>
              <w:jc w:val="center"/>
              <w:rPr>
                <w:rFonts w:ascii="Times New Roman" w:eastAsia="Times New Roman" w:hAnsi="Times New Roman" w:cs="Times New Roman"/>
                <w:b/>
                <w:sz w:val="24"/>
                <w:szCs w:val="24"/>
                <w:lang w:val="ro-RO" w:eastAsia="ru-RU"/>
              </w:rPr>
            </w:pPr>
          </w:p>
        </w:tc>
        <w:tc>
          <w:tcPr>
            <w:tcW w:w="1276" w:type="dxa"/>
          </w:tcPr>
          <w:p w14:paraId="563FC2E4" w14:textId="77777777" w:rsidR="002F405D" w:rsidRPr="002F405D" w:rsidRDefault="002F405D" w:rsidP="002F405D">
            <w:pPr>
              <w:spacing w:after="0" w:line="240" w:lineRule="auto"/>
              <w:jc w:val="center"/>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292598,0</w:t>
            </w:r>
          </w:p>
        </w:tc>
        <w:tc>
          <w:tcPr>
            <w:tcW w:w="1276" w:type="dxa"/>
          </w:tcPr>
          <w:p w14:paraId="67248BDA" w14:textId="77777777" w:rsidR="002F405D" w:rsidRPr="002F405D" w:rsidRDefault="0020075F" w:rsidP="002F405D">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512,0</w:t>
            </w:r>
          </w:p>
        </w:tc>
        <w:tc>
          <w:tcPr>
            <w:tcW w:w="1275" w:type="dxa"/>
          </w:tcPr>
          <w:p w14:paraId="00162109" w14:textId="77777777" w:rsidR="002F405D" w:rsidRPr="002F405D" w:rsidRDefault="0022231F" w:rsidP="002F405D">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293110,0</w:t>
            </w:r>
          </w:p>
        </w:tc>
      </w:tr>
      <w:tr w:rsidR="002F405D" w:rsidRPr="002F405D" w14:paraId="58CD5E26" w14:textId="77777777" w:rsidTr="004403A1">
        <w:trPr>
          <w:trHeight w:val="269"/>
        </w:trPr>
        <w:tc>
          <w:tcPr>
            <w:tcW w:w="5240" w:type="dxa"/>
          </w:tcPr>
          <w:p w14:paraId="0C4170A2" w14:textId="77777777" w:rsidR="002F405D" w:rsidRPr="002F405D" w:rsidRDefault="002F405D" w:rsidP="002F405D">
            <w:pPr>
              <w:spacing w:after="0" w:line="240" w:lineRule="auto"/>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II. Cheltuieli, total</w:t>
            </w:r>
          </w:p>
        </w:tc>
        <w:tc>
          <w:tcPr>
            <w:tcW w:w="1134" w:type="dxa"/>
          </w:tcPr>
          <w:p w14:paraId="458AA409" w14:textId="77777777" w:rsidR="002F405D" w:rsidRPr="002F405D" w:rsidRDefault="002F405D" w:rsidP="002F405D">
            <w:pPr>
              <w:spacing w:after="0" w:line="240" w:lineRule="auto"/>
              <w:jc w:val="center"/>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2+3</w:t>
            </w:r>
          </w:p>
        </w:tc>
        <w:tc>
          <w:tcPr>
            <w:tcW w:w="1276" w:type="dxa"/>
          </w:tcPr>
          <w:p w14:paraId="72C3B50C" w14:textId="77777777" w:rsidR="002F405D" w:rsidRPr="002F405D" w:rsidRDefault="002F405D" w:rsidP="002F405D">
            <w:pPr>
              <w:spacing w:after="0" w:line="240" w:lineRule="auto"/>
              <w:jc w:val="center"/>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303312,9</w:t>
            </w:r>
          </w:p>
        </w:tc>
        <w:tc>
          <w:tcPr>
            <w:tcW w:w="1276" w:type="dxa"/>
          </w:tcPr>
          <w:p w14:paraId="59058E03" w14:textId="77777777" w:rsidR="002F405D" w:rsidRPr="002F405D" w:rsidRDefault="0022231F" w:rsidP="002F405D">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2083,5</w:t>
            </w:r>
          </w:p>
        </w:tc>
        <w:tc>
          <w:tcPr>
            <w:tcW w:w="1275" w:type="dxa"/>
          </w:tcPr>
          <w:p w14:paraId="4525DE49" w14:textId="77777777" w:rsidR="002F405D" w:rsidRPr="002F405D" w:rsidRDefault="0022231F" w:rsidP="002F405D">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305396,4</w:t>
            </w:r>
          </w:p>
        </w:tc>
      </w:tr>
      <w:tr w:rsidR="0022231F" w:rsidRPr="002F405D" w14:paraId="1E475BB3" w14:textId="77777777" w:rsidTr="004403A1">
        <w:trPr>
          <w:trHeight w:val="269"/>
        </w:trPr>
        <w:tc>
          <w:tcPr>
            <w:tcW w:w="5240" w:type="dxa"/>
          </w:tcPr>
          <w:p w14:paraId="59A1CA85" w14:textId="77777777" w:rsidR="0022231F" w:rsidRPr="002F405D" w:rsidRDefault="0022231F" w:rsidP="0022231F">
            <w:pPr>
              <w:spacing w:after="0" w:line="240" w:lineRule="auto"/>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III. Sold bugetar</w:t>
            </w:r>
          </w:p>
        </w:tc>
        <w:tc>
          <w:tcPr>
            <w:tcW w:w="1134" w:type="dxa"/>
          </w:tcPr>
          <w:p w14:paraId="2EE32DAE" w14:textId="77777777" w:rsidR="0022231F" w:rsidRPr="002F405D" w:rsidRDefault="0022231F" w:rsidP="0022231F">
            <w:pPr>
              <w:spacing w:after="0" w:line="240" w:lineRule="auto"/>
              <w:jc w:val="center"/>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1- (2+3)</w:t>
            </w:r>
          </w:p>
        </w:tc>
        <w:tc>
          <w:tcPr>
            <w:tcW w:w="1276" w:type="dxa"/>
          </w:tcPr>
          <w:p w14:paraId="5C5C2C20" w14:textId="77777777" w:rsidR="0022231F" w:rsidRPr="002F405D" w:rsidRDefault="0022231F" w:rsidP="0022231F">
            <w:pPr>
              <w:spacing w:after="0" w:line="240" w:lineRule="auto"/>
              <w:jc w:val="center"/>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 xml:space="preserve">  2652,6</w:t>
            </w:r>
          </w:p>
        </w:tc>
        <w:tc>
          <w:tcPr>
            <w:tcW w:w="1276" w:type="dxa"/>
          </w:tcPr>
          <w:p w14:paraId="57159F24" w14:textId="77777777" w:rsidR="0022231F" w:rsidRPr="002F405D" w:rsidRDefault="0022231F" w:rsidP="0022231F">
            <w:pPr>
              <w:spacing w:after="0" w:line="240" w:lineRule="auto"/>
              <w:jc w:val="center"/>
              <w:rPr>
                <w:rFonts w:ascii="Times New Roman" w:eastAsia="Times New Roman" w:hAnsi="Times New Roman" w:cs="Times New Roman"/>
                <w:b/>
                <w:sz w:val="24"/>
                <w:szCs w:val="24"/>
                <w:lang w:val="ro-RO" w:eastAsia="ru-RU"/>
              </w:rPr>
            </w:pPr>
          </w:p>
        </w:tc>
        <w:tc>
          <w:tcPr>
            <w:tcW w:w="1275" w:type="dxa"/>
          </w:tcPr>
          <w:p w14:paraId="738707E9" w14:textId="77777777" w:rsidR="0022231F" w:rsidRPr="002F405D" w:rsidRDefault="0022231F" w:rsidP="0022231F">
            <w:pPr>
              <w:spacing w:after="0" w:line="240" w:lineRule="auto"/>
              <w:jc w:val="center"/>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 xml:space="preserve">  2652,6</w:t>
            </w:r>
          </w:p>
        </w:tc>
      </w:tr>
      <w:tr w:rsidR="0022231F" w:rsidRPr="002F405D" w14:paraId="1BCD6A59" w14:textId="77777777" w:rsidTr="004403A1">
        <w:trPr>
          <w:trHeight w:val="269"/>
        </w:trPr>
        <w:tc>
          <w:tcPr>
            <w:tcW w:w="5240" w:type="dxa"/>
          </w:tcPr>
          <w:p w14:paraId="3295A4CA" w14:textId="77777777" w:rsidR="0022231F" w:rsidRPr="002F405D" w:rsidRDefault="0022231F" w:rsidP="0022231F">
            <w:pPr>
              <w:spacing w:after="0" w:line="240" w:lineRule="auto"/>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IV. Sursele de finanţare, total</w:t>
            </w:r>
          </w:p>
        </w:tc>
        <w:tc>
          <w:tcPr>
            <w:tcW w:w="1134" w:type="dxa"/>
          </w:tcPr>
          <w:p w14:paraId="31DFAD27" w14:textId="77777777" w:rsidR="0022231F" w:rsidRPr="002F405D" w:rsidRDefault="0022231F" w:rsidP="0022231F">
            <w:pPr>
              <w:spacing w:after="0" w:line="240" w:lineRule="auto"/>
              <w:jc w:val="center"/>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4+5+9</w:t>
            </w:r>
          </w:p>
        </w:tc>
        <w:tc>
          <w:tcPr>
            <w:tcW w:w="1276" w:type="dxa"/>
          </w:tcPr>
          <w:p w14:paraId="6D028DDA" w14:textId="77777777" w:rsidR="0022231F" w:rsidRPr="002F405D" w:rsidRDefault="0022231F" w:rsidP="0022231F">
            <w:pPr>
              <w:spacing w:after="0" w:line="240" w:lineRule="auto"/>
              <w:jc w:val="center"/>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- 2652,6</w:t>
            </w:r>
          </w:p>
        </w:tc>
        <w:tc>
          <w:tcPr>
            <w:tcW w:w="1276" w:type="dxa"/>
          </w:tcPr>
          <w:p w14:paraId="1608D87D" w14:textId="77777777" w:rsidR="0022231F" w:rsidRPr="002F405D" w:rsidRDefault="0022231F" w:rsidP="0022231F">
            <w:pPr>
              <w:spacing w:after="0" w:line="240" w:lineRule="auto"/>
              <w:jc w:val="center"/>
              <w:rPr>
                <w:rFonts w:ascii="Times New Roman" w:eastAsia="Times New Roman" w:hAnsi="Times New Roman" w:cs="Times New Roman"/>
                <w:b/>
                <w:sz w:val="24"/>
                <w:szCs w:val="24"/>
                <w:lang w:val="ro-RO" w:eastAsia="ru-RU"/>
              </w:rPr>
            </w:pPr>
          </w:p>
        </w:tc>
        <w:tc>
          <w:tcPr>
            <w:tcW w:w="1275" w:type="dxa"/>
          </w:tcPr>
          <w:p w14:paraId="6C65E349" w14:textId="77777777" w:rsidR="0022231F" w:rsidRPr="002F405D" w:rsidRDefault="0022231F" w:rsidP="0022231F">
            <w:pPr>
              <w:spacing w:after="0" w:line="240" w:lineRule="auto"/>
              <w:jc w:val="center"/>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- 2652,6</w:t>
            </w:r>
          </w:p>
        </w:tc>
      </w:tr>
      <w:tr w:rsidR="0022231F" w:rsidRPr="002F405D" w14:paraId="7AE84487" w14:textId="77777777" w:rsidTr="004403A1">
        <w:trPr>
          <w:trHeight w:val="269"/>
        </w:trPr>
        <w:tc>
          <w:tcPr>
            <w:tcW w:w="5240" w:type="dxa"/>
          </w:tcPr>
          <w:p w14:paraId="32759181" w14:textId="77777777" w:rsidR="0022231F" w:rsidRPr="002F405D" w:rsidRDefault="0022231F" w:rsidP="0022231F">
            <w:pPr>
              <w:spacing w:after="0" w:line="240" w:lineRule="auto"/>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Inclusiv:</w:t>
            </w:r>
          </w:p>
        </w:tc>
        <w:tc>
          <w:tcPr>
            <w:tcW w:w="1134" w:type="dxa"/>
          </w:tcPr>
          <w:p w14:paraId="635BCC0A" w14:textId="77777777" w:rsidR="0022231F" w:rsidRPr="002F405D" w:rsidRDefault="0022231F" w:rsidP="0022231F">
            <w:pPr>
              <w:spacing w:after="0" w:line="240" w:lineRule="auto"/>
              <w:jc w:val="center"/>
              <w:rPr>
                <w:rFonts w:ascii="Times New Roman" w:eastAsia="Times New Roman" w:hAnsi="Times New Roman" w:cs="Times New Roman"/>
                <w:color w:val="FF0000"/>
                <w:sz w:val="24"/>
                <w:szCs w:val="24"/>
                <w:lang w:val="ro-RO" w:eastAsia="ru-RU"/>
              </w:rPr>
            </w:pPr>
          </w:p>
        </w:tc>
        <w:tc>
          <w:tcPr>
            <w:tcW w:w="1276" w:type="dxa"/>
          </w:tcPr>
          <w:p w14:paraId="53AF9517" w14:textId="77777777" w:rsidR="0022231F" w:rsidRPr="002F405D" w:rsidRDefault="0022231F" w:rsidP="0022231F">
            <w:pPr>
              <w:spacing w:after="0" w:line="240" w:lineRule="auto"/>
              <w:jc w:val="center"/>
              <w:rPr>
                <w:rFonts w:ascii="Times New Roman" w:eastAsia="Times New Roman" w:hAnsi="Times New Roman" w:cs="Times New Roman"/>
                <w:b/>
                <w:color w:val="FF0000"/>
                <w:sz w:val="24"/>
                <w:szCs w:val="24"/>
                <w:lang w:val="ro-RO" w:eastAsia="ru-RU"/>
              </w:rPr>
            </w:pPr>
          </w:p>
        </w:tc>
        <w:tc>
          <w:tcPr>
            <w:tcW w:w="1276" w:type="dxa"/>
          </w:tcPr>
          <w:p w14:paraId="11F77E0E" w14:textId="77777777" w:rsidR="0022231F" w:rsidRPr="002F405D" w:rsidRDefault="0022231F" w:rsidP="0022231F">
            <w:pPr>
              <w:spacing w:after="0" w:line="240" w:lineRule="auto"/>
              <w:jc w:val="center"/>
              <w:rPr>
                <w:rFonts w:ascii="Times New Roman" w:eastAsia="Times New Roman" w:hAnsi="Times New Roman" w:cs="Times New Roman"/>
                <w:b/>
                <w:color w:val="FF0000"/>
                <w:sz w:val="24"/>
                <w:szCs w:val="24"/>
                <w:lang w:val="ro-RO" w:eastAsia="ru-RU"/>
              </w:rPr>
            </w:pPr>
          </w:p>
        </w:tc>
        <w:tc>
          <w:tcPr>
            <w:tcW w:w="1275" w:type="dxa"/>
          </w:tcPr>
          <w:p w14:paraId="5EABABBC" w14:textId="77777777" w:rsidR="0022231F" w:rsidRPr="002F405D" w:rsidRDefault="0022231F" w:rsidP="0022231F">
            <w:pPr>
              <w:spacing w:after="0" w:line="240" w:lineRule="auto"/>
              <w:jc w:val="center"/>
              <w:rPr>
                <w:rFonts w:ascii="Times New Roman" w:eastAsia="Times New Roman" w:hAnsi="Times New Roman" w:cs="Times New Roman"/>
                <w:b/>
                <w:color w:val="FF0000"/>
                <w:sz w:val="24"/>
                <w:szCs w:val="24"/>
                <w:lang w:val="ro-RO" w:eastAsia="ru-RU"/>
              </w:rPr>
            </w:pPr>
          </w:p>
        </w:tc>
      </w:tr>
      <w:tr w:rsidR="0022231F" w:rsidRPr="002F405D" w14:paraId="744A528F" w14:textId="77777777" w:rsidTr="004403A1">
        <w:trPr>
          <w:trHeight w:val="269"/>
        </w:trPr>
        <w:tc>
          <w:tcPr>
            <w:tcW w:w="5240" w:type="dxa"/>
          </w:tcPr>
          <w:p w14:paraId="3B99EB33" w14:textId="77777777" w:rsidR="0022231F" w:rsidRPr="002F405D" w:rsidRDefault="0022231F" w:rsidP="0022231F">
            <w:pPr>
              <w:spacing w:after="0" w:line="240" w:lineRule="auto"/>
              <w:rPr>
                <w:rFonts w:ascii="Times New Roman" w:eastAsia="Times New Roman" w:hAnsi="Times New Roman" w:cs="Times New Roman"/>
                <w:b/>
                <w:sz w:val="24"/>
                <w:szCs w:val="24"/>
                <w:lang w:val="ro-RO" w:eastAsia="ru-RU"/>
              </w:rPr>
            </w:pPr>
            <w:r w:rsidRPr="002F405D">
              <w:rPr>
                <w:rFonts w:ascii="Times" w:eastAsia="Times New Roman" w:hAnsi="Times" w:cs="Times"/>
                <w:color w:val="000000"/>
                <w:sz w:val="26"/>
                <w:szCs w:val="26"/>
                <w:lang w:val="ro-RO" w:eastAsia="ru-RU"/>
              </w:rPr>
              <w:t xml:space="preserve">Rambursarea împrumuturilor recreditate între bugetele locale de nivelul II și bugetele locale de nivelul I în cadrul unei unități administrativ-teritoriale </w:t>
            </w:r>
          </w:p>
        </w:tc>
        <w:tc>
          <w:tcPr>
            <w:tcW w:w="1134" w:type="dxa"/>
          </w:tcPr>
          <w:p w14:paraId="1AE0DC9F" w14:textId="77777777" w:rsidR="0022231F" w:rsidRPr="002F405D" w:rsidRDefault="0022231F" w:rsidP="0022231F">
            <w:pPr>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463120</w:t>
            </w:r>
          </w:p>
        </w:tc>
        <w:tc>
          <w:tcPr>
            <w:tcW w:w="1276" w:type="dxa"/>
            <w:vMerge w:val="restart"/>
          </w:tcPr>
          <w:p w14:paraId="3F7C721D" w14:textId="77777777" w:rsidR="0022231F" w:rsidRPr="002F405D" w:rsidRDefault="0022231F" w:rsidP="0022231F">
            <w:pPr>
              <w:spacing w:after="0" w:line="240" w:lineRule="auto"/>
              <w:jc w:val="center"/>
              <w:rPr>
                <w:rFonts w:ascii="Times New Roman" w:eastAsia="Times New Roman" w:hAnsi="Times New Roman" w:cs="Times New Roman"/>
                <w:color w:val="FF0000"/>
                <w:sz w:val="24"/>
                <w:szCs w:val="24"/>
                <w:lang w:val="ro-RO" w:eastAsia="ru-RU"/>
              </w:rPr>
            </w:pPr>
          </w:p>
          <w:p w14:paraId="24329EC6" w14:textId="77777777" w:rsidR="0022231F" w:rsidRPr="002F405D" w:rsidRDefault="0022231F" w:rsidP="0022231F">
            <w:pPr>
              <w:spacing w:after="0" w:line="240" w:lineRule="auto"/>
              <w:jc w:val="center"/>
              <w:rPr>
                <w:rFonts w:ascii="Times New Roman" w:eastAsia="Times New Roman" w:hAnsi="Times New Roman" w:cs="Times New Roman"/>
                <w:color w:val="FF0000"/>
                <w:sz w:val="24"/>
                <w:szCs w:val="24"/>
                <w:lang w:val="ro-RO" w:eastAsia="ru-RU"/>
              </w:rPr>
            </w:pPr>
          </w:p>
          <w:p w14:paraId="4501DC69" w14:textId="77777777" w:rsidR="0022231F" w:rsidRPr="002F405D" w:rsidRDefault="0022231F" w:rsidP="0022231F">
            <w:pPr>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978,0</w:t>
            </w:r>
          </w:p>
        </w:tc>
        <w:tc>
          <w:tcPr>
            <w:tcW w:w="1276" w:type="dxa"/>
            <w:vMerge w:val="restart"/>
          </w:tcPr>
          <w:p w14:paraId="737170BF" w14:textId="77777777" w:rsidR="0022231F" w:rsidRPr="002F405D" w:rsidRDefault="0022231F" w:rsidP="0022231F">
            <w:pPr>
              <w:spacing w:after="0" w:line="240" w:lineRule="auto"/>
              <w:jc w:val="center"/>
              <w:rPr>
                <w:rFonts w:ascii="Times New Roman" w:eastAsia="Times New Roman" w:hAnsi="Times New Roman" w:cs="Times New Roman"/>
                <w:color w:val="FF0000"/>
                <w:sz w:val="24"/>
                <w:szCs w:val="24"/>
                <w:lang w:val="ro-RO" w:eastAsia="ru-RU"/>
              </w:rPr>
            </w:pPr>
          </w:p>
        </w:tc>
        <w:tc>
          <w:tcPr>
            <w:tcW w:w="1275" w:type="dxa"/>
            <w:vMerge w:val="restart"/>
          </w:tcPr>
          <w:p w14:paraId="61FF4FF6" w14:textId="77777777" w:rsidR="0022231F" w:rsidRPr="002F405D" w:rsidRDefault="0022231F" w:rsidP="0022231F">
            <w:pPr>
              <w:spacing w:after="0" w:line="240" w:lineRule="auto"/>
              <w:jc w:val="center"/>
              <w:rPr>
                <w:rFonts w:ascii="Times New Roman" w:eastAsia="Times New Roman" w:hAnsi="Times New Roman" w:cs="Times New Roman"/>
                <w:color w:val="FF0000"/>
                <w:sz w:val="24"/>
                <w:szCs w:val="24"/>
                <w:lang w:val="ro-RO" w:eastAsia="ru-RU"/>
              </w:rPr>
            </w:pPr>
          </w:p>
          <w:p w14:paraId="1AAB84E2" w14:textId="77777777" w:rsidR="0022231F" w:rsidRPr="002F405D" w:rsidRDefault="0022231F" w:rsidP="0022231F">
            <w:pPr>
              <w:spacing w:after="0" w:line="240" w:lineRule="auto"/>
              <w:jc w:val="center"/>
              <w:rPr>
                <w:rFonts w:ascii="Times New Roman" w:eastAsia="Times New Roman" w:hAnsi="Times New Roman" w:cs="Times New Roman"/>
                <w:color w:val="FF0000"/>
                <w:sz w:val="24"/>
                <w:szCs w:val="24"/>
                <w:lang w:val="ro-RO" w:eastAsia="ru-RU"/>
              </w:rPr>
            </w:pPr>
          </w:p>
          <w:p w14:paraId="411596E3" w14:textId="77777777" w:rsidR="0022231F" w:rsidRPr="002F405D" w:rsidRDefault="0022231F" w:rsidP="0022231F">
            <w:pPr>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978,0</w:t>
            </w:r>
          </w:p>
        </w:tc>
      </w:tr>
      <w:tr w:rsidR="0022231F" w:rsidRPr="002F405D" w14:paraId="6428A234" w14:textId="77777777" w:rsidTr="004403A1">
        <w:trPr>
          <w:trHeight w:val="269"/>
        </w:trPr>
        <w:tc>
          <w:tcPr>
            <w:tcW w:w="5240" w:type="dxa"/>
          </w:tcPr>
          <w:p w14:paraId="624E3ED2" w14:textId="77777777" w:rsidR="0022231F" w:rsidRPr="002F405D" w:rsidRDefault="0022231F" w:rsidP="0022231F">
            <w:pPr>
              <w:spacing w:after="0" w:line="240" w:lineRule="auto"/>
              <w:rPr>
                <w:rFonts w:ascii="Times" w:eastAsia="Times New Roman" w:hAnsi="Times" w:cs="Times"/>
                <w:color w:val="000000"/>
                <w:sz w:val="26"/>
                <w:szCs w:val="26"/>
                <w:lang w:val="ro-RO" w:eastAsia="ru-RU"/>
              </w:rPr>
            </w:pPr>
            <w:r w:rsidRPr="002F405D">
              <w:rPr>
                <w:rFonts w:ascii="Times" w:eastAsia="Times New Roman" w:hAnsi="Times" w:cs="Times"/>
                <w:color w:val="000000"/>
                <w:sz w:val="26"/>
                <w:szCs w:val="26"/>
                <w:lang w:val="ro-RO" w:eastAsia="ru-RU"/>
              </w:rPr>
              <w:t>Rambursarea împrumuturilor recreditate instituțiilor nefinanciare</w:t>
            </w:r>
          </w:p>
          <w:p w14:paraId="6ECCD654" w14:textId="77777777" w:rsidR="0022231F" w:rsidRPr="002F405D" w:rsidRDefault="0022231F" w:rsidP="0022231F">
            <w:pPr>
              <w:spacing w:after="0" w:line="240" w:lineRule="auto"/>
              <w:rPr>
                <w:rFonts w:ascii="Times New Roman" w:eastAsia="Times New Roman" w:hAnsi="Times New Roman" w:cs="Times New Roman"/>
                <w:b/>
                <w:sz w:val="24"/>
                <w:szCs w:val="24"/>
                <w:lang w:val="ro-RO" w:eastAsia="ru-RU"/>
              </w:rPr>
            </w:pPr>
          </w:p>
        </w:tc>
        <w:tc>
          <w:tcPr>
            <w:tcW w:w="1134" w:type="dxa"/>
          </w:tcPr>
          <w:p w14:paraId="43473EC4" w14:textId="77777777" w:rsidR="0022231F" w:rsidRPr="002F405D" w:rsidRDefault="0022231F" w:rsidP="0022231F">
            <w:pPr>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471320</w:t>
            </w:r>
          </w:p>
        </w:tc>
        <w:tc>
          <w:tcPr>
            <w:tcW w:w="1276" w:type="dxa"/>
            <w:vMerge/>
          </w:tcPr>
          <w:p w14:paraId="1F3FAE8F" w14:textId="77777777" w:rsidR="0022231F" w:rsidRPr="002F405D" w:rsidRDefault="0022231F" w:rsidP="0022231F">
            <w:pPr>
              <w:spacing w:after="0" w:line="240" w:lineRule="auto"/>
              <w:jc w:val="center"/>
              <w:rPr>
                <w:rFonts w:ascii="Times New Roman" w:eastAsia="Times New Roman" w:hAnsi="Times New Roman" w:cs="Times New Roman"/>
                <w:color w:val="FF0000"/>
                <w:sz w:val="24"/>
                <w:szCs w:val="24"/>
                <w:lang w:val="ro-RO" w:eastAsia="ru-RU"/>
              </w:rPr>
            </w:pPr>
          </w:p>
        </w:tc>
        <w:tc>
          <w:tcPr>
            <w:tcW w:w="1276" w:type="dxa"/>
            <w:vMerge/>
          </w:tcPr>
          <w:p w14:paraId="6918771E" w14:textId="77777777" w:rsidR="0022231F" w:rsidRPr="002F405D" w:rsidRDefault="0022231F" w:rsidP="0022231F">
            <w:pPr>
              <w:spacing w:after="0" w:line="240" w:lineRule="auto"/>
              <w:jc w:val="center"/>
              <w:rPr>
                <w:rFonts w:ascii="Times New Roman" w:eastAsia="Times New Roman" w:hAnsi="Times New Roman" w:cs="Times New Roman"/>
                <w:color w:val="FF0000"/>
                <w:sz w:val="24"/>
                <w:szCs w:val="24"/>
                <w:lang w:val="ro-RO" w:eastAsia="ru-RU"/>
              </w:rPr>
            </w:pPr>
          </w:p>
        </w:tc>
        <w:tc>
          <w:tcPr>
            <w:tcW w:w="1275" w:type="dxa"/>
            <w:vMerge/>
          </w:tcPr>
          <w:p w14:paraId="6A9EAB90" w14:textId="77777777" w:rsidR="0022231F" w:rsidRPr="002F405D" w:rsidRDefault="0022231F" w:rsidP="0022231F">
            <w:pPr>
              <w:spacing w:after="0" w:line="240" w:lineRule="auto"/>
              <w:jc w:val="center"/>
              <w:rPr>
                <w:rFonts w:ascii="Times New Roman" w:eastAsia="Times New Roman" w:hAnsi="Times New Roman" w:cs="Times New Roman"/>
                <w:color w:val="FF0000"/>
                <w:sz w:val="24"/>
                <w:szCs w:val="24"/>
                <w:lang w:val="ro-RO" w:eastAsia="ru-RU"/>
              </w:rPr>
            </w:pPr>
          </w:p>
        </w:tc>
      </w:tr>
      <w:tr w:rsidR="0022231F" w:rsidRPr="002F405D" w14:paraId="69826C74" w14:textId="77777777" w:rsidTr="004403A1">
        <w:trPr>
          <w:trHeight w:val="269"/>
        </w:trPr>
        <w:tc>
          <w:tcPr>
            <w:tcW w:w="5240" w:type="dxa"/>
          </w:tcPr>
          <w:p w14:paraId="05E39E81" w14:textId="77777777" w:rsidR="0022231F" w:rsidRPr="002F405D" w:rsidRDefault="0022231F" w:rsidP="0022231F">
            <w:pPr>
              <w:spacing w:after="0" w:line="240" w:lineRule="auto"/>
              <w:rPr>
                <w:rFonts w:ascii="Times" w:eastAsia="Times New Roman" w:hAnsi="Times" w:cs="Times"/>
                <w:b/>
                <w:color w:val="000000"/>
                <w:sz w:val="26"/>
                <w:szCs w:val="26"/>
                <w:lang w:val="ro-RO" w:eastAsia="ru-RU"/>
              </w:rPr>
            </w:pPr>
            <w:r w:rsidRPr="002F405D">
              <w:rPr>
                <w:rFonts w:ascii="Times" w:eastAsia="Times New Roman" w:hAnsi="Times" w:cs="Times"/>
                <w:b/>
                <w:color w:val="000000"/>
                <w:sz w:val="26"/>
                <w:szCs w:val="26"/>
                <w:lang w:val="ro-RO" w:eastAsia="ru-RU"/>
              </w:rPr>
              <w:t>V.Datorii</w:t>
            </w:r>
          </w:p>
        </w:tc>
        <w:tc>
          <w:tcPr>
            <w:tcW w:w="1134" w:type="dxa"/>
          </w:tcPr>
          <w:p w14:paraId="084466C6" w14:textId="77777777" w:rsidR="0022231F" w:rsidRPr="002F405D" w:rsidRDefault="0022231F" w:rsidP="0022231F">
            <w:pPr>
              <w:spacing w:after="0" w:line="240" w:lineRule="auto"/>
              <w:jc w:val="center"/>
              <w:rPr>
                <w:rFonts w:ascii="Times New Roman" w:eastAsia="Times New Roman" w:hAnsi="Times New Roman" w:cs="Times New Roman"/>
                <w:sz w:val="24"/>
                <w:szCs w:val="24"/>
                <w:lang w:val="ro-RO" w:eastAsia="ru-RU"/>
              </w:rPr>
            </w:pPr>
          </w:p>
        </w:tc>
        <w:tc>
          <w:tcPr>
            <w:tcW w:w="1276" w:type="dxa"/>
          </w:tcPr>
          <w:p w14:paraId="43277E57" w14:textId="77777777" w:rsidR="0022231F" w:rsidRPr="002F405D" w:rsidRDefault="0022231F" w:rsidP="0022231F">
            <w:pPr>
              <w:spacing w:after="0" w:line="240" w:lineRule="auto"/>
              <w:jc w:val="center"/>
              <w:rPr>
                <w:rFonts w:ascii="Times New Roman" w:eastAsia="Times New Roman" w:hAnsi="Times New Roman" w:cs="Times New Roman"/>
                <w:b/>
                <w:color w:val="FF0000"/>
                <w:sz w:val="24"/>
                <w:szCs w:val="24"/>
                <w:lang w:val="ro-RO" w:eastAsia="ru-RU"/>
              </w:rPr>
            </w:pPr>
          </w:p>
        </w:tc>
        <w:tc>
          <w:tcPr>
            <w:tcW w:w="1276" w:type="dxa"/>
          </w:tcPr>
          <w:p w14:paraId="5D26A339" w14:textId="77777777" w:rsidR="0022231F" w:rsidRPr="002F405D" w:rsidRDefault="0022231F" w:rsidP="0022231F">
            <w:pPr>
              <w:spacing w:after="0" w:line="240" w:lineRule="auto"/>
              <w:jc w:val="center"/>
              <w:rPr>
                <w:rFonts w:ascii="Times New Roman" w:eastAsia="Times New Roman" w:hAnsi="Times New Roman" w:cs="Times New Roman"/>
                <w:b/>
                <w:color w:val="FF0000"/>
                <w:sz w:val="24"/>
                <w:szCs w:val="24"/>
                <w:lang w:val="ro-RO" w:eastAsia="ru-RU"/>
              </w:rPr>
            </w:pPr>
          </w:p>
        </w:tc>
        <w:tc>
          <w:tcPr>
            <w:tcW w:w="1275" w:type="dxa"/>
          </w:tcPr>
          <w:p w14:paraId="2E50B6D2" w14:textId="77777777" w:rsidR="0022231F" w:rsidRPr="002F405D" w:rsidRDefault="0022231F" w:rsidP="0022231F">
            <w:pPr>
              <w:spacing w:after="0" w:line="240" w:lineRule="auto"/>
              <w:jc w:val="center"/>
              <w:rPr>
                <w:rFonts w:ascii="Times New Roman" w:eastAsia="Times New Roman" w:hAnsi="Times New Roman" w:cs="Times New Roman"/>
                <w:b/>
                <w:color w:val="FF0000"/>
                <w:sz w:val="24"/>
                <w:szCs w:val="24"/>
                <w:lang w:val="ro-RO" w:eastAsia="ru-RU"/>
              </w:rPr>
            </w:pPr>
          </w:p>
        </w:tc>
      </w:tr>
      <w:tr w:rsidR="0022231F" w:rsidRPr="002F405D" w14:paraId="72D703E6" w14:textId="77777777" w:rsidTr="004403A1">
        <w:trPr>
          <w:trHeight w:val="681"/>
        </w:trPr>
        <w:tc>
          <w:tcPr>
            <w:tcW w:w="5240" w:type="dxa"/>
          </w:tcPr>
          <w:p w14:paraId="4B8799FF" w14:textId="77777777" w:rsidR="0022231F" w:rsidRPr="002F405D" w:rsidRDefault="0022231F" w:rsidP="0022231F">
            <w:pPr>
              <w:spacing w:after="0" w:line="240" w:lineRule="auto"/>
              <w:rPr>
                <w:rFonts w:ascii="Times New Roman" w:eastAsia="Times New Roman" w:hAnsi="Times New Roman" w:cs="Times New Roman"/>
                <w:b/>
                <w:sz w:val="24"/>
                <w:szCs w:val="24"/>
                <w:lang w:val="ro-RO" w:eastAsia="ru-RU"/>
              </w:rPr>
            </w:pPr>
            <w:r w:rsidRPr="002F405D">
              <w:rPr>
                <w:rFonts w:ascii="Times" w:eastAsia="Times New Roman" w:hAnsi="Times" w:cs="Times"/>
                <w:color w:val="000000"/>
                <w:sz w:val="26"/>
                <w:szCs w:val="26"/>
                <w:lang w:val="ro-RO" w:eastAsia="ru-RU"/>
              </w:rPr>
              <w:t>Rambursarea împrumutului recreditat între bugetul de stat și bugetele locale de  nivelul II</w:t>
            </w:r>
          </w:p>
        </w:tc>
        <w:tc>
          <w:tcPr>
            <w:tcW w:w="1134" w:type="dxa"/>
          </w:tcPr>
          <w:p w14:paraId="2C2BAF25" w14:textId="77777777" w:rsidR="0022231F" w:rsidRPr="002F405D" w:rsidRDefault="0022231F" w:rsidP="0022231F">
            <w:pPr>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561120</w:t>
            </w:r>
          </w:p>
        </w:tc>
        <w:tc>
          <w:tcPr>
            <w:tcW w:w="1276" w:type="dxa"/>
          </w:tcPr>
          <w:p w14:paraId="22EADA50" w14:textId="77777777" w:rsidR="0022231F" w:rsidRPr="002F405D" w:rsidRDefault="0022231F" w:rsidP="0022231F">
            <w:pPr>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-3630,6</w:t>
            </w:r>
          </w:p>
        </w:tc>
        <w:tc>
          <w:tcPr>
            <w:tcW w:w="1276" w:type="dxa"/>
          </w:tcPr>
          <w:p w14:paraId="26C5E78F" w14:textId="77777777" w:rsidR="0022231F" w:rsidRPr="002F405D" w:rsidRDefault="0022231F" w:rsidP="0022231F">
            <w:pPr>
              <w:spacing w:after="0" w:line="240" w:lineRule="auto"/>
              <w:jc w:val="center"/>
              <w:rPr>
                <w:rFonts w:ascii="Times New Roman" w:eastAsia="Times New Roman" w:hAnsi="Times New Roman" w:cs="Times New Roman"/>
                <w:sz w:val="24"/>
                <w:szCs w:val="24"/>
                <w:lang w:val="ro-RO" w:eastAsia="ru-RU"/>
              </w:rPr>
            </w:pPr>
          </w:p>
        </w:tc>
        <w:tc>
          <w:tcPr>
            <w:tcW w:w="1275" w:type="dxa"/>
          </w:tcPr>
          <w:p w14:paraId="11513125" w14:textId="77777777" w:rsidR="0022231F" w:rsidRPr="002F405D" w:rsidRDefault="0022231F" w:rsidP="0022231F">
            <w:pPr>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-3630,6</w:t>
            </w:r>
          </w:p>
        </w:tc>
      </w:tr>
      <w:tr w:rsidR="004403A1" w:rsidRPr="002F405D" w14:paraId="268DA90A" w14:textId="77777777" w:rsidTr="004403A1">
        <w:trPr>
          <w:trHeight w:val="269"/>
        </w:trPr>
        <w:tc>
          <w:tcPr>
            <w:tcW w:w="5240" w:type="dxa"/>
          </w:tcPr>
          <w:p w14:paraId="3DBD75E2" w14:textId="77777777" w:rsidR="004403A1" w:rsidRPr="007D7E58" w:rsidRDefault="004403A1" w:rsidP="004403A1">
            <w:pPr>
              <w:rPr>
                <w:rFonts w:ascii="Times" w:eastAsia="Times New Roman" w:hAnsi="Times" w:cs="Times"/>
                <w:color w:val="000000"/>
                <w:sz w:val="26"/>
                <w:szCs w:val="26"/>
                <w:lang w:val="pt-BR" w:eastAsia="ru-RU"/>
              </w:rPr>
            </w:pPr>
            <w:r w:rsidRPr="000A328D">
              <w:rPr>
                <w:rFonts w:ascii="Times New Roman" w:hAnsi="Times New Roman" w:cs="Times New Roman"/>
                <w:color w:val="000000"/>
                <w:sz w:val="28"/>
                <w:szCs w:val="28"/>
              </w:rPr>
              <w:t>Sold de mijloace bănești la începutul perioadei</w:t>
            </w:r>
          </w:p>
        </w:tc>
        <w:tc>
          <w:tcPr>
            <w:tcW w:w="1134" w:type="dxa"/>
          </w:tcPr>
          <w:p w14:paraId="28602529" w14:textId="77777777" w:rsidR="004403A1" w:rsidRPr="000E148A" w:rsidRDefault="004403A1" w:rsidP="004403A1">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91</w:t>
            </w:r>
          </w:p>
        </w:tc>
        <w:tc>
          <w:tcPr>
            <w:tcW w:w="1276" w:type="dxa"/>
          </w:tcPr>
          <w:p w14:paraId="0B7E695E" w14:textId="77777777" w:rsidR="004403A1" w:rsidRDefault="004403A1" w:rsidP="004403A1">
            <w:pPr>
              <w:spacing w:after="0" w:line="240" w:lineRule="auto"/>
              <w:jc w:val="center"/>
              <w:rPr>
                <w:rFonts w:ascii="Times New Roman" w:eastAsia="Times New Roman" w:hAnsi="Times New Roman" w:cs="Times New Roman"/>
                <w:sz w:val="24"/>
                <w:szCs w:val="24"/>
                <w:lang w:val="ro-RO" w:eastAsia="ru-RU"/>
              </w:rPr>
            </w:pPr>
          </w:p>
        </w:tc>
        <w:tc>
          <w:tcPr>
            <w:tcW w:w="1276" w:type="dxa"/>
          </w:tcPr>
          <w:p w14:paraId="0B9CFBF7" w14:textId="77777777" w:rsidR="004403A1" w:rsidRDefault="004403A1" w:rsidP="004403A1">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22899,3</w:t>
            </w:r>
          </w:p>
        </w:tc>
        <w:tc>
          <w:tcPr>
            <w:tcW w:w="1275" w:type="dxa"/>
          </w:tcPr>
          <w:p w14:paraId="207AEAC7" w14:textId="77777777" w:rsidR="004403A1" w:rsidRDefault="004403A1" w:rsidP="004403A1">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22899,3</w:t>
            </w:r>
          </w:p>
        </w:tc>
      </w:tr>
      <w:tr w:rsidR="004403A1" w:rsidRPr="002F405D" w14:paraId="6B4B9F0F" w14:textId="77777777" w:rsidTr="004403A1">
        <w:trPr>
          <w:trHeight w:val="269"/>
        </w:trPr>
        <w:tc>
          <w:tcPr>
            <w:tcW w:w="5240" w:type="dxa"/>
          </w:tcPr>
          <w:p w14:paraId="239AA8D2" w14:textId="77777777" w:rsidR="004403A1" w:rsidRPr="000A328D" w:rsidRDefault="004403A1" w:rsidP="004403A1">
            <w:pPr>
              <w:rPr>
                <w:rFonts w:ascii="Times New Roman" w:eastAsia="Times New Roman" w:hAnsi="Times New Roman" w:cs="Times New Roman"/>
                <w:color w:val="000000"/>
                <w:sz w:val="28"/>
                <w:szCs w:val="28"/>
                <w:lang w:eastAsia="ru-RU"/>
              </w:rPr>
            </w:pPr>
            <w:r w:rsidRPr="000A328D">
              <w:rPr>
                <w:rFonts w:ascii="Times New Roman" w:hAnsi="Times New Roman" w:cs="Times New Roman"/>
                <w:color w:val="000000"/>
                <w:sz w:val="28"/>
                <w:szCs w:val="28"/>
              </w:rPr>
              <w:t xml:space="preserve">Sold de </w:t>
            </w:r>
            <w:proofErr w:type="spellStart"/>
            <w:r w:rsidRPr="000A328D">
              <w:rPr>
                <w:rFonts w:ascii="Times New Roman" w:hAnsi="Times New Roman" w:cs="Times New Roman"/>
                <w:color w:val="000000"/>
                <w:sz w:val="28"/>
                <w:szCs w:val="28"/>
              </w:rPr>
              <w:t>mijloace</w:t>
            </w:r>
            <w:proofErr w:type="spellEnd"/>
            <w:r w:rsidRPr="000A328D">
              <w:rPr>
                <w:rFonts w:ascii="Times New Roman" w:hAnsi="Times New Roman" w:cs="Times New Roman"/>
                <w:color w:val="000000"/>
                <w:sz w:val="28"/>
                <w:szCs w:val="28"/>
              </w:rPr>
              <w:t xml:space="preserve"> </w:t>
            </w:r>
            <w:proofErr w:type="spellStart"/>
            <w:r w:rsidRPr="000A328D">
              <w:rPr>
                <w:rFonts w:ascii="Times New Roman" w:hAnsi="Times New Roman" w:cs="Times New Roman"/>
                <w:color w:val="000000"/>
                <w:sz w:val="28"/>
                <w:szCs w:val="28"/>
              </w:rPr>
              <w:t>bănești</w:t>
            </w:r>
            <w:proofErr w:type="spellEnd"/>
            <w:r w:rsidRPr="000A328D">
              <w:rPr>
                <w:rFonts w:ascii="Times New Roman" w:hAnsi="Times New Roman" w:cs="Times New Roman"/>
                <w:color w:val="000000"/>
                <w:sz w:val="28"/>
                <w:szCs w:val="28"/>
              </w:rPr>
              <w:t xml:space="preserve"> </w:t>
            </w:r>
            <w:proofErr w:type="spellStart"/>
            <w:r w:rsidRPr="000A328D">
              <w:rPr>
                <w:rFonts w:ascii="Times New Roman" w:hAnsi="Times New Roman" w:cs="Times New Roman"/>
                <w:color w:val="000000"/>
                <w:sz w:val="28"/>
                <w:szCs w:val="28"/>
              </w:rPr>
              <w:t>la</w:t>
            </w:r>
            <w:proofErr w:type="spellEnd"/>
            <w:r w:rsidRPr="000A328D">
              <w:rPr>
                <w:rFonts w:ascii="Times New Roman" w:hAnsi="Times New Roman" w:cs="Times New Roman"/>
                <w:color w:val="000000"/>
                <w:sz w:val="28"/>
                <w:szCs w:val="28"/>
              </w:rPr>
              <w:t xml:space="preserve"> </w:t>
            </w:r>
            <w:proofErr w:type="spellStart"/>
            <w:r w:rsidRPr="000A328D">
              <w:rPr>
                <w:rFonts w:ascii="Times New Roman" w:hAnsi="Times New Roman" w:cs="Times New Roman"/>
                <w:color w:val="000000"/>
                <w:sz w:val="28"/>
                <w:szCs w:val="28"/>
              </w:rPr>
              <w:t>sfîrșitul</w:t>
            </w:r>
            <w:proofErr w:type="spellEnd"/>
            <w:r w:rsidRPr="000A328D">
              <w:rPr>
                <w:rFonts w:ascii="Times New Roman" w:hAnsi="Times New Roman" w:cs="Times New Roman"/>
                <w:color w:val="000000"/>
                <w:sz w:val="28"/>
                <w:szCs w:val="28"/>
              </w:rPr>
              <w:t xml:space="preserve">  </w:t>
            </w:r>
            <w:proofErr w:type="spellStart"/>
            <w:r w:rsidRPr="000A328D">
              <w:rPr>
                <w:rFonts w:ascii="Times New Roman" w:hAnsi="Times New Roman" w:cs="Times New Roman"/>
                <w:color w:val="000000"/>
                <w:sz w:val="28"/>
                <w:szCs w:val="28"/>
              </w:rPr>
              <w:t>perioadei</w:t>
            </w:r>
            <w:proofErr w:type="spellEnd"/>
          </w:p>
        </w:tc>
        <w:tc>
          <w:tcPr>
            <w:tcW w:w="1134" w:type="dxa"/>
          </w:tcPr>
          <w:p w14:paraId="7F4B3F00" w14:textId="77777777" w:rsidR="004403A1" w:rsidRPr="000A328D" w:rsidRDefault="004403A1" w:rsidP="004403A1">
            <w:pPr>
              <w:spacing w:after="0" w:line="240" w:lineRule="auto"/>
              <w:jc w:val="center"/>
              <w:rPr>
                <w:rFonts w:ascii="Times New Roman" w:eastAsia="Times New Roman" w:hAnsi="Times New Roman" w:cs="Times New Roman"/>
                <w:sz w:val="28"/>
                <w:szCs w:val="28"/>
                <w:lang w:eastAsia="ru-RU"/>
              </w:rPr>
            </w:pPr>
            <w:r w:rsidRPr="000A328D">
              <w:rPr>
                <w:rFonts w:ascii="Times New Roman" w:eastAsia="Times New Roman" w:hAnsi="Times New Roman" w:cs="Times New Roman"/>
                <w:sz w:val="28"/>
                <w:szCs w:val="28"/>
                <w:lang w:eastAsia="ru-RU"/>
              </w:rPr>
              <w:t>93</w:t>
            </w:r>
          </w:p>
        </w:tc>
        <w:tc>
          <w:tcPr>
            <w:tcW w:w="1276" w:type="dxa"/>
          </w:tcPr>
          <w:p w14:paraId="04BCE47B" w14:textId="77777777" w:rsidR="004403A1" w:rsidRDefault="004403A1" w:rsidP="004403A1">
            <w:pPr>
              <w:spacing w:after="0" w:line="240" w:lineRule="auto"/>
              <w:jc w:val="center"/>
              <w:rPr>
                <w:rFonts w:ascii="Times New Roman" w:eastAsia="Times New Roman" w:hAnsi="Times New Roman" w:cs="Times New Roman"/>
                <w:sz w:val="24"/>
                <w:szCs w:val="24"/>
                <w:lang w:val="ro-RO" w:eastAsia="ru-RU"/>
              </w:rPr>
            </w:pPr>
          </w:p>
        </w:tc>
        <w:tc>
          <w:tcPr>
            <w:tcW w:w="1276" w:type="dxa"/>
          </w:tcPr>
          <w:p w14:paraId="5D95F15D" w14:textId="77777777" w:rsidR="004403A1" w:rsidRDefault="00F77FF0" w:rsidP="004403A1">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p>
        </w:tc>
        <w:tc>
          <w:tcPr>
            <w:tcW w:w="1275" w:type="dxa"/>
          </w:tcPr>
          <w:p w14:paraId="5C595CD8" w14:textId="77777777" w:rsidR="004403A1" w:rsidRDefault="00F77FF0" w:rsidP="004403A1">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p>
        </w:tc>
      </w:tr>
    </w:tbl>
    <w:p w14:paraId="4F22056C" w14:textId="77777777" w:rsidR="002F405D" w:rsidRPr="002F405D" w:rsidRDefault="002F405D" w:rsidP="002F405D">
      <w:pPr>
        <w:spacing w:after="0" w:line="240" w:lineRule="auto"/>
        <w:jc w:val="center"/>
        <w:rPr>
          <w:rFonts w:ascii="Times New Roman" w:eastAsia="Times New Roman" w:hAnsi="Times New Roman" w:cs="Times New Roman"/>
          <w:sz w:val="24"/>
          <w:szCs w:val="24"/>
          <w:lang w:val="en-US" w:eastAsia="ru-RU"/>
        </w:rPr>
      </w:pPr>
    </w:p>
    <w:p w14:paraId="6736ED8D" w14:textId="77777777" w:rsidR="002F405D" w:rsidRPr="002F405D" w:rsidRDefault="002F405D" w:rsidP="002F405D">
      <w:pPr>
        <w:spacing w:after="0" w:line="240" w:lineRule="auto"/>
        <w:rPr>
          <w:rFonts w:ascii="Times New Roman" w:eastAsia="Times New Roman" w:hAnsi="Times New Roman" w:cs="Times New Roman"/>
          <w:sz w:val="24"/>
          <w:szCs w:val="24"/>
          <w:lang w:val="en-US" w:eastAsia="ru-RU"/>
        </w:rPr>
      </w:pPr>
    </w:p>
    <w:p w14:paraId="41443AF3" w14:textId="77777777" w:rsidR="002F405D" w:rsidRPr="002F405D" w:rsidRDefault="002F405D" w:rsidP="002F405D">
      <w:pPr>
        <w:spacing w:after="0" w:line="240" w:lineRule="auto"/>
        <w:rPr>
          <w:rFonts w:ascii="Times New Roman" w:eastAsia="Times New Roman" w:hAnsi="Times New Roman" w:cs="Times New Roman"/>
          <w:sz w:val="23"/>
          <w:szCs w:val="23"/>
          <w:lang w:val="ro-RO" w:eastAsia="ru-RU"/>
        </w:rPr>
      </w:pPr>
    </w:p>
    <w:p w14:paraId="7196585D" w14:textId="77777777" w:rsidR="002F405D" w:rsidRPr="002F405D" w:rsidRDefault="002F405D" w:rsidP="002F405D">
      <w:pPr>
        <w:spacing w:after="0" w:line="240" w:lineRule="auto"/>
        <w:ind w:left="5664" w:firstLine="708"/>
        <w:rPr>
          <w:rFonts w:ascii="Times New Roman" w:eastAsia="Times New Roman" w:hAnsi="Times New Roman" w:cs="Times New Roman"/>
          <w:lang w:val="ro-RO" w:eastAsia="ru-RU"/>
        </w:rPr>
      </w:pPr>
    </w:p>
    <w:p w14:paraId="2FC8CAB1" w14:textId="77777777" w:rsidR="002F405D" w:rsidRPr="002F405D" w:rsidRDefault="002F405D" w:rsidP="002F405D">
      <w:pPr>
        <w:spacing w:after="0" w:line="240" w:lineRule="auto"/>
        <w:ind w:left="5664" w:firstLine="708"/>
        <w:rPr>
          <w:rFonts w:ascii="Times New Roman" w:eastAsia="Times New Roman" w:hAnsi="Times New Roman" w:cs="Times New Roman"/>
          <w:lang w:val="ro-RO" w:eastAsia="ru-RU"/>
        </w:rPr>
      </w:pPr>
    </w:p>
    <w:p w14:paraId="4514B926" w14:textId="77777777" w:rsidR="002F405D" w:rsidRPr="002F405D" w:rsidRDefault="002F405D" w:rsidP="002F405D">
      <w:pPr>
        <w:spacing w:after="0" w:line="240" w:lineRule="auto"/>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 xml:space="preserve">             Secretarul Consiliului Raional Hincesti                              Elena MORARU TOMA</w:t>
      </w:r>
    </w:p>
    <w:p w14:paraId="470FC045" w14:textId="77777777" w:rsidR="002F405D" w:rsidRPr="002F405D" w:rsidRDefault="002F405D" w:rsidP="002F405D">
      <w:pPr>
        <w:spacing w:after="0" w:line="240" w:lineRule="auto"/>
        <w:rPr>
          <w:rFonts w:ascii="Times New Roman" w:eastAsia="Times New Roman" w:hAnsi="Times New Roman" w:cs="Times New Roman"/>
          <w:b/>
          <w:sz w:val="24"/>
          <w:szCs w:val="24"/>
          <w:lang w:val="ro-RO" w:eastAsia="ru-RU"/>
        </w:rPr>
      </w:pPr>
    </w:p>
    <w:p w14:paraId="424FEC43" w14:textId="77777777" w:rsidR="004403A1" w:rsidRDefault="004403A1" w:rsidP="0020075F">
      <w:pPr>
        <w:spacing w:after="0" w:line="240" w:lineRule="auto"/>
        <w:ind w:left="5664" w:firstLine="708"/>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  </w:t>
      </w:r>
    </w:p>
    <w:p w14:paraId="0F278DF9" w14:textId="77777777" w:rsidR="004403A1" w:rsidRPr="002F405D" w:rsidRDefault="004403A1" w:rsidP="004403A1">
      <w:pPr>
        <w:spacing w:after="0" w:line="240" w:lineRule="auto"/>
        <w:ind w:left="5664" w:firstLine="708"/>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           </w:t>
      </w:r>
      <w:r w:rsidRPr="002F405D">
        <w:rPr>
          <w:rFonts w:ascii="Times New Roman" w:eastAsia="Times New Roman" w:hAnsi="Times New Roman" w:cs="Times New Roman"/>
          <w:sz w:val="20"/>
          <w:szCs w:val="20"/>
          <w:lang w:val="ro-RO" w:eastAsia="ru-RU"/>
        </w:rPr>
        <w:t>Anexa nr.2</w:t>
      </w:r>
    </w:p>
    <w:p w14:paraId="7B7E55CE" w14:textId="77777777" w:rsidR="004403A1" w:rsidRPr="002F405D" w:rsidRDefault="004403A1" w:rsidP="004403A1">
      <w:pPr>
        <w:spacing w:after="0" w:line="240" w:lineRule="auto"/>
        <w:ind w:left="4956"/>
        <w:rPr>
          <w:rFonts w:ascii="Times New Roman" w:eastAsia="Times New Roman" w:hAnsi="Times New Roman" w:cs="Times New Roman"/>
          <w:sz w:val="20"/>
          <w:szCs w:val="20"/>
          <w:lang w:val="ro-RO" w:eastAsia="ru-RU"/>
        </w:rPr>
      </w:pPr>
      <w:r w:rsidRPr="002F405D">
        <w:rPr>
          <w:rFonts w:ascii="Times New Roman" w:eastAsia="Times New Roman" w:hAnsi="Times New Roman" w:cs="Times New Roman"/>
          <w:sz w:val="20"/>
          <w:szCs w:val="20"/>
          <w:lang w:val="ro-RO" w:eastAsia="ru-RU"/>
        </w:rPr>
        <w:t xml:space="preserve">                           la decizia Consiliului raional Hîncești</w:t>
      </w:r>
    </w:p>
    <w:p w14:paraId="38AEC390" w14:textId="77777777" w:rsidR="004403A1" w:rsidRDefault="004403A1" w:rsidP="004403A1">
      <w:pPr>
        <w:spacing w:after="0" w:line="240" w:lineRule="auto"/>
        <w:rPr>
          <w:rFonts w:ascii="Times New Roman" w:eastAsia="Times New Roman" w:hAnsi="Times New Roman" w:cs="Times New Roman"/>
          <w:sz w:val="20"/>
          <w:szCs w:val="20"/>
          <w:lang w:val="ro-RO" w:eastAsia="ru-RU"/>
        </w:rPr>
      </w:pPr>
      <w:r w:rsidRPr="002F405D">
        <w:rPr>
          <w:rFonts w:ascii="Times New Roman" w:eastAsia="Times New Roman" w:hAnsi="Times New Roman" w:cs="Times New Roman"/>
          <w:sz w:val="20"/>
          <w:szCs w:val="20"/>
          <w:lang w:val="ro-RO" w:eastAsia="ru-RU"/>
        </w:rPr>
        <w:lastRenderedPageBreak/>
        <w:tab/>
      </w:r>
      <w:r w:rsidRPr="002F405D">
        <w:rPr>
          <w:rFonts w:ascii="Times New Roman" w:eastAsia="Times New Roman" w:hAnsi="Times New Roman" w:cs="Times New Roman"/>
          <w:sz w:val="20"/>
          <w:szCs w:val="20"/>
          <w:lang w:val="ro-RO" w:eastAsia="ru-RU"/>
        </w:rPr>
        <w:tab/>
      </w:r>
      <w:r w:rsidRPr="002F405D">
        <w:rPr>
          <w:rFonts w:ascii="Times New Roman" w:eastAsia="Times New Roman" w:hAnsi="Times New Roman" w:cs="Times New Roman"/>
          <w:sz w:val="20"/>
          <w:szCs w:val="20"/>
          <w:lang w:val="ro-RO" w:eastAsia="ru-RU"/>
        </w:rPr>
        <w:tab/>
      </w:r>
      <w:r w:rsidRPr="002F405D">
        <w:rPr>
          <w:rFonts w:ascii="Times New Roman" w:eastAsia="Times New Roman" w:hAnsi="Times New Roman" w:cs="Times New Roman"/>
          <w:sz w:val="20"/>
          <w:szCs w:val="20"/>
          <w:lang w:val="ro-RO" w:eastAsia="ru-RU"/>
        </w:rPr>
        <w:tab/>
      </w:r>
      <w:r w:rsidRPr="002F405D">
        <w:rPr>
          <w:rFonts w:ascii="Times New Roman" w:eastAsia="Times New Roman" w:hAnsi="Times New Roman" w:cs="Times New Roman"/>
          <w:sz w:val="20"/>
          <w:szCs w:val="20"/>
          <w:lang w:val="ro-RO" w:eastAsia="ru-RU"/>
        </w:rPr>
        <w:tab/>
      </w:r>
      <w:r w:rsidRPr="002F405D">
        <w:rPr>
          <w:rFonts w:ascii="Times New Roman" w:eastAsia="Times New Roman" w:hAnsi="Times New Roman" w:cs="Times New Roman"/>
          <w:sz w:val="20"/>
          <w:szCs w:val="20"/>
          <w:lang w:val="ro-RO" w:eastAsia="ru-RU"/>
        </w:rPr>
        <w:tab/>
      </w:r>
      <w:r w:rsidRPr="002F405D">
        <w:rPr>
          <w:rFonts w:ascii="Times New Roman" w:eastAsia="Times New Roman" w:hAnsi="Times New Roman" w:cs="Times New Roman"/>
          <w:sz w:val="20"/>
          <w:szCs w:val="20"/>
          <w:lang w:val="ro-RO" w:eastAsia="ru-RU"/>
        </w:rPr>
        <w:tab/>
      </w:r>
      <w:r w:rsidRPr="002F405D">
        <w:rPr>
          <w:rFonts w:ascii="Times New Roman" w:eastAsia="Times New Roman" w:hAnsi="Times New Roman" w:cs="Times New Roman"/>
          <w:sz w:val="20"/>
          <w:szCs w:val="20"/>
          <w:lang w:val="ro-RO" w:eastAsia="ru-RU"/>
        </w:rPr>
        <w:tab/>
      </w:r>
      <w:r w:rsidRPr="002F405D">
        <w:rPr>
          <w:rFonts w:ascii="Times New Roman" w:eastAsia="Times New Roman" w:hAnsi="Times New Roman" w:cs="Times New Roman"/>
          <w:sz w:val="20"/>
          <w:szCs w:val="20"/>
          <w:lang w:val="ro-RO" w:eastAsia="ru-RU"/>
        </w:rPr>
        <w:tab/>
        <w:t xml:space="preserve">   nr. 06/07 din 24 decembrie 2020</w:t>
      </w:r>
    </w:p>
    <w:p w14:paraId="23912B61" w14:textId="77777777" w:rsidR="004403A1" w:rsidRPr="002F405D" w:rsidRDefault="004403A1" w:rsidP="004403A1">
      <w:pPr>
        <w:spacing w:after="0" w:line="240" w:lineRule="auto"/>
        <w:ind w:left="5664" w:firstLine="708"/>
        <w:rPr>
          <w:rFonts w:ascii="Times New Roman" w:eastAsia="Times New Roman" w:hAnsi="Times New Roman" w:cs="Times New Roman"/>
          <w:sz w:val="20"/>
          <w:szCs w:val="20"/>
          <w:lang w:val="ro-RO" w:eastAsia="ru-RU"/>
        </w:rPr>
      </w:pPr>
      <w:r w:rsidRPr="002F405D">
        <w:rPr>
          <w:rFonts w:ascii="Times New Roman" w:eastAsia="Times New Roman" w:hAnsi="Times New Roman" w:cs="Times New Roman"/>
          <w:sz w:val="20"/>
          <w:szCs w:val="20"/>
          <w:lang w:val="ro-RO" w:eastAsia="ru-RU"/>
        </w:rPr>
        <w:t xml:space="preserve">               Anexa nr.</w:t>
      </w:r>
      <w:r>
        <w:rPr>
          <w:rFonts w:ascii="Times New Roman" w:eastAsia="Times New Roman" w:hAnsi="Times New Roman" w:cs="Times New Roman"/>
          <w:sz w:val="20"/>
          <w:szCs w:val="20"/>
          <w:lang w:val="ro-RO" w:eastAsia="ru-RU"/>
        </w:rPr>
        <w:t>6</w:t>
      </w:r>
    </w:p>
    <w:p w14:paraId="1339E755" w14:textId="77777777" w:rsidR="004403A1" w:rsidRPr="002F405D" w:rsidRDefault="004403A1" w:rsidP="004403A1">
      <w:pPr>
        <w:spacing w:after="0" w:line="240" w:lineRule="auto"/>
        <w:ind w:left="4956"/>
        <w:rPr>
          <w:rFonts w:ascii="Times New Roman" w:eastAsia="Times New Roman" w:hAnsi="Times New Roman" w:cs="Times New Roman"/>
          <w:sz w:val="20"/>
          <w:szCs w:val="20"/>
          <w:lang w:val="ro-RO" w:eastAsia="ru-RU"/>
        </w:rPr>
      </w:pPr>
      <w:r w:rsidRPr="002F405D">
        <w:rPr>
          <w:rFonts w:ascii="Times New Roman" w:eastAsia="Times New Roman" w:hAnsi="Times New Roman" w:cs="Times New Roman"/>
          <w:sz w:val="20"/>
          <w:szCs w:val="20"/>
          <w:lang w:val="ro-RO" w:eastAsia="ru-RU"/>
        </w:rPr>
        <w:t xml:space="preserve">                           la decizia Consiliului raional Hîncești</w:t>
      </w:r>
    </w:p>
    <w:p w14:paraId="2F6C591C" w14:textId="77777777" w:rsidR="004403A1" w:rsidRDefault="004403A1" w:rsidP="004403A1">
      <w:pPr>
        <w:spacing w:after="0" w:line="240" w:lineRule="auto"/>
        <w:ind w:left="5664" w:firstLine="708"/>
        <w:rPr>
          <w:rFonts w:ascii="Times New Roman" w:eastAsia="Times New Roman" w:hAnsi="Times New Roman" w:cs="Times New Roman"/>
          <w:sz w:val="20"/>
          <w:szCs w:val="20"/>
          <w:lang w:val="ro-RO" w:eastAsia="ru-RU"/>
        </w:rPr>
      </w:pPr>
      <w:r w:rsidRPr="002F405D">
        <w:rPr>
          <w:rFonts w:ascii="Times New Roman" w:eastAsia="Times New Roman" w:hAnsi="Times New Roman" w:cs="Times New Roman"/>
          <w:sz w:val="20"/>
          <w:szCs w:val="20"/>
          <w:lang w:val="ro-RO" w:eastAsia="ru-RU"/>
        </w:rPr>
        <w:t xml:space="preserve"> nr. </w:t>
      </w:r>
      <w:r>
        <w:rPr>
          <w:rFonts w:ascii="Times New Roman" w:eastAsia="Times New Roman" w:hAnsi="Times New Roman" w:cs="Times New Roman"/>
          <w:sz w:val="20"/>
          <w:szCs w:val="20"/>
          <w:lang w:val="ro-RO" w:eastAsia="ru-RU"/>
        </w:rPr>
        <w:t>_______</w:t>
      </w:r>
      <w:r w:rsidRPr="002F405D">
        <w:rPr>
          <w:rFonts w:ascii="Times New Roman" w:eastAsia="Times New Roman" w:hAnsi="Times New Roman" w:cs="Times New Roman"/>
          <w:sz w:val="20"/>
          <w:szCs w:val="20"/>
          <w:lang w:val="ro-RO" w:eastAsia="ru-RU"/>
        </w:rPr>
        <w:t xml:space="preserve"> din </w:t>
      </w:r>
      <w:r w:rsidR="003045A4">
        <w:rPr>
          <w:rFonts w:ascii="Times New Roman" w:eastAsia="Times New Roman" w:hAnsi="Times New Roman" w:cs="Times New Roman"/>
          <w:sz w:val="20"/>
          <w:szCs w:val="20"/>
          <w:lang w:val="ro-RO" w:eastAsia="ru-RU"/>
        </w:rPr>
        <w:t>26</w:t>
      </w:r>
      <w:r>
        <w:rPr>
          <w:rFonts w:ascii="Times New Roman" w:eastAsia="Times New Roman" w:hAnsi="Times New Roman" w:cs="Times New Roman"/>
          <w:sz w:val="20"/>
          <w:szCs w:val="20"/>
          <w:lang w:val="ro-RO" w:eastAsia="ru-RU"/>
        </w:rPr>
        <w:t xml:space="preserve"> martie </w:t>
      </w:r>
      <w:r w:rsidRPr="002F405D">
        <w:rPr>
          <w:rFonts w:ascii="Times New Roman" w:eastAsia="Times New Roman" w:hAnsi="Times New Roman" w:cs="Times New Roman"/>
          <w:sz w:val="20"/>
          <w:szCs w:val="20"/>
          <w:lang w:val="ro-RO" w:eastAsia="ru-RU"/>
        </w:rPr>
        <w:t>202</w:t>
      </w:r>
      <w:r>
        <w:rPr>
          <w:rFonts w:ascii="Times New Roman" w:eastAsia="Times New Roman" w:hAnsi="Times New Roman" w:cs="Times New Roman"/>
          <w:sz w:val="20"/>
          <w:szCs w:val="20"/>
          <w:lang w:val="ro-RO" w:eastAsia="ru-RU"/>
        </w:rPr>
        <w:t>1</w:t>
      </w:r>
    </w:p>
    <w:p w14:paraId="6AA3479C" w14:textId="77777777" w:rsidR="004403A1" w:rsidRDefault="004403A1" w:rsidP="0020075F">
      <w:pPr>
        <w:spacing w:after="0" w:line="240" w:lineRule="auto"/>
        <w:ind w:left="5664" w:firstLine="708"/>
        <w:rPr>
          <w:rFonts w:ascii="Times New Roman" w:eastAsia="Times New Roman" w:hAnsi="Times New Roman" w:cs="Times New Roman"/>
          <w:sz w:val="20"/>
          <w:szCs w:val="20"/>
          <w:lang w:val="ro-RO" w:eastAsia="ru-RU"/>
        </w:rPr>
      </w:pPr>
    </w:p>
    <w:p w14:paraId="14FF0D9B" w14:textId="77777777" w:rsidR="004403A1" w:rsidRPr="007D7E58" w:rsidRDefault="004403A1" w:rsidP="004403A1">
      <w:pPr>
        <w:spacing w:after="0" w:line="240" w:lineRule="auto"/>
        <w:jc w:val="center"/>
        <w:rPr>
          <w:rFonts w:ascii="Times New Roman" w:eastAsia="Times New Roman" w:hAnsi="Times New Roman" w:cs="Times New Roman"/>
          <w:b/>
          <w:bCs/>
          <w:sz w:val="24"/>
          <w:szCs w:val="24"/>
          <w:lang w:val="pt-BR" w:eastAsia="ru-RU"/>
        </w:rPr>
      </w:pPr>
      <w:r w:rsidRPr="002F405D">
        <w:rPr>
          <w:rFonts w:ascii="Times New Roman" w:eastAsia="Times New Roman" w:hAnsi="Times New Roman" w:cs="Times New Roman"/>
          <w:b/>
          <w:lang w:val="ro-RO" w:eastAsia="ru-RU"/>
        </w:rPr>
        <w:t>Sinteza veniturilor</w:t>
      </w:r>
      <w:r w:rsidRPr="007D7E58">
        <w:rPr>
          <w:rFonts w:ascii="Times New Roman" w:eastAsia="Times New Roman" w:hAnsi="Times New Roman" w:cs="Times New Roman"/>
          <w:b/>
          <w:bCs/>
          <w:sz w:val="24"/>
          <w:szCs w:val="24"/>
          <w:lang w:val="pt-BR" w:eastAsia="ru-RU"/>
        </w:rPr>
        <w:t xml:space="preserve"> bugetului raional pentru anul 2021  </w:t>
      </w:r>
    </w:p>
    <w:p w14:paraId="17B9B64C" w14:textId="77777777" w:rsidR="003045A4" w:rsidRDefault="003045A4" w:rsidP="004403A1">
      <w:pPr>
        <w:spacing w:after="0" w:line="240" w:lineRule="auto"/>
        <w:jc w:val="center"/>
        <w:rPr>
          <w:rFonts w:ascii="Times New Roman" w:eastAsia="Times New Roman" w:hAnsi="Times New Roman" w:cs="Times New Roman"/>
          <w:sz w:val="20"/>
          <w:szCs w:val="20"/>
          <w:lang w:val="ro-RO" w:eastAsia="ru-RU"/>
        </w:rPr>
      </w:pPr>
    </w:p>
    <w:tbl>
      <w:tblPr>
        <w:tblpPr w:leftFromText="180" w:rightFromText="180" w:vertAnchor="page" w:horzAnchor="margin" w:tblpY="787"/>
        <w:tblW w:w="9776" w:type="dxa"/>
        <w:tblLayout w:type="fixed"/>
        <w:tblCellMar>
          <w:left w:w="30" w:type="dxa"/>
          <w:right w:w="30" w:type="dxa"/>
        </w:tblCellMar>
        <w:tblLook w:val="0000" w:firstRow="0" w:lastRow="0" w:firstColumn="0" w:lastColumn="0" w:noHBand="0" w:noVBand="0"/>
      </w:tblPr>
      <w:tblGrid>
        <w:gridCol w:w="5524"/>
        <w:gridCol w:w="992"/>
        <w:gridCol w:w="1276"/>
        <w:gridCol w:w="992"/>
        <w:gridCol w:w="992"/>
      </w:tblGrid>
      <w:tr w:rsidR="004403A1" w:rsidRPr="002F405D" w14:paraId="7FE9733A" w14:textId="77777777" w:rsidTr="004403A1">
        <w:trPr>
          <w:trHeight w:val="80"/>
        </w:trPr>
        <w:tc>
          <w:tcPr>
            <w:tcW w:w="5524" w:type="dxa"/>
            <w:tcBorders>
              <w:top w:val="single" w:sz="4" w:space="0" w:color="auto"/>
              <w:left w:val="single" w:sz="4" w:space="0" w:color="auto"/>
              <w:bottom w:val="single" w:sz="4" w:space="0" w:color="auto"/>
              <w:right w:val="single" w:sz="6" w:space="0" w:color="auto"/>
            </w:tcBorders>
          </w:tcPr>
          <w:p w14:paraId="4A9343EC"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2F405D">
              <w:rPr>
                <w:rFonts w:ascii="Times New Roman" w:eastAsia="Times New Roman" w:hAnsi="Times New Roman" w:cs="Times New Roman"/>
                <w:b/>
                <w:color w:val="000000"/>
                <w:sz w:val="20"/>
                <w:szCs w:val="20"/>
                <w:lang w:val="ro-RO" w:eastAsia="ru-RU"/>
              </w:rPr>
              <w:t>Denumirea indicatorului</w:t>
            </w:r>
          </w:p>
        </w:tc>
        <w:tc>
          <w:tcPr>
            <w:tcW w:w="992" w:type="dxa"/>
            <w:tcBorders>
              <w:top w:val="single" w:sz="4" w:space="0" w:color="auto"/>
              <w:left w:val="single" w:sz="6" w:space="0" w:color="auto"/>
              <w:bottom w:val="single" w:sz="4" w:space="0" w:color="auto"/>
              <w:right w:val="single" w:sz="6" w:space="0" w:color="auto"/>
            </w:tcBorders>
          </w:tcPr>
          <w:p w14:paraId="0EA18510"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r w:rsidRPr="002F405D">
              <w:rPr>
                <w:rFonts w:ascii="Times New Roman" w:eastAsia="Times New Roman" w:hAnsi="Times New Roman" w:cs="Times New Roman"/>
                <w:b/>
                <w:color w:val="000000"/>
                <w:sz w:val="20"/>
                <w:szCs w:val="20"/>
                <w:lang w:val="ro-RO" w:eastAsia="ru-RU"/>
              </w:rPr>
              <w:t>Codurile</w:t>
            </w:r>
          </w:p>
          <w:p w14:paraId="657A5F7F"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2F405D">
              <w:rPr>
                <w:rFonts w:ascii="Times New Roman" w:eastAsia="Times New Roman" w:hAnsi="Times New Roman" w:cs="Times New Roman"/>
                <w:b/>
                <w:sz w:val="20"/>
                <w:szCs w:val="20"/>
                <w:lang w:val="ro-RO" w:eastAsia="ru-RU"/>
              </w:rPr>
              <w:lastRenderedPageBreak/>
              <w:t>Eco (K</w:t>
            </w:r>
            <w:r w:rsidRPr="002F405D">
              <w:rPr>
                <w:rFonts w:ascii="Times New Roman" w:eastAsia="Times New Roman" w:hAnsi="Times New Roman" w:cs="Times New Roman"/>
                <w:b/>
                <w:sz w:val="20"/>
                <w:szCs w:val="20"/>
                <w:vertAlign w:val="subscript"/>
                <w:lang w:val="ro-RO" w:eastAsia="ru-RU"/>
              </w:rPr>
              <w:t>6</w:t>
            </w:r>
            <w:r w:rsidRPr="002F405D">
              <w:rPr>
                <w:rFonts w:ascii="Times New Roman" w:eastAsia="Times New Roman" w:hAnsi="Times New Roman" w:cs="Times New Roman"/>
                <w:b/>
                <w:sz w:val="20"/>
                <w:szCs w:val="20"/>
                <w:lang w:val="ro-RO" w:eastAsia="ru-RU"/>
              </w:rPr>
              <w:t>)</w:t>
            </w:r>
          </w:p>
        </w:tc>
        <w:tc>
          <w:tcPr>
            <w:tcW w:w="1276" w:type="dxa"/>
            <w:tcBorders>
              <w:top w:val="single" w:sz="4" w:space="0" w:color="auto"/>
              <w:left w:val="single" w:sz="6" w:space="0" w:color="auto"/>
              <w:bottom w:val="single" w:sz="4" w:space="0" w:color="auto"/>
              <w:right w:val="single" w:sz="4" w:space="0" w:color="auto"/>
            </w:tcBorders>
          </w:tcPr>
          <w:p w14:paraId="22AE7D2E"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b/>
                <w:color w:val="000000"/>
                <w:spacing w:val="-20"/>
                <w:sz w:val="20"/>
                <w:szCs w:val="20"/>
                <w:lang w:val="ro-RO" w:eastAsia="ru-RU"/>
              </w:rPr>
            </w:pPr>
            <w:r w:rsidRPr="002F405D">
              <w:rPr>
                <w:rFonts w:ascii="Times New Roman" w:eastAsia="Times New Roman" w:hAnsi="Times New Roman" w:cs="Times New Roman"/>
                <w:b/>
                <w:color w:val="000000"/>
                <w:sz w:val="20"/>
                <w:szCs w:val="20"/>
                <w:lang w:val="ro-RO" w:eastAsia="ru-RU"/>
              </w:rPr>
              <w:lastRenderedPageBreak/>
              <w:t>Total</w:t>
            </w:r>
            <w:r w:rsidRPr="002F405D">
              <w:rPr>
                <w:rFonts w:ascii="Times New Roman" w:eastAsia="Times New Roman" w:hAnsi="Times New Roman" w:cs="Times New Roman"/>
                <w:b/>
                <w:color w:val="000000"/>
                <w:spacing w:val="-20"/>
                <w:sz w:val="20"/>
                <w:szCs w:val="20"/>
                <w:lang w:val="ro-RO" w:eastAsia="ru-RU"/>
              </w:rPr>
              <w:t xml:space="preserve"> ,</w:t>
            </w:r>
          </w:p>
          <w:p w14:paraId="1B0512B9"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2F405D">
              <w:rPr>
                <w:rFonts w:ascii="Times New Roman" w:eastAsia="Times New Roman" w:hAnsi="Times New Roman" w:cs="Times New Roman"/>
                <w:b/>
                <w:color w:val="000000"/>
                <w:spacing w:val="-20"/>
                <w:sz w:val="20"/>
                <w:szCs w:val="20"/>
                <w:lang w:val="ro-RO" w:eastAsia="ru-RU"/>
              </w:rPr>
              <w:lastRenderedPageBreak/>
              <w:t xml:space="preserve"> mii lei</w:t>
            </w:r>
          </w:p>
        </w:tc>
        <w:tc>
          <w:tcPr>
            <w:tcW w:w="992" w:type="dxa"/>
            <w:tcBorders>
              <w:top w:val="single" w:sz="4" w:space="0" w:color="auto"/>
              <w:left w:val="single" w:sz="4" w:space="0" w:color="auto"/>
              <w:bottom w:val="single" w:sz="4" w:space="0" w:color="auto"/>
              <w:right w:val="single" w:sz="4" w:space="0" w:color="auto"/>
            </w:tcBorders>
          </w:tcPr>
          <w:p w14:paraId="2CAC01D9" w14:textId="77777777" w:rsidR="004403A1" w:rsidRPr="00FB4870" w:rsidRDefault="004403A1" w:rsidP="004403A1">
            <w:pPr>
              <w:spacing w:after="0" w:line="240" w:lineRule="auto"/>
              <w:jc w:val="center"/>
              <w:rPr>
                <w:rFonts w:ascii="Times New Roman" w:eastAsia="Times New Roman" w:hAnsi="Times New Roman" w:cs="Times New Roman"/>
                <w:sz w:val="20"/>
                <w:szCs w:val="20"/>
                <w:lang w:val="ro-RO" w:eastAsia="ru-RU"/>
              </w:rPr>
            </w:pPr>
          </w:p>
          <w:p w14:paraId="5DCFB5FA" w14:textId="77777777" w:rsidR="004403A1" w:rsidRPr="00FB4870" w:rsidRDefault="004403A1" w:rsidP="004403A1">
            <w:pPr>
              <w:spacing w:after="0" w:line="240" w:lineRule="auto"/>
              <w:jc w:val="center"/>
              <w:rPr>
                <w:rFonts w:ascii="Times New Roman" w:eastAsia="Times New Roman" w:hAnsi="Times New Roman" w:cs="Times New Roman"/>
                <w:sz w:val="20"/>
                <w:szCs w:val="20"/>
                <w:lang w:val="ro-RO" w:eastAsia="ru-RU"/>
              </w:rPr>
            </w:pPr>
            <w:r w:rsidRPr="00FB4870">
              <w:rPr>
                <w:rFonts w:ascii="Times New Roman" w:eastAsia="Times New Roman" w:hAnsi="Times New Roman" w:cs="Times New Roman"/>
                <w:sz w:val="20"/>
                <w:szCs w:val="20"/>
                <w:lang w:val="ro-RO" w:eastAsia="ru-RU"/>
              </w:rPr>
              <w:lastRenderedPageBreak/>
              <w:t>modificarea</w:t>
            </w:r>
          </w:p>
        </w:tc>
        <w:tc>
          <w:tcPr>
            <w:tcW w:w="992" w:type="dxa"/>
            <w:tcBorders>
              <w:top w:val="single" w:sz="4" w:space="0" w:color="auto"/>
              <w:left w:val="single" w:sz="4" w:space="0" w:color="auto"/>
              <w:bottom w:val="single" w:sz="4" w:space="0" w:color="auto"/>
              <w:right w:val="single" w:sz="4" w:space="0" w:color="auto"/>
            </w:tcBorders>
          </w:tcPr>
          <w:p w14:paraId="048510FD" w14:textId="77777777" w:rsidR="004403A1" w:rsidRPr="00FB4870"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FB4870">
              <w:rPr>
                <w:rFonts w:ascii="Times New Roman" w:eastAsia="Times New Roman" w:hAnsi="Times New Roman" w:cs="Times New Roman"/>
                <w:sz w:val="20"/>
                <w:szCs w:val="20"/>
                <w:lang w:val="ro-RO" w:eastAsia="ru-RU"/>
              </w:rPr>
              <w:lastRenderedPageBreak/>
              <w:t xml:space="preserve">Suma </w:t>
            </w:r>
            <w:r w:rsidRPr="00FB4870">
              <w:rPr>
                <w:rFonts w:ascii="Times New Roman" w:eastAsia="Times New Roman" w:hAnsi="Times New Roman" w:cs="Times New Roman"/>
                <w:sz w:val="20"/>
                <w:szCs w:val="20"/>
                <w:lang w:val="ro-RO" w:eastAsia="ru-RU"/>
              </w:rPr>
              <w:lastRenderedPageBreak/>
              <w:t>modificată</w:t>
            </w:r>
          </w:p>
        </w:tc>
      </w:tr>
      <w:tr w:rsidR="004403A1" w:rsidRPr="002F405D" w14:paraId="0B40BE77" w14:textId="77777777" w:rsidTr="004403A1">
        <w:trPr>
          <w:trHeight w:val="234"/>
        </w:trPr>
        <w:tc>
          <w:tcPr>
            <w:tcW w:w="5524" w:type="dxa"/>
            <w:tcBorders>
              <w:top w:val="single" w:sz="6" w:space="0" w:color="auto"/>
              <w:left w:val="single" w:sz="6" w:space="0" w:color="auto"/>
              <w:bottom w:val="single" w:sz="6" w:space="0" w:color="auto"/>
              <w:right w:val="single" w:sz="6" w:space="0" w:color="auto"/>
            </w:tcBorders>
          </w:tcPr>
          <w:p w14:paraId="39F6768D"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b/>
                <w:color w:val="000000"/>
                <w:sz w:val="24"/>
                <w:szCs w:val="24"/>
                <w:lang w:val="ro-RO" w:eastAsia="ru-RU"/>
              </w:rPr>
            </w:pPr>
            <w:r w:rsidRPr="002F405D">
              <w:rPr>
                <w:rFonts w:ascii="Times New Roman" w:eastAsia="Times New Roman" w:hAnsi="Times New Roman" w:cs="Times New Roman"/>
                <w:color w:val="000000"/>
                <w:lang w:val="ro-RO" w:eastAsia="ru-RU"/>
              </w:rPr>
              <w:lastRenderedPageBreak/>
              <w:t xml:space="preserve">         </w:t>
            </w:r>
            <w:r w:rsidRPr="002F405D">
              <w:rPr>
                <w:rFonts w:ascii="Times New Roman" w:eastAsia="Times New Roman" w:hAnsi="Times New Roman" w:cs="Times New Roman"/>
                <w:b/>
                <w:color w:val="000000"/>
                <w:lang w:val="ro-RO" w:eastAsia="ru-RU"/>
              </w:rPr>
              <w:t>1</w:t>
            </w:r>
          </w:p>
        </w:tc>
        <w:tc>
          <w:tcPr>
            <w:tcW w:w="992" w:type="dxa"/>
            <w:tcBorders>
              <w:top w:val="single" w:sz="6" w:space="0" w:color="auto"/>
              <w:left w:val="single" w:sz="6" w:space="0" w:color="auto"/>
              <w:bottom w:val="single" w:sz="6" w:space="0" w:color="auto"/>
              <w:right w:val="single" w:sz="6" w:space="0" w:color="auto"/>
            </w:tcBorders>
          </w:tcPr>
          <w:p w14:paraId="3F2ECA14"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b/>
                <w:color w:val="000000"/>
                <w:sz w:val="24"/>
                <w:szCs w:val="24"/>
                <w:lang w:val="ro-RO" w:eastAsia="ru-RU"/>
              </w:rPr>
            </w:pPr>
            <w:r w:rsidRPr="002F405D">
              <w:rPr>
                <w:rFonts w:ascii="Times New Roman" w:eastAsia="Times New Roman" w:hAnsi="Times New Roman" w:cs="Times New Roman"/>
                <w:b/>
                <w:color w:val="000000"/>
                <w:lang w:val="ro-RO" w:eastAsia="ru-RU"/>
              </w:rPr>
              <w:t>2</w:t>
            </w:r>
          </w:p>
        </w:tc>
        <w:tc>
          <w:tcPr>
            <w:tcW w:w="1276" w:type="dxa"/>
            <w:tcBorders>
              <w:top w:val="single" w:sz="6" w:space="0" w:color="auto"/>
              <w:left w:val="single" w:sz="6" w:space="0" w:color="auto"/>
              <w:bottom w:val="single" w:sz="6" w:space="0" w:color="auto"/>
              <w:right w:val="single" w:sz="6" w:space="0" w:color="auto"/>
            </w:tcBorders>
          </w:tcPr>
          <w:p w14:paraId="010B265B"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b/>
                <w:color w:val="000000"/>
                <w:sz w:val="24"/>
                <w:szCs w:val="24"/>
                <w:lang w:val="ro-RO" w:eastAsia="ru-RU"/>
              </w:rPr>
            </w:pPr>
            <w:r w:rsidRPr="002F405D">
              <w:rPr>
                <w:rFonts w:ascii="Times New Roman" w:eastAsia="Times New Roman" w:hAnsi="Times New Roman" w:cs="Times New Roman"/>
                <w:b/>
                <w:color w:val="000000"/>
                <w:lang w:val="ro-RO" w:eastAsia="ru-RU"/>
              </w:rPr>
              <w:t>3</w:t>
            </w:r>
          </w:p>
        </w:tc>
        <w:tc>
          <w:tcPr>
            <w:tcW w:w="992" w:type="dxa"/>
            <w:tcBorders>
              <w:top w:val="single" w:sz="6" w:space="0" w:color="auto"/>
              <w:left w:val="single" w:sz="6" w:space="0" w:color="auto"/>
              <w:bottom w:val="single" w:sz="6" w:space="0" w:color="auto"/>
              <w:right w:val="single" w:sz="6" w:space="0" w:color="auto"/>
            </w:tcBorders>
          </w:tcPr>
          <w:p w14:paraId="23CB104E"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b/>
                <w:color w:val="000000"/>
                <w:lang w:val="ro-RO" w:eastAsia="ru-RU"/>
              </w:rPr>
            </w:pPr>
          </w:p>
        </w:tc>
        <w:tc>
          <w:tcPr>
            <w:tcW w:w="992" w:type="dxa"/>
            <w:tcBorders>
              <w:top w:val="single" w:sz="6" w:space="0" w:color="auto"/>
              <w:left w:val="single" w:sz="6" w:space="0" w:color="auto"/>
              <w:bottom w:val="single" w:sz="6" w:space="0" w:color="auto"/>
              <w:right w:val="single" w:sz="6" w:space="0" w:color="auto"/>
            </w:tcBorders>
          </w:tcPr>
          <w:p w14:paraId="403D505C"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b/>
                <w:color w:val="000000"/>
                <w:lang w:val="ro-RO" w:eastAsia="ru-RU"/>
              </w:rPr>
            </w:pPr>
          </w:p>
        </w:tc>
      </w:tr>
      <w:tr w:rsidR="004403A1" w:rsidRPr="002F405D" w14:paraId="616B5255" w14:textId="77777777" w:rsidTr="004403A1">
        <w:trPr>
          <w:trHeight w:val="45"/>
        </w:trPr>
        <w:tc>
          <w:tcPr>
            <w:tcW w:w="5524" w:type="dxa"/>
            <w:tcBorders>
              <w:top w:val="single" w:sz="6" w:space="0" w:color="auto"/>
              <w:left w:val="single" w:sz="6" w:space="0" w:color="auto"/>
              <w:bottom w:val="single" w:sz="6" w:space="0" w:color="auto"/>
              <w:right w:val="single" w:sz="6" w:space="0" w:color="auto"/>
            </w:tcBorders>
          </w:tcPr>
          <w:p w14:paraId="4DD79FB7" w14:textId="77777777" w:rsidR="004403A1" w:rsidRPr="0020075F" w:rsidRDefault="004403A1" w:rsidP="004403A1">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i/>
                <w:color w:val="000000"/>
                <w:sz w:val="24"/>
                <w:szCs w:val="24"/>
                <w:lang w:eastAsia="ru-RU"/>
              </w:rPr>
            </w:pPr>
            <w:r w:rsidRPr="0020075F">
              <w:rPr>
                <w:rFonts w:ascii="Times New Roman" w:eastAsia="Times New Roman" w:hAnsi="Times New Roman" w:cs="Times New Roman"/>
                <w:i/>
                <w:color w:val="000000"/>
                <w:lang w:eastAsia="ru-RU"/>
              </w:rPr>
              <w:t>Impozite pe venit</w:t>
            </w:r>
          </w:p>
        </w:tc>
        <w:tc>
          <w:tcPr>
            <w:tcW w:w="992" w:type="dxa"/>
            <w:tcBorders>
              <w:top w:val="single" w:sz="6" w:space="0" w:color="auto"/>
              <w:left w:val="single" w:sz="6" w:space="0" w:color="auto"/>
              <w:bottom w:val="single" w:sz="6" w:space="0" w:color="auto"/>
              <w:right w:val="single" w:sz="6" w:space="0" w:color="auto"/>
            </w:tcBorders>
            <w:vAlign w:val="center"/>
          </w:tcPr>
          <w:p w14:paraId="64170A11"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c>
          <w:tcPr>
            <w:tcW w:w="1276" w:type="dxa"/>
            <w:tcBorders>
              <w:top w:val="single" w:sz="6" w:space="0" w:color="auto"/>
              <w:left w:val="single" w:sz="6" w:space="0" w:color="auto"/>
              <w:bottom w:val="single" w:sz="6" w:space="0" w:color="auto"/>
              <w:right w:val="single" w:sz="6" w:space="0" w:color="auto"/>
            </w:tcBorders>
          </w:tcPr>
          <w:p w14:paraId="62EA1F2A"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tcPr>
          <w:p w14:paraId="4ABA8B2A"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tcPr>
          <w:p w14:paraId="71799C3A"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4403A1" w:rsidRPr="002F405D" w14:paraId="3F06B083" w14:textId="77777777" w:rsidTr="004403A1">
        <w:trPr>
          <w:trHeight w:val="45"/>
        </w:trPr>
        <w:tc>
          <w:tcPr>
            <w:tcW w:w="5524" w:type="dxa"/>
            <w:tcBorders>
              <w:top w:val="single" w:sz="6" w:space="0" w:color="auto"/>
              <w:left w:val="single" w:sz="6" w:space="0" w:color="auto"/>
              <w:bottom w:val="single" w:sz="6" w:space="0" w:color="auto"/>
              <w:right w:val="single" w:sz="6" w:space="0" w:color="auto"/>
            </w:tcBorders>
          </w:tcPr>
          <w:p w14:paraId="6D426B0E" w14:textId="77777777" w:rsidR="004403A1" w:rsidRPr="0020075F" w:rsidRDefault="004403A1" w:rsidP="004403A1">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20075F">
              <w:rPr>
                <w:rFonts w:ascii="Times New Roman" w:eastAsia="Times New Roman" w:hAnsi="Times New Roman" w:cs="Times New Roman"/>
                <w:i/>
                <w:color w:val="000000"/>
                <w:lang w:eastAsia="ru-RU"/>
              </w:rPr>
              <w:t>1.1 impozitul pe venitul persoanelor  fizice</w:t>
            </w:r>
          </w:p>
        </w:tc>
        <w:tc>
          <w:tcPr>
            <w:tcW w:w="992" w:type="dxa"/>
            <w:tcBorders>
              <w:top w:val="single" w:sz="6" w:space="0" w:color="auto"/>
              <w:left w:val="single" w:sz="6" w:space="0" w:color="auto"/>
              <w:bottom w:val="single" w:sz="6" w:space="0" w:color="auto"/>
              <w:right w:val="single" w:sz="6" w:space="0" w:color="auto"/>
            </w:tcBorders>
            <w:vAlign w:val="center"/>
          </w:tcPr>
          <w:p w14:paraId="2811F2AC"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2F405D">
              <w:rPr>
                <w:rFonts w:ascii="Times New Roman" w:eastAsia="Times New Roman" w:hAnsi="Times New Roman" w:cs="Times New Roman"/>
                <w:color w:val="000000"/>
                <w:lang w:val="ro-RO" w:eastAsia="ru-RU"/>
              </w:rPr>
              <w:t>111110</w:t>
            </w:r>
          </w:p>
        </w:tc>
        <w:tc>
          <w:tcPr>
            <w:tcW w:w="1276" w:type="dxa"/>
            <w:tcBorders>
              <w:top w:val="single" w:sz="6" w:space="0" w:color="auto"/>
              <w:left w:val="single" w:sz="6" w:space="0" w:color="auto"/>
              <w:bottom w:val="single" w:sz="6" w:space="0" w:color="auto"/>
              <w:right w:val="single" w:sz="6" w:space="0" w:color="auto"/>
            </w:tcBorders>
          </w:tcPr>
          <w:p w14:paraId="53976A41"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6500,0</w:t>
            </w:r>
          </w:p>
        </w:tc>
        <w:tc>
          <w:tcPr>
            <w:tcW w:w="992" w:type="dxa"/>
            <w:tcBorders>
              <w:top w:val="single" w:sz="6" w:space="0" w:color="auto"/>
              <w:left w:val="single" w:sz="6" w:space="0" w:color="auto"/>
              <w:bottom w:val="single" w:sz="6" w:space="0" w:color="auto"/>
              <w:right w:val="single" w:sz="6" w:space="0" w:color="auto"/>
            </w:tcBorders>
          </w:tcPr>
          <w:p w14:paraId="72D41B2C"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tcPr>
          <w:p w14:paraId="4E2365D6"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6500,0</w:t>
            </w:r>
          </w:p>
        </w:tc>
      </w:tr>
      <w:tr w:rsidR="004403A1" w:rsidRPr="007D7E58" w14:paraId="2EF65C29" w14:textId="77777777" w:rsidTr="004403A1">
        <w:trPr>
          <w:trHeight w:val="45"/>
        </w:trPr>
        <w:tc>
          <w:tcPr>
            <w:tcW w:w="5524" w:type="dxa"/>
            <w:tcBorders>
              <w:top w:val="single" w:sz="6" w:space="0" w:color="auto"/>
              <w:left w:val="single" w:sz="6" w:space="0" w:color="auto"/>
              <w:bottom w:val="single" w:sz="6" w:space="0" w:color="auto"/>
              <w:right w:val="single" w:sz="6" w:space="0" w:color="auto"/>
            </w:tcBorders>
          </w:tcPr>
          <w:p w14:paraId="7EAE6F66" w14:textId="77777777" w:rsidR="004403A1" w:rsidRPr="0020075F" w:rsidRDefault="004403A1" w:rsidP="004403A1">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i/>
                <w:color w:val="000000"/>
                <w:sz w:val="24"/>
                <w:szCs w:val="24"/>
                <w:lang w:eastAsia="ru-RU"/>
              </w:rPr>
            </w:pPr>
            <w:r w:rsidRPr="0020075F">
              <w:rPr>
                <w:rFonts w:ascii="Times New Roman" w:eastAsia="Times New Roman" w:hAnsi="Times New Roman" w:cs="Times New Roman"/>
                <w:i/>
                <w:color w:val="000000"/>
                <w:lang w:eastAsia="ru-RU"/>
              </w:rPr>
              <w:t>Impozite ți taxe pe mărfuri și servicii</w:t>
            </w:r>
          </w:p>
        </w:tc>
        <w:tc>
          <w:tcPr>
            <w:tcW w:w="992" w:type="dxa"/>
            <w:tcBorders>
              <w:top w:val="single" w:sz="6" w:space="0" w:color="auto"/>
              <w:left w:val="single" w:sz="6" w:space="0" w:color="auto"/>
              <w:bottom w:val="single" w:sz="6" w:space="0" w:color="auto"/>
              <w:right w:val="single" w:sz="6" w:space="0" w:color="auto"/>
            </w:tcBorders>
            <w:vAlign w:val="center"/>
          </w:tcPr>
          <w:p w14:paraId="04F485C8"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c>
          <w:tcPr>
            <w:tcW w:w="1276" w:type="dxa"/>
            <w:tcBorders>
              <w:top w:val="single" w:sz="6" w:space="0" w:color="auto"/>
              <w:left w:val="single" w:sz="6" w:space="0" w:color="auto"/>
              <w:bottom w:val="single" w:sz="6" w:space="0" w:color="auto"/>
              <w:right w:val="single" w:sz="6" w:space="0" w:color="auto"/>
            </w:tcBorders>
          </w:tcPr>
          <w:p w14:paraId="33BD0886"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tcPr>
          <w:p w14:paraId="75FCBF5D"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tcPr>
          <w:p w14:paraId="7C4645F2"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r>
      <w:tr w:rsidR="004403A1" w:rsidRPr="002F405D" w14:paraId="01A4899B" w14:textId="77777777" w:rsidTr="004403A1">
        <w:trPr>
          <w:trHeight w:val="45"/>
        </w:trPr>
        <w:tc>
          <w:tcPr>
            <w:tcW w:w="5524" w:type="dxa"/>
            <w:tcBorders>
              <w:top w:val="single" w:sz="6" w:space="0" w:color="auto"/>
              <w:left w:val="single" w:sz="6" w:space="0" w:color="auto"/>
              <w:bottom w:val="single" w:sz="6" w:space="0" w:color="auto"/>
              <w:right w:val="single" w:sz="6" w:space="0" w:color="auto"/>
            </w:tcBorders>
          </w:tcPr>
          <w:p w14:paraId="3C3A657D" w14:textId="77777777" w:rsidR="004403A1" w:rsidRPr="0020075F" w:rsidRDefault="004403A1" w:rsidP="004403A1">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20075F">
              <w:rPr>
                <w:rFonts w:ascii="Times New Roman" w:eastAsia="Times New Roman" w:hAnsi="Times New Roman" w:cs="Times New Roman"/>
                <w:i/>
                <w:color w:val="000000"/>
                <w:lang w:eastAsia="ru-RU"/>
              </w:rPr>
              <w:t>2.1 taxa pentru apă</w:t>
            </w:r>
          </w:p>
        </w:tc>
        <w:tc>
          <w:tcPr>
            <w:tcW w:w="992" w:type="dxa"/>
            <w:tcBorders>
              <w:top w:val="single" w:sz="6" w:space="0" w:color="auto"/>
              <w:left w:val="single" w:sz="6" w:space="0" w:color="auto"/>
              <w:bottom w:val="single" w:sz="6" w:space="0" w:color="auto"/>
              <w:right w:val="single" w:sz="6" w:space="0" w:color="auto"/>
            </w:tcBorders>
            <w:vAlign w:val="center"/>
          </w:tcPr>
          <w:p w14:paraId="27544906"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2F405D">
              <w:rPr>
                <w:rFonts w:ascii="Times New Roman" w:eastAsia="Times New Roman" w:hAnsi="Times New Roman" w:cs="Times New Roman"/>
                <w:color w:val="000000"/>
                <w:lang w:val="ro-RO" w:eastAsia="ru-RU"/>
              </w:rPr>
              <w:t>114611</w:t>
            </w:r>
          </w:p>
        </w:tc>
        <w:tc>
          <w:tcPr>
            <w:tcW w:w="1276" w:type="dxa"/>
            <w:tcBorders>
              <w:top w:val="single" w:sz="6" w:space="0" w:color="auto"/>
              <w:left w:val="single" w:sz="6" w:space="0" w:color="auto"/>
              <w:bottom w:val="single" w:sz="6" w:space="0" w:color="auto"/>
              <w:right w:val="single" w:sz="6" w:space="0" w:color="auto"/>
            </w:tcBorders>
          </w:tcPr>
          <w:p w14:paraId="67823222"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120,0</w:t>
            </w:r>
          </w:p>
        </w:tc>
        <w:tc>
          <w:tcPr>
            <w:tcW w:w="992" w:type="dxa"/>
            <w:tcBorders>
              <w:top w:val="single" w:sz="6" w:space="0" w:color="auto"/>
              <w:left w:val="single" w:sz="6" w:space="0" w:color="auto"/>
              <w:bottom w:val="single" w:sz="6" w:space="0" w:color="auto"/>
              <w:right w:val="single" w:sz="6" w:space="0" w:color="auto"/>
            </w:tcBorders>
          </w:tcPr>
          <w:p w14:paraId="08CA4315"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tcPr>
          <w:p w14:paraId="527C325A"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120,0</w:t>
            </w:r>
          </w:p>
        </w:tc>
      </w:tr>
      <w:tr w:rsidR="004403A1" w:rsidRPr="007D7E58" w14:paraId="0EB40476" w14:textId="77777777" w:rsidTr="004403A1">
        <w:trPr>
          <w:trHeight w:val="45"/>
        </w:trPr>
        <w:tc>
          <w:tcPr>
            <w:tcW w:w="5524" w:type="dxa"/>
            <w:tcBorders>
              <w:top w:val="single" w:sz="6" w:space="0" w:color="auto"/>
              <w:left w:val="single" w:sz="6" w:space="0" w:color="auto"/>
              <w:bottom w:val="single" w:sz="6" w:space="0" w:color="auto"/>
              <w:right w:val="single" w:sz="6" w:space="0" w:color="auto"/>
            </w:tcBorders>
          </w:tcPr>
          <w:p w14:paraId="203FA9CC" w14:textId="77777777" w:rsidR="004403A1" w:rsidRPr="0020075F" w:rsidRDefault="004403A1" w:rsidP="004403A1">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i/>
                <w:color w:val="000000"/>
                <w:sz w:val="24"/>
                <w:szCs w:val="24"/>
                <w:lang w:eastAsia="ru-RU"/>
              </w:rPr>
            </w:pPr>
            <w:r w:rsidRPr="0020075F">
              <w:rPr>
                <w:rFonts w:ascii="Times New Roman" w:eastAsia="Times New Roman" w:hAnsi="Times New Roman" w:cs="Times New Roman"/>
                <w:i/>
                <w:color w:val="000000"/>
                <w:lang w:eastAsia="ru-RU"/>
              </w:rPr>
              <w:t>Venituri din vînzarea mărfurilor și serviciilor</w:t>
            </w:r>
          </w:p>
        </w:tc>
        <w:tc>
          <w:tcPr>
            <w:tcW w:w="992" w:type="dxa"/>
            <w:tcBorders>
              <w:top w:val="single" w:sz="6" w:space="0" w:color="auto"/>
              <w:left w:val="single" w:sz="6" w:space="0" w:color="auto"/>
              <w:bottom w:val="single" w:sz="6" w:space="0" w:color="auto"/>
              <w:right w:val="single" w:sz="6" w:space="0" w:color="auto"/>
            </w:tcBorders>
            <w:vAlign w:val="center"/>
          </w:tcPr>
          <w:p w14:paraId="4561AA36"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14:paraId="4ECBBA50"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tcPr>
          <w:p w14:paraId="78B76560"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2EB91DAB"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r>
      <w:tr w:rsidR="004403A1" w:rsidRPr="002F405D" w14:paraId="0D3F154F" w14:textId="77777777" w:rsidTr="004403A1">
        <w:trPr>
          <w:trHeight w:val="45"/>
        </w:trPr>
        <w:tc>
          <w:tcPr>
            <w:tcW w:w="5524" w:type="dxa"/>
            <w:tcBorders>
              <w:top w:val="single" w:sz="6" w:space="0" w:color="auto"/>
              <w:left w:val="single" w:sz="6" w:space="0" w:color="auto"/>
              <w:bottom w:val="single" w:sz="6" w:space="0" w:color="auto"/>
              <w:right w:val="single" w:sz="6" w:space="0" w:color="auto"/>
            </w:tcBorders>
          </w:tcPr>
          <w:p w14:paraId="2B1BE674" w14:textId="77777777" w:rsidR="004403A1" w:rsidRPr="0020075F" w:rsidRDefault="004403A1" w:rsidP="004403A1">
            <w:pPr>
              <w:spacing w:after="0" w:line="240" w:lineRule="auto"/>
              <w:rPr>
                <w:rFonts w:ascii="Times New Roman" w:eastAsia="Times New Roman" w:hAnsi="Times New Roman" w:cs="Times New Roman"/>
                <w:i/>
                <w:color w:val="000000"/>
                <w:sz w:val="24"/>
                <w:szCs w:val="24"/>
                <w:lang w:eastAsia="ru-RU"/>
              </w:rPr>
            </w:pPr>
            <w:r w:rsidRPr="0020075F">
              <w:rPr>
                <w:rFonts w:ascii="Times New Roman" w:eastAsia="Times New Roman" w:hAnsi="Times New Roman" w:cs="Times New Roman"/>
                <w:i/>
                <w:color w:val="000000"/>
                <w:lang w:eastAsia="ru-RU"/>
              </w:rPr>
              <w:t>3.1 taxa la cumpărarea valutei străine de către persoanele fizice în casele de schimb valutar</w:t>
            </w:r>
          </w:p>
        </w:tc>
        <w:tc>
          <w:tcPr>
            <w:tcW w:w="992" w:type="dxa"/>
            <w:tcBorders>
              <w:top w:val="single" w:sz="6" w:space="0" w:color="auto"/>
              <w:left w:val="single" w:sz="6" w:space="0" w:color="auto"/>
              <w:bottom w:val="single" w:sz="6" w:space="0" w:color="auto"/>
              <w:right w:val="single" w:sz="6" w:space="0" w:color="auto"/>
            </w:tcBorders>
            <w:vAlign w:val="center"/>
          </w:tcPr>
          <w:p w14:paraId="6864C3D5"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lang w:val="ro-RO" w:eastAsia="ru-RU"/>
              </w:rPr>
              <w:t>142245</w:t>
            </w:r>
          </w:p>
        </w:tc>
        <w:tc>
          <w:tcPr>
            <w:tcW w:w="1276" w:type="dxa"/>
            <w:tcBorders>
              <w:top w:val="single" w:sz="6" w:space="0" w:color="auto"/>
              <w:left w:val="single" w:sz="6" w:space="0" w:color="auto"/>
              <w:bottom w:val="single" w:sz="6" w:space="0" w:color="auto"/>
              <w:right w:val="single" w:sz="6" w:space="0" w:color="auto"/>
            </w:tcBorders>
          </w:tcPr>
          <w:p w14:paraId="7CB9BE75"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150,0</w:t>
            </w:r>
          </w:p>
        </w:tc>
        <w:tc>
          <w:tcPr>
            <w:tcW w:w="992" w:type="dxa"/>
            <w:tcBorders>
              <w:top w:val="single" w:sz="6" w:space="0" w:color="auto"/>
              <w:left w:val="single" w:sz="6" w:space="0" w:color="auto"/>
              <w:bottom w:val="single" w:sz="6" w:space="0" w:color="auto"/>
              <w:right w:val="single" w:sz="6" w:space="0" w:color="auto"/>
            </w:tcBorders>
          </w:tcPr>
          <w:p w14:paraId="7CCC86E9"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tcPr>
          <w:p w14:paraId="4D6094F3"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150,0</w:t>
            </w:r>
          </w:p>
        </w:tc>
      </w:tr>
      <w:tr w:rsidR="004403A1" w:rsidRPr="002F405D" w14:paraId="6B6D4E5B" w14:textId="77777777" w:rsidTr="004403A1">
        <w:trPr>
          <w:trHeight w:val="45"/>
        </w:trPr>
        <w:tc>
          <w:tcPr>
            <w:tcW w:w="5524" w:type="dxa"/>
            <w:tcBorders>
              <w:top w:val="single" w:sz="6" w:space="0" w:color="auto"/>
              <w:left w:val="single" w:sz="6" w:space="0" w:color="auto"/>
              <w:bottom w:val="single" w:sz="6" w:space="0" w:color="auto"/>
              <w:right w:val="single" w:sz="6" w:space="0" w:color="auto"/>
            </w:tcBorders>
          </w:tcPr>
          <w:p w14:paraId="482121CF" w14:textId="77777777" w:rsidR="004403A1" w:rsidRPr="0020075F" w:rsidRDefault="004403A1" w:rsidP="004403A1">
            <w:pPr>
              <w:autoSpaceDE w:val="0"/>
              <w:autoSpaceDN w:val="0"/>
              <w:adjustRightInd w:val="0"/>
              <w:spacing w:after="0" w:line="240" w:lineRule="auto"/>
              <w:rPr>
                <w:rFonts w:ascii="Times New Roman" w:eastAsia="Times New Roman" w:hAnsi="Times New Roman" w:cs="Times New Roman"/>
                <w:i/>
                <w:sz w:val="24"/>
                <w:szCs w:val="24"/>
                <w:lang w:eastAsia="ru-RU"/>
              </w:rPr>
            </w:pPr>
            <w:r w:rsidRPr="0020075F">
              <w:rPr>
                <w:rFonts w:ascii="Times New Roman" w:eastAsia="Times New Roman" w:hAnsi="Times New Roman" w:cs="Times New Roman"/>
                <w:i/>
                <w:lang w:eastAsia="ru-RU"/>
              </w:rPr>
              <w:t>3.2 încasări de la prestarea serviciilor cu plată</w:t>
            </w:r>
          </w:p>
        </w:tc>
        <w:tc>
          <w:tcPr>
            <w:tcW w:w="992" w:type="dxa"/>
            <w:tcBorders>
              <w:top w:val="single" w:sz="6" w:space="0" w:color="auto"/>
              <w:left w:val="single" w:sz="6" w:space="0" w:color="auto"/>
              <w:bottom w:val="single" w:sz="6" w:space="0" w:color="auto"/>
              <w:right w:val="single" w:sz="6" w:space="0" w:color="auto"/>
            </w:tcBorders>
            <w:vAlign w:val="center"/>
          </w:tcPr>
          <w:p w14:paraId="3A1ADF30"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lang w:val="ro-RO" w:eastAsia="ru-RU"/>
              </w:rPr>
              <w:t>142310</w:t>
            </w:r>
          </w:p>
        </w:tc>
        <w:tc>
          <w:tcPr>
            <w:tcW w:w="1276" w:type="dxa"/>
            <w:tcBorders>
              <w:top w:val="single" w:sz="6" w:space="0" w:color="auto"/>
              <w:left w:val="single" w:sz="6" w:space="0" w:color="auto"/>
              <w:bottom w:val="single" w:sz="6" w:space="0" w:color="auto"/>
              <w:right w:val="single" w:sz="6" w:space="0" w:color="auto"/>
            </w:tcBorders>
          </w:tcPr>
          <w:p w14:paraId="33F0F7E0"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05D">
              <w:rPr>
                <w:rFonts w:ascii="Times New Roman" w:eastAsia="Times New Roman" w:hAnsi="Times New Roman" w:cs="Times New Roman"/>
                <w:sz w:val="24"/>
                <w:szCs w:val="24"/>
                <w:lang w:val="ro-RO" w:eastAsia="ru-RU"/>
              </w:rPr>
              <w:t>4711,7</w:t>
            </w:r>
          </w:p>
        </w:tc>
        <w:tc>
          <w:tcPr>
            <w:tcW w:w="992" w:type="dxa"/>
            <w:tcBorders>
              <w:top w:val="single" w:sz="6" w:space="0" w:color="auto"/>
              <w:left w:val="single" w:sz="6" w:space="0" w:color="auto"/>
              <w:bottom w:val="single" w:sz="6" w:space="0" w:color="auto"/>
              <w:right w:val="single" w:sz="6" w:space="0" w:color="auto"/>
            </w:tcBorders>
          </w:tcPr>
          <w:p w14:paraId="3E621222"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tcPr>
          <w:p w14:paraId="535E8050"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05D">
              <w:rPr>
                <w:rFonts w:ascii="Times New Roman" w:eastAsia="Times New Roman" w:hAnsi="Times New Roman" w:cs="Times New Roman"/>
                <w:sz w:val="24"/>
                <w:szCs w:val="24"/>
                <w:lang w:val="ro-RO" w:eastAsia="ru-RU"/>
              </w:rPr>
              <w:t>4711,7</w:t>
            </w:r>
          </w:p>
        </w:tc>
      </w:tr>
      <w:tr w:rsidR="004403A1" w:rsidRPr="002F405D" w14:paraId="6AE1A332" w14:textId="77777777" w:rsidTr="004403A1">
        <w:trPr>
          <w:trHeight w:val="45"/>
        </w:trPr>
        <w:tc>
          <w:tcPr>
            <w:tcW w:w="5524" w:type="dxa"/>
            <w:tcBorders>
              <w:top w:val="single" w:sz="6" w:space="0" w:color="auto"/>
              <w:left w:val="single" w:sz="6" w:space="0" w:color="auto"/>
              <w:bottom w:val="single" w:sz="4" w:space="0" w:color="auto"/>
              <w:right w:val="single" w:sz="6" w:space="0" w:color="auto"/>
            </w:tcBorders>
          </w:tcPr>
          <w:p w14:paraId="5B63FC55" w14:textId="77777777" w:rsidR="004403A1" w:rsidRPr="0020075F" w:rsidRDefault="004403A1" w:rsidP="004403A1">
            <w:pPr>
              <w:autoSpaceDE w:val="0"/>
              <w:autoSpaceDN w:val="0"/>
              <w:adjustRightInd w:val="0"/>
              <w:spacing w:after="0" w:line="240" w:lineRule="auto"/>
              <w:rPr>
                <w:rFonts w:ascii="Times New Roman" w:eastAsia="Times New Roman" w:hAnsi="Times New Roman" w:cs="Times New Roman"/>
                <w:i/>
                <w:sz w:val="24"/>
                <w:szCs w:val="24"/>
                <w:lang w:eastAsia="ru-RU"/>
              </w:rPr>
            </w:pPr>
            <w:r w:rsidRPr="0020075F">
              <w:rPr>
                <w:rFonts w:ascii="Times New Roman" w:eastAsia="Times New Roman" w:hAnsi="Times New Roman" w:cs="Times New Roman"/>
                <w:i/>
                <w:lang w:eastAsia="ru-RU"/>
              </w:rPr>
              <w:t>3.3 încasări de la plata pentru locațiunea bunurilor patrimoniului public</w:t>
            </w:r>
          </w:p>
        </w:tc>
        <w:tc>
          <w:tcPr>
            <w:tcW w:w="992" w:type="dxa"/>
            <w:tcBorders>
              <w:top w:val="single" w:sz="6" w:space="0" w:color="auto"/>
              <w:left w:val="single" w:sz="6" w:space="0" w:color="auto"/>
              <w:bottom w:val="single" w:sz="4" w:space="0" w:color="auto"/>
              <w:right w:val="single" w:sz="6" w:space="0" w:color="auto"/>
            </w:tcBorders>
            <w:vAlign w:val="center"/>
          </w:tcPr>
          <w:p w14:paraId="25D42BB6"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lang w:val="ro-RO" w:eastAsia="ru-RU"/>
              </w:rPr>
              <w:t>142320</w:t>
            </w:r>
          </w:p>
        </w:tc>
        <w:tc>
          <w:tcPr>
            <w:tcW w:w="1276" w:type="dxa"/>
            <w:tcBorders>
              <w:top w:val="single" w:sz="6" w:space="0" w:color="auto"/>
              <w:left w:val="single" w:sz="6" w:space="0" w:color="auto"/>
              <w:bottom w:val="single" w:sz="4" w:space="0" w:color="auto"/>
              <w:right w:val="single" w:sz="6" w:space="0" w:color="auto"/>
            </w:tcBorders>
          </w:tcPr>
          <w:p w14:paraId="579DAEFF"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1774,3</w:t>
            </w:r>
          </w:p>
        </w:tc>
        <w:tc>
          <w:tcPr>
            <w:tcW w:w="992" w:type="dxa"/>
            <w:tcBorders>
              <w:top w:val="single" w:sz="6" w:space="0" w:color="auto"/>
              <w:left w:val="single" w:sz="6" w:space="0" w:color="auto"/>
              <w:bottom w:val="single" w:sz="4" w:space="0" w:color="auto"/>
              <w:right w:val="single" w:sz="6" w:space="0" w:color="auto"/>
            </w:tcBorders>
          </w:tcPr>
          <w:p w14:paraId="574F4A39"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4" w:space="0" w:color="auto"/>
              <w:right w:val="single" w:sz="6" w:space="0" w:color="auto"/>
            </w:tcBorders>
          </w:tcPr>
          <w:p w14:paraId="17DF4187"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1774,3</w:t>
            </w:r>
          </w:p>
        </w:tc>
      </w:tr>
      <w:tr w:rsidR="004403A1" w:rsidRPr="002F405D" w14:paraId="537FA7B9" w14:textId="77777777" w:rsidTr="004403A1">
        <w:trPr>
          <w:trHeight w:val="45"/>
        </w:trPr>
        <w:tc>
          <w:tcPr>
            <w:tcW w:w="5524" w:type="dxa"/>
            <w:tcBorders>
              <w:top w:val="single" w:sz="6" w:space="0" w:color="auto"/>
              <w:left w:val="single" w:sz="6" w:space="0" w:color="auto"/>
              <w:bottom w:val="single" w:sz="4" w:space="0" w:color="auto"/>
              <w:right w:val="single" w:sz="6" w:space="0" w:color="auto"/>
            </w:tcBorders>
          </w:tcPr>
          <w:p w14:paraId="6D3E961E" w14:textId="77777777" w:rsidR="004403A1" w:rsidRPr="0020075F" w:rsidRDefault="004403A1" w:rsidP="004403A1">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i/>
                <w:sz w:val="24"/>
                <w:szCs w:val="24"/>
                <w:lang w:eastAsia="ru-RU"/>
              </w:rPr>
            </w:pPr>
            <w:r w:rsidRPr="0020075F">
              <w:rPr>
                <w:rFonts w:ascii="Times New Roman" w:eastAsia="Times New Roman" w:hAnsi="Times New Roman" w:cs="Times New Roman"/>
                <w:i/>
                <w:lang w:eastAsia="ru-RU"/>
              </w:rPr>
              <w:t>Alte venituri</w:t>
            </w:r>
          </w:p>
        </w:tc>
        <w:tc>
          <w:tcPr>
            <w:tcW w:w="992" w:type="dxa"/>
            <w:tcBorders>
              <w:top w:val="single" w:sz="6" w:space="0" w:color="auto"/>
              <w:left w:val="single" w:sz="6" w:space="0" w:color="auto"/>
              <w:bottom w:val="single" w:sz="4" w:space="0" w:color="auto"/>
              <w:right w:val="single" w:sz="6" w:space="0" w:color="auto"/>
            </w:tcBorders>
            <w:vAlign w:val="center"/>
          </w:tcPr>
          <w:p w14:paraId="1511FEE7"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1276" w:type="dxa"/>
            <w:tcBorders>
              <w:top w:val="single" w:sz="6" w:space="0" w:color="auto"/>
              <w:left w:val="single" w:sz="6" w:space="0" w:color="auto"/>
              <w:bottom w:val="single" w:sz="4" w:space="0" w:color="auto"/>
              <w:right w:val="single" w:sz="6" w:space="0" w:color="auto"/>
            </w:tcBorders>
          </w:tcPr>
          <w:p w14:paraId="6E6C9D16"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4" w:space="0" w:color="auto"/>
              <w:right w:val="single" w:sz="6" w:space="0" w:color="auto"/>
            </w:tcBorders>
          </w:tcPr>
          <w:p w14:paraId="57D34589"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4" w:space="0" w:color="auto"/>
              <w:right w:val="single" w:sz="6" w:space="0" w:color="auto"/>
            </w:tcBorders>
          </w:tcPr>
          <w:p w14:paraId="5F1F6C03"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r>
      <w:tr w:rsidR="004403A1" w:rsidRPr="002F405D" w14:paraId="16ABA104" w14:textId="77777777" w:rsidTr="004403A1">
        <w:trPr>
          <w:trHeight w:val="45"/>
        </w:trPr>
        <w:tc>
          <w:tcPr>
            <w:tcW w:w="5524" w:type="dxa"/>
            <w:tcBorders>
              <w:top w:val="single" w:sz="6" w:space="0" w:color="000000"/>
              <w:left w:val="single" w:sz="6" w:space="0" w:color="000000"/>
              <w:bottom w:val="single" w:sz="6" w:space="0" w:color="000000"/>
              <w:right w:val="single" w:sz="6" w:space="0" w:color="000000"/>
            </w:tcBorders>
          </w:tcPr>
          <w:p w14:paraId="63524EFA" w14:textId="77777777" w:rsidR="004403A1" w:rsidRPr="0020075F" w:rsidRDefault="004403A1" w:rsidP="004403A1">
            <w:pPr>
              <w:spacing w:after="0" w:line="240" w:lineRule="auto"/>
              <w:rPr>
                <w:rFonts w:ascii="Times New Roman" w:eastAsia="Times New Roman" w:hAnsi="Times New Roman" w:cs="Times New Roman"/>
                <w:i/>
                <w:sz w:val="24"/>
                <w:szCs w:val="24"/>
                <w:lang w:eastAsia="ru-RU"/>
              </w:rPr>
            </w:pPr>
            <w:r w:rsidRPr="0020075F">
              <w:rPr>
                <w:rFonts w:ascii="Times New Roman" w:eastAsia="Times New Roman" w:hAnsi="Times New Roman" w:cs="Times New Roman"/>
                <w:i/>
                <w:lang w:eastAsia="ru-RU"/>
              </w:rPr>
              <w:t xml:space="preserve">4.1 </w:t>
            </w:r>
            <w:proofErr w:type="spellStart"/>
            <w:r w:rsidRPr="0020075F">
              <w:rPr>
                <w:rFonts w:ascii="Times New Roman" w:eastAsia="Times New Roman" w:hAnsi="Times New Roman" w:cs="Times New Roman"/>
                <w:i/>
                <w:lang w:eastAsia="ru-RU"/>
              </w:rPr>
              <w:t>Dobînzi</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şi</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alte</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plăţi</w:t>
            </w:r>
            <w:proofErr w:type="spellEnd"/>
            <w:r w:rsidRPr="0020075F">
              <w:rPr>
                <w:rFonts w:ascii="Times New Roman" w:eastAsia="Times New Roman" w:hAnsi="Times New Roman" w:cs="Times New Roman"/>
                <w:i/>
                <w:lang w:eastAsia="ru-RU"/>
              </w:rPr>
              <w:t xml:space="preserve"> încasate în bugetul local de nivelul II la </w:t>
            </w:r>
            <w:proofErr w:type="spellStart"/>
            <w:r w:rsidRPr="0020075F">
              <w:rPr>
                <w:rFonts w:ascii="Times New Roman" w:eastAsia="Times New Roman" w:hAnsi="Times New Roman" w:cs="Times New Roman"/>
                <w:i/>
                <w:lang w:eastAsia="ru-RU"/>
              </w:rPr>
              <w:t>împrumuturile</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acordate</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împrumuturile</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recreditate</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şi</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mijloacele</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dezafectate</w:t>
            </w:r>
            <w:proofErr w:type="spellEnd"/>
            <w:r w:rsidRPr="0020075F">
              <w:rPr>
                <w:rFonts w:ascii="Times New Roman" w:eastAsia="Times New Roman" w:hAnsi="Times New Roman" w:cs="Times New Roman"/>
                <w:i/>
                <w:lang w:eastAsia="ru-RU"/>
              </w:rPr>
              <w:t xml:space="preserve"> de la </w:t>
            </w:r>
            <w:proofErr w:type="spellStart"/>
            <w:r w:rsidRPr="0020075F">
              <w:rPr>
                <w:rFonts w:ascii="Times New Roman" w:eastAsia="Times New Roman" w:hAnsi="Times New Roman" w:cs="Times New Roman"/>
                <w:i/>
                <w:lang w:eastAsia="ru-RU"/>
              </w:rPr>
              <w:t>buget</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pentru</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onorarea</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garanţiilor</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de</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stat</w:t>
            </w:r>
            <w:proofErr w:type="spellEnd"/>
          </w:p>
        </w:tc>
        <w:tc>
          <w:tcPr>
            <w:tcW w:w="992" w:type="dxa"/>
            <w:tcBorders>
              <w:top w:val="single" w:sz="6" w:space="0" w:color="auto"/>
              <w:left w:val="single" w:sz="6" w:space="0" w:color="auto"/>
              <w:bottom w:val="single" w:sz="4" w:space="0" w:color="auto"/>
              <w:right w:val="single" w:sz="6" w:space="0" w:color="auto"/>
            </w:tcBorders>
            <w:vAlign w:val="center"/>
          </w:tcPr>
          <w:p w14:paraId="67ACC6CD"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lang w:val="ro-RO" w:eastAsia="ru-RU"/>
              </w:rPr>
              <w:t>141142</w:t>
            </w:r>
          </w:p>
        </w:tc>
        <w:tc>
          <w:tcPr>
            <w:tcW w:w="1276" w:type="dxa"/>
            <w:tcBorders>
              <w:top w:val="single" w:sz="6" w:space="0" w:color="auto"/>
              <w:left w:val="single" w:sz="6" w:space="0" w:color="auto"/>
              <w:bottom w:val="single" w:sz="4" w:space="0" w:color="auto"/>
              <w:right w:val="single" w:sz="6" w:space="0" w:color="auto"/>
            </w:tcBorders>
          </w:tcPr>
          <w:p w14:paraId="6A539B95"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p w14:paraId="24849FA9"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111,5</w:t>
            </w:r>
          </w:p>
        </w:tc>
        <w:tc>
          <w:tcPr>
            <w:tcW w:w="992" w:type="dxa"/>
            <w:tcBorders>
              <w:top w:val="single" w:sz="6" w:space="0" w:color="auto"/>
              <w:left w:val="single" w:sz="6" w:space="0" w:color="auto"/>
              <w:bottom w:val="single" w:sz="4" w:space="0" w:color="auto"/>
              <w:right w:val="single" w:sz="6" w:space="0" w:color="auto"/>
            </w:tcBorders>
          </w:tcPr>
          <w:p w14:paraId="0EEDEBE4"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4" w:space="0" w:color="auto"/>
              <w:right w:val="single" w:sz="6" w:space="0" w:color="auto"/>
            </w:tcBorders>
          </w:tcPr>
          <w:p w14:paraId="587F46F8"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p w14:paraId="25D27A54"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111,5</w:t>
            </w:r>
          </w:p>
        </w:tc>
      </w:tr>
      <w:tr w:rsidR="004403A1" w:rsidRPr="002F405D" w14:paraId="7AB7EE65" w14:textId="77777777" w:rsidTr="004403A1">
        <w:trPr>
          <w:trHeight w:val="45"/>
        </w:trPr>
        <w:tc>
          <w:tcPr>
            <w:tcW w:w="5524" w:type="dxa"/>
            <w:tcBorders>
              <w:top w:val="single" w:sz="6" w:space="0" w:color="000000"/>
              <w:left w:val="single" w:sz="6" w:space="0" w:color="000000"/>
              <w:bottom w:val="single" w:sz="6" w:space="0" w:color="000000"/>
              <w:right w:val="single" w:sz="6" w:space="0" w:color="000000"/>
            </w:tcBorders>
          </w:tcPr>
          <w:p w14:paraId="514CC848" w14:textId="77777777" w:rsidR="004403A1" w:rsidRPr="0020075F" w:rsidRDefault="004403A1" w:rsidP="004403A1">
            <w:pPr>
              <w:pStyle w:val="a4"/>
              <w:numPr>
                <w:ilvl w:val="0"/>
                <w:numId w:val="13"/>
              </w:numPr>
              <w:spacing w:after="0" w:line="240" w:lineRule="auto"/>
              <w:rPr>
                <w:rFonts w:ascii="Times New Roman" w:eastAsia="Times New Roman" w:hAnsi="Times New Roman" w:cs="Times New Roman"/>
                <w:i/>
                <w:lang w:eastAsia="ru-RU"/>
              </w:rPr>
            </w:pPr>
            <w:r w:rsidRPr="0020075F">
              <w:rPr>
                <w:rFonts w:ascii="Times New Roman" w:eastAsia="Times New Roman" w:hAnsi="Times New Roman" w:cs="Times New Roman"/>
                <w:i/>
                <w:lang w:eastAsia="ru-RU"/>
              </w:rPr>
              <w:t>Granturi</w:t>
            </w:r>
          </w:p>
        </w:tc>
        <w:tc>
          <w:tcPr>
            <w:tcW w:w="992" w:type="dxa"/>
            <w:tcBorders>
              <w:top w:val="single" w:sz="6" w:space="0" w:color="auto"/>
              <w:left w:val="single" w:sz="6" w:space="0" w:color="auto"/>
              <w:bottom w:val="single" w:sz="4" w:space="0" w:color="auto"/>
              <w:right w:val="single" w:sz="6" w:space="0" w:color="auto"/>
            </w:tcBorders>
            <w:vAlign w:val="center"/>
          </w:tcPr>
          <w:p w14:paraId="09AC43FB"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lang w:val="ro-RO" w:eastAsia="ru-RU"/>
              </w:rPr>
            </w:pPr>
          </w:p>
        </w:tc>
        <w:tc>
          <w:tcPr>
            <w:tcW w:w="1276" w:type="dxa"/>
            <w:tcBorders>
              <w:top w:val="single" w:sz="6" w:space="0" w:color="auto"/>
              <w:left w:val="single" w:sz="6" w:space="0" w:color="auto"/>
              <w:bottom w:val="single" w:sz="4" w:space="0" w:color="auto"/>
              <w:right w:val="single" w:sz="6" w:space="0" w:color="auto"/>
            </w:tcBorders>
          </w:tcPr>
          <w:p w14:paraId="30B8B526"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4" w:space="0" w:color="auto"/>
              <w:right w:val="single" w:sz="6" w:space="0" w:color="auto"/>
            </w:tcBorders>
          </w:tcPr>
          <w:p w14:paraId="390A38CA"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4" w:space="0" w:color="auto"/>
              <w:right w:val="single" w:sz="6" w:space="0" w:color="auto"/>
            </w:tcBorders>
          </w:tcPr>
          <w:p w14:paraId="583169E2"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r>
      <w:tr w:rsidR="004403A1" w:rsidRPr="002F405D" w14:paraId="1B2FA3D7" w14:textId="77777777" w:rsidTr="004403A1">
        <w:trPr>
          <w:trHeight w:val="45"/>
        </w:trPr>
        <w:tc>
          <w:tcPr>
            <w:tcW w:w="5524" w:type="dxa"/>
            <w:tcBorders>
              <w:top w:val="single" w:sz="6" w:space="0" w:color="000000"/>
              <w:left w:val="single" w:sz="6" w:space="0" w:color="000000"/>
              <w:bottom w:val="single" w:sz="6" w:space="0" w:color="000000"/>
              <w:right w:val="single" w:sz="6" w:space="0" w:color="000000"/>
            </w:tcBorders>
          </w:tcPr>
          <w:p w14:paraId="7D419D16" w14:textId="77777777" w:rsidR="004403A1" w:rsidRPr="0020075F" w:rsidRDefault="004403A1" w:rsidP="004403A1">
            <w:pPr>
              <w:spacing w:after="0" w:line="240" w:lineRule="auto"/>
              <w:rPr>
                <w:rFonts w:ascii="Times New Roman" w:eastAsia="Times New Roman" w:hAnsi="Times New Roman" w:cs="Times New Roman"/>
                <w:i/>
                <w:lang w:eastAsia="ru-RU"/>
              </w:rPr>
            </w:pPr>
            <w:r w:rsidRPr="0020075F">
              <w:rPr>
                <w:rFonts w:ascii="Times New Roman" w:eastAsia="Times New Roman" w:hAnsi="Times New Roman" w:cs="Times New Roman"/>
                <w:i/>
                <w:lang w:eastAsia="ru-RU"/>
              </w:rPr>
              <w:t>Granturi capitale  primite de la guvernele altor state pentru proiecte finanțate din surse externe pentru bugetul  local de nivelul II</w:t>
            </w:r>
          </w:p>
        </w:tc>
        <w:tc>
          <w:tcPr>
            <w:tcW w:w="992" w:type="dxa"/>
            <w:tcBorders>
              <w:top w:val="single" w:sz="6" w:space="0" w:color="auto"/>
              <w:left w:val="single" w:sz="6" w:space="0" w:color="auto"/>
              <w:bottom w:val="single" w:sz="4" w:space="0" w:color="auto"/>
              <w:right w:val="single" w:sz="6" w:space="0" w:color="auto"/>
            </w:tcBorders>
            <w:vAlign w:val="center"/>
          </w:tcPr>
          <w:p w14:paraId="593453B2" w14:textId="77777777" w:rsidR="004403A1" w:rsidRPr="0020075F" w:rsidRDefault="004403A1" w:rsidP="004403A1">
            <w:pPr>
              <w:autoSpaceDE w:val="0"/>
              <w:autoSpaceDN w:val="0"/>
              <w:adjustRightInd w:val="0"/>
              <w:spacing w:after="0" w:line="240" w:lineRule="auto"/>
              <w:jc w:val="center"/>
              <w:rPr>
                <w:rFonts w:ascii="Times New Roman" w:eastAsia="Times New Roman" w:hAnsi="Times New Roman" w:cs="Times New Roman"/>
                <w:lang w:val="ro-RO" w:eastAsia="ru-RU"/>
              </w:rPr>
            </w:pPr>
            <w:r w:rsidRPr="0020075F">
              <w:rPr>
                <w:rFonts w:ascii="Times New Roman" w:eastAsia="Times New Roman" w:hAnsi="Times New Roman" w:cs="Times New Roman"/>
                <w:lang w:eastAsia="ru-RU"/>
              </w:rPr>
              <w:t>131222</w:t>
            </w:r>
          </w:p>
        </w:tc>
        <w:tc>
          <w:tcPr>
            <w:tcW w:w="1276" w:type="dxa"/>
            <w:tcBorders>
              <w:top w:val="single" w:sz="6" w:space="0" w:color="auto"/>
              <w:left w:val="single" w:sz="6" w:space="0" w:color="auto"/>
              <w:bottom w:val="single" w:sz="4" w:space="0" w:color="auto"/>
              <w:right w:val="single" w:sz="6" w:space="0" w:color="auto"/>
            </w:tcBorders>
          </w:tcPr>
          <w:p w14:paraId="477BB37F" w14:textId="77777777" w:rsidR="004403A1" w:rsidRPr="0020075F" w:rsidRDefault="004403A1" w:rsidP="004403A1">
            <w:pPr>
              <w:autoSpaceDE w:val="0"/>
              <w:autoSpaceDN w:val="0"/>
              <w:adjustRightInd w:val="0"/>
              <w:spacing w:after="0" w:line="240" w:lineRule="auto"/>
              <w:jc w:val="center"/>
              <w:rPr>
                <w:rFonts w:ascii="Times New Roman" w:eastAsia="Times New Roman" w:hAnsi="Times New Roman" w:cs="Times New Roman"/>
                <w:lang w:val="ro-RO" w:eastAsia="ru-RU"/>
              </w:rPr>
            </w:pPr>
          </w:p>
        </w:tc>
        <w:tc>
          <w:tcPr>
            <w:tcW w:w="992" w:type="dxa"/>
            <w:tcBorders>
              <w:top w:val="single" w:sz="6" w:space="0" w:color="auto"/>
              <w:left w:val="single" w:sz="6" w:space="0" w:color="auto"/>
              <w:bottom w:val="single" w:sz="4" w:space="0" w:color="auto"/>
              <w:right w:val="single" w:sz="6" w:space="0" w:color="auto"/>
            </w:tcBorders>
          </w:tcPr>
          <w:p w14:paraId="6FA1F530" w14:textId="77777777" w:rsidR="004403A1"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p w14:paraId="33481B6A"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1571,5</w:t>
            </w:r>
          </w:p>
        </w:tc>
        <w:tc>
          <w:tcPr>
            <w:tcW w:w="992" w:type="dxa"/>
            <w:tcBorders>
              <w:top w:val="single" w:sz="6" w:space="0" w:color="auto"/>
              <w:left w:val="single" w:sz="6" w:space="0" w:color="auto"/>
              <w:bottom w:val="single" w:sz="4" w:space="0" w:color="auto"/>
              <w:right w:val="single" w:sz="6" w:space="0" w:color="auto"/>
            </w:tcBorders>
          </w:tcPr>
          <w:p w14:paraId="7050776A" w14:textId="77777777" w:rsidR="004403A1"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p w14:paraId="5A020967"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1571,5</w:t>
            </w:r>
          </w:p>
        </w:tc>
      </w:tr>
      <w:tr w:rsidR="004403A1" w:rsidRPr="002F405D" w14:paraId="6EAFB92D" w14:textId="77777777" w:rsidTr="004403A1">
        <w:trPr>
          <w:trHeight w:val="234"/>
        </w:trPr>
        <w:tc>
          <w:tcPr>
            <w:tcW w:w="5524" w:type="dxa"/>
            <w:tcBorders>
              <w:top w:val="single" w:sz="4" w:space="0" w:color="auto"/>
              <w:left w:val="single" w:sz="4" w:space="0" w:color="auto"/>
              <w:bottom w:val="single" w:sz="4" w:space="0" w:color="auto"/>
              <w:right w:val="single" w:sz="4" w:space="0" w:color="auto"/>
            </w:tcBorders>
          </w:tcPr>
          <w:p w14:paraId="0DAD2668" w14:textId="77777777" w:rsidR="004403A1" w:rsidRPr="0020075F" w:rsidRDefault="004403A1" w:rsidP="004403A1">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b/>
                <w:i/>
                <w:color w:val="000000"/>
                <w:sz w:val="24"/>
                <w:szCs w:val="24"/>
                <w:lang w:eastAsia="ru-RU"/>
              </w:rPr>
            </w:pPr>
            <w:r w:rsidRPr="0020075F">
              <w:rPr>
                <w:rFonts w:ascii="Times New Roman" w:eastAsia="Times New Roman" w:hAnsi="Times New Roman" w:cs="Times New Roman"/>
                <w:b/>
                <w:i/>
                <w:color w:val="000000"/>
                <w:lang w:eastAsia="ru-RU"/>
              </w:rPr>
              <w:t>Transferuri –total</w:t>
            </w:r>
          </w:p>
        </w:tc>
        <w:tc>
          <w:tcPr>
            <w:tcW w:w="992" w:type="dxa"/>
            <w:tcBorders>
              <w:top w:val="single" w:sz="4" w:space="0" w:color="auto"/>
              <w:left w:val="single" w:sz="4" w:space="0" w:color="auto"/>
              <w:bottom w:val="single" w:sz="4" w:space="0" w:color="auto"/>
              <w:right w:val="single" w:sz="4" w:space="0" w:color="auto"/>
            </w:tcBorders>
            <w:vAlign w:val="center"/>
          </w:tcPr>
          <w:p w14:paraId="46A71934"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b/>
                <w:color w:val="000000"/>
                <w:sz w:val="24"/>
                <w:szCs w:val="24"/>
                <w:lang w:val="ro-RO" w:eastAsia="ru-RU"/>
              </w:rPr>
            </w:pPr>
          </w:p>
        </w:tc>
        <w:tc>
          <w:tcPr>
            <w:tcW w:w="1276" w:type="dxa"/>
            <w:tcBorders>
              <w:top w:val="single" w:sz="4" w:space="0" w:color="auto"/>
              <w:left w:val="single" w:sz="4" w:space="0" w:color="auto"/>
              <w:bottom w:val="single" w:sz="4" w:space="0" w:color="auto"/>
              <w:right w:val="single" w:sz="4" w:space="0" w:color="auto"/>
            </w:tcBorders>
          </w:tcPr>
          <w:p w14:paraId="137ECD4A"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292598,0</w:t>
            </w:r>
          </w:p>
        </w:tc>
        <w:tc>
          <w:tcPr>
            <w:tcW w:w="992" w:type="dxa"/>
            <w:tcBorders>
              <w:top w:val="single" w:sz="4" w:space="0" w:color="auto"/>
              <w:left w:val="single" w:sz="4" w:space="0" w:color="auto"/>
              <w:bottom w:val="single" w:sz="4" w:space="0" w:color="auto"/>
              <w:right w:val="single" w:sz="4" w:space="0" w:color="auto"/>
            </w:tcBorders>
          </w:tcPr>
          <w:p w14:paraId="02964ADB"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512,0</w:t>
            </w:r>
          </w:p>
        </w:tc>
        <w:tc>
          <w:tcPr>
            <w:tcW w:w="992" w:type="dxa"/>
            <w:tcBorders>
              <w:top w:val="single" w:sz="4" w:space="0" w:color="auto"/>
              <w:left w:val="single" w:sz="4" w:space="0" w:color="auto"/>
              <w:bottom w:val="single" w:sz="4" w:space="0" w:color="auto"/>
              <w:right w:val="single" w:sz="4" w:space="0" w:color="auto"/>
            </w:tcBorders>
          </w:tcPr>
          <w:p w14:paraId="5AC26529"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293110,0</w:t>
            </w:r>
          </w:p>
        </w:tc>
      </w:tr>
      <w:tr w:rsidR="004403A1" w:rsidRPr="002F405D" w14:paraId="43E998B7" w14:textId="77777777" w:rsidTr="004403A1">
        <w:trPr>
          <w:trHeight w:val="234"/>
        </w:trPr>
        <w:tc>
          <w:tcPr>
            <w:tcW w:w="5524" w:type="dxa"/>
            <w:tcBorders>
              <w:top w:val="single" w:sz="4" w:space="0" w:color="auto"/>
              <w:left w:val="single" w:sz="6" w:space="0" w:color="auto"/>
              <w:bottom w:val="single" w:sz="6" w:space="0" w:color="auto"/>
              <w:right w:val="single" w:sz="6" w:space="0" w:color="auto"/>
            </w:tcBorders>
          </w:tcPr>
          <w:p w14:paraId="665FD7AD" w14:textId="77777777" w:rsidR="004403A1" w:rsidRPr="0020075F" w:rsidRDefault="004403A1" w:rsidP="004403A1">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20075F">
              <w:rPr>
                <w:rFonts w:ascii="Times New Roman" w:eastAsia="Times New Roman" w:hAnsi="Times New Roman" w:cs="Times New Roman"/>
                <w:i/>
                <w:color w:val="000000"/>
                <w:lang w:eastAsia="ru-RU"/>
              </w:rPr>
              <w:t>inclusiv:</w:t>
            </w:r>
          </w:p>
        </w:tc>
        <w:tc>
          <w:tcPr>
            <w:tcW w:w="992" w:type="dxa"/>
            <w:tcBorders>
              <w:top w:val="single" w:sz="4" w:space="0" w:color="auto"/>
              <w:left w:val="single" w:sz="6" w:space="0" w:color="auto"/>
              <w:bottom w:val="single" w:sz="6" w:space="0" w:color="auto"/>
              <w:right w:val="single" w:sz="6" w:space="0" w:color="auto"/>
            </w:tcBorders>
            <w:vAlign w:val="center"/>
          </w:tcPr>
          <w:p w14:paraId="05E1EA15"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c>
          <w:tcPr>
            <w:tcW w:w="1276" w:type="dxa"/>
            <w:tcBorders>
              <w:top w:val="single" w:sz="4" w:space="0" w:color="auto"/>
              <w:left w:val="single" w:sz="6" w:space="0" w:color="auto"/>
              <w:bottom w:val="single" w:sz="6" w:space="0" w:color="auto"/>
              <w:right w:val="single" w:sz="6" w:space="0" w:color="auto"/>
            </w:tcBorders>
          </w:tcPr>
          <w:p w14:paraId="46DDE020"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FF0000"/>
                <w:sz w:val="24"/>
                <w:szCs w:val="24"/>
                <w:lang w:val="ro-RO" w:eastAsia="ru-RU"/>
              </w:rPr>
            </w:pPr>
          </w:p>
        </w:tc>
        <w:tc>
          <w:tcPr>
            <w:tcW w:w="992" w:type="dxa"/>
            <w:tcBorders>
              <w:top w:val="single" w:sz="4" w:space="0" w:color="auto"/>
              <w:left w:val="single" w:sz="6" w:space="0" w:color="auto"/>
              <w:bottom w:val="single" w:sz="6" w:space="0" w:color="auto"/>
              <w:right w:val="single" w:sz="6" w:space="0" w:color="auto"/>
            </w:tcBorders>
          </w:tcPr>
          <w:p w14:paraId="48EC03D1"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FF0000"/>
                <w:sz w:val="24"/>
                <w:szCs w:val="24"/>
                <w:lang w:val="ro-RO" w:eastAsia="ru-RU"/>
              </w:rPr>
            </w:pPr>
          </w:p>
        </w:tc>
        <w:tc>
          <w:tcPr>
            <w:tcW w:w="992" w:type="dxa"/>
            <w:tcBorders>
              <w:top w:val="single" w:sz="4" w:space="0" w:color="auto"/>
              <w:left w:val="single" w:sz="6" w:space="0" w:color="auto"/>
              <w:bottom w:val="single" w:sz="6" w:space="0" w:color="auto"/>
              <w:right w:val="single" w:sz="6" w:space="0" w:color="auto"/>
            </w:tcBorders>
          </w:tcPr>
          <w:p w14:paraId="215B3AC0"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FF0000"/>
                <w:sz w:val="24"/>
                <w:szCs w:val="24"/>
                <w:lang w:val="ro-RO" w:eastAsia="ru-RU"/>
              </w:rPr>
            </w:pPr>
          </w:p>
        </w:tc>
      </w:tr>
      <w:tr w:rsidR="004403A1" w:rsidRPr="002F405D" w14:paraId="32B5ECD8" w14:textId="77777777" w:rsidTr="004403A1">
        <w:trPr>
          <w:trHeight w:val="234"/>
        </w:trPr>
        <w:tc>
          <w:tcPr>
            <w:tcW w:w="5524" w:type="dxa"/>
            <w:tcBorders>
              <w:top w:val="single" w:sz="6" w:space="0" w:color="auto"/>
              <w:left w:val="single" w:sz="6" w:space="0" w:color="auto"/>
              <w:bottom w:val="single" w:sz="6" w:space="0" w:color="auto"/>
              <w:right w:val="single" w:sz="6" w:space="0" w:color="auto"/>
            </w:tcBorders>
          </w:tcPr>
          <w:p w14:paraId="73946A76" w14:textId="77777777" w:rsidR="004403A1" w:rsidRPr="0020075F" w:rsidRDefault="004403A1" w:rsidP="004403A1">
            <w:pP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lang w:eastAsia="ru-RU"/>
              </w:rPr>
              <w:t>6</w:t>
            </w:r>
            <w:r w:rsidRPr="0020075F">
              <w:rPr>
                <w:rFonts w:ascii="Times New Roman" w:eastAsia="Times New Roman" w:hAnsi="Times New Roman" w:cs="Times New Roman"/>
                <w:i/>
                <w:color w:val="000000"/>
                <w:lang w:eastAsia="ru-RU"/>
              </w:rPr>
              <w:t xml:space="preserve">.1 Transferuri </w:t>
            </w:r>
            <w:proofErr w:type="spellStart"/>
            <w:r w:rsidRPr="0020075F">
              <w:rPr>
                <w:rFonts w:ascii="Times New Roman" w:eastAsia="Times New Roman" w:hAnsi="Times New Roman" w:cs="Times New Roman"/>
                <w:i/>
                <w:color w:val="000000"/>
                <w:lang w:eastAsia="ru-RU"/>
              </w:rPr>
              <w:t>curente</w:t>
            </w:r>
            <w:proofErr w:type="spellEnd"/>
            <w:r w:rsidRPr="0020075F">
              <w:rPr>
                <w:rFonts w:ascii="Times New Roman" w:eastAsia="Times New Roman" w:hAnsi="Times New Roman" w:cs="Times New Roman"/>
                <w:i/>
                <w:color w:val="000000"/>
                <w:lang w:eastAsia="ru-RU"/>
              </w:rPr>
              <w:t xml:space="preserve"> </w:t>
            </w:r>
            <w:proofErr w:type="spellStart"/>
            <w:r w:rsidRPr="0020075F">
              <w:rPr>
                <w:rFonts w:ascii="Times New Roman" w:eastAsia="Times New Roman" w:hAnsi="Times New Roman" w:cs="Times New Roman"/>
                <w:i/>
                <w:color w:val="000000"/>
                <w:lang w:eastAsia="ru-RU"/>
              </w:rPr>
              <w:t>primite</w:t>
            </w:r>
            <w:proofErr w:type="spellEnd"/>
            <w:r w:rsidRPr="0020075F">
              <w:rPr>
                <w:rFonts w:ascii="Times New Roman" w:eastAsia="Times New Roman" w:hAnsi="Times New Roman" w:cs="Times New Roman"/>
                <w:i/>
                <w:color w:val="000000"/>
                <w:lang w:eastAsia="ru-RU"/>
              </w:rPr>
              <w:t xml:space="preserve"> </w:t>
            </w:r>
            <w:proofErr w:type="spellStart"/>
            <w:r w:rsidRPr="0020075F">
              <w:rPr>
                <w:rFonts w:ascii="Times New Roman" w:eastAsia="Times New Roman" w:hAnsi="Times New Roman" w:cs="Times New Roman"/>
                <w:i/>
                <w:color w:val="000000"/>
                <w:lang w:eastAsia="ru-RU"/>
              </w:rPr>
              <w:t>cu</w:t>
            </w:r>
            <w:proofErr w:type="spellEnd"/>
            <w:r w:rsidRPr="0020075F">
              <w:rPr>
                <w:rFonts w:ascii="Times New Roman" w:eastAsia="Times New Roman" w:hAnsi="Times New Roman" w:cs="Times New Roman"/>
                <w:i/>
                <w:color w:val="000000"/>
                <w:lang w:eastAsia="ru-RU"/>
              </w:rPr>
              <w:t xml:space="preserve"> </w:t>
            </w:r>
            <w:proofErr w:type="spellStart"/>
            <w:r w:rsidRPr="0020075F">
              <w:rPr>
                <w:rFonts w:ascii="Times New Roman" w:eastAsia="Times New Roman" w:hAnsi="Times New Roman" w:cs="Times New Roman"/>
                <w:i/>
                <w:color w:val="000000"/>
                <w:lang w:eastAsia="ru-RU"/>
              </w:rPr>
              <w:t>destinaţie</w:t>
            </w:r>
            <w:proofErr w:type="spellEnd"/>
            <w:r w:rsidRPr="0020075F">
              <w:rPr>
                <w:rFonts w:ascii="Times New Roman" w:eastAsia="Times New Roman" w:hAnsi="Times New Roman" w:cs="Times New Roman"/>
                <w:i/>
                <w:color w:val="000000"/>
                <w:lang w:eastAsia="ru-RU"/>
              </w:rPr>
              <w:t xml:space="preserve"> </w:t>
            </w:r>
            <w:proofErr w:type="spellStart"/>
            <w:r w:rsidRPr="0020075F">
              <w:rPr>
                <w:rFonts w:ascii="Times New Roman" w:eastAsia="Times New Roman" w:hAnsi="Times New Roman" w:cs="Times New Roman"/>
                <w:i/>
                <w:color w:val="000000"/>
                <w:lang w:eastAsia="ru-RU"/>
              </w:rPr>
              <w:t>speciala</w:t>
            </w:r>
            <w:proofErr w:type="spellEnd"/>
            <w:r w:rsidRPr="0020075F">
              <w:rPr>
                <w:rFonts w:ascii="Times New Roman" w:eastAsia="Times New Roman" w:hAnsi="Times New Roman" w:cs="Times New Roman"/>
                <w:i/>
                <w:color w:val="000000"/>
                <w:lang w:eastAsia="ru-RU"/>
              </w:rPr>
              <w:t xml:space="preserve">  </w:t>
            </w:r>
            <w:proofErr w:type="spellStart"/>
            <w:r w:rsidRPr="0020075F">
              <w:rPr>
                <w:rFonts w:ascii="Times New Roman" w:eastAsia="Times New Roman" w:hAnsi="Times New Roman" w:cs="Times New Roman"/>
                <w:i/>
                <w:color w:val="000000"/>
                <w:lang w:eastAsia="ru-RU"/>
              </w:rPr>
              <w:t>între</w:t>
            </w:r>
            <w:proofErr w:type="spellEnd"/>
            <w:r w:rsidRPr="0020075F">
              <w:rPr>
                <w:rFonts w:ascii="Times New Roman" w:eastAsia="Times New Roman" w:hAnsi="Times New Roman" w:cs="Times New Roman"/>
                <w:i/>
                <w:color w:val="000000"/>
                <w:lang w:eastAsia="ru-RU"/>
              </w:rPr>
              <w:t xml:space="preserve"> </w:t>
            </w:r>
            <w:proofErr w:type="spellStart"/>
            <w:r w:rsidRPr="0020075F">
              <w:rPr>
                <w:rFonts w:ascii="Times New Roman" w:eastAsia="Times New Roman" w:hAnsi="Times New Roman" w:cs="Times New Roman"/>
                <w:i/>
                <w:color w:val="000000"/>
                <w:lang w:eastAsia="ru-RU"/>
              </w:rPr>
              <w:t>bugetul</w:t>
            </w:r>
            <w:proofErr w:type="spellEnd"/>
            <w:r w:rsidRPr="0020075F">
              <w:rPr>
                <w:rFonts w:ascii="Times New Roman" w:eastAsia="Times New Roman" w:hAnsi="Times New Roman" w:cs="Times New Roman"/>
                <w:i/>
                <w:color w:val="000000"/>
                <w:lang w:eastAsia="ru-RU"/>
              </w:rPr>
              <w:t xml:space="preserve"> de stat şi bugetele locale de nivelul II pentru învățământul preșcolar, primar, secundar general, special și complementar (extrașcolar)</w:t>
            </w:r>
          </w:p>
        </w:tc>
        <w:tc>
          <w:tcPr>
            <w:tcW w:w="992" w:type="dxa"/>
            <w:tcBorders>
              <w:top w:val="single" w:sz="6" w:space="0" w:color="auto"/>
              <w:left w:val="single" w:sz="6" w:space="0" w:color="auto"/>
              <w:bottom w:val="single" w:sz="6" w:space="0" w:color="auto"/>
              <w:right w:val="single" w:sz="6" w:space="0" w:color="auto"/>
            </w:tcBorders>
            <w:vAlign w:val="center"/>
          </w:tcPr>
          <w:p w14:paraId="1FC523BC"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2F405D">
              <w:rPr>
                <w:rFonts w:ascii="Times New Roman" w:eastAsia="Times New Roman" w:hAnsi="Times New Roman" w:cs="Times New Roman"/>
                <w:color w:val="000000"/>
                <w:lang w:val="ro-RO" w:eastAsia="ru-RU"/>
              </w:rPr>
              <w:t>191111</w:t>
            </w:r>
          </w:p>
        </w:tc>
        <w:tc>
          <w:tcPr>
            <w:tcW w:w="1276" w:type="dxa"/>
            <w:tcBorders>
              <w:top w:val="single" w:sz="6" w:space="0" w:color="auto"/>
              <w:left w:val="single" w:sz="6" w:space="0" w:color="auto"/>
              <w:bottom w:val="single" w:sz="6" w:space="0" w:color="auto"/>
              <w:right w:val="single" w:sz="6" w:space="0" w:color="auto"/>
            </w:tcBorders>
            <w:vAlign w:val="center"/>
          </w:tcPr>
          <w:p w14:paraId="68F8A84E"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199226,1</w:t>
            </w:r>
          </w:p>
        </w:tc>
        <w:tc>
          <w:tcPr>
            <w:tcW w:w="992" w:type="dxa"/>
            <w:tcBorders>
              <w:top w:val="single" w:sz="6" w:space="0" w:color="auto"/>
              <w:left w:val="single" w:sz="6" w:space="0" w:color="auto"/>
              <w:bottom w:val="single" w:sz="6" w:space="0" w:color="auto"/>
              <w:right w:val="single" w:sz="6" w:space="0" w:color="auto"/>
            </w:tcBorders>
          </w:tcPr>
          <w:p w14:paraId="265D9D57"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tcPr>
          <w:p w14:paraId="7069E6BF" w14:textId="77777777" w:rsidR="004403A1"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p w14:paraId="29C62CEB"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199226,1</w:t>
            </w:r>
          </w:p>
        </w:tc>
      </w:tr>
      <w:tr w:rsidR="004403A1" w:rsidRPr="002F405D" w14:paraId="72B0DAB8" w14:textId="77777777" w:rsidTr="004403A1">
        <w:trPr>
          <w:trHeight w:val="234"/>
        </w:trPr>
        <w:tc>
          <w:tcPr>
            <w:tcW w:w="5524" w:type="dxa"/>
            <w:tcBorders>
              <w:top w:val="single" w:sz="6" w:space="0" w:color="auto"/>
              <w:left w:val="single" w:sz="6" w:space="0" w:color="auto"/>
              <w:bottom w:val="single" w:sz="6" w:space="0" w:color="auto"/>
              <w:right w:val="single" w:sz="6" w:space="0" w:color="auto"/>
            </w:tcBorders>
            <w:vAlign w:val="center"/>
          </w:tcPr>
          <w:p w14:paraId="084BDA29" w14:textId="77777777" w:rsidR="004403A1" w:rsidRPr="0020075F" w:rsidRDefault="004403A1" w:rsidP="004403A1">
            <w:pP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lang w:eastAsia="ru-RU"/>
              </w:rPr>
              <w:t>6</w:t>
            </w:r>
            <w:r w:rsidRPr="0020075F">
              <w:rPr>
                <w:rFonts w:ascii="Times New Roman" w:eastAsia="Times New Roman" w:hAnsi="Times New Roman" w:cs="Times New Roman"/>
                <w:i/>
                <w:color w:val="000000"/>
                <w:lang w:eastAsia="ru-RU"/>
              </w:rPr>
              <w:t xml:space="preserve">.2 Transferuri </w:t>
            </w:r>
            <w:proofErr w:type="spellStart"/>
            <w:r w:rsidRPr="0020075F">
              <w:rPr>
                <w:rFonts w:ascii="Times New Roman" w:eastAsia="Times New Roman" w:hAnsi="Times New Roman" w:cs="Times New Roman"/>
                <w:i/>
                <w:color w:val="000000"/>
                <w:lang w:eastAsia="ru-RU"/>
              </w:rPr>
              <w:t>curente</w:t>
            </w:r>
            <w:proofErr w:type="spellEnd"/>
            <w:r w:rsidRPr="0020075F">
              <w:rPr>
                <w:rFonts w:ascii="Times New Roman" w:eastAsia="Times New Roman" w:hAnsi="Times New Roman" w:cs="Times New Roman"/>
                <w:i/>
                <w:color w:val="000000"/>
                <w:lang w:eastAsia="ru-RU"/>
              </w:rPr>
              <w:t xml:space="preserve"> </w:t>
            </w:r>
            <w:proofErr w:type="spellStart"/>
            <w:r w:rsidRPr="0020075F">
              <w:rPr>
                <w:rFonts w:ascii="Times New Roman" w:eastAsia="Times New Roman" w:hAnsi="Times New Roman" w:cs="Times New Roman"/>
                <w:i/>
                <w:color w:val="000000"/>
                <w:lang w:eastAsia="ru-RU"/>
              </w:rPr>
              <w:t>primite</w:t>
            </w:r>
            <w:proofErr w:type="spellEnd"/>
            <w:r w:rsidRPr="0020075F">
              <w:rPr>
                <w:rFonts w:ascii="Times New Roman" w:eastAsia="Times New Roman" w:hAnsi="Times New Roman" w:cs="Times New Roman"/>
                <w:i/>
                <w:color w:val="000000"/>
                <w:lang w:eastAsia="ru-RU"/>
              </w:rPr>
              <w:t xml:space="preserve"> </w:t>
            </w:r>
            <w:proofErr w:type="spellStart"/>
            <w:r w:rsidRPr="0020075F">
              <w:rPr>
                <w:rFonts w:ascii="Times New Roman" w:eastAsia="Times New Roman" w:hAnsi="Times New Roman" w:cs="Times New Roman"/>
                <w:i/>
                <w:color w:val="000000"/>
                <w:lang w:eastAsia="ru-RU"/>
              </w:rPr>
              <w:t>cu</w:t>
            </w:r>
            <w:proofErr w:type="spellEnd"/>
            <w:r w:rsidRPr="0020075F">
              <w:rPr>
                <w:rFonts w:ascii="Times New Roman" w:eastAsia="Times New Roman" w:hAnsi="Times New Roman" w:cs="Times New Roman"/>
                <w:i/>
                <w:color w:val="000000"/>
                <w:lang w:eastAsia="ru-RU"/>
              </w:rPr>
              <w:t xml:space="preserve"> </w:t>
            </w:r>
            <w:proofErr w:type="spellStart"/>
            <w:r w:rsidRPr="0020075F">
              <w:rPr>
                <w:rFonts w:ascii="Times New Roman" w:eastAsia="Times New Roman" w:hAnsi="Times New Roman" w:cs="Times New Roman"/>
                <w:i/>
                <w:color w:val="000000"/>
                <w:lang w:eastAsia="ru-RU"/>
              </w:rPr>
              <w:t>destinaţie</w:t>
            </w:r>
            <w:proofErr w:type="spellEnd"/>
            <w:r w:rsidRPr="0020075F">
              <w:rPr>
                <w:rFonts w:ascii="Times New Roman" w:eastAsia="Times New Roman" w:hAnsi="Times New Roman" w:cs="Times New Roman"/>
                <w:i/>
                <w:color w:val="000000"/>
                <w:lang w:eastAsia="ru-RU"/>
              </w:rPr>
              <w:t xml:space="preserve"> </w:t>
            </w:r>
            <w:proofErr w:type="spellStart"/>
            <w:r w:rsidRPr="0020075F">
              <w:rPr>
                <w:rFonts w:ascii="Times New Roman" w:eastAsia="Times New Roman" w:hAnsi="Times New Roman" w:cs="Times New Roman"/>
                <w:i/>
                <w:color w:val="000000"/>
                <w:lang w:eastAsia="ru-RU"/>
              </w:rPr>
              <w:t>speciala</w:t>
            </w:r>
            <w:proofErr w:type="spellEnd"/>
            <w:r w:rsidRPr="0020075F">
              <w:rPr>
                <w:rFonts w:ascii="Times New Roman" w:eastAsia="Times New Roman" w:hAnsi="Times New Roman" w:cs="Times New Roman"/>
                <w:i/>
                <w:color w:val="000000"/>
                <w:lang w:eastAsia="ru-RU"/>
              </w:rPr>
              <w:t xml:space="preserve">  </w:t>
            </w:r>
            <w:proofErr w:type="spellStart"/>
            <w:r w:rsidRPr="0020075F">
              <w:rPr>
                <w:rFonts w:ascii="Times New Roman" w:eastAsia="Times New Roman" w:hAnsi="Times New Roman" w:cs="Times New Roman"/>
                <w:i/>
                <w:color w:val="000000"/>
                <w:lang w:eastAsia="ru-RU"/>
              </w:rPr>
              <w:t>între</w:t>
            </w:r>
            <w:proofErr w:type="spellEnd"/>
            <w:r w:rsidRPr="0020075F">
              <w:rPr>
                <w:rFonts w:ascii="Times New Roman" w:eastAsia="Times New Roman" w:hAnsi="Times New Roman" w:cs="Times New Roman"/>
                <w:i/>
                <w:color w:val="000000"/>
                <w:lang w:eastAsia="ru-RU"/>
              </w:rPr>
              <w:t xml:space="preserve"> </w:t>
            </w:r>
            <w:proofErr w:type="spellStart"/>
            <w:r w:rsidRPr="0020075F">
              <w:rPr>
                <w:rFonts w:ascii="Times New Roman" w:eastAsia="Times New Roman" w:hAnsi="Times New Roman" w:cs="Times New Roman"/>
                <w:i/>
                <w:color w:val="000000"/>
                <w:lang w:eastAsia="ru-RU"/>
              </w:rPr>
              <w:t>bugetul</w:t>
            </w:r>
            <w:proofErr w:type="spellEnd"/>
            <w:r w:rsidRPr="0020075F">
              <w:rPr>
                <w:rFonts w:ascii="Times New Roman" w:eastAsia="Times New Roman" w:hAnsi="Times New Roman" w:cs="Times New Roman"/>
                <w:i/>
                <w:color w:val="000000"/>
                <w:lang w:eastAsia="ru-RU"/>
              </w:rPr>
              <w:t xml:space="preserve"> de stat şi bugetele locale de nivelul II pentru asigurarea și asistența socială</w:t>
            </w:r>
          </w:p>
        </w:tc>
        <w:tc>
          <w:tcPr>
            <w:tcW w:w="992" w:type="dxa"/>
            <w:tcBorders>
              <w:top w:val="single" w:sz="6" w:space="0" w:color="auto"/>
              <w:left w:val="single" w:sz="6" w:space="0" w:color="auto"/>
              <w:bottom w:val="single" w:sz="6" w:space="0" w:color="auto"/>
              <w:right w:val="single" w:sz="6" w:space="0" w:color="auto"/>
            </w:tcBorders>
            <w:vAlign w:val="center"/>
          </w:tcPr>
          <w:p w14:paraId="60FD1981"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2F405D">
              <w:rPr>
                <w:rFonts w:ascii="Times New Roman" w:eastAsia="Times New Roman" w:hAnsi="Times New Roman" w:cs="Times New Roman"/>
                <w:color w:val="000000"/>
                <w:lang w:val="ro-RO" w:eastAsia="ru-RU"/>
              </w:rPr>
              <w:t>191112</w:t>
            </w:r>
          </w:p>
        </w:tc>
        <w:tc>
          <w:tcPr>
            <w:tcW w:w="1276" w:type="dxa"/>
            <w:tcBorders>
              <w:top w:val="single" w:sz="6" w:space="0" w:color="auto"/>
              <w:left w:val="single" w:sz="6" w:space="0" w:color="auto"/>
              <w:bottom w:val="single" w:sz="6" w:space="0" w:color="auto"/>
              <w:right w:val="single" w:sz="6" w:space="0" w:color="auto"/>
            </w:tcBorders>
            <w:vAlign w:val="center"/>
          </w:tcPr>
          <w:p w14:paraId="68C8560F"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8863,0</w:t>
            </w:r>
          </w:p>
        </w:tc>
        <w:tc>
          <w:tcPr>
            <w:tcW w:w="992" w:type="dxa"/>
            <w:tcBorders>
              <w:top w:val="single" w:sz="6" w:space="0" w:color="auto"/>
              <w:left w:val="single" w:sz="6" w:space="0" w:color="auto"/>
              <w:bottom w:val="single" w:sz="6" w:space="0" w:color="auto"/>
              <w:right w:val="single" w:sz="6" w:space="0" w:color="auto"/>
            </w:tcBorders>
          </w:tcPr>
          <w:p w14:paraId="689A6260" w14:textId="77777777" w:rsidR="004403A1"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p w14:paraId="05BCF06B"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512,0</w:t>
            </w:r>
          </w:p>
        </w:tc>
        <w:tc>
          <w:tcPr>
            <w:tcW w:w="992" w:type="dxa"/>
            <w:tcBorders>
              <w:top w:val="single" w:sz="6" w:space="0" w:color="auto"/>
              <w:left w:val="single" w:sz="6" w:space="0" w:color="auto"/>
              <w:bottom w:val="single" w:sz="6" w:space="0" w:color="auto"/>
              <w:right w:val="single" w:sz="6" w:space="0" w:color="auto"/>
            </w:tcBorders>
          </w:tcPr>
          <w:p w14:paraId="3C5FEFCB" w14:textId="77777777" w:rsidR="004403A1"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p w14:paraId="477F1E0E"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9375,0</w:t>
            </w:r>
          </w:p>
        </w:tc>
      </w:tr>
      <w:tr w:rsidR="004403A1" w:rsidRPr="002F405D" w14:paraId="35B059B5" w14:textId="77777777" w:rsidTr="004403A1">
        <w:trPr>
          <w:trHeight w:val="234"/>
        </w:trPr>
        <w:tc>
          <w:tcPr>
            <w:tcW w:w="5524" w:type="dxa"/>
            <w:tcBorders>
              <w:top w:val="single" w:sz="6" w:space="0" w:color="auto"/>
              <w:left w:val="single" w:sz="6" w:space="0" w:color="auto"/>
              <w:bottom w:val="single" w:sz="6" w:space="0" w:color="auto"/>
              <w:right w:val="single" w:sz="6" w:space="0" w:color="auto"/>
            </w:tcBorders>
            <w:vAlign w:val="center"/>
          </w:tcPr>
          <w:p w14:paraId="05C3CAAB" w14:textId="77777777" w:rsidR="004403A1" w:rsidRPr="0020075F" w:rsidRDefault="004403A1" w:rsidP="004403A1">
            <w:pPr>
              <w:spacing w:after="0" w:line="240" w:lineRule="auto"/>
              <w:rPr>
                <w:rFonts w:ascii="Times New Roman" w:eastAsia="Times New Roman" w:hAnsi="Times New Roman" w:cs="Times New Roman"/>
                <w:i/>
                <w:color w:val="000000"/>
                <w:sz w:val="24"/>
                <w:szCs w:val="24"/>
                <w:lang w:eastAsia="ru-RU"/>
              </w:rPr>
            </w:pPr>
            <w:r w:rsidRPr="0020075F">
              <w:rPr>
                <w:rFonts w:ascii="Times New Roman" w:eastAsia="Times New Roman" w:hAnsi="Times New Roman" w:cs="Times New Roman"/>
                <w:i/>
                <w:color w:val="000000"/>
                <w:lang w:eastAsia="ru-RU"/>
              </w:rPr>
              <w:t>dintre care:</w:t>
            </w:r>
          </w:p>
        </w:tc>
        <w:tc>
          <w:tcPr>
            <w:tcW w:w="992" w:type="dxa"/>
            <w:tcBorders>
              <w:top w:val="single" w:sz="6" w:space="0" w:color="auto"/>
              <w:left w:val="single" w:sz="6" w:space="0" w:color="auto"/>
              <w:bottom w:val="single" w:sz="6" w:space="0" w:color="auto"/>
              <w:right w:val="single" w:sz="6" w:space="0" w:color="auto"/>
            </w:tcBorders>
            <w:vAlign w:val="center"/>
          </w:tcPr>
          <w:p w14:paraId="4342C57B"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14:paraId="739EE4D5"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FF0000"/>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tcPr>
          <w:p w14:paraId="31BDC7D3"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FF0000"/>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tcPr>
          <w:p w14:paraId="58A7BAA6"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FF0000"/>
                <w:sz w:val="24"/>
                <w:szCs w:val="24"/>
                <w:lang w:val="ro-RO" w:eastAsia="ru-RU"/>
              </w:rPr>
            </w:pPr>
          </w:p>
        </w:tc>
      </w:tr>
      <w:tr w:rsidR="004403A1" w:rsidRPr="002F405D" w14:paraId="38CD63D1" w14:textId="77777777" w:rsidTr="004403A1">
        <w:trPr>
          <w:trHeight w:val="234"/>
        </w:trPr>
        <w:tc>
          <w:tcPr>
            <w:tcW w:w="5524" w:type="dxa"/>
            <w:tcBorders>
              <w:top w:val="single" w:sz="6" w:space="0" w:color="auto"/>
              <w:left w:val="single" w:sz="6" w:space="0" w:color="auto"/>
              <w:bottom w:val="single" w:sz="6" w:space="0" w:color="auto"/>
              <w:right w:val="single" w:sz="6" w:space="0" w:color="auto"/>
            </w:tcBorders>
          </w:tcPr>
          <w:p w14:paraId="496E41B4" w14:textId="77777777" w:rsidR="004403A1" w:rsidRPr="0020075F" w:rsidRDefault="004403A1" w:rsidP="004403A1">
            <w:pPr>
              <w:spacing w:after="0" w:line="240" w:lineRule="auto"/>
              <w:ind w:left="340"/>
              <w:rPr>
                <w:rFonts w:ascii="Times New Roman" w:eastAsia="Times New Roman" w:hAnsi="Times New Roman" w:cs="Times New Roman"/>
                <w:i/>
                <w:sz w:val="24"/>
                <w:szCs w:val="24"/>
                <w:lang w:eastAsia="ru-RU"/>
              </w:rPr>
            </w:pPr>
            <w:r w:rsidRPr="0020075F">
              <w:rPr>
                <w:rFonts w:ascii="Times New Roman" w:eastAsia="Times New Roman" w:hAnsi="Times New Roman" w:cs="Times New Roman"/>
                <w:i/>
                <w:lang w:eastAsia="ru-RU"/>
              </w:rPr>
              <w:t xml:space="preserve">- compensarea cheltuielilor pentru serviciile de transport </w:t>
            </w:r>
          </w:p>
        </w:tc>
        <w:tc>
          <w:tcPr>
            <w:tcW w:w="992" w:type="dxa"/>
            <w:tcBorders>
              <w:top w:val="single" w:sz="6" w:space="0" w:color="auto"/>
              <w:left w:val="single" w:sz="6" w:space="0" w:color="auto"/>
              <w:bottom w:val="single" w:sz="6" w:space="0" w:color="auto"/>
              <w:right w:val="single" w:sz="6" w:space="0" w:color="auto"/>
            </w:tcBorders>
            <w:vAlign w:val="center"/>
          </w:tcPr>
          <w:p w14:paraId="25DB8523"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2F405D">
              <w:rPr>
                <w:rFonts w:ascii="Times New Roman" w:eastAsia="Times New Roman" w:hAnsi="Times New Roman" w:cs="Times New Roman"/>
                <w:color w:val="000000"/>
                <w:lang w:val="ro-RO" w:eastAsia="ru-RU"/>
              </w:rPr>
              <w:t>191112</w:t>
            </w:r>
          </w:p>
        </w:tc>
        <w:tc>
          <w:tcPr>
            <w:tcW w:w="1276" w:type="dxa"/>
            <w:tcBorders>
              <w:top w:val="single" w:sz="6" w:space="0" w:color="auto"/>
              <w:left w:val="single" w:sz="6" w:space="0" w:color="auto"/>
              <w:bottom w:val="single" w:sz="6" w:space="0" w:color="auto"/>
              <w:right w:val="single" w:sz="6" w:space="0" w:color="auto"/>
            </w:tcBorders>
            <w:vAlign w:val="center"/>
          </w:tcPr>
          <w:p w14:paraId="718F5505"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2753,7</w:t>
            </w:r>
          </w:p>
        </w:tc>
        <w:tc>
          <w:tcPr>
            <w:tcW w:w="992" w:type="dxa"/>
            <w:tcBorders>
              <w:top w:val="single" w:sz="6" w:space="0" w:color="auto"/>
              <w:left w:val="single" w:sz="6" w:space="0" w:color="auto"/>
              <w:bottom w:val="single" w:sz="6" w:space="0" w:color="auto"/>
              <w:right w:val="single" w:sz="6" w:space="0" w:color="auto"/>
            </w:tcBorders>
          </w:tcPr>
          <w:p w14:paraId="22BDA1B2"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5FF0ED53"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2753,7</w:t>
            </w:r>
          </w:p>
        </w:tc>
      </w:tr>
      <w:tr w:rsidR="004403A1" w:rsidRPr="002F405D" w14:paraId="382A54C0" w14:textId="77777777" w:rsidTr="004403A1">
        <w:trPr>
          <w:trHeight w:val="234"/>
        </w:trPr>
        <w:tc>
          <w:tcPr>
            <w:tcW w:w="5524" w:type="dxa"/>
            <w:tcBorders>
              <w:top w:val="single" w:sz="6" w:space="0" w:color="auto"/>
              <w:left w:val="single" w:sz="6" w:space="0" w:color="auto"/>
              <w:bottom w:val="single" w:sz="6" w:space="0" w:color="auto"/>
              <w:right w:val="single" w:sz="6" w:space="0" w:color="auto"/>
            </w:tcBorders>
          </w:tcPr>
          <w:p w14:paraId="3A7B1A86" w14:textId="77777777" w:rsidR="004403A1" w:rsidRPr="0020075F" w:rsidRDefault="004403A1" w:rsidP="004403A1">
            <w:pPr>
              <w:spacing w:after="0" w:line="240" w:lineRule="auto"/>
              <w:ind w:left="340"/>
              <w:rPr>
                <w:rFonts w:ascii="Times New Roman" w:eastAsia="Times New Roman" w:hAnsi="Times New Roman" w:cs="Times New Roman"/>
                <w:i/>
                <w:sz w:val="24"/>
                <w:szCs w:val="24"/>
                <w:lang w:eastAsia="ru-RU"/>
              </w:rPr>
            </w:pPr>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indemnizaţii</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pentru</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copii</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rămaşi</w:t>
            </w:r>
            <w:proofErr w:type="spellEnd"/>
            <w:r w:rsidRPr="0020075F">
              <w:rPr>
                <w:rFonts w:ascii="Times New Roman" w:eastAsia="Times New Roman" w:hAnsi="Times New Roman" w:cs="Times New Roman"/>
                <w:i/>
                <w:lang w:eastAsia="ru-RU"/>
              </w:rPr>
              <w:t xml:space="preserve"> fără îngrijirea părintească luați sub tutelă (curatelă)</w:t>
            </w:r>
          </w:p>
        </w:tc>
        <w:tc>
          <w:tcPr>
            <w:tcW w:w="992" w:type="dxa"/>
            <w:tcBorders>
              <w:top w:val="single" w:sz="6" w:space="0" w:color="auto"/>
              <w:left w:val="single" w:sz="6" w:space="0" w:color="auto"/>
              <w:bottom w:val="single" w:sz="6" w:space="0" w:color="auto"/>
              <w:right w:val="single" w:sz="6" w:space="0" w:color="auto"/>
            </w:tcBorders>
            <w:vAlign w:val="center"/>
          </w:tcPr>
          <w:p w14:paraId="1FB5591A"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2F405D">
              <w:rPr>
                <w:rFonts w:ascii="Times New Roman" w:eastAsia="Times New Roman" w:hAnsi="Times New Roman" w:cs="Times New Roman"/>
                <w:color w:val="000000"/>
                <w:lang w:val="ro-RO" w:eastAsia="ru-RU"/>
              </w:rPr>
              <w:t>191112</w:t>
            </w:r>
          </w:p>
        </w:tc>
        <w:tc>
          <w:tcPr>
            <w:tcW w:w="1276" w:type="dxa"/>
            <w:tcBorders>
              <w:top w:val="single" w:sz="6" w:space="0" w:color="auto"/>
              <w:left w:val="single" w:sz="6" w:space="0" w:color="auto"/>
              <w:bottom w:val="single" w:sz="6" w:space="0" w:color="auto"/>
              <w:right w:val="single" w:sz="6" w:space="0" w:color="auto"/>
            </w:tcBorders>
            <w:vAlign w:val="center"/>
          </w:tcPr>
          <w:p w14:paraId="0B280CCC"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2671,0</w:t>
            </w:r>
          </w:p>
        </w:tc>
        <w:tc>
          <w:tcPr>
            <w:tcW w:w="992" w:type="dxa"/>
            <w:tcBorders>
              <w:top w:val="single" w:sz="6" w:space="0" w:color="auto"/>
              <w:left w:val="single" w:sz="6" w:space="0" w:color="auto"/>
              <w:bottom w:val="single" w:sz="6" w:space="0" w:color="auto"/>
              <w:right w:val="single" w:sz="6" w:space="0" w:color="auto"/>
            </w:tcBorders>
          </w:tcPr>
          <w:p w14:paraId="1A7F9320"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2B3C0220"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2671,0</w:t>
            </w:r>
          </w:p>
        </w:tc>
      </w:tr>
      <w:tr w:rsidR="004403A1" w:rsidRPr="002F405D" w14:paraId="41C2B4C8" w14:textId="77777777" w:rsidTr="004403A1">
        <w:trPr>
          <w:trHeight w:val="234"/>
        </w:trPr>
        <w:tc>
          <w:tcPr>
            <w:tcW w:w="5524" w:type="dxa"/>
            <w:tcBorders>
              <w:top w:val="single" w:sz="6" w:space="0" w:color="auto"/>
              <w:left w:val="single" w:sz="6" w:space="0" w:color="auto"/>
              <w:bottom w:val="single" w:sz="6" w:space="0" w:color="auto"/>
              <w:right w:val="single" w:sz="6" w:space="0" w:color="auto"/>
            </w:tcBorders>
          </w:tcPr>
          <w:p w14:paraId="4B021C65" w14:textId="77777777" w:rsidR="004403A1" w:rsidRPr="0020075F" w:rsidRDefault="004403A1" w:rsidP="004403A1">
            <w:pPr>
              <w:spacing w:after="0" w:line="240" w:lineRule="auto"/>
              <w:ind w:left="340"/>
              <w:rPr>
                <w:rFonts w:ascii="Times New Roman" w:eastAsia="Times New Roman" w:hAnsi="Times New Roman" w:cs="Times New Roman"/>
                <w:i/>
                <w:sz w:val="24"/>
                <w:szCs w:val="24"/>
                <w:lang w:eastAsia="ru-RU"/>
              </w:rPr>
            </w:pPr>
            <w:r w:rsidRPr="0020075F">
              <w:rPr>
                <w:rFonts w:ascii="Times New Roman" w:eastAsia="Times New Roman" w:hAnsi="Times New Roman" w:cs="Times New Roman"/>
                <w:i/>
                <w:lang w:eastAsia="ru-RU"/>
              </w:rPr>
              <w:t xml:space="preserve">- indemnizații și compensații pentru </w:t>
            </w:r>
            <w:proofErr w:type="spellStart"/>
            <w:r w:rsidRPr="0020075F">
              <w:rPr>
                <w:rFonts w:ascii="Times New Roman" w:eastAsia="Times New Roman" w:hAnsi="Times New Roman" w:cs="Times New Roman"/>
                <w:i/>
                <w:lang w:eastAsia="ru-RU"/>
              </w:rPr>
              <w:t>absolvenții</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instituțiilor</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de</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învățămînt</w:t>
            </w:r>
            <w:proofErr w:type="spellEnd"/>
            <w:r w:rsidRPr="0020075F">
              <w:rPr>
                <w:rFonts w:ascii="Times New Roman" w:eastAsia="Times New Roman" w:hAnsi="Times New Roman" w:cs="Times New Roman"/>
                <w:i/>
                <w:lang w:eastAsia="ru-RU"/>
              </w:rPr>
              <w:t xml:space="preserve"> </w:t>
            </w:r>
            <w:proofErr w:type="spellStart"/>
            <w:r w:rsidRPr="0020075F">
              <w:rPr>
                <w:rFonts w:ascii="Times New Roman" w:eastAsia="Times New Roman" w:hAnsi="Times New Roman" w:cs="Times New Roman"/>
                <w:i/>
                <w:lang w:eastAsia="ru-RU"/>
              </w:rPr>
              <w:t>superior</w:t>
            </w:r>
            <w:proofErr w:type="spellEnd"/>
            <w:r w:rsidRPr="0020075F">
              <w:rPr>
                <w:rFonts w:ascii="Times New Roman" w:eastAsia="Times New Roman" w:hAnsi="Times New Roman" w:cs="Times New Roman"/>
                <w:i/>
                <w:lang w:eastAsia="ru-RU"/>
              </w:rPr>
              <w:t xml:space="preserve"> și </w:t>
            </w:r>
            <w:proofErr w:type="spellStart"/>
            <w:r w:rsidRPr="0020075F">
              <w:rPr>
                <w:rFonts w:ascii="Times New Roman" w:eastAsia="Times New Roman" w:hAnsi="Times New Roman" w:cs="Times New Roman"/>
                <w:i/>
                <w:lang w:eastAsia="ru-RU"/>
              </w:rPr>
              <w:t>postsecundar</w:t>
            </w:r>
            <w:proofErr w:type="spellEnd"/>
            <w:r w:rsidRPr="0020075F">
              <w:rPr>
                <w:rFonts w:ascii="Times New Roman" w:eastAsia="Times New Roman" w:hAnsi="Times New Roman" w:cs="Times New Roman"/>
                <w:i/>
                <w:lang w:eastAsia="ru-RU"/>
              </w:rPr>
              <w:t xml:space="preserve"> pedagogic</w:t>
            </w:r>
          </w:p>
        </w:tc>
        <w:tc>
          <w:tcPr>
            <w:tcW w:w="992" w:type="dxa"/>
            <w:tcBorders>
              <w:top w:val="single" w:sz="6" w:space="0" w:color="auto"/>
              <w:left w:val="single" w:sz="6" w:space="0" w:color="auto"/>
              <w:bottom w:val="single" w:sz="6" w:space="0" w:color="auto"/>
              <w:right w:val="single" w:sz="6" w:space="0" w:color="auto"/>
            </w:tcBorders>
            <w:vAlign w:val="center"/>
          </w:tcPr>
          <w:p w14:paraId="2B0835F2"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2F405D">
              <w:rPr>
                <w:rFonts w:ascii="Times New Roman" w:eastAsia="Times New Roman" w:hAnsi="Times New Roman" w:cs="Times New Roman"/>
                <w:color w:val="000000"/>
                <w:lang w:val="ro-RO" w:eastAsia="ru-RU"/>
              </w:rPr>
              <w:t>191112</w:t>
            </w:r>
          </w:p>
        </w:tc>
        <w:tc>
          <w:tcPr>
            <w:tcW w:w="1276" w:type="dxa"/>
            <w:tcBorders>
              <w:top w:val="single" w:sz="6" w:space="0" w:color="auto"/>
              <w:left w:val="single" w:sz="6" w:space="0" w:color="auto"/>
              <w:bottom w:val="single" w:sz="6" w:space="0" w:color="auto"/>
              <w:right w:val="single" w:sz="6" w:space="0" w:color="auto"/>
            </w:tcBorders>
            <w:vAlign w:val="center"/>
          </w:tcPr>
          <w:p w14:paraId="750A43ED"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1717,5</w:t>
            </w:r>
          </w:p>
        </w:tc>
        <w:tc>
          <w:tcPr>
            <w:tcW w:w="992" w:type="dxa"/>
            <w:tcBorders>
              <w:top w:val="single" w:sz="6" w:space="0" w:color="auto"/>
              <w:left w:val="single" w:sz="6" w:space="0" w:color="auto"/>
              <w:bottom w:val="single" w:sz="6" w:space="0" w:color="auto"/>
              <w:right w:val="single" w:sz="6" w:space="0" w:color="auto"/>
            </w:tcBorders>
          </w:tcPr>
          <w:p w14:paraId="25DCD216"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23745A8E"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1717,5</w:t>
            </w:r>
          </w:p>
        </w:tc>
      </w:tr>
      <w:tr w:rsidR="004403A1" w:rsidRPr="002F405D" w14:paraId="6165888D" w14:textId="77777777" w:rsidTr="004403A1">
        <w:trPr>
          <w:trHeight w:val="234"/>
        </w:trPr>
        <w:tc>
          <w:tcPr>
            <w:tcW w:w="5524" w:type="dxa"/>
            <w:tcBorders>
              <w:top w:val="single" w:sz="6" w:space="0" w:color="auto"/>
              <w:left w:val="single" w:sz="6" w:space="0" w:color="auto"/>
              <w:bottom w:val="single" w:sz="6" w:space="0" w:color="auto"/>
              <w:right w:val="single" w:sz="6" w:space="0" w:color="auto"/>
            </w:tcBorders>
          </w:tcPr>
          <w:p w14:paraId="659E2329" w14:textId="77777777" w:rsidR="004403A1" w:rsidRPr="0020075F" w:rsidRDefault="004403A1" w:rsidP="004403A1">
            <w:pPr>
              <w:widowControl w:val="0"/>
              <w:numPr>
                <w:ilvl w:val="0"/>
                <w:numId w:val="14"/>
              </w:numPr>
              <w:autoSpaceDE w:val="0"/>
              <w:autoSpaceDN w:val="0"/>
              <w:adjustRightInd w:val="0"/>
              <w:spacing w:after="0" w:line="240" w:lineRule="auto"/>
              <w:contextualSpacing/>
              <w:rPr>
                <w:rFonts w:ascii="Times New Roman" w:eastAsia="Times New Roman" w:hAnsi="Times New Roman" w:cs="Times New Roman"/>
                <w:i/>
                <w:sz w:val="24"/>
                <w:szCs w:val="24"/>
                <w:lang w:eastAsia="ru-RU"/>
              </w:rPr>
            </w:pPr>
            <w:r w:rsidRPr="0020075F">
              <w:rPr>
                <w:rFonts w:ascii="Times New Roman" w:eastAsia="Times New Roman" w:hAnsi="Times New Roman" w:cs="Times New Roman"/>
                <w:i/>
                <w:lang w:eastAsia="ru-RU"/>
              </w:rPr>
              <w:t xml:space="preserve"> servicii sociale</w:t>
            </w:r>
          </w:p>
        </w:tc>
        <w:tc>
          <w:tcPr>
            <w:tcW w:w="992" w:type="dxa"/>
            <w:tcBorders>
              <w:top w:val="single" w:sz="6" w:space="0" w:color="auto"/>
              <w:left w:val="single" w:sz="6" w:space="0" w:color="auto"/>
              <w:bottom w:val="single" w:sz="6" w:space="0" w:color="auto"/>
              <w:right w:val="single" w:sz="6" w:space="0" w:color="auto"/>
            </w:tcBorders>
            <w:vAlign w:val="center"/>
          </w:tcPr>
          <w:p w14:paraId="7EB7D92C"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2F405D">
              <w:rPr>
                <w:rFonts w:ascii="Times New Roman" w:eastAsia="Times New Roman" w:hAnsi="Times New Roman" w:cs="Times New Roman"/>
                <w:color w:val="000000"/>
                <w:lang w:val="ro-RO" w:eastAsia="ru-RU"/>
              </w:rPr>
              <w:t>191112</w:t>
            </w:r>
          </w:p>
        </w:tc>
        <w:tc>
          <w:tcPr>
            <w:tcW w:w="1276" w:type="dxa"/>
            <w:tcBorders>
              <w:top w:val="single" w:sz="6" w:space="0" w:color="auto"/>
              <w:left w:val="single" w:sz="6" w:space="0" w:color="auto"/>
              <w:bottom w:val="single" w:sz="6" w:space="0" w:color="auto"/>
              <w:right w:val="single" w:sz="6" w:space="0" w:color="auto"/>
            </w:tcBorders>
            <w:vAlign w:val="center"/>
          </w:tcPr>
          <w:p w14:paraId="6E1361CC"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1274,8</w:t>
            </w:r>
          </w:p>
        </w:tc>
        <w:tc>
          <w:tcPr>
            <w:tcW w:w="992" w:type="dxa"/>
            <w:tcBorders>
              <w:top w:val="single" w:sz="6" w:space="0" w:color="auto"/>
              <w:left w:val="single" w:sz="6" w:space="0" w:color="auto"/>
              <w:bottom w:val="single" w:sz="6" w:space="0" w:color="auto"/>
              <w:right w:val="single" w:sz="6" w:space="0" w:color="auto"/>
            </w:tcBorders>
          </w:tcPr>
          <w:p w14:paraId="789BAFD7"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07B5B821"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1274,8</w:t>
            </w:r>
          </w:p>
        </w:tc>
      </w:tr>
      <w:tr w:rsidR="004403A1" w:rsidRPr="002F405D" w14:paraId="4F81EF99" w14:textId="77777777" w:rsidTr="004403A1">
        <w:trPr>
          <w:trHeight w:val="234"/>
        </w:trPr>
        <w:tc>
          <w:tcPr>
            <w:tcW w:w="5524" w:type="dxa"/>
            <w:tcBorders>
              <w:top w:val="single" w:sz="6" w:space="0" w:color="auto"/>
              <w:left w:val="single" w:sz="6" w:space="0" w:color="auto"/>
              <w:bottom w:val="single" w:sz="6" w:space="0" w:color="auto"/>
              <w:right w:val="single" w:sz="6" w:space="0" w:color="auto"/>
            </w:tcBorders>
          </w:tcPr>
          <w:p w14:paraId="0F347CC4" w14:textId="77777777" w:rsidR="004403A1" w:rsidRPr="0020075F" w:rsidRDefault="004403A1" w:rsidP="004403A1">
            <w:pPr>
              <w:widowControl w:val="0"/>
              <w:numPr>
                <w:ilvl w:val="0"/>
                <w:numId w:val="14"/>
              </w:numPr>
              <w:autoSpaceDE w:val="0"/>
              <w:autoSpaceDN w:val="0"/>
              <w:adjustRightInd w:val="0"/>
              <w:spacing w:after="0" w:line="240" w:lineRule="auto"/>
              <w:contextualSpacing/>
              <w:rPr>
                <w:rFonts w:ascii="Times New Roman" w:eastAsia="Times New Roman" w:hAnsi="Times New Roman" w:cs="Times New Roman"/>
                <w:i/>
                <w:sz w:val="24"/>
                <w:szCs w:val="24"/>
                <w:lang w:eastAsia="ru-RU"/>
              </w:rPr>
            </w:pPr>
            <w:r w:rsidRPr="0020075F">
              <w:rPr>
                <w:rFonts w:ascii="Times New Roman" w:eastAsia="Times New Roman" w:hAnsi="Times New Roman" w:cs="Times New Roman"/>
                <w:i/>
                <w:lang w:eastAsia="ru-RU"/>
              </w:rPr>
              <w:t>prestații sociale pentru copii plasați în serviciile sociale</w:t>
            </w:r>
          </w:p>
        </w:tc>
        <w:tc>
          <w:tcPr>
            <w:tcW w:w="992" w:type="dxa"/>
            <w:tcBorders>
              <w:top w:val="single" w:sz="6" w:space="0" w:color="auto"/>
              <w:left w:val="single" w:sz="6" w:space="0" w:color="auto"/>
              <w:bottom w:val="single" w:sz="6" w:space="0" w:color="auto"/>
              <w:right w:val="single" w:sz="6" w:space="0" w:color="auto"/>
            </w:tcBorders>
            <w:vAlign w:val="center"/>
          </w:tcPr>
          <w:p w14:paraId="6BA32220"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2F405D">
              <w:rPr>
                <w:rFonts w:ascii="Times New Roman" w:eastAsia="Times New Roman" w:hAnsi="Times New Roman" w:cs="Times New Roman"/>
                <w:color w:val="000000"/>
                <w:lang w:val="ro-RO" w:eastAsia="ru-RU"/>
              </w:rPr>
              <w:t>191112</w:t>
            </w:r>
          </w:p>
        </w:tc>
        <w:tc>
          <w:tcPr>
            <w:tcW w:w="1276" w:type="dxa"/>
            <w:tcBorders>
              <w:top w:val="single" w:sz="6" w:space="0" w:color="auto"/>
              <w:left w:val="single" w:sz="6" w:space="0" w:color="auto"/>
              <w:bottom w:val="single" w:sz="6" w:space="0" w:color="auto"/>
              <w:right w:val="single" w:sz="6" w:space="0" w:color="auto"/>
            </w:tcBorders>
            <w:vAlign w:val="center"/>
          </w:tcPr>
          <w:p w14:paraId="6C6104EE"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446,0</w:t>
            </w:r>
          </w:p>
        </w:tc>
        <w:tc>
          <w:tcPr>
            <w:tcW w:w="992" w:type="dxa"/>
            <w:tcBorders>
              <w:top w:val="single" w:sz="6" w:space="0" w:color="auto"/>
              <w:left w:val="single" w:sz="6" w:space="0" w:color="auto"/>
              <w:bottom w:val="single" w:sz="6" w:space="0" w:color="auto"/>
              <w:right w:val="single" w:sz="6" w:space="0" w:color="auto"/>
            </w:tcBorders>
          </w:tcPr>
          <w:p w14:paraId="61072076"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69752E66"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446,0</w:t>
            </w:r>
          </w:p>
        </w:tc>
      </w:tr>
      <w:tr w:rsidR="004403A1" w:rsidRPr="002F405D" w14:paraId="368A1F4D" w14:textId="77777777" w:rsidTr="004403A1">
        <w:trPr>
          <w:trHeight w:val="234"/>
        </w:trPr>
        <w:tc>
          <w:tcPr>
            <w:tcW w:w="5524" w:type="dxa"/>
            <w:tcBorders>
              <w:top w:val="single" w:sz="6" w:space="0" w:color="auto"/>
              <w:left w:val="single" w:sz="6" w:space="0" w:color="auto"/>
              <w:bottom w:val="single" w:sz="6" w:space="0" w:color="auto"/>
              <w:right w:val="single" w:sz="6" w:space="0" w:color="auto"/>
            </w:tcBorders>
          </w:tcPr>
          <w:p w14:paraId="46D193AD" w14:textId="77777777" w:rsidR="004403A1" w:rsidRPr="0020075F" w:rsidRDefault="00A04817" w:rsidP="004403A1">
            <w:pPr>
              <w:widowControl w:val="0"/>
              <w:numPr>
                <w:ilvl w:val="0"/>
                <w:numId w:val="14"/>
              </w:numPr>
              <w:autoSpaceDE w:val="0"/>
              <w:autoSpaceDN w:val="0"/>
              <w:adjustRightInd w:val="0"/>
              <w:spacing w:after="0" w:line="240" w:lineRule="auto"/>
              <w:contextualSpacing/>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alte tipuri de servicii sociale </w:t>
            </w:r>
            <w:r w:rsidR="00216BE5">
              <w:rPr>
                <w:rFonts w:ascii="Times New Roman" w:eastAsia="Times New Roman" w:hAnsi="Times New Roman" w:cs="Times New Roman"/>
                <w:i/>
                <w:lang w:eastAsia="ru-RU"/>
              </w:rPr>
              <w:t>unor categorii de populație</w:t>
            </w:r>
          </w:p>
        </w:tc>
        <w:tc>
          <w:tcPr>
            <w:tcW w:w="992" w:type="dxa"/>
            <w:tcBorders>
              <w:top w:val="single" w:sz="6" w:space="0" w:color="auto"/>
              <w:left w:val="single" w:sz="6" w:space="0" w:color="auto"/>
              <w:bottom w:val="single" w:sz="6" w:space="0" w:color="auto"/>
              <w:right w:val="single" w:sz="6" w:space="0" w:color="auto"/>
            </w:tcBorders>
            <w:vAlign w:val="center"/>
          </w:tcPr>
          <w:p w14:paraId="711B3E8B"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lang w:val="ro-RO"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14:paraId="3D3B4D83"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tcPr>
          <w:p w14:paraId="27196D8A"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512,0</w:t>
            </w:r>
          </w:p>
        </w:tc>
        <w:tc>
          <w:tcPr>
            <w:tcW w:w="992" w:type="dxa"/>
            <w:tcBorders>
              <w:top w:val="single" w:sz="6" w:space="0" w:color="auto"/>
              <w:left w:val="single" w:sz="6" w:space="0" w:color="auto"/>
              <w:bottom w:val="single" w:sz="6" w:space="0" w:color="auto"/>
              <w:right w:val="single" w:sz="6" w:space="0" w:color="auto"/>
            </w:tcBorders>
          </w:tcPr>
          <w:p w14:paraId="158BFD89"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r>
      <w:tr w:rsidR="004403A1" w:rsidRPr="002F405D" w14:paraId="7BB7F24B" w14:textId="77777777" w:rsidTr="004403A1">
        <w:trPr>
          <w:trHeight w:val="234"/>
        </w:trPr>
        <w:tc>
          <w:tcPr>
            <w:tcW w:w="5524" w:type="dxa"/>
            <w:tcBorders>
              <w:top w:val="single" w:sz="6" w:space="0" w:color="auto"/>
              <w:left w:val="single" w:sz="6" w:space="0" w:color="auto"/>
              <w:bottom w:val="single" w:sz="6" w:space="0" w:color="auto"/>
              <w:right w:val="single" w:sz="6" w:space="0" w:color="auto"/>
            </w:tcBorders>
            <w:vAlign w:val="center"/>
          </w:tcPr>
          <w:p w14:paraId="6BDF9F17" w14:textId="77777777" w:rsidR="004403A1" w:rsidRPr="0020075F" w:rsidRDefault="004403A1" w:rsidP="004403A1">
            <w:pP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lang w:eastAsia="ru-RU"/>
              </w:rPr>
              <w:t>6</w:t>
            </w:r>
            <w:r w:rsidRPr="0020075F">
              <w:rPr>
                <w:rFonts w:ascii="Times New Roman" w:eastAsia="Times New Roman" w:hAnsi="Times New Roman" w:cs="Times New Roman"/>
                <w:i/>
                <w:color w:val="000000"/>
                <w:lang w:eastAsia="ru-RU"/>
              </w:rPr>
              <w:t xml:space="preserve">.3 Transferuri </w:t>
            </w:r>
            <w:proofErr w:type="spellStart"/>
            <w:r w:rsidRPr="0020075F">
              <w:rPr>
                <w:rFonts w:ascii="Times New Roman" w:eastAsia="Times New Roman" w:hAnsi="Times New Roman" w:cs="Times New Roman"/>
                <w:i/>
                <w:color w:val="000000"/>
                <w:lang w:eastAsia="ru-RU"/>
              </w:rPr>
              <w:t>curente</w:t>
            </w:r>
            <w:proofErr w:type="spellEnd"/>
            <w:r w:rsidRPr="0020075F">
              <w:rPr>
                <w:rFonts w:ascii="Times New Roman" w:eastAsia="Times New Roman" w:hAnsi="Times New Roman" w:cs="Times New Roman"/>
                <w:i/>
                <w:color w:val="000000"/>
                <w:lang w:eastAsia="ru-RU"/>
              </w:rPr>
              <w:t xml:space="preserve"> </w:t>
            </w:r>
            <w:proofErr w:type="spellStart"/>
            <w:r w:rsidRPr="0020075F">
              <w:rPr>
                <w:rFonts w:ascii="Times New Roman" w:eastAsia="Times New Roman" w:hAnsi="Times New Roman" w:cs="Times New Roman"/>
                <w:i/>
                <w:color w:val="000000"/>
                <w:lang w:eastAsia="ru-RU"/>
              </w:rPr>
              <w:t>primite</w:t>
            </w:r>
            <w:proofErr w:type="spellEnd"/>
            <w:r w:rsidRPr="0020075F">
              <w:rPr>
                <w:rFonts w:ascii="Times New Roman" w:eastAsia="Times New Roman" w:hAnsi="Times New Roman" w:cs="Times New Roman"/>
                <w:i/>
                <w:color w:val="000000"/>
                <w:lang w:eastAsia="ru-RU"/>
              </w:rPr>
              <w:t xml:space="preserve"> </w:t>
            </w:r>
            <w:proofErr w:type="spellStart"/>
            <w:r w:rsidRPr="0020075F">
              <w:rPr>
                <w:rFonts w:ascii="Times New Roman" w:eastAsia="Times New Roman" w:hAnsi="Times New Roman" w:cs="Times New Roman"/>
                <w:i/>
                <w:color w:val="000000"/>
                <w:lang w:eastAsia="ru-RU"/>
              </w:rPr>
              <w:t>cu</w:t>
            </w:r>
            <w:proofErr w:type="spellEnd"/>
            <w:r w:rsidRPr="0020075F">
              <w:rPr>
                <w:rFonts w:ascii="Times New Roman" w:eastAsia="Times New Roman" w:hAnsi="Times New Roman" w:cs="Times New Roman"/>
                <w:i/>
                <w:color w:val="000000"/>
                <w:lang w:eastAsia="ru-RU"/>
              </w:rPr>
              <w:t xml:space="preserve"> </w:t>
            </w:r>
            <w:proofErr w:type="spellStart"/>
            <w:r w:rsidRPr="0020075F">
              <w:rPr>
                <w:rFonts w:ascii="Times New Roman" w:eastAsia="Times New Roman" w:hAnsi="Times New Roman" w:cs="Times New Roman"/>
                <w:i/>
                <w:color w:val="000000"/>
                <w:lang w:eastAsia="ru-RU"/>
              </w:rPr>
              <w:t>destinaţie</w:t>
            </w:r>
            <w:proofErr w:type="spellEnd"/>
            <w:r w:rsidRPr="0020075F">
              <w:rPr>
                <w:rFonts w:ascii="Times New Roman" w:eastAsia="Times New Roman" w:hAnsi="Times New Roman" w:cs="Times New Roman"/>
                <w:i/>
                <w:color w:val="000000"/>
                <w:lang w:eastAsia="ru-RU"/>
              </w:rPr>
              <w:t xml:space="preserve"> </w:t>
            </w:r>
            <w:proofErr w:type="spellStart"/>
            <w:r w:rsidRPr="0020075F">
              <w:rPr>
                <w:rFonts w:ascii="Times New Roman" w:eastAsia="Times New Roman" w:hAnsi="Times New Roman" w:cs="Times New Roman"/>
                <w:i/>
                <w:color w:val="000000"/>
                <w:lang w:eastAsia="ru-RU"/>
              </w:rPr>
              <w:t>specială</w:t>
            </w:r>
            <w:proofErr w:type="spellEnd"/>
            <w:r w:rsidRPr="0020075F">
              <w:rPr>
                <w:rFonts w:ascii="Times New Roman" w:eastAsia="Times New Roman" w:hAnsi="Times New Roman" w:cs="Times New Roman"/>
                <w:i/>
                <w:color w:val="000000"/>
                <w:lang w:eastAsia="ru-RU"/>
              </w:rPr>
              <w:t xml:space="preserve">  </w:t>
            </w:r>
            <w:proofErr w:type="spellStart"/>
            <w:r w:rsidRPr="0020075F">
              <w:rPr>
                <w:rFonts w:ascii="Times New Roman" w:eastAsia="Times New Roman" w:hAnsi="Times New Roman" w:cs="Times New Roman"/>
                <w:i/>
                <w:color w:val="000000"/>
                <w:lang w:eastAsia="ru-RU"/>
              </w:rPr>
              <w:t>între</w:t>
            </w:r>
            <w:proofErr w:type="spellEnd"/>
            <w:r w:rsidRPr="0020075F">
              <w:rPr>
                <w:rFonts w:ascii="Times New Roman" w:eastAsia="Times New Roman" w:hAnsi="Times New Roman" w:cs="Times New Roman"/>
                <w:i/>
                <w:color w:val="000000"/>
                <w:lang w:eastAsia="ru-RU"/>
              </w:rPr>
              <w:t xml:space="preserve"> </w:t>
            </w:r>
            <w:proofErr w:type="spellStart"/>
            <w:r w:rsidRPr="0020075F">
              <w:rPr>
                <w:rFonts w:ascii="Times New Roman" w:eastAsia="Times New Roman" w:hAnsi="Times New Roman" w:cs="Times New Roman"/>
                <w:i/>
                <w:color w:val="000000"/>
                <w:lang w:eastAsia="ru-RU"/>
              </w:rPr>
              <w:t>bugetul</w:t>
            </w:r>
            <w:proofErr w:type="spellEnd"/>
            <w:r w:rsidRPr="0020075F">
              <w:rPr>
                <w:rFonts w:ascii="Times New Roman" w:eastAsia="Times New Roman" w:hAnsi="Times New Roman" w:cs="Times New Roman"/>
                <w:i/>
                <w:color w:val="000000"/>
                <w:lang w:eastAsia="ru-RU"/>
              </w:rPr>
              <w:t xml:space="preserve"> de stat şi bugetele locale de nivelul II pentru școli sportive</w:t>
            </w:r>
          </w:p>
        </w:tc>
        <w:tc>
          <w:tcPr>
            <w:tcW w:w="992" w:type="dxa"/>
            <w:tcBorders>
              <w:top w:val="single" w:sz="6" w:space="0" w:color="auto"/>
              <w:left w:val="single" w:sz="6" w:space="0" w:color="auto"/>
              <w:bottom w:val="single" w:sz="6" w:space="0" w:color="auto"/>
              <w:right w:val="single" w:sz="6" w:space="0" w:color="auto"/>
            </w:tcBorders>
            <w:vAlign w:val="center"/>
          </w:tcPr>
          <w:p w14:paraId="7CE7388D"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2F405D">
              <w:rPr>
                <w:rFonts w:ascii="Times New Roman" w:eastAsia="Times New Roman" w:hAnsi="Times New Roman" w:cs="Times New Roman"/>
                <w:color w:val="000000"/>
                <w:lang w:val="ro-RO" w:eastAsia="ru-RU"/>
              </w:rPr>
              <w:t>191113</w:t>
            </w:r>
          </w:p>
        </w:tc>
        <w:tc>
          <w:tcPr>
            <w:tcW w:w="1276" w:type="dxa"/>
            <w:tcBorders>
              <w:top w:val="single" w:sz="6" w:space="0" w:color="auto"/>
              <w:left w:val="single" w:sz="6" w:space="0" w:color="auto"/>
              <w:bottom w:val="single" w:sz="6" w:space="0" w:color="auto"/>
              <w:right w:val="single" w:sz="6" w:space="0" w:color="auto"/>
            </w:tcBorders>
          </w:tcPr>
          <w:p w14:paraId="4D717B86"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2214,0</w:t>
            </w:r>
          </w:p>
        </w:tc>
        <w:tc>
          <w:tcPr>
            <w:tcW w:w="992" w:type="dxa"/>
            <w:tcBorders>
              <w:top w:val="single" w:sz="6" w:space="0" w:color="auto"/>
              <w:left w:val="single" w:sz="6" w:space="0" w:color="auto"/>
              <w:bottom w:val="single" w:sz="6" w:space="0" w:color="auto"/>
              <w:right w:val="single" w:sz="6" w:space="0" w:color="auto"/>
            </w:tcBorders>
          </w:tcPr>
          <w:p w14:paraId="159C98BA"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tcPr>
          <w:p w14:paraId="339BD144"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2214,0</w:t>
            </w:r>
          </w:p>
        </w:tc>
      </w:tr>
      <w:tr w:rsidR="004403A1" w:rsidRPr="002F405D" w14:paraId="71759A01" w14:textId="77777777" w:rsidTr="004403A1">
        <w:trPr>
          <w:trHeight w:val="234"/>
        </w:trPr>
        <w:tc>
          <w:tcPr>
            <w:tcW w:w="5524" w:type="dxa"/>
            <w:tcBorders>
              <w:top w:val="single" w:sz="6" w:space="0" w:color="auto"/>
              <w:left w:val="single" w:sz="6" w:space="0" w:color="auto"/>
              <w:bottom w:val="single" w:sz="6" w:space="0" w:color="auto"/>
              <w:right w:val="single" w:sz="6" w:space="0" w:color="auto"/>
            </w:tcBorders>
          </w:tcPr>
          <w:p w14:paraId="5AD72A38" w14:textId="77777777" w:rsidR="004403A1" w:rsidRPr="007D7E58" w:rsidRDefault="004403A1" w:rsidP="004403A1">
            <w:pPr>
              <w:spacing w:after="0" w:line="240" w:lineRule="auto"/>
              <w:rPr>
                <w:rFonts w:ascii="Times New Roman" w:eastAsia="Times New Roman" w:hAnsi="Times New Roman" w:cs="Times New Roman"/>
                <w:i/>
                <w:color w:val="000000"/>
                <w:sz w:val="24"/>
                <w:szCs w:val="24"/>
                <w:lang w:val="pt-BR" w:eastAsia="ru-RU"/>
              </w:rPr>
            </w:pPr>
            <w:r>
              <w:rPr>
                <w:rFonts w:ascii="Times New Roman" w:eastAsia="Times New Roman" w:hAnsi="Times New Roman" w:cs="Times New Roman"/>
                <w:i/>
                <w:color w:val="000000"/>
                <w:lang w:val="ro-RO" w:eastAsia="ru-RU"/>
              </w:rPr>
              <w:t>6</w:t>
            </w:r>
            <w:r w:rsidRPr="002F405D">
              <w:rPr>
                <w:rFonts w:ascii="Times New Roman" w:eastAsia="Times New Roman" w:hAnsi="Times New Roman" w:cs="Times New Roman"/>
                <w:i/>
                <w:color w:val="000000"/>
                <w:lang w:val="ro-RO" w:eastAsia="ru-RU"/>
              </w:rPr>
              <w:t>.4 Transferuri curente primite cu destinaţie specială între bugetul de stat şi bugetele locale de nivelul II pentru infrastructura drmurilor</w:t>
            </w:r>
          </w:p>
        </w:tc>
        <w:tc>
          <w:tcPr>
            <w:tcW w:w="992" w:type="dxa"/>
            <w:tcBorders>
              <w:top w:val="single" w:sz="6" w:space="0" w:color="auto"/>
              <w:left w:val="single" w:sz="6" w:space="0" w:color="auto"/>
              <w:bottom w:val="single" w:sz="6" w:space="0" w:color="auto"/>
              <w:right w:val="single" w:sz="6" w:space="0" w:color="auto"/>
            </w:tcBorders>
            <w:vAlign w:val="center"/>
          </w:tcPr>
          <w:p w14:paraId="0B7B93AB"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2F405D">
              <w:rPr>
                <w:rFonts w:ascii="Times New Roman" w:eastAsia="Times New Roman" w:hAnsi="Times New Roman" w:cs="Times New Roman"/>
                <w:color w:val="000000"/>
                <w:lang w:val="ro-RO" w:eastAsia="ru-RU"/>
              </w:rPr>
              <w:t>191116</w:t>
            </w:r>
          </w:p>
        </w:tc>
        <w:tc>
          <w:tcPr>
            <w:tcW w:w="1276" w:type="dxa"/>
            <w:tcBorders>
              <w:top w:val="single" w:sz="6" w:space="0" w:color="auto"/>
              <w:left w:val="single" w:sz="6" w:space="0" w:color="auto"/>
              <w:bottom w:val="single" w:sz="6" w:space="0" w:color="auto"/>
              <w:right w:val="single" w:sz="6" w:space="0" w:color="auto"/>
            </w:tcBorders>
            <w:vAlign w:val="center"/>
          </w:tcPr>
          <w:p w14:paraId="1EDCBB20"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18725,7</w:t>
            </w:r>
          </w:p>
        </w:tc>
        <w:tc>
          <w:tcPr>
            <w:tcW w:w="992" w:type="dxa"/>
            <w:tcBorders>
              <w:top w:val="single" w:sz="6" w:space="0" w:color="auto"/>
              <w:left w:val="single" w:sz="6" w:space="0" w:color="auto"/>
              <w:bottom w:val="single" w:sz="6" w:space="0" w:color="auto"/>
              <w:right w:val="single" w:sz="6" w:space="0" w:color="auto"/>
            </w:tcBorders>
          </w:tcPr>
          <w:p w14:paraId="1503705A"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3FF9E93D"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18725,7</w:t>
            </w:r>
          </w:p>
        </w:tc>
      </w:tr>
      <w:tr w:rsidR="004403A1" w:rsidRPr="002F405D" w14:paraId="5F478F72" w14:textId="77777777" w:rsidTr="004403A1">
        <w:trPr>
          <w:trHeight w:val="234"/>
        </w:trPr>
        <w:tc>
          <w:tcPr>
            <w:tcW w:w="5524" w:type="dxa"/>
            <w:tcBorders>
              <w:top w:val="single" w:sz="6" w:space="0" w:color="auto"/>
              <w:left w:val="single" w:sz="6" w:space="0" w:color="auto"/>
              <w:bottom w:val="single" w:sz="6" w:space="0" w:color="auto"/>
              <w:right w:val="single" w:sz="6" w:space="0" w:color="auto"/>
            </w:tcBorders>
          </w:tcPr>
          <w:p w14:paraId="47A21831" w14:textId="77777777" w:rsidR="004403A1" w:rsidRPr="002F405D" w:rsidRDefault="004403A1" w:rsidP="004403A1">
            <w:pPr>
              <w:spacing w:after="0" w:line="240" w:lineRule="auto"/>
              <w:rPr>
                <w:rFonts w:ascii="Times New Roman" w:eastAsia="Times New Roman" w:hAnsi="Times New Roman" w:cs="Times New Roman"/>
                <w:i/>
                <w:color w:val="000000"/>
                <w:sz w:val="24"/>
                <w:szCs w:val="24"/>
                <w:lang w:val="ro-RO" w:eastAsia="ru-RU"/>
              </w:rPr>
            </w:pPr>
            <w:r>
              <w:rPr>
                <w:rFonts w:ascii="Times New Roman" w:eastAsia="Times New Roman" w:hAnsi="Times New Roman" w:cs="Times New Roman"/>
                <w:i/>
                <w:color w:val="000000"/>
                <w:lang w:val="ro-RO" w:eastAsia="ru-RU"/>
              </w:rPr>
              <w:t>6</w:t>
            </w:r>
            <w:r w:rsidRPr="002F405D">
              <w:rPr>
                <w:rFonts w:ascii="Times New Roman" w:eastAsia="Times New Roman" w:hAnsi="Times New Roman" w:cs="Times New Roman"/>
                <w:i/>
                <w:color w:val="000000"/>
                <w:lang w:val="ro-RO" w:eastAsia="ru-RU"/>
              </w:rPr>
              <w:t>.5  Transferuri curente primite cu destinaţie generală între bugetul de stat şi bugetele locale de nivelul II</w:t>
            </w:r>
          </w:p>
        </w:tc>
        <w:tc>
          <w:tcPr>
            <w:tcW w:w="992" w:type="dxa"/>
            <w:tcBorders>
              <w:top w:val="single" w:sz="6" w:space="0" w:color="auto"/>
              <w:left w:val="single" w:sz="6" w:space="0" w:color="auto"/>
              <w:bottom w:val="single" w:sz="6" w:space="0" w:color="auto"/>
              <w:right w:val="single" w:sz="6" w:space="0" w:color="auto"/>
            </w:tcBorders>
            <w:vAlign w:val="center"/>
          </w:tcPr>
          <w:p w14:paraId="3086E525"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2F405D">
              <w:rPr>
                <w:rFonts w:ascii="Times New Roman" w:eastAsia="Times New Roman" w:hAnsi="Times New Roman" w:cs="Times New Roman"/>
                <w:color w:val="000000"/>
                <w:lang w:val="ro-RO" w:eastAsia="ru-RU"/>
              </w:rPr>
              <w:t>191131</w:t>
            </w:r>
          </w:p>
        </w:tc>
        <w:tc>
          <w:tcPr>
            <w:tcW w:w="1276" w:type="dxa"/>
            <w:tcBorders>
              <w:top w:val="single" w:sz="6" w:space="0" w:color="auto"/>
              <w:left w:val="single" w:sz="6" w:space="0" w:color="auto"/>
              <w:bottom w:val="single" w:sz="6" w:space="0" w:color="auto"/>
              <w:right w:val="single" w:sz="6" w:space="0" w:color="auto"/>
            </w:tcBorders>
            <w:vAlign w:val="center"/>
          </w:tcPr>
          <w:p w14:paraId="42119202"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57060,4</w:t>
            </w:r>
          </w:p>
        </w:tc>
        <w:tc>
          <w:tcPr>
            <w:tcW w:w="992" w:type="dxa"/>
            <w:tcBorders>
              <w:top w:val="single" w:sz="6" w:space="0" w:color="auto"/>
              <w:left w:val="single" w:sz="6" w:space="0" w:color="auto"/>
              <w:bottom w:val="single" w:sz="6" w:space="0" w:color="auto"/>
              <w:right w:val="single" w:sz="6" w:space="0" w:color="auto"/>
            </w:tcBorders>
          </w:tcPr>
          <w:p w14:paraId="371B4133"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2BA11FA4"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57060,4</w:t>
            </w:r>
          </w:p>
        </w:tc>
      </w:tr>
      <w:tr w:rsidR="004403A1" w:rsidRPr="002F405D" w14:paraId="1919CE9B" w14:textId="77777777" w:rsidTr="004403A1">
        <w:trPr>
          <w:trHeight w:val="234"/>
        </w:trPr>
        <w:tc>
          <w:tcPr>
            <w:tcW w:w="5524" w:type="dxa"/>
            <w:tcBorders>
              <w:top w:val="single" w:sz="6" w:space="0" w:color="auto"/>
              <w:left w:val="single" w:sz="6" w:space="0" w:color="auto"/>
              <w:bottom w:val="single" w:sz="6" w:space="0" w:color="auto"/>
              <w:right w:val="single" w:sz="6" w:space="0" w:color="auto"/>
            </w:tcBorders>
          </w:tcPr>
          <w:p w14:paraId="57570372" w14:textId="77777777" w:rsidR="004403A1" w:rsidRPr="002F405D" w:rsidRDefault="004403A1" w:rsidP="004403A1">
            <w:pPr>
              <w:spacing w:after="0" w:line="240" w:lineRule="auto"/>
              <w:rPr>
                <w:rFonts w:ascii="Times New Roman" w:eastAsia="Times New Roman" w:hAnsi="Times New Roman" w:cs="Times New Roman"/>
                <w:i/>
                <w:color w:val="000000"/>
                <w:sz w:val="24"/>
                <w:szCs w:val="24"/>
                <w:lang w:val="ro-RO" w:eastAsia="ru-RU"/>
              </w:rPr>
            </w:pPr>
            <w:r>
              <w:rPr>
                <w:rFonts w:ascii="Times New Roman" w:eastAsia="Times New Roman" w:hAnsi="Times New Roman" w:cs="Times New Roman"/>
                <w:i/>
                <w:iCs/>
                <w:color w:val="000000"/>
                <w:lang w:val="ro-RO" w:eastAsia="ru-RU"/>
              </w:rPr>
              <w:t>6</w:t>
            </w:r>
            <w:r w:rsidRPr="002F405D">
              <w:rPr>
                <w:rFonts w:ascii="Times New Roman" w:eastAsia="Times New Roman" w:hAnsi="Times New Roman" w:cs="Times New Roman"/>
                <w:i/>
                <w:iCs/>
                <w:color w:val="000000"/>
                <w:lang w:val="ro-RO" w:eastAsia="ru-RU"/>
              </w:rPr>
              <w:t>.6Transferuri curente primite cu destinație generală din fondul de compensare între bugetul de stat și bugetele locale de nivelul II</w:t>
            </w:r>
          </w:p>
        </w:tc>
        <w:tc>
          <w:tcPr>
            <w:tcW w:w="992" w:type="dxa"/>
            <w:tcBorders>
              <w:top w:val="single" w:sz="6" w:space="0" w:color="auto"/>
              <w:left w:val="single" w:sz="6" w:space="0" w:color="auto"/>
              <w:bottom w:val="single" w:sz="6" w:space="0" w:color="auto"/>
              <w:right w:val="single" w:sz="6" w:space="0" w:color="auto"/>
            </w:tcBorders>
            <w:vAlign w:val="center"/>
          </w:tcPr>
          <w:p w14:paraId="402C0FFE"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2F405D">
              <w:rPr>
                <w:rFonts w:ascii="Times New Roman" w:eastAsia="Times New Roman" w:hAnsi="Times New Roman" w:cs="Times New Roman"/>
                <w:color w:val="000000"/>
                <w:lang w:val="ro-RO" w:eastAsia="ru-RU"/>
              </w:rPr>
              <w:t>191132</w:t>
            </w:r>
          </w:p>
        </w:tc>
        <w:tc>
          <w:tcPr>
            <w:tcW w:w="1276" w:type="dxa"/>
            <w:tcBorders>
              <w:top w:val="single" w:sz="6" w:space="0" w:color="auto"/>
              <w:left w:val="single" w:sz="6" w:space="0" w:color="auto"/>
              <w:bottom w:val="single" w:sz="6" w:space="0" w:color="auto"/>
              <w:right w:val="single" w:sz="6" w:space="0" w:color="auto"/>
            </w:tcBorders>
            <w:vAlign w:val="center"/>
          </w:tcPr>
          <w:p w14:paraId="756E6C78"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593,9</w:t>
            </w:r>
          </w:p>
        </w:tc>
        <w:tc>
          <w:tcPr>
            <w:tcW w:w="992" w:type="dxa"/>
            <w:tcBorders>
              <w:top w:val="single" w:sz="6" w:space="0" w:color="auto"/>
              <w:left w:val="single" w:sz="6" w:space="0" w:color="auto"/>
              <w:bottom w:val="single" w:sz="6" w:space="0" w:color="auto"/>
              <w:right w:val="single" w:sz="6" w:space="0" w:color="auto"/>
            </w:tcBorders>
          </w:tcPr>
          <w:p w14:paraId="284438B2"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5C3FDD4E"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593,9</w:t>
            </w:r>
          </w:p>
        </w:tc>
      </w:tr>
      <w:tr w:rsidR="004403A1" w:rsidRPr="002F405D" w14:paraId="595C6E38" w14:textId="77777777" w:rsidTr="004403A1">
        <w:trPr>
          <w:trHeight w:val="234"/>
        </w:trPr>
        <w:tc>
          <w:tcPr>
            <w:tcW w:w="5524" w:type="dxa"/>
            <w:tcBorders>
              <w:top w:val="single" w:sz="6" w:space="0" w:color="auto"/>
              <w:left w:val="single" w:sz="6" w:space="0" w:color="auto"/>
              <w:bottom w:val="single" w:sz="6" w:space="0" w:color="auto"/>
              <w:right w:val="single" w:sz="6" w:space="0" w:color="auto"/>
            </w:tcBorders>
          </w:tcPr>
          <w:p w14:paraId="0E17DEE9" w14:textId="77777777" w:rsidR="004403A1" w:rsidRPr="002F405D" w:rsidRDefault="004403A1" w:rsidP="004403A1">
            <w:pPr>
              <w:spacing w:after="0" w:line="240" w:lineRule="auto"/>
              <w:rPr>
                <w:rFonts w:ascii="Times New Roman" w:eastAsia="Times New Roman" w:hAnsi="Times New Roman" w:cs="Times New Roman"/>
                <w:i/>
                <w:color w:val="000000"/>
                <w:sz w:val="24"/>
                <w:szCs w:val="24"/>
                <w:lang w:val="ro-RO" w:eastAsia="ru-RU"/>
              </w:rPr>
            </w:pPr>
            <w:r>
              <w:rPr>
                <w:rFonts w:ascii="Times New Roman" w:eastAsia="Times New Roman" w:hAnsi="Times New Roman" w:cs="Times New Roman"/>
                <w:i/>
                <w:color w:val="000000"/>
                <w:lang w:val="ro-RO" w:eastAsia="ru-RU"/>
              </w:rPr>
              <w:lastRenderedPageBreak/>
              <w:t>6</w:t>
            </w:r>
            <w:r w:rsidRPr="002F405D">
              <w:rPr>
                <w:rFonts w:ascii="Times New Roman" w:eastAsia="Times New Roman" w:hAnsi="Times New Roman" w:cs="Times New Roman"/>
                <w:i/>
                <w:color w:val="000000"/>
                <w:lang w:val="ro-RO" w:eastAsia="ru-RU"/>
              </w:rPr>
              <w:t>.7</w:t>
            </w:r>
            <w:r w:rsidRPr="002F405D">
              <w:rPr>
                <w:rFonts w:ascii="Times New Roman" w:eastAsia="Times New Roman" w:hAnsi="Times New Roman" w:cs="Times New Roman"/>
                <w:color w:val="000000"/>
                <w:lang w:val="ro-RO" w:eastAsia="ru-RU"/>
              </w:rPr>
              <w:t xml:space="preserve"> </w:t>
            </w:r>
            <w:r w:rsidRPr="002F405D">
              <w:rPr>
                <w:rFonts w:ascii="Times New Roman" w:eastAsia="Times New Roman" w:hAnsi="Times New Roman" w:cs="Times New Roman"/>
                <w:i/>
                <w:color w:val="000000"/>
                <w:lang w:val="ro-RO" w:eastAsia="ru-RU"/>
              </w:rPr>
              <w:t>Transferuri din Fondul republican de susținere a populației</w:t>
            </w:r>
          </w:p>
        </w:tc>
        <w:tc>
          <w:tcPr>
            <w:tcW w:w="992" w:type="dxa"/>
            <w:tcBorders>
              <w:top w:val="single" w:sz="6" w:space="0" w:color="auto"/>
              <w:left w:val="single" w:sz="6" w:space="0" w:color="auto"/>
              <w:bottom w:val="single" w:sz="6" w:space="0" w:color="auto"/>
              <w:right w:val="single" w:sz="6" w:space="0" w:color="auto"/>
            </w:tcBorders>
          </w:tcPr>
          <w:p w14:paraId="44CF58E0" w14:textId="77777777" w:rsidR="004403A1" w:rsidRPr="002F405D" w:rsidRDefault="004403A1" w:rsidP="004403A1">
            <w:pPr>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lang w:val="ro-RO" w:eastAsia="ru-RU"/>
              </w:rPr>
              <w:t>191310</w:t>
            </w:r>
          </w:p>
        </w:tc>
        <w:tc>
          <w:tcPr>
            <w:tcW w:w="1276" w:type="dxa"/>
            <w:tcBorders>
              <w:top w:val="single" w:sz="6" w:space="0" w:color="auto"/>
              <w:left w:val="single" w:sz="6" w:space="0" w:color="auto"/>
              <w:bottom w:val="single" w:sz="6" w:space="0" w:color="auto"/>
              <w:right w:val="single" w:sz="6" w:space="0" w:color="auto"/>
            </w:tcBorders>
          </w:tcPr>
          <w:p w14:paraId="6191671C" w14:textId="77777777" w:rsidR="004403A1" w:rsidRPr="002F405D" w:rsidRDefault="004403A1" w:rsidP="004403A1">
            <w:pPr>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5614,9</w:t>
            </w:r>
          </w:p>
        </w:tc>
        <w:tc>
          <w:tcPr>
            <w:tcW w:w="992" w:type="dxa"/>
            <w:tcBorders>
              <w:top w:val="single" w:sz="6" w:space="0" w:color="auto"/>
              <w:left w:val="single" w:sz="6" w:space="0" w:color="auto"/>
              <w:bottom w:val="single" w:sz="6" w:space="0" w:color="auto"/>
              <w:right w:val="single" w:sz="6" w:space="0" w:color="auto"/>
            </w:tcBorders>
          </w:tcPr>
          <w:p w14:paraId="222D7FEE" w14:textId="77777777" w:rsidR="004403A1" w:rsidRPr="002F405D" w:rsidRDefault="004403A1" w:rsidP="004403A1">
            <w:pPr>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tcPr>
          <w:p w14:paraId="4691905F" w14:textId="77777777" w:rsidR="004403A1" w:rsidRPr="002F405D" w:rsidRDefault="004403A1" w:rsidP="004403A1">
            <w:pPr>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5614,9</w:t>
            </w:r>
          </w:p>
        </w:tc>
      </w:tr>
      <w:tr w:rsidR="004403A1" w:rsidRPr="002F405D" w14:paraId="5946F740" w14:textId="77777777" w:rsidTr="004403A1">
        <w:trPr>
          <w:trHeight w:val="234"/>
        </w:trPr>
        <w:tc>
          <w:tcPr>
            <w:tcW w:w="5524" w:type="dxa"/>
            <w:tcBorders>
              <w:top w:val="single" w:sz="6" w:space="0" w:color="auto"/>
              <w:left w:val="single" w:sz="6" w:space="0" w:color="auto"/>
              <w:bottom w:val="single" w:sz="6" w:space="0" w:color="auto"/>
              <w:right w:val="single" w:sz="6" w:space="0" w:color="auto"/>
            </w:tcBorders>
          </w:tcPr>
          <w:p w14:paraId="49FD2ECA" w14:textId="77777777" w:rsidR="004403A1" w:rsidRPr="002F405D" w:rsidRDefault="004403A1" w:rsidP="004403A1">
            <w:pPr>
              <w:spacing w:after="0" w:line="240" w:lineRule="auto"/>
              <w:rPr>
                <w:rFonts w:ascii="Times New Roman" w:eastAsia="Times New Roman" w:hAnsi="Times New Roman" w:cs="Times New Roman"/>
                <w:i/>
                <w:color w:val="000000"/>
                <w:sz w:val="24"/>
                <w:szCs w:val="24"/>
                <w:lang w:val="ro-RO" w:eastAsia="ru-RU"/>
              </w:rPr>
            </w:pPr>
            <w:r>
              <w:rPr>
                <w:rFonts w:ascii="Times New Roman" w:eastAsia="Times New Roman" w:hAnsi="Times New Roman" w:cs="Times New Roman"/>
                <w:i/>
                <w:color w:val="000000"/>
                <w:lang w:val="ro-RO" w:eastAsia="ru-RU"/>
              </w:rPr>
              <w:t>6</w:t>
            </w:r>
            <w:r w:rsidRPr="002F405D">
              <w:rPr>
                <w:rFonts w:ascii="Times New Roman" w:eastAsia="Times New Roman" w:hAnsi="Times New Roman" w:cs="Times New Roman"/>
                <w:i/>
                <w:color w:val="000000"/>
                <w:lang w:val="ro-RO" w:eastAsia="ru-RU"/>
              </w:rPr>
              <w:t xml:space="preserve">.8  Transferuri capitale primite cu destinaţie specială între bugetul de stat şi bugetele locale de nivelul II </w:t>
            </w:r>
          </w:p>
        </w:tc>
        <w:tc>
          <w:tcPr>
            <w:tcW w:w="992" w:type="dxa"/>
            <w:tcBorders>
              <w:top w:val="single" w:sz="6" w:space="0" w:color="auto"/>
              <w:left w:val="single" w:sz="6" w:space="0" w:color="auto"/>
              <w:bottom w:val="single" w:sz="6" w:space="0" w:color="auto"/>
              <w:right w:val="single" w:sz="6" w:space="0" w:color="auto"/>
            </w:tcBorders>
          </w:tcPr>
          <w:p w14:paraId="10F8CA10" w14:textId="77777777" w:rsidR="004403A1" w:rsidRPr="002F405D" w:rsidRDefault="004403A1" w:rsidP="004403A1">
            <w:pPr>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lang w:val="ro-RO" w:eastAsia="ru-RU"/>
              </w:rPr>
              <w:t>191120</w:t>
            </w:r>
          </w:p>
        </w:tc>
        <w:tc>
          <w:tcPr>
            <w:tcW w:w="1276" w:type="dxa"/>
            <w:tcBorders>
              <w:top w:val="single" w:sz="6" w:space="0" w:color="auto"/>
              <w:left w:val="single" w:sz="6" w:space="0" w:color="auto"/>
              <w:bottom w:val="single" w:sz="6" w:space="0" w:color="auto"/>
              <w:right w:val="single" w:sz="6" w:space="0" w:color="auto"/>
            </w:tcBorders>
          </w:tcPr>
          <w:p w14:paraId="336C70A6" w14:textId="77777777" w:rsidR="004403A1" w:rsidRPr="002F405D" w:rsidRDefault="004403A1" w:rsidP="004403A1">
            <w:pPr>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300,0</w:t>
            </w:r>
          </w:p>
        </w:tc>
        <w:tc>
          <w:tcPr>
            <w:tcW w:w="992" w:type="dxa"/>
            <w:tcBorders>
              <w:top w:val="single" w:sz="6" w:space="0" w:color="auto"/>
              <w:left w:val="single" w:sz="6" w:space="0" w:color="auto"/>
              <w:bottom w:val="single" w:sz="6" w:space="0" w:color="auto"/>
              <w:right w:val="single" w:sz="6" w:space="0" w:color="auto"/>
            </w:tcBorders>
          </w:tcPr>
          <w:p w14:paraId="622A69EB" w14:textId="77777777" w:rsidR="004403A1" w:rsidRPr="002F405D" w:rsidRDefault="004403A1" w:rsidP="004403A1">
            <w:pPr>
              <w:spacing w:after="0" w:line="240" w:lineRule="auto"/>
              <w:jc w:val="center"/>
              <w:rPr>
                <w:rFonts w:ascii="Times New Roman" w:eastAsia="Times New Roman" w:hAnsi="Times New Roman" w:cs="Times New Roman"/>
                <w:sz w:val="24"/>
                <w:szCs w:val="24"/>
                <w:lang w:val="ro-RO" w:eastAsia="ru-RU"/>
              </w:rPr>
            </w:pPr>
          </w:p>
        </w:tc>
        <w:tc>
          <w:tcPr>
            <w:tcW w:w="992" w:type="dxa"/>
            <w:tcBorders>
              <w:top w:val="single" w:sz="6" w:space="0" w:color="auto"/>
              <w:left w:val="single" w:sz="6" w:space="0" w:color="auto"/>
              <w:bottom w:val="single" w:sz="6" w:space="0" w:color="auto"/>
              <w:right w:val="single" w:sz="6" w:space="0" w:color="auto"/>
            </w:tcBorders>
          </w:tcPr>
          <w:p w14:paraId="102E3F81" w14:textId="77777777" w:rsidR="004403A1" w:rsidRPr="002F405D" w:rsidRDefault="004403A1" w:rsidP="004403A1">
            <w:pPr>
              <w:spacing w:after="0" w:line="240" w:lineRule="auto"/>
              <w:jc w:val="center"/>
              <w:rPr>
                <w:rFonts w:ascii="Times New Roman" w:eastAsia="Times New Roman" w:hAnsi="Times New Roman" w:cs="Times New Roman"/>
                <w:sz w:val="24"/>
                <w:szCs w:val="24"/>
                <w:lang w:val="ro-RO" w:eastAsia="ru-RU"/>
              </w:rPr>
            </w:pPr>
            <w:r w:rsidRPr="002F405D">
              <w:rPr>
                <w:rFonts w:ascii="Times New Roman" w:eastAsia="Times New Roman" w:hAnsi="Times New Roman" w:cs="Times New Roman"/>
                <w:sz w:val="24"/>
                <w:szCs w:val="24"/>
                <w:lang w:val="ro-RO" w:eastAsia="ru-RU"/>
              </w:rPr>
              <w:t>300,0</w:t>
            </w:r>
          </w:p>
        </w:tc>
      </w:tr>
      <w:tr w:rsidR="004403A1" w:rsidRPr="002F405D" w14:paraId="0D0D0C4E" w14:textId="77777777" w:rsidTr="004403A1">
        <w:trPr>
          <w:trHeight w:val="383"/>
        </w:trPr>
        <w:tc>
          <w:tcPr>
            <w:tcW w:w="5524" w:type="dxa"/>
            <w:tcBorders>
              <w:top w:val="single" w:sz="6" w:space="0" w:color="auto"/>
              <w:left w:val="single" w:sz="6" w:space="0" w:color="auto"/>
              <w:bottom w:val="single" w:sz="6" w:space="0" w:color="auto"/>
              <w:right w:val="single" w:sz="6" w:space="0" w:color="auto"/>
            </w:tcBorders>
          </w:tcPr>
          <w:p w14:paraId="128845B8" w14:textId="77777777" w:rsidR="004403A1" w:rsidRPr="002F405D" w:rsidRDefault="004403A1" w:rsidP="004403A1">
            <w:pPr>
              <w:spacing w:after="0" w:line="240" w:lineRule="auto"/>
              <w:rPr>
                <w:rFonts w:ascii="Times New Roman" w:eastAsia="Times New Roman" w:hAnsi="Times New Roman" w:cs="Times New Roman"/>
                <w:b/>
                <w:i/>
                <w:color w:val="000000"/>
                <w:sz w:val="24"/>
                <w:szCs w:val="24"/>
                <w:lang w:val="ro-RO" w:eastAsia="ru-RU"/>
              </w:rPr>
            </w:pPr>
            <w:r w:rsidRPr="002F405D">
              <w:rPr>
                <w:rFonts w:ascii="Times New Roman" w:eastAsia="Times New Roman" w:hAnsi="Times New Roman" w:cs="Times New Roman"/>
                <w:i/>
                <w:color w:val="000000"/>
                <w:lang w:val="ro-RO" w:eastAsia="ru-RU"/>
              </w:rPr>
              <w:t xml:space="preserve">        </w:t>
            </w:r>
            <w:r w:rsidRPr="002F405D">
              <w:rPr>
                <w:rFonts w:ascii="Times New Roman" w:eastAsia="Times New Roman" w:hAnsi="Times New Roman" w:cs="Times New Roman"/>
                <w:b/>
                <w:i/>
                <w:color w:val="000000"/>
                <w:lang w:val="ro-RO" w:eastAsia="ru-RU"/>
              </w:rPr>
              <w:t>TOTAL GENERAL VENITURI:</w:t>
            </w:r>
          </w:p>
        </w:tc>
        <w:tc>
          <w:tcPr>
            <w:tcW w:w="992" w:type="dxa"/>
            <w:tcBorders>
              <w:top w:val="single" w:sz="6" w:space="0" w:color="auto"/>
              <w:left w:val="single" w:sz="6" w:space="0" w:color="auto"/>
              <w:bottom w:val="single" w:sz="6" w:space="0" w:color="auto"/>
              <w:right w:val="single" w:sz="6" w:space="0" w:color="auto"/>
            </w:tcBorders>
            <w:vAlign w:val="center"/>
          </w:tcPr>
          <w:p w14:paraId="10E753CD"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14:paraId="15869C8B"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305965,5</w:t>
            </w:r>
          </w:p>
        </w:tc>
        <w:tc>
          <w:tcPr>
            <w:tcW w:w="992" w:type="dxa"/>
            <w:tcBorders>
              <w:top w:val="single" w:sz="6" w:space="0" w:color="auto"/>
              <w:left w:val="single" w:sz="6" w:space="0" w:color="auto"/>
              <w:bottom w:val="single" w:sz="6" w:space="0" w:color="auto"/>
              <w:right w:val="single" w:sz="6" w:space="0" w:color="auto"/>
            </w:tcBorders>
          </w:tcPr>
          <w:p w14:paraId="68303565"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2083,5</w:t>
            </w:r>
          </w:p>
        </w:tc>
        <w:tc>
          <w:tcPr>
            <w:tcW w:w="992" w:type="dxa"/>
            <w:tcBorders>
              <w:top w:val="single" w:sz="6" w:space="0" w:color="auto"/>
              <w:left w:val="single" w:sz="6" w:space="0" w:color="auto"/>
              <w:bottom w:val="single" w:sz="6" w:space="0" w:color="auto"/>
              <w:right w:val="single" w:sz="6" w:space="0" w:color="auto"/>
            </w:tcBorders>
          </w:tcPr>
          <w:p w14:paraId="1C7D46AD"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308049,0</w:t>
            </w:r>
          </w:p>
        </w:tc>
      </w:tr>
      <w:tr w:rsidR="004403A1" w:rsidRPr="002F405D" w14:paraId="11A9AE80" w14:textId="77777777" w:rsidTr="004403A1">
        <w:trPr>
          <w:trHeight w:val="234"/>
        </w:trPr>
        <w:tc>
          <w:tcPr>
            <w:tcW w:w="7792" w:type="dxa"/>
            <w:gridSpan w:val="3"/>
            <w:tcBorders>
              <w:top w:val="single" w:sz="6" w:space="0" w:color="auto"/>
              <w:bottom w:val="nil"/>
            </w:tcBorders>
          </w:tcPr>
          <w:p w14:paraId="489DBB51"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tc>
        <w:tc>
          <w:tcPr>
            <w:tcW w:w="992" w:type="dxa"/>
            <w:tcBorders>
              <w:top w:val="single" w:sz="6" w:space="0" w:color="auto"/>
              <w:bottom w:val="nil"/>
            </w:tcBorders>
          </w:tcPr>
          <w:p w14:paraId="6627E7FE"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tc>
        <w:tc>
          <w:tcPr>
            <w:tcW w:w="992" w:type="dxa"/>
            <w:tcBorders>
              <w:top w:val="single" w:sz="6" w:space="0" w:color="auto"/>
              <w:bottom w:val="nil"/>
            </w:tcBorders>
          </w:tcPr>
          <w:p w14:paraId="23FBE5C0" w14:textId="77777777" w:rsidR="004403A1" w:rsidRPr="002F405D" w:rsidRDefault="004403A1" w:rsidP="004403A1">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tc>
      </w:tr>
    </w:tbl>
    <w:p w14:paraId="35981D5F" w14:textId="77777777" w:rsidR="0020075F" w:rsidRPr="002F405D" w:rsidRDefault="0020075F" w:rsidP="0020075F">
      <w:pPr>
        <w:spacing w:after="0" w:line="240" w:lineRule="auto"/>
        <w:rPr>
          <w:rFonts w:ascii="Times New Roman" w:eastAsia="Times New Roman" w:hAnsi="Times New Roman" w:cs="Times New Roman"/>
          <w:b/>
          <w:lang w:val="ro-RO" w:eastAsia="ru-RU"/>
        </w:rPr>
      </w:pPr>
    </w:p>
    <w:p w14:paraId="27AB9A2F" w14:textId="77777777" w:rsidR="0020075F" w:rsidRPr="002F405D" w:rsidRDefault="0020075F" w:rsidP="0020075F">
      <w:pPr>
        <w:spacing w:after="0" w:line="240" w:lineRule="auto"/>
        <w:jc w:val="center"/>
        <w:rPr>
          <w:rFonts w:ascii="Times New Roman" w:eastAsia="Times New Roman" w:hAnsi="Times New Roman" w:cs="Times New Roman"/>
          <w:b/>
          <w:lang w:val="ro-RO" w:eastAsia="ru-RU"/>
        </w:rPr>
      </w:pPr>
    </w:p>
    <w:p w14:paraId="7D46BA4A" w14:textId="77777777" w:rsidR="002F405D" w:rsidRPr="0020075F" w:rsidRDefault="002F405D" w:rsidP="002F405D">
      <w:pPr>
        <w:spacing w:after="0" w:line="240" w:lineRule="auto"/>
        <w:ind w:left="5664" w:firstLine="708"/>
        <w:rPr>
          <w:rFonts w:ascii="Times New Roman" w:eastAsia="Times New Roman" w:hAnsi="Times New Roman" w:cs="Times New Roman"/>
          <w:sz w:val="20"/>
          <w:szCs w:val="20"/>
          <w:lang w:val="en-US" w:eastAsia="ru-RU"/>
        </w:rPr>
      </w:pPr>
    </w:p>
    <w:p w14:paraId="1D659216" w14:textId="77777777" w:rsidR="002F405D" w:rsidRPr="002F405D" w:rsidRDefault="002F405D" w:rsidP="002F405D">
      <w:pPr>
        <w:spacing w:after="0" w:line="240" w:lineRule="auto"/>
        <w:ind w:left="5664" w:firstLine="708"/>
        <w:rPr>
          <w:rFonts w:ascii="Times New Roman" w:eastAsia="Times New Roman" w:hAnsi="Times New Roman" w:cs="Times New Roman"/>
          <w:sz w:val="20"/>
          <w:szCs w:val="20"/>
          <w:lang w:val="ro-RO" w:eastAsia="ru-RU"/>
        </w:rPr>
      </w:pPr>
    </w:p>
    <w:p w14:paraId="5CA20A5E" w14:textId="77777777" w:rsidR="002F405D" w:rsidRPr="002F405D" w:rsidRDefault="002F405D" w:rsidP="002F405D">
      <w:pPr>
        <w:spacing w:after="0" w:line="240" w:lineRule="auto"/>
        <w:ind w:left="5664" w:firstLine="708"/>
        <w:rPr>
          <w:rFonts w:ascii="Times New Roman" w:eastAsia="Times New Roman" w:hAnsi="Times New Roman" w:cs="Times New Roman"/>
          <w:sz w:val="20"/>
          <w:szCs w:val="20"/>
          <w:lang w:val="ro-RO" w:eastAsia="ru-RU"/>
        </w:rPr>
      </w:pPr>
    </w:p>
    <w:p w14:paraId="4F7490B7" w14:textId="77777777" w:rsidR="002F405D" w:rsidRPr="002F405D" w:rsidRDefault="002F405D" w:rsidP="002F405D">
      <w:pPr>
        <w:spacing w:after="0" w:line="240" w:lineRule="auto"/>
        <w:ind w:left="5664" w:firstLine="708"/>
        <w:rPr>
          <w:rFonts w:ascii="Times New Roman" w:eastAsia="Times New Roman" w:hAnsi="Times New Roman" w:cs="Times New Roman"/>
          <w:sz w:val="20"/>
          <w:szCs w:val="20"/>
          <w:lang w:val="ro-RO" w:eastAsia="ru-RU"/>
        </w:rPr>
      </w:pPr>
    </w:p>
    <w:p w14:paraId="45E08AC8" w14:textId="77777777" w:rsidR="002F405D" w:rsidRPr="002F405D" w:rsidRDefault="002F405D" w:rsidP="002F405D">
      <w:pPr>
        <w:spacing w:after="0" w:line="240" w:lineRule="auto"/>
        <w:ind w:left="5664" w:firstLine="708"/>
        <w:rPr>
          <w:rFonts w:ascii="Times New Roman" w:eastAsia="Times New Roman" w:hAnsi="Times New Roman" w:cs="Times New Roman"/>
          <w:sz w:val="20"/>
          <w:szCs w:val="20"/>
          <w:lang w:val="ro-RO" w:eastAsia="ru-RU"/>
        </w:rPr>
      </w:pPr>
    </w:p>
    <w:p w14:paraId="5238ED60" w14:textId="77777777" w:rsidR="002F405D" w:rsidRPr="002F405D" w:rsidRDefault="002F405D" w:rsidP="0020075F">
      <w:pPr>
        <w:spacing w:after="0" w:line="240" w:lineRule="auto"/>
        <w:ind w:left="5664" w:firstLine="708"/>
        <w:rPr>
          <w:rFonts w:ascii="Times New Roman" w:eastAsia="Times New Roman" w:hAnsi="Times New Roman" w:cs="Times New Roman"/>
          <w:b/>
          <w:bCs/>
          <w:sz w:val="24"/>
          <w:szCs w:val="24"/>
          <w:lang w:val="en-US" w:eastAsia="ru-RU"/>
        </w:rPr>
      </w:pPr>
      <w:r w:rsidRPr="002F405D">
        <w:rPr>
          <w:rFonts w:ascii="Times New Roman" w:eastAsia="Times New Roman" w:hAnsi="Times New Roman" w:cs="Times New Roman"/>
          <w:sz w:val="20"/>
          <w:szCs w:val="20"/>
          <w:lang w:val="ro-RO" w:eastAsia="ru-RU"/>
        </w:rPr>
        <w:t xml:space="preserve">               </w:t>
      </w:r>
    </w:p>
    <w:p w14:paraId="6CF76A18" w14:textId="77777777" w:rsidR="002F405D" w:rsidRPr="0020075F" w:rsidRDefault="002F405D" w:rsidP="002F405D">
      <w:pPr>
        <w:spacing w:after="0" w:line="240" w:lineRule="auto"/>
        <w:ind w:left="5664" w:firstLine="708"/>
        <w:rPr>
          <w:rFonts w:ascii="Times New Roman" w:eastAsia="Times New Roman" w:hAnsi="Times New Roman" w:cs="Times New Roman"/>
          <w:sz w:val="20"/>
          <w:szCs w:val="20"/>
          <w:lang w:val="en-US" w:eastAsia="ru-RU"/>
        </w:rPr>
      </w:pPr>
    </w:p>
    <w:p w14:paraId="6AADFBF9" w14:textId="77777777" w:rsidR="002F405D" w:rsidRPr="002F405D" w:rsidRDefault="002F405D" w:rsidP="002F405D">
      <w:pPr>
        <w:spacing w:after="0" w:line="240" w:lineRule="auto"/>
        <w:ind w:left="5664" w:firstLine="708"/>
        <w:rPr>
          <w:rFonts w:ascii="Times New Roman" w:eastAsia="Times New Roman" w:hAnsi="Times New Roman" w:cs="Times New Roman"/>
          <w:sz w:val="20"/>
          <w:szCs w:val="20"/>
          <w:lang w:val="ro-RO" w:eastAsia="ru-RU"/>
        </w:rPr>
      </w:pPr>
    </w:p>
    <w:p w14:paraId="2FA876F8" w14:textId="77777777" w:rsidR="002F405D" w:rsidRPr="002F405D" w:rsidRDefault="002F405D" w:rsidP="002F405D">
      <w:pPr>
        <w:spacing w:after="0" w:line="240" w:lineRule="auto"/>
        <w:ind w:left="708" w:firstLine="143"/>
        <w:rPr>
          <w:rFonts w:ascii="Times New Roman" w:eastAsia="Times New Roman" w:hAnsi="Times New Roman" w:cs="Times New Roman"/>
          <w:b/>
          <w:sz w:val="24"/>
          <w:szCs w:val="24"/>
          <w:lang w:val="ro-RO" w:eastAsia="ru-RU"/>
        </w:rPr>
      </w:pPr>
      <w:r w:rsidRPr="002F405D">
        <w:rPr>
          <w:rFonts w:ascii="Times New Roman" w:eastAsia="Times New Roman" w:hAnsi="Times New Roman" w:cs="Times New Roman"/>
          <w:b/>
          <w:sz w:val="24"/>
          <w:szCs w:val="24"/>
          <w:lang w:val="ro-RO" w:eastAsia="ru-RU"/>
        </w:rPr>
        <w:t>Secretarul Consiliului Raional Hincesti                             Elena MORARU TOMA</w:t>
      </w:r>
    </w:p>
    <w:p w14:paraId="6CE8D711" w14:textId="77777777" w:rsidR="002F405D" w:rsidRPr="002F405D" w:rsidRDefault="002F405D" w:rsidP="002F405D">
      <w:pPr>
        <w:spacing w:after="0" w:line="240" w:lineRule="auto"/>
        <w:ind w:left="5664" w:firstLine="708"/>
        <w:rPr>
          <w:rFonts w:ascii="Times New Roman" w:eastAsia="Times New Roman" w:hAnsi="Times New Roman" w:cs="Times New Roman"/>
          <w:color w:val="FF0000"/>
          <w:sz w:val="20"/>
          <w:szCs w:val="20"/>
          <w:lang w:val="ro-RO" w:eastAsia="ru-RU"/>
        </w:rPr>
      </w:pPr>
    </w:p>
    <w:p w14:paraId="3B8F9240" w14:textId="77777777" w:rsidR="002F405D" w:rsidRPr="002F405D" w:rsidRDefault="002F405D">
      <w:pPr>
        <w:rPr>
          <w:color w:val="FF0000"/>
          <w:lang w:val="ro-RO"/>
        </w:rPr>
      </w:pPr>
    </w:p>
    <w:p w14:paraId="0DEA6A75" w14:textId="77777777" w:rsidR="002F405D" w:rsidRDefault="002F405D">
      <w:pPr>
        <w:rPr>
          <w:color w:val="FF0000"/>
        </w:rPr>
      </w:pPr>
    </w:p>
    <w:p w14:paraId="7502CFBC" w14:textId="77777777" w:rsidR="002F405D" w:rsidRDefault="002F405D">
      <w:pPr>
        <w:rPr>
          <w:color w:val="FF0000"/>
        </w:rPr>
      </w:pPr>
    </w:p>
    <w:p w14:paraId="07E85935" w14:textId="77777777" w:rsidR="002F405D" w:rsidRDefault="002F405D">
      <w:pPr>
        <w:rPr>
          <w:color w:val="FF0000"/>
        </w:rPr>
      </w:pPr>
    </w:p>
    <w:p w14:paraId="77B30E1B" w14:textId="77777777" w:rsidR="002F405D" w:rsidRDefault="002F405D">
      <w:pPr>
        <w:rPr>
          <w:color w:val="FF0000"/>
        </w:rPr>
      </w:pPr>
    </w:p>
    <w:p w14:paraId="2B31296E" w14:textId="77777777" w:rsidR="002F405D" w:rsidRDefault="002F405D">
      <w:pPr>
        <w:rPr>
          <w:color w:val="FF0000"/>
        </w:rPr>
      </w:pPr>
    </w:p>
    <w:p w14:paraId="180F321C" w14:textId="77777777" w:rsidR="002F405D" w:rsidRDefault="002F405D">
      <w:pPr>
        <w:rPr>
          <w:color w:val="FF0000"/>
        </w:rPr>
      </w:pPr>
    </w:p>
    <w:p w14:paraId="1A022B26" w14:textId="77777777" w:rsidR="002F405D" w:rsidRDefault="002F405D">
      <w:pPr>
        <w:rPr>
          <w:color w:val="FF0000"/>
        </w:rPr>
      </w:pPr>
    </w:p>
    <w:p w14:paraId="603E1583" w14:textId="77777777" w:rsidR="002F405D" w:rsidRDefault="002F405D">
      <w:pPr>
        <w:rPr>
          <w:color w:val="FF0000"/>
        </w:rPr>
      </w:pPr>
    </w:p>
    <w:p w14:paraId="48CC3215" w14:textId="77777777" w:rsidR="002F405D" w:rsidRDefault="002F405D">
      <w:pPr>
        <w:rPr>
          <w:color w:val="FF0000"/>
        </w:rPr>
      </w:pPr>
    </w:p>
    <w:p w14:paraId="5CAA3442" w14:textId="77777777" w:rsidR="002F405D" w:rsidRDefault="002F405D">
      <w:pPr>
        <w:rPr>
          <w:color w:val="FF0000"/>
        </w:rPr>
      </w:pPr>
    </w:p>
    <w:p w14:paraId="08A39FA5" w14:textId="77777777" w:rsidR="002F405D" w:rsidRDefault="002F405D">
      <w:pPr>
        <w:rPr>
          <w:color w:val="FF0000"/>
        </w:rPr>
      </w:pPr>
    </w:p>
    <w:p w14:paraId="0830445A" w14:textId="77777777" w:rsidR="002F405D" w:rsidRDefault="002F405D">
      <w:pPr>
        <w:rPr>
          <w:color w:val="FF0000"/>
        </w:rPr>
      </w:pPr>
    </w:p>
    <w:p w14:paraId="3EBAE825" w14:textId="77777777" w:rsidR="002F405D" w:rsidRDefault="002F405D">
      <w:pPr>
        <w:rPr>
          <w:color w:val="FF0000"/>
        </w:rPr>
      </w:pPr>
    </w:p>
    <w:p w14:paraId="236896CE" w14:textId="77777777" w:rsidR="002F405D" w:rsidRDefault="002F405D">
      <w:pPr>
        <w:rPr>
          <w:color w:val="FF0000"/>
        </w:rPr>
      </w:pPr>
    </w:p>
    <w:p w14:paraId="7E6E1B9F" w14:textId="77777777" w:rsidR="002F405D" w:rsidRDefault="002F405D">
      <w:pPr>
        <w:rPr>
          <w:color w:val="FF0000"/>
        </w:rPr>
      </w:pPr>
    </w:p>
    <w:p w14:paraId="6126AB34" w14:textId="77777777" w:rsidR="002F405D" w:rsidRDefault="002F405D">
      <w:pPr>
        <w:rPr>
          <w:color w:val="FF0000"/>
        </w:rPr>
      </w:pPr>
    </w:p>
    <w:p w14:paraId="2382E141" w14:textId="77777777" w:rsidR="002F405D" w:rsidRDefault="002F405D">
      <w:pPr>
        <w:rPr>
          <w:color w:val="FF0000"/>
        </w:rPr>
      </w:pPr>
    </w:p>
    <w:p w14:paraId="6F083BA6" w14:textId="77777777" w:rsidR="002F405D" w:rsidRDefault="002F405D">
      <w:pPr>
        <w:rPr>
          <w:color w:val="FF0000"/>
        </w:rPr>
      </w:pPr>
    </w:p>
    <w:p w14:paraId="29E5429F" w14:textId="77777777" w:rsidR="002F405D" w:rsidRDefault="002F405D">
      <w:pPr>
        <w:rPr>
          <w:color w:val="FF0000"/>
        </w:rPr>
      </w:pPr>
    </w:p>
    <w:p w14:paraId="5B399637" w14:textId="77777777" w:rsidR="00FA7B1B" w:rsidRPr="00FA7B1B" w:rsidRDefault="004403A1" w:rsidP="004403A1">
      <w:pPr>
        <w:spacing w:after="0"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                                                                                                                                     </w:t>
      </w:r>
      <w:r w:rsidR="00FA7B1B" w:rsidRPr="00FA7B1B">
        <w:rPr>
          <w:rFonts w:ascii="Times New Roman" w:eastAsia="Times New Roman" w:hAnsi="Times New Roman" w:cs="Times New Roman"/>
          <w:sz w:val="20"/>
          <w:szCs w:val="20"/>
          <w:lang w:val="ro-RO" w:eastAsia="ru-RU"/>
        </w:rPr>
        <w:t>Anexa nr.3</w:t>
      </w:r>
    </w:p>
    <w:p w14:paraId="4B44AE9F" w14:textId="77777777" w:rsidR="00FA7B1B" w:rsidRPr="00FA7B1B" w:rsidRDefault="00FA7B1B" w:rsidP="00FA7B1B">
      <w:pPr>
        <w:spacing w:after="0" w:line="240" w:lineRule="auto"/>
        <w:ind w:left="4956"/>
        <w:rPr>
          <w:rFonts w:ascii="Times New Roman" w:eastAsia="Times New Roman" w:hAnsi="Times New Roman" w:cs="Times New Roman"/>
          <w:sz w:val="20"/>
          <w:szCs w:val="20"/>
          <w:lang w:val="ro-RO" w:eastAsia="ru-RU"/>
        </w:rPr>
      </w:pPr>
      <w:r w:rsidRPr="00FA7B1B">
        <w:rPr>
          <w:rFonts w:ascii="Times New Roman" w:eastAsia="Times New Roman" w:hAnsi="Times New Roman" w:cs="Times New Roman"/>
          <w:sz w:val="20"/>
          <w:szCs w:val="20"/>
          <w:lang w:val="ro-RO" w:eastAsia="ru-RU"/>
        </w:rPr>
        <w:t xml:space="preserve">   </w:t>
      </w:r>
      <w:r w:rsidRPr="00FA7B1B">
        <w:rPr>
          <w:rFonts w:ascii="Times New Roman" w:eastAsia="Times New Roman" w:hAnsi="Times New Roman" w:cs="Times New Roman"/>
          <w:sz w:val="20"/>
          <w:szCs w:val="20"/>
          <w:lang w:val="ro-RO" w:eastAsia="ru-RU"/>
        </w:rPr>
        <w:tab/>
        <w:t xml:space="preserve">     la decizia Consiliului raional Hîncești</w:t>
      </w:r>
    </w:p>
    <w:p w14:paraId="24EBE028" w14:textId="77777777" w:rsidR="00FA7B1B" w:rsidRDefault="00FA7B1B" w:rsidP="00FA7B1B">
      <w:pPr>
        <w:spacing w:after="0" w:line="240" w:lineRule="auto"/>
        <w:ind w:left="4248" w:firstLine="708"/>
        <w:rPr>
          <w:rFonts w:ascii="Times New Roman" w:eastAsia="Times New Roman" w:hAnsi="Times New Roman" w:cs="Times New Roman"/>
          <w:sz w:val="20"/>
          <w:szCs w:val="20"/>
          <w:lang w:val="ro-RO" w:eastAsia="ru-RU"/>
        </w:rPr>
      </w:pPr>
      <w:r w:rsidRPr="00FA7B1B">
        <w:rPr>
          <w:rFonts w:ascii="Times New Roman" w:eastAsia="Times New Roman" w:hAnsi="Times New Roman" w:cs="Times New Roman"/>
          <w:sz w:val="20"/>
          <w:szCs w:val="20"/>
          <w:lang w:val="ro-RO" w:eastAsia="ru-RU"/>
        </w:rPr>
        <w:t xml:space="preserve">        </w:t>
      </w:r>
      <w:r w:rsidRPr="00FA7B1B">
        <w:rPr>
          <w:rFonts w:ascii="Times New Roman" w:eastAsia="Times New Roman" w:hAnsi="Times New Roman" w:cs="Times New Roman"/>
          <w:sz w:val="20"/>
          <w:szCs w:val="20"/>
          <w:lang w:val="ro-RO" w:eastAsia="ru-RU"/>
        </w:rPr>
        <w:tab/>
        <w:t xml:space="preserve">        nr.06/07 din 24 decembrie 2020</w:t>
      </w:r>
    </w:p>
    <w:p w14:paraId="08032292" w14:textId="77777777" w:rsidR="00FA7B1B" w:rsidRPr="00FA7B1B" w:rsidRDefault="004403A1" w:rsidP="004403A1">
      <w:pPr>
        <w:spacing w:after="0"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                                                                                                                                       </w:t>
      </w:r>
      <w:r w:rsidR="00FA7B1B" w:rsidRPr="00FA7B1B">
        <w:rPr>
          <w:rFonts w:ascii="Times New Roman" w:eastAsia="Times New Roman" w:hAnsi="Times New Roman" w:cs="Times New Roman"/>
          <w:sz w:val="20"/>
          <w:szCs w:val="20"/>
          <w:lang w:val="ro-RO" w:eastAsia="ru-RU"/>
        </w:rPr>
        <w:t>Anexa nr.</w:t>
      </w:r>
      <w:r>
        <w:rPr>
          <w:rFonts w:ascii="Times New Roman" w:eastAsia="Times New Roman" w:hAnsi="Times New Roman" w:cs="Times New Roman"/>
          <w:sz w:val="20"/>
          <w:szCs w:val="20"/>
          <w:lang w:val="ro-RO" w:eastAsia="ru-RU"/>
        </w:rPr>
        <w:t>7</w:t>
      </w:r>
    </w:p>
    <w:p w14:paraId="7B51EBD0" w14:textId="77777777" w:rsidR="00FA7B1B" w:rsidRPr="00FA7B1B" w:rsidRDefault="00FA7B1B" w:rsidP="00FA7B1B">
      <w:pPr>
        <w:spacing w:after="0" w:line="240" w:lineRule="auto"/>
        <w:ind w:left="4956"/>
        <w:rPr>
          <w:rFonts w:ascii="Times New Roman" w:eastAsia="Times New Roman" w:hAnsi="Times New Roman" w:cs="Times New Roman"/>
          <w:sz w:val="20"/>
          <w:szCs w:val="20"/>
          <w:lang w:val="ro-RO" w:eastAsia="ru-RU"/>
        </w:rPr>
      </w:pPr>
      <w:r w:rsidRPr="00FA7B1B">
        <w:rPr>
          <w:rFonts w:ascii="Times New Roman" w:eastAsia="Times New Roman" w:hAnsi="Times New Roman" w:cs="Times New Roman"/>
          <w:sz w:val="20"/>
          <w:szCs w:val="20"/>
          <w:lang w:val="ro-RO" w:eastAsia="ru-RU"/>
        </w:rPr>
        <w:lastRenderedPageBreak/>
        <w:t xml:space="preserve">   </w:t>
      </w:r>
      <w:r w:rsidRPr="00FA7B1B">
        <w:rPr>
          <w:rFonts w:ascii="Times New Roman" w:eastAsia="Times New Roman" w:hAnsi="Times New Roman" w:cs="Times New Roman"/>
          <w:sz w:val="20"/>
          <w:szCs w:val="20"/>
          <w:lang w:val="ro-RO" w:eastAsia="ru-RU"/>
        </w:rPr>
        <w:tab/>
        <w:t xml:space="preserve">     la decizia Consiliului raional Hîncești</w:t>
      </w:r>
    </w:p>
    <w:p w14:paraId="10D09449" w14:textId="77777777" w:rsidR="00FA7B1B" w:rsidRDefault="00FA7B1B" w:rsidP="00FA7B1B">
      <w:pPr>
        <w:spacing w:after="0" w:line="240" w:lineRule="auto"/>
        <w:ind w:left="4248" w:firstLine="708"/>
        <w:rPr>
          <w:rFonts w:ascii="Times New Roman" w:eastAsia="Times New Roman" w:hAnsi="Times New Roman" w:cs="Times New Roman"/>
          <w:sz w:val="20"/>
          <w:szCs w:val="20"/>
          <w:lang w:val="ro-RO" w:eastAsia="ru-RU"/>
        </w:rPr>
      </w:pPr>
      <w:r w:rsidRPr="00FA7B1B">
        <w:rPr>
          <w:rFonts w:ascii="Times New Roman" w:eastAsia="Times New Roman" w:hAnsi="Times New Roman" w:cs="Times New Roman"/>
          <w:sz w:val="20"/>
          <w:szCs w:val="20"/>
          <w:lang w:val="ro-RO" w:eastAsia="ru-RU"/>
        </w:rPr>
        <w:t xml:space="preserve">        </w:t>
      </w:r>
      <w:r w:rsidRPr="00FA7B1B">
        <w:rPr>
          <w:rFonts w:ascii="Times New Roman" w:eastAsia="Times New Roman" w:hAnsi="Times New Roman" w:cs="Times New Roman"/>
          <w:sz w:val="20"/>
          <w:szCs w:val="20"/>
          <w:lang w:val="ro-RO" w:eastAsia="ru-RU"/>
        </w:rPr>
        <w:tab/>
        <w:t xml:space="preserve">        nr.</w:t>
      </w:r>
      <w:r>
        <w:rPr>
          <w:rFonts w:ascii="Times New Roman" w:eastAsia="Times New Roman" w:hAnsi="Times New Roman" w:cs="Times New Roman"/>
          <w:sz w:val="20"/>
          <w:szCs w:val="20"/>
          <w:lang w:val="ro-RO" w:eastAsia="ru-RU"/>
        </w:rPr>
        <w:t>______</w:t>
      </w:r>
      <w:r w:rsidRPr="00FA7B1B">
        <w:rPr>
          <w:rFonts w:ascii="Times New Roman" w:eastAsia="Times New Roman" w:hAnsi="Times New Roman" w:cs="Times New Roman"/>
          <w:sz w:val="20"/>
          <w:szCs w:val="20"/>
          <w:lang w:val="ro-RO" w:eastAsia="ru-RU"/>
        </w:rPr>
        <w:t xml:space="preserve"> din </w:t>
      </w:r>
      <w:r>
        <w:rPr>
          <w:rFonts w:ascii="Times New Roman" w:eastAsia="Times New Roman" w:hAnsi="Times New Roman" w:cs="Times New Roman"/>
          <w:sz w:val="20"/>
          <w:szCs w:val="20"/>
          <w:lang w:val="ro-RO" w:eastAsia="ru-RU"/>
        </w:rPr>
        <w:t xml:space="preserve">_____ martie 2021 </w:t>
      </w:r>
    </w:p>
    <w:p w14:paraId="2CD5629A" w14:textId="77777777" w:rsidR="00FA7B1B" w:rsidRPr="00FA7B1B" w:rsidRDefault="00FA7B1B" w:rsidP="00FA7B1B">
      <w:pPr>
        <w:spacing w:after="0" w:line="240" w:lineRule="auto"/>
        <w:ind w:left="4248" w:firstLine="708"/>
        <w:rPr>
          <w:rFonts w:ascii="Times New Roman" w:eastAsia="Times New Roman" w:hAnsi="Times New Roman" w:cs="Times New Roman"/>
          <w:sz w:val="20"/>
          <w:szCs w:val="20"/>
          <w:lang w:val="ro-RO" w:eastAsia="ru-RU"/>
        </w:rPr>
      </w:pPr>
    </w:p>
    <w:p w14:paraId="11347CA0" w14:textId="77777777" w:rsidR="00FA7B1B" w:rsidRPr="00FA7B1B" w:rsidRDefault="00FA7B1B" w:rsidP="00FA7B1B">
      <w:pPr>
        <w:spacing w:after="0" w:line="240" w:lineRule="auto"/>
        <w:jc w:val="center"/>
        <w:rPr>
          <w:rFonts w:ascii="Times New Roman" w:eastAsia="Times New Roman" w:hAnsi="Times New Roman" w:cs="Times New Roman"/>
          <w:b/>
          <w:sz w:val="24"/>
          <w:szCs w:val="24"/>
          <w:lang w:val="ro-RO" w:eastAsia="ru-RU"/>
        </w:rPr>
      </w:pPr>
      <w:r w:rsidRPr="00FA7B1B">
        <w:rPr>
          <w:rFonts w:ascii="Times New Roman" w:eastAsia="Times New Roman" w:hAnsi="Times New Roman" w:cs="Times New Roman"/>
          <w:b/>
          <w:sz w:val="24"/>
          <w:szCs w:val="24"/>
          <w:lang w:val="ro-RO" w:eastAsia="ru-RU"/>
        </w:rPr>
        <w:t>Resursele  și cheltuielile  bugetului raional</w:t>
      </w:r>
    </w:p>
    <w:p w14:paraId="259DAEF6" w14:textId="77777777" w:rsidR="00FA7B1B" w:rsidRDefault="00FA7B1B" w:rsidP="00FA7B1B">
      <w:pPr>
        <w:spacing w:after="0" w:line="240" w:lineRule="auto"/>
        <w:jc w:val="center"/>
        <w:rPr>
          <w:rFonts w:ascii="Times New Roman" w:eastAsia="Times New Roman" w:hAnsi="Times New Roman" w:cs="Times New Roman"/>
          <w:b/>
          <w:sz w:val="24"/>
          <w:szCs w:val="24"/>
          <w:lang w:val="ro-RO" w:eastAsia="ru-RU"/>
        </w:rPr>
      </w:pPr>
      <w:r w:rsidRPr="00FA7B1B">
        <w:rPr>
          <w:rFonts w:ascii="Times New Roman" w:eastAsia="Times New Roman" w:hAnsi="Times New Roman" w:cs="Times New Roman"/>
          <w:b/>
          <w:sz w:val="24"/>
          <w:szCs w:val="24"/>
          <w:lang w:val="ro-RO" w:eastAsia="ru-RU"/>
        </w:rPr>
        <w:t>conform clasificației funcționale și programe pentru anul 2021</w:t>
      </w:r>
    </w:p>
    <w:p w14:paraId="2D4DECFC" w14:textId="77777777" w:rsidR="00A548F6" w:rsidRPr="00FA7B1B" w:rsidRDefault="00A548F6" w:rsidP="00FA7B1B">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 xml:space="preserve">                                                             </w:t>
      </w:r>
      <w:r>
        <w:rPr>
          <w:rFonts w:ascii="Times New Roman" w:eastAsia="Times New Roman" w:hAnsi="Times New Roman" w:cs="Times New Roman"/>
          <w:b/>
          <w:sz w:val="24"/>
          <w:szCs w:val="24"/>
          <w:lang w:val="ro-RO" w:eastAsia="ru-RU"/>
        </w:rPr>
        <w:tab/>
      </w:r>
      <w:r>
        <w:rPr>
          <w:rFonts w:ascii="Times New Roman" w:eastAsia="Times New Roman" w:hAnsi="Times New Roman" w:cs="Times New Roman"/>
          <w:b/>
          <w:sz w:val="24"/>
          <w:szCs w:val="24"/>
          <w:lang w:val="ro-RO" w:eastAsia="ru-RU"/>
        </w:rPr>
        <w:tab/>
      </w:r>
      <w:r>
        <w:rPr>
          <w:rFonts w:ascii="Times New Roman" w:eastAsia="Times New Roman" w:hAnsi="Times New Roman" w:cs="Times New Roman"/>
          <w:b/>
          <w:sz w:val="24"/>
          <w:szCs w:val="24"/>
          <w:lang w:val="ro-RO" w:eastAsia="ru-RU"/>
        </w:rPr>
        <w:tab/>
      </w:r>
      <w:r>
        <w:rPr>
          <w:rFonts w:ascii="Times New Roman" w:eastAsia="Times New Roman" w:hAnsi="Times New Roman" w:cs="Times New Roman"/>
          <w:b/>
          <w:sz w:val="24"/>
          <w:szCs w:val="24"/>
          <w:lang w:val="ro-RO" w:eastAsia="ru-RU"/>
        </w:rPr>
        <w:tab/>
      </w:r>
      <w:r>
        <w:rPr>
          <w:rFonts w:ascii="Times New Roman" w:eastAsia="Times New Roman" w:hAnsi="Times New Roman" w:cs="Times New Roman"/>
          <w:b/>
          <w:sz w:val="24"/>
          <w:szCs w:val="24"/>
          <w:lang w:val="ro-RO" w:eastAsia="ru-RU"/>
        </w:rPr>
        <w:tab/>
        <w:t xml:space="preserve">  mii lei</w:t>
      </w:r>
    </w:p>
    <w:p w14:paraId="21893C51" w14:textId="77777777" w:rsidR="00FA7B1B" w:rsidRPr="00FA7B1B" w:rsidRDefault="00FA7B1B" w:rsidP="00FA7B1B">
      <w:pPr>
        <w:spacing w:after="0" w:line="240" w:lineRule="auto"/>
        <w:jc w:val="center"/>
        <w:rPr>
          <w:rFonts w:ascii="Times New Roman" w:eastAsia="Times New Roman" w:hAnsi="Times New Roman" w:cs="Times New Roman"/>
          <w:b/>
          <w:sz w:val="16"/>
          <w:szCs w:val="16"/>
          <w:lang w:val="ro-RO" w:eastAsia="ru-RU"/>
        </w:rPr>
      </w:pPr>
    </w:p>
    <w:tbl>
      <w:tblPr>
        <w:tblStyle w:val="3"/>
        <w:tblW w:w="9634" w:type="dxa"/>
        <w:tblLayout w:type="fixed"/>
        <w:tblLook w:val="04A0" w:firstRow="1" w:lastRow="0" w:firstColumn="1" w:lastColumn="0" w:noHBand="0" w:noVBand="1"/>
      </w:tblPr>
      <w:tblGrid>
        <w:gridCol w:w="704"/>
        <w:gridCol w:w="4111"/>
        <w:gridCol w:w="567"/>
        <w:gridCol w:w="850"/>
        <w:gridCol w:w="1276"/>
        <w:gridCol w:w="992"/>
        <w:gridCol w:w="1134"/>
      </w:tblGrid>
      <w:tr w:rsidR="00A548F6" w:rsidRPr="00A548F6" w14:paraId="5FDA336A" w14:textId="77777777" w:rsidTr="00A548F6">
        <w:trPr>
          <w:cantSplit/>
          <w:trHeight w:val="1134"/>
        </w:trPr>
        <w:tc>
          <w:tcPr>
            <w:tcW w:w="704" w:type="dxa"/>
          </w:tcPr>
          <w:p w14:paraId="28DBAED1" w14:textId="77777777" w:rsidR="00A548F6" w:rsidRPr="00FA7B1B" w:rsidRDefault="00A548F6" w:rsidP="00A548F6">
            <w:pPr>
              <w:rPr>
                <w:b/>
                <w:lang w:val="en-US" w:eastAsia="ru-RU"/>
              </w:rPr>
            </w:pPr>
            <w:proofErr w:type="spellStart"/>
            <w:r w:rsidRPr="00FA7B1B">
              <w:rPr>
                <w:b/>
                <w:lang w:val="en-US" w:eastAsia="ru-RU"/>
              </w:rPr>
              <w:t>Grupa</w:t>
            </w:r>
            <w:proofErr w:type="spellEnd"/>
            <w:r w:rsidRPr="00FA7B1B">
              <w:rPr>
                <w:b/>
                <w:lang w:val="en-US" w:eastAsia="ru-RU"/>
              </w:rPr>
              <w:t xml:space="preserve"> </w:t>
            </w:r>
            <w:proofErr w:type="spellStart"/>
            <w:r w:rsidRPr="00FA7B1B">
              <w:rPr>
                <w:b/>
                <w:lang w:val="en-US" w:eastAsia="ru-RU"/>
              </w:rPr>
              <w:t>principală</w:t>
            </w:r>
            <w:proofErr w:type="spellEnd"/>
          </w:p>
          <w:p w14:paraId="0ECE5508" w14:textId="77777777" w:rsidR="00A548F6" w:rsidRPr="00FA7B1B" w:rsidRDefault="00A548F6" w:rsidP="00A548F6">
            <w:pPr>
              <w:rPr>
                <w:b/>
                <w:lang w:val="en-US" w:eastAsia="ru-RU"/>
              </w:rPr>
            </w:pPr>
            <w:r w:rsidRPr="00FA7B1B">
              <w:rPr>
                <w:b/>
                <w:lang w:val="en-US" w:eastAsia="ru-RU"/>
              </w:rPr>
              <w:t xml:space="preserve">     (F1)</w:t>
            </w:r>
          </w:p>
        </w:tc>
        <w:tc>
          <w:tcPr>
            <w:tcW w:w="4111" w:type="dxa"/>
          </w:tcPr>
          <w:p w14:paraId="1CA0C3DD" w14:textId="77777777" w:rsidR="00A548F6" w:rsidRPr="00FA7B1B" w:rsidRDefault="00A548F6" w:rsidP="00A548F6">
            <w:pPr>
              <w:jc w:val="center"/>
              <w:rPr>
                <w:b/>
                <w:lang w:val="en-US" w:eastAsia="ru-RU"/>
              </w:rPr>
            </w:pPr>
          </w:p>
          <w:p w14:paraId="5E86B25A" w14:textId="77777777" w:rsidR="00A548F6" w:rsidRPr="00FA7B1B" w:rsidRDefault="00A548F6" w:rsidP="00A548F6">
            <w:pPr>
              <w:jc w:val="center"/>
              <w:rPr>
                <w:b/>
                <w:lang w:val="en-US" w:eastAsia="ru-RU"/>
              </w:rPr>
            </w:pPr>
            <w:proofErr w:type="spellStart"/>
            <w:r w:rsidRPr="00FA7B1B">
              <w:rPr>
                <w:b/>
                <w:lang w:val="en-US" w:eastAsia="ru-RU"/>
              </w:rPr>
              <w:t>Denumirea</w:t>
            </w:r>
            <w:proofErr w:type="spellEnd"/>
          </w:p>
        </w:tc>
        <w:tc>
          <w:tcPr>
            <w:tcW w:w="567" w:type="dxa"/>
          </w:tcPr>
          <w:p w14:paraId="707501F5" w14:textId="77777777" w:rsidR="00A548F6" w:rsidRPr="00FA7B1B" w:rsidRDefault="00A548F6" w:rsidP="00A548F6">
            <w:pPr>
              <w:rPr>
                <w:b/>
                <w:lang w:val="en-US" w:eastAsia="ru-RU"/>
              </w:rPr>
            </w:pPr>
            <w:proofErr w:type="spellStart"/>
            <w:r w:rsidRPr="00FA7B1B">
              <w:rPr>
                <w:b/>
                <w:lang w:val="en-US" w:eastAsia="ru-RU"/>
              </w:rPr>
              <w:t>Codul</w:t>
            </w:r>
            <w:proofErr w:type="spellEnd"/>
            <w:r w:rsidRPr="00FA7B1B">
              <w:rPr>
                <w:b/>
                <w:lang w:val="en-US" w:eastAsia="ru-RU"/>
              </w:rPr>
              <w:t xml:space="preserve"> </w:t>
            </w:r>
            <w:proofErr w:type="spellStart"/>
            <w:r w:rsidRPr="00FA7B1B">
              <w:rPr>
                <w:b/>
                <w:lang w:val="en-US" w:eastAsia="ru-RU"/>
              </w:rPr>
              <w:t>sursei</w:t>
            </w:r>
            <w:proofErr w:type="spellEnd"/>
            <w:r w:rsidRPr="00FA7B1B">
              <w:rPr>
                <w:b/>
                <w:lang w:val="en-US" w:eastAsia="ru-RU"/>
              </w:rPr>
              <w:t>, (S3)</w:t>
            </w:r>
          </w:p>
        </w:tc>
        <w:tc>
          <w:tcPr>
            <w:tcW w:w="850" w:type="dxa"/>
          </w:tcPr>
          <w:p w14:paraId="53D8F6FC" w14:textId="77777777" w:rsidR="00A548F6" w:rsidRPr="007D7E58" w:rsidRDefault="00A548F6" w:rsidP="00A548F6">
            <w:pPr>
              <w:jc w:val="center"/>
              <w:rPr>
                <w:b/>
                <w:lang w:val="pt-BR" w:eastAsia="ru-RU"/>
              </w:rPr>
            </w:pPr>
            <w:r w:rsidRPr="007D7E58">
              <w:rPr>
                <w:b/>
                <w:lang w:val="pt-BR" w:eastAsia="ru-RU"/>
              </w:rPr>
              <w:t>Codul</w:t>
            </w:r>
          </w:p>
          <w:p w14:paraId="4587F970" w14:textId="77777777" w:rsidR="00A548F6" w:rsidRPr="007D7E58" w:rsidRDefault="00A548F6" w:rsidP="00A548F6">
            <w:pPr>
              <w:jc w:val="center"/>
              <w:rPr>
                <w:b/>
                <w:lang w:val="pt-BR" w:eastAsia="ru-RU"/>
              </w:rPr>
            </w:pPr>
            <w:r w:rsidRPr="007D7E58">
              <w:rPr>
                <w:b/>
                <w:lang w:val="pt-BR" w:eastAsia="ru-RU"/>
              </w:rPr>
              <w:t>programului/ subprogramului,</w:t>
            </w:r>
          </w:p>
          <w:p w14:paraId="0C791A01" w14:textId="77777777" w:rsidR="00A548F6" w:rsidRPr="007D7E58" w:rsidRDefault="00A548F6" w:rsidP="00A548F6">
            <w:pPr>
              <w:jc w:val="center"/>
              <w:rPr>
                <w:b/>
                <w:sz w:val="18"/>
                <w:szCs w:val="18"/>
                <w:lang w:val="pt-BR" w:eastAsia="ru-RU"/>
              </w:rPr>
            </w:pPr>
            <w:r w:rsidRPr="007D7E58">
              <w:rPr>
                <w:b/>
                <w:sz w:val="18"/>
                <w:szCs w:val="18"/>
                <w:lang w:val="pt-BR" w:eastAsia="ru-RU"/>
              </w:rPr>
              <w:t>P1,P2</w:t>
            </w:r>
          </w:p>
        </w:tc>
        <w:tc>
          <w:tcPr>
            <w:tcW w:w="1276" w:type="dxa"/>
          </w:tcPr>
          <w:p w14:paraId="1CE74373" w14:textId="77777777" w:rsidR="00A548F6" w:rsidRPr="00FA7B1B" w:rsidRDefault="00A548F6" w:rsidP="00A548F6">
            <w:pPr>
              <w:jc w:val="center"/>
              <w:rPr>
                <w:b/>
                <w:lang w:val="en-US" w:eastAsia="ru-RU"/>
              </w:rPr>
            </w:pPr>
            <w:r w:rsidRPr="00FA7B1B">
              <w:rPr>
                <w:b/>
                <w:lang w:val="en-US" w:eastAsia="ru-RU"/>
              </w:rPr>
              <w:t>Suma ,</w:t>
            </w:r>
          </w:p>
          <w:p w14:paraId="6F135742" w14:textId="77777777" w:rsidR="00A548F6" w:rsidRPr="00FA7B1B" w:rsidRDefault="00A548F6" w:rsidP="00A548F6">
            <w:pPr>
              <w:jc w:val="center"/>
              <w:rPr>
                <w:b/>
                <w:lang w:val="en-US" w:eastAsia="ru-RU"/>
              </w:rPr>
            </w:pPr>
            <w:r w:rsidRPr="00A548F6">
              <w:rPr>
                <w:b/>
                <w:lang w:val="en-US" w:eastAsia="ru-RU"/>
              </w:rPr>
              <w:t xml:space="preserve"> </w:t>
            </w:r>
            <w:proofErr w:type="spellStart"/>
            <w:r w:rsidRPr="00A548F6">
              <w:rPr>
                <w:b/>
                <w:lang w:val="en-US" w:eastAsia="ru-RU"/>
              </w:rPr>
              <w:t>aprobată</w:t>
            </w:r>
            <w:proofErr w:type="spellEnd"/>
          </w:p>
        </w:tc>
        <w:tc>
          <w:tcPr>
            <w:tcW w:w="992" w:type="dxa"/>
            <w:tcBorders>
              <w:top w:val="single" w:sz="4" w:space="0" w:color="auto"/>
              <w:left w:val="single" w:sz="4" w:space="0" w:color="auto"/>
              <w:bottom w:val="single" w:sz="4" w:space="0" w:color="auto"/>
              <w:right w:val="single" w:sz="4" w:space="0" w:color="auto"/>
            </w:tcBorders>
            <w:textDirection w:val="btLr"/>
          </w:tcPr>
          <w:p w14:paraId="54077FED" w14:textId="77777777" w:rsidR="00A548F6" w:rsidRPr="00A548F6" w:rsidRDefault="00A548F6" w:rsidP="00A548F6">
            <w:pPr>
              <w:ind w:left="113" w:right="113"/>
              <w:jc w:val="center"/>
              <w:rPr>
                <w:b/>
                <w:lang w:eastAsia="ru-RU"/>
              </w:rPr>
            </w:pPr>
          </w:p>
          <w:p w14:paraId="3EC3982A" w14:textId="77777777" w:rsidR="00A548F6" w:rsidRPr="00A548F6" w:rsidRDefault="00A548F6" w:rsidP="00A548F6">
            <w:pPr>
              <w:ind w:left="113" w:right="113"/>
              <w:jc w:val="center"/>
              <w:rPr>
                <w:b/>
                <w:lang w:eastAsia="ru-RU"/>
              </w:rPr>
            </w:pPr>
            <w:r w:rsidRPr="00A548F6">
              <w:rPr>
                <w:b/>
                <w:lang w:eastAsia="ru-RU"/>
              </w:rPr>
              <w:t xml:space="preserve">Modificarea, </w:t>
            </w:r>
          </w:p>
        </w:tc>
        <w:tc>
          <w:tcPr>
            <w:tcW w:w="1134" w:type="dxa"/>
            <w:tcBorders>
              <w:top w:val="single" w:sz="4" w:space="0" w:color="auto"/>
              <w:left w:val="single" w:sz="4" w:space="0" w:color="auto"/>
              <w:bottom w:val="single" w:sz="4" w:space="0" w:color="auto"/>
              <w:right w:val="single" w:sz="4" w:space="0" w:color="auto"/>
            </w:tcBorders>
          </w:tcPr>
          <w:p w14:paraId="70B160C4" w14:textId="77777777" w:rsidR="00A548F6" w:rsidRPr="00A548F6" w:rsidRDefault="00A548F6" w:rsidP="00A548F6">
            <w:pPr>
              <w:autoSpaceDE w:val="0"/>
              <w:autoSpaceDN w:val="0"/>
              <w:adjustRightInd w:val="0"/>
              <w:jc w:val="center"/>
              <w:rPr>
                <w:b/>
                <w:color w:val="000000"/>
                <w:sz w:val="24"/>
                <w:szCs w:val="24"/>
                <w:lang w:eastAsia="ru-RU"/>
              </w:rPr>
            </w:pPr>
            <w:r w:rsidRPr="00A548F6">
              <w:rPr>
                <w:b/>
                <w:lang w:eastAsia="ru-RU"/>
              </w:rPr>
              <w:t>Suma precizată</w:t>
            </w:r>
          </w:p>
        </w:tc>
      </w:tr>
      <w:tr w:rsidR="00FA7B1B" w:rsidRPr="00FA7B1B" w14:paraId="7E3ADBFD" w14:textId="77777777" w:rsidTr="00A548F6">
        <w:tc>
          <w:tcPr>
            <w:tcW w:w="704" w:type="dxa"/>
          </w:tcPr>
          <w:p w14:paraId="50F35F38" w14:textId="77777777" w:rsidR="00FA7B1B" w:rsidRPr="00FA7B1B" w:rsidRDefault="00FA7B1B" w:rsidP="00FA7B1B">
            <w:pPr>
              <w:jc w:val="center"/>
              <w:rPr>
                <w:b/>
                <w:lang w:val="en-US" w:eastAsia="ru-RU"/>
              </w:rPr>
            </w:pPr>
            <w:r w:rsidRPr="00FA7B1B">
              <w:rPr>
                <w:b/>
                <w:lang w:val="en-US" w:eastAsia="ru-RU"/>
              </w:rPr>
              <w:t>1</w:t>
            </w:r>
          </w:p>
        </w:tc>
        <w:tc>
          <w:tcPr>
            <w:tcW w:w="4111" w:type="dxa"/>
          </w:tcPr>
          <w:p w14:paraId="2398CEE6" w14:textId="77777777" w:rsidR="00FA7B1B" w:rsidRPr="00FA7B1B" w:rsidRDefault="00FA7B1B" w:rsidP="00FA7B1B">
            <w:pPr>
              <w:jc w:val="center"/>
              <w:rPr>
                <w:b/>
                <w:lang w:val="en-US" w:eastAsia="ru-RU"/>
              </w:rPr>
            </w:pPr>
            <w:r w:rsidRPr="00FA7B1B">
              <w:rPr>
                <w:b/>
                <w:lang w:val="en-US" w:eastAsia="ru-RU"/>
              </w:rPr>
              <w:t>2</w:t>
            </w:r>
          </w:p>
        </w:tc>
        <w:tc>
          <w:tcPr>
            <w:tcW w:w="567" w:type="dxa"/>
          </w:tcPr>
          <w:p w14:paraId="38460215" w14:textId="77777777" w:rsidR="00FA7B1B" w:rsidRPr="00FA7B1B" w:rsidRDefault="00FA7B1B" w:rsidP="00FA7B1B">
            <w:pPr>
              <w:jc w:val="center"/>
              <w:rPr>
                <w:b/>
                <w:lang w:val="en-US" w:eastAsia="ru-RU"/>
              </w:rPr>
            </w:pPr>
            <w:r w:rsidRPr="00FA7B1B">
              <w:rPr>
                <w:b/>
                <w:lang w:val="en-US" w:eastAsia="ru-RU"/>
              </w:rPr>
              <w:t>3</w:t>
            </w:r>
          </w:p>
        </w:tc>
        <w:tc>
          <w:tcPr>
            <w:tcW w:w="850" w:type="dxa"/>
          </w:tcPr>
          <w:p w14:paraId="70CA9FC4" w14:textId="77777777" w:rsidR="00FA7B1B" w:rsidRPr="00FA7B1B" w:rsidRDefault="00FA7B1B" w:rsidP="00FA7B1B">
            <w:pPr>
              <w:jc w:val="center"/>
              <w:rPr>
                <w:b/>
                <w:lang w:val="en-US" w:eastAsia="ru-RU"/>
              </w:rPr>
            </w:pPr>
            <w:r w:rsidRPr="00FA7B1B">
              <w:rPr>
                <w:b/>
                <w:lang w:val="en-US" w:eastAsia="ru-RU"/>
              </w:rPr>
              <w:t>4</w:t>
            </w:r>
          </w:p>
        </w:tc>
        <w:tc>
          <w:tcPr>
            <w:tcW w:w="1276" w:type="dxa"/>
          </w:tcPr>
          <w:p w14:paraId="28600EA0" w14:textId="77777777" w:rsidR="00FA7B1B" w:rsidRPr="00FA7B1B" w:rsidRDefault="00FA7B1B" w:rsidP="00FA7B1B">
            <w:pPr>
              <w:jc w:val="center"/>
              <w:rPr>
                <w:b/>
                <w:lang w:val="en-US" w:eastAsia="ru-RU"/>
              </w:rPr>
            </w:pPr>
            <w:r w:rsidRPr="00FA7B1B">
              <w:rPr>
                <w:b/>
                <w:lang w:val="en-US" w:eastAsia="ru-RU"/>
              </w:rPr>
              <w:t>5</w:t>
            </w:r>
          </w:p>
        </w:tc>
        <w:tc>
          <w:tcPr>
            <w:tcW w:w="992" w:type="dxa"/>
          </w:tcPr>
          <w:p w14:paraId="081DE3AC" w14:textId="77777777" w:rsidR="00FA7B1B" w:rsidRPr="00FA7B1B" w:rsidRDefault="00FA7B1B" w:rsidP="00FA7B1B">
            <w:pPr>
              <w:jc w:val="center"/>
              <w:rPr>
                <w:b/>
                <w:lang w:val="en-US" w:eastAsia="ru-RU"/>
              </w:rPr>
            </w:pPr>
          </w:p>
        </w:tc>
        <w:tc>
          <w:tcPr>
            <w:tcW w:w="1134" w:type="dxa"/>
          </w:tcPr>
          <w:p w14:paraId="7DB40543" w14:textId="77777777" w:rsidR="00FA7B1B" w:rsidRPr="00FA7B1B" w:rsidRDefault="00FA7B1B" w:rsidP="00FA7B1B">
            <w:pPr>
              <w:jc w:val="center"/>
              <w:rPr>
                <w:b/>
                <w:lang w:val="en-US" w:eastAsia="ru-RU"/>
              </w:rPr>
            </w:pPr>
          </w:p>
        </w:tc>
      </w:tr>
      <w:tr w:rsidR="00FA7B1B" w:rsidRPr="00FA7B1B" w14:paraId="7AF0EEB4" w14:textId="77777777" w:rsidTr="00A548F6">
        <w:tc>
          <w:tcPr>
            <w:tcW w:w="704" w:type="dxa"/>
          </w:tcPr>
          <w:p w14:paraId="33167478" w14:textId="77777777" w:rsidR="00FA7B1B" w:rsidRPr="00FA7B1B" w:rsidRDefault="00FA7B1B" w:rsidP="00FA7B1B">
            <w:pPr>
              <w:jc w:val="center"/>
              <w:rPr>
                <w:sz w:val="24"/>
                <w:szCs w:val="24"/>
                <w:lang w:val="en-US" w:eastAsia="ru-RU"/>
              </w:rPr>
            </w:pPr>
          </w:p>
        </w:tc>
        <w:tc>
          <w:tcPr>
            <w:tcW w:w="4111" w:type="dxa"/>
          </w:tcPr>
          <w:p w14:paraId="7F7EE74C" w14:textId="77777777" w:rsidR="00FA7B1B" w:rsidRPr="00FA7B1B" w:rsidRDefault="00FA7B1B" w:rsidP="00FA7B1B">
            <w:pPr>
              <w:rPr>
                <w:b/>
                <w:sz w:val="24"/>
                <w:szCs w:val="24"/>
                <w:lang w:val="en-US" w:eastAsia="ru-RU"/>
              </w:rPr>
            </w:pPr>
            <w:proofErr w:type="spellStart"/>
            <w:r w:rsidRPr="00FA7B1B">
              <w:rPr>
                <w:b/>
                <w:sz w:val="24"/>
                <w:szCs w:val="24"/>
                <w:lang w:val="en-US" w:eastAsia="ru-RU"/>
              </w:rPr>
              <w:t>Cheltuieli</w:t>
            </w:r>
            <w:proofErr w:type="spellEnd"/>
            <w:r w:rsidRPr="00FA7B1B">
              <w:rPr>
                <w:b/>
                <w:sz w:val="24"/>
                <w:szCs w:val="24"/>
                <w:lang w:val="en-US" w:eastAsia="ru-RU"/>
              </w:rPr>
              <w:t xml:space="preserve"> </w:t>
            </w:r>
            <w:proofErr w:type="spellStart"/>
            <w:r w:rsidRPr="00FA7B1B">
              <w:rPr>
                <w:b/>
                <w:sz w:val="24"/>
                <w:szCs w:val="24"/>
                <w:lang w:val="en-US" w:eastAsia="ru-RU"/>
              </w:rPr>
              <w:t>recurente</w:t>
            </w:r>
            <w:proofErr w:type="spellEnd"/>
            <w:r w:rsidRPr="00FA7B1B">
              <w:rPr>
                <w:b/>
                <w:sz w:val="24"/>
                <w:szCs w:val="24"/>
                <w:lang w:val="en-US" w:eastAsia="ru-RU"/>
              </w:rPr>
              <w:t>, total</w:t>
            </w:r>
          </w:p>
        </w:tc>
        <w:tc>
          <w:tcPr>
            <w:tcW w:w="567" w:type="dxa"/>
          </w:tcPr>
          <w:p w14:paraId="427C484B" w14:textId="77777777" w:rsidR="00FA7B1B" w:rsidRPr="00FA7B1B" w:rsidRDefault="00FA7B1B" w:rsidP="00FA7B1B">
            <w:pPr>
              <w:jc w:val="center"/>
              <w:rPr>
                <w:sz w:val="24"/>
                <w:szCs w:val="24"/>
                <w:lang w:val="en-US" w:eastAsia="ru-RU"/>
              </w:rPr>
            </w:pPr>
          </w:p>
        </w:tc>
        <w:tc>
          <w:tcPr>
            <w:tcW w:w="850" w:type="dxa"/>
          </w:tcPr>
          <w:p w14:paraId="34EE3E7D" w14:textId="77777777" w:rsidR="00FA7B1B" w:rsidRPr="00FA7B1B" w:rsidRDefault="00FA7B1B" w:rsidP="00FA7B1B">
            <w:pPr>
              <w:rPr>
                <w:b/>
                <w:sz w:val="24"/>
                <w:szCs w:val="24"/>
                <w:lang w:val="en-US" w:eastAsia="ru-RU"/>
              </w:rPr>
            </w:pPr>
          </w:p>
        </w:tc>
        <w:tc>
          <w:tcPr>
            <w:tcW w:w="1276" w:type="dxa"/>
          </w:tcPr>
          <w:p w14:paraId="32E001B3" w14:textId="77777777" w:rsidR="00FA7B1B" w:rsidRPr="00FA7B1B" w:rsidRDefault="00FA7B1B" w:rsidP="00AD471F">
            <w:pPr>
              <w:jc w:val="center"/>
              <w:rPr>
                <w:b/>
                <w:sz w:val="24"/>
                <w:szCs w:val="24"/>
                <w:lang w:val="en-US" w:eastAsia="ru-RU"/>
              </w:rPr>
            </w:pPr>
            <w:r w:rsidRPr="00FA7B1B">
              <w:rPr>
                <w:b/>
                <w:sz w:val="24"/>
                <w:szCs w:val="24"/>
                <w:lang w:val="en-US" w:eastAsia="ru-RU"/>
              </w:rPr>
              <w:t>303312</w:t>
            </w:r>
            <w:r w:rsidR="00AD471F">
              <w:rPr>
                <w:b/>
                <w:sz w:val="24"/>
                <w:szCs w:val="24"/>
                <w:lang w:val="en-US" w:eastAsia="ru-RU"/>
              </w:rPr>
              <w:t>,</w:t>
            </w:r>
            <w:r w:rsidRPr="00FA7B1B">
              <w:rPr>
                <w:b/>
                <w:sz w:val="24"/>
                <w:szCs w:val="24"/>
                <w:lang w:val="en-US" w:eastAsia="ru-RU"/>
              </w:rPr>
              <w:t>9</w:t>
            </w:r>
          </w:p>
        </w:tc>
        <w:tc>
          <w:tcPr>
            <w:tcW w:w="992" w:type="dxa"/>
          </w:tcPr>
          <w:p w14:paraId="56AE0405" w14:textId="77777777" w:rsidR="00FA7B1B" w:rsidRPr="00FA7B1B" w:rsidRDefault="00FA7B1B" w:rsidP="00FA7B1B">
            <w:pPr>
              <w:jc w:val="center"/>
              <w:rPr>
                <w:b/>
                <w:sz w:val="24"/>
                <w:szCs w:val="24"/>
                <w:lang w:val="en-US" w:eastAsia="ru-RU"/>
              </w:rPr>
            </w:pPr>
          </w:p>
        </w:tc>
        <w:tc>
          <w:tcPr>
            <w:tcW w:w="1134" w:type="dxa"/>
          </w:tcPr>
          <w:p w14:paraId="6CDD2568" w14:textId="77777777" w:rsidR="00FA7B1B" w:rsidRPr="00FA7B1B" w:rsidRDefault="00FA7B1B" w:rsidP="00FA7B1B">
            <w:pPr>
              <w:jc w:val="center"/>
              <w:rPr>
                <w:b/>
                <w:sz w:val="24"/>
                <w:szCs w:val="24"/>
                <w:lang w:val="en-US" w:eastAsia="ru-RU"/>
              </w:rPr>
            </w:pPr>
          </w:p>
        </w:tc>
      </w:tr>
      <w:tr w:rsidR="00FA7B1B" w:rsidRPr="00FA7B1B" w14:paraId="7FB25FA3" w14:textId="77777777" w:rsidTr="00A548F6">
        <w:tc>
          <w:tcPr>
            <w:tcW w:w="704" w:type="dxa"/>
          </w:tcPr>
          <w:p w14:paraId="08026D33" w14:textId="77777777" w:rsidR="00FA7B1B" w:rsidRPr="00FA7B1B" w:rsidRDefault="00FA7B1B" w:rsidP="00FA7B1B">
            <w:pPr>
              <w:jc w:val="center"/>
              <w:rPr>
                <w:sz w:val="24"/>
                <w:szCs w:val="24"/>
                <w:lang w:val="en-US" w:eastAsia="ru-RU"/>
              </w:rPr>
            </w:pPr>
          </w:p>
        </w:tc>
        <w:tc>
          <w:tcPr>
            <w:tcW w:w="4111" w:type="dxa"/>
          </w:tcPr>
          <w:p w14:paraId="6023F01A" w14:textId="77777777" w:rsidR="00FA7B1B" w:rsidRPr="00FA7B1B" w:rsidRDefault="00FA7B1B" w:rsidP="00FA7B1B">
            <w:pPr>
              <w:rPr>
                <w:sz w:val="24"/>
                <w:szCs w:val="24"/>
                <w:lang w:val="en-US" w:eastAsia="ru-RU"/>
              </w:rPr>
            </w:pPr>
            <w:proofErr w:type="spellStart"/>
            <w:r w:rsidRPr="00FA7B1B">
              <w:rPr>
                <w:sz w:val="24"/>
                <w:szCs w:val="24"/>
                <w:lang w:val="en-US" w:eastAsia="ru-RU"/>
              </w:rPr>
              <w:t>inclusiv</w:t>
            </w:r>
            <w:proofErr w:type="spellEnd"/>
            <w:r w:rsidRPr="00FA7B1B">
              <w:rPr>
                <w:sz w:val="24"/>
                <w:szCs w:val="24"/>
                <w:lang w:val="en-US" w:eastAsia="ru-RU"/>
              </w:rPr>
              <w:t>:</w:t>
            </w:r>
          </w:p>
        </w:tc>
        <w:tc>
          <w:tcPr>
            <w:tcW w:w="567" w:type="dxa"/>
          </w:tcPr>
          <w:p w14:paraId="5DBF0696" w14:textId="77777777" w:rsidR="00FA7B1B" w:rsidRPr="00FA7B1B" w:rsidRDefault="00FA7B1B" w:rsidP="00FA7B1B">
            <w:pPr>
              <w:jc w:val="center"/>
              <w:rPr>
                <w:sz w:val="24"/>
                <w:szCs w:val="24"/>
                <w:lang w:val="en-US" w:eastAsia="ru-RU"/>
              </w:rPr>
            </w:pPr>
          </w:p>
        </w:tc>
        <w:tc>
          <w:tcPr>
            <w:tcW w:w="850" w:type="dxa"/>
          </w:tcPr>
          <w:p w14:paraId="046C8CFA" w14:textId="77777777" w:rsidR="00FA7B1B" w:rsidRPr="00FA7B1B" w:rsidRDefault="00FA7B1B" w:rsidP="00FA7B1B">
            <w:pPr>
              <w:rPr>
                <w:sz w:val="24"/>
                <w:szCs w:val="24"/>
                <w:lang w:val="en-US" w:eastAsia="ru-RU"/>
              </w:rPr>
            </w:pPr>
          </w:p>
        </w:tc>
        <w:tc>
          <w:tcPr>
            <w:tcW w:w="1276" w:type="dxa"/>
          </w:tcPr>
          <w:p w14:paraId="5368F630" w14:textId="77777777" w:rsidR="00FA7B1B" w:rsidRPr="00FA7B1B" w:rsidRDefault="00FA7B1B" w:rsidP="00FA7B1B">
            <w:pPr>
              <w:jc w:val="center"/>
              <w:rPr>
                <w:sz w:val="24"/>
                <w:szCs w:val="24"/>
                <w:lang w:val="en-US" w:eastAsia="ru-RU"/>
              </w:rPr>
            </w:pPr>
          </w:p>
        </w:tc>
        <w:tc>
          <w:tcPr>
            <w:tcW w:w="992" w:type="dxa"/>
          </w:tcPr>
          <w:p w14:paraId="7CB95F15" w14:textId="77777777" w:rsidR="00FA7B1B" w:rsidRPr="00FA7B1B" w:rsidRDefault="00FA7B1B" w:rsidP="00FA7B1B">
            <w:pPr>
              <w:jc w:val="center"/>
              <w:rPr>
                <w:sz w:val="24"/>
                <w:szCs w:val="24"/>
                <w:lang w:val="en-US" w:eastAsia="ru-RU"/>
              </w:rPr>
            </w:pPr>
          </w:p>
        </w:tc>
        <w:tc>
          <w:tcPr>
            <w:tcW w:w="1134" w:type="dxa"/>
          </w:tcPr>
          <w:p w14:paraId="6E81AC0D" w14:textId="77777777" w:rsidR="00FA7B1B" w:rsidRPr="00FA7B1B" w:rsidRDefault="00FA7B1B" w:rsidP="00FA7B1B">
            <w:pPr>
              <w:jc w:val="center"/>
              <w:rPr>
                <w:sz w:val="24"/>
                <w:szCs w:val="24"/>
                <w:lang w:val="en-US" w:eastAsia="ru-RU"/>
              </w:rPr>
            </w:pPr>
          </w:p>
        </w:tc>
      </w:tr>
      <w:tr w:rsidR="00FA7B1B" w:rsidRPr="00FA7B1B" w14:paraId="32C310B4" w14:textId="77777777" w:rsidTr="00A548F6">
        <w:tc>
          <w:tcPr>
            <w:tcW w:w="704" w:type="dxa"/>
          </w:tcPr>
          <w:p w14:paraId="790BE639" w14:textId="77777777" w:rsidR="00FA7B1B" w:rsidRPr="00FA7B1B" w:rsidRDefault="00FA7B1B" w:rsidP="00FA7B1B">
            <w:pPr>
              <w:jc w:val="center"/>
              <w:rPr>
                <w:sz w:val="24"/>
                <w:szCs w:val="24"/>
              </w:rPr>
            </w:pPr>
          </w:p>
        </w:tc>
        <w:tc>
          <w:tcPr>
            <w:tcW w:w="4111" w:type="dxa"/>
          </w:tcPr>
          <w:p w14:paraId="588C1C34" w14:textId="77777777" w:rsidR="00FA7B1B" w:rsidRPr="00FA7B1B" w:rsidRDefault="00FA7B1B" w:rsidP="00FA7B1B">
            <w:pPr>
              <w:rPr>
                <w:i/>
                <w:sz w:val="24"/>
                <w:szCs w:val="24"/>
                <w:lang w:val="en-US" w:eastAsia="ru-RU"/>
              </w:rPr>
            </w:pPr>
            <w:proofErr w:type="spellStart"/>
            <w:r w:rsidRPr="00FA7B1B">
              <w:rPr>
                <w:i/>
                <w:sz w:val="24"/>
                <w:szCs w:val="24"/>
                <w:lang w:val="en-US" w:eastAsia="ru-RU"/>
              </w:rPr>
              <w:t>Resurse</w:t>
            </w:r>
            <w:proofErr w:type="spellEnd"/>
            <w:r w:rsidRPr="00FA7B1B">
              <w:rPr>
                <w:i/>
                <w:sz w:val="24"/>
                <w:szCs w:val="24"/>
                <w:lang w:val="en-US" w:eastAsia="ru-RU"/>
              </w:rPr>
              <w:t xml:space="preserve"> </w:t>
            </w:r>
            <w:proofErr w:type="spellStart"/>
            <w:r w:rsidRPr="00FA7B1B">
              <w:rPr>
                <w:i/>
                <w:sz w:val="24"/>
                <w:szCs w:val="24"/>
                <w:lang w:val="en-US" w:eastAsia="ru-RU"/>
              </w:rPr>
              <w:t>generale</w:t>
            </w:r>
            <w:proofErr w:type="spellEnd"/>
          </w:p>
        </w:tc>
        <w:tc>
          <w:tcPr>
            <w:tcW w:w="567" w:type="dxa"/>
          </w:tcPr>
          <w:p w14:paraId="1222EEB4" w14:textId="77777777" w:rsidR="00FA7B1B" w:rsidRPr="00FA7B1B" w:rsidRDefault="00FA7B1B" w:rsidP="00FA7B1B">
            <w:pPr>
              <w:jc w:val="center"/>
              <w:rPr>
                <w:sz w:val="24"/>
                <w:szCs w:val="24"/>
                <w:lang w:val="en-US" w:eastAsia="ru-RU"/>
              </w:rPr>
            </w:pPr>
            <w:r w:rsidRPr="00FA7B1B">
              <w:rPr>
                <w:sz w:val="24"/>
                <w:szCs w:val="24"/>
                <w:lang w:val="en-US" w:eastAsia="ru-RU"/>
              </w:rPr>
              <w:t>1</w:t>
            </w:r>
          </w:p>
        </w:tc>
        <w:tc>
          <w:tcPr>
            <w:tcW w:w="850" w:type="dxa"/>
          </w:tcPr>
          <w:p w14:paraId="612C33E0" w14:textId="77777777" w:rsidR="00FA7B1B" w:rsidRPr="00FA7B1B" w:rsidRDefault="00FA7B1B" w:rsidP="00FA7B1B">
            <w:pPr>
              <w:rPr>
                <w:sz w:val="24"/>
                <w:szCs w:val="24"/>
                <w:lang w:val="en-US" w:eastAsia="ru-RU"/>
              </w:rPr>
            </w:pPr>
          </w:p>
        </w:tc>
        <w:tc>
          <w:tcPr>
            <w:tcW w:w="1276" w:type="dxa"/>
          </w:tcPr>
          <w:p w14:paraId="77CEF2F6" w14:textId="77777777" w:rsidR="00FA7B1B" w:rsidRPr="00FA7B1B" w:rsidRDefault="00FA7B1B" w:rsidP="00FA7B1B">
            <w:pPr>
              <w:jc w:val="center"/>
              <w:rPr>
                <w:b/>
                <w:i/>
                <w:sz w:val="24"/>
                <w:szCs w:val="24"/>
                <w:lang w:eastAsia="ru-RU"/>
              </w:rPr>
            </w:pPr>
            <w:r w:rsidRPr="00FA7B1B">
              <w:rPr>
                <w:b/>
                <w:i/>
                <w:sz w:val="24"/>
                <w:szCs w:val="24"/>
                <w:lang w:val="en-US" w:eastAsia="ru-RU"/>
              </w:rPr>
              <w:t>291062,0</w:t>
            </w:r>
          </w:p>
        </w:tc>
        <w:tc>
          <w:tcPr>
            <w:tcW w:w="992" w:type="dxa"/>
          </w:tcPr>
          <w:p w14:paraId="594BB85C" w14:textId="77777777" w:rsidR="00FA7B1B" w:rsidRPr="00FA7B1B" w:rsidRDefault="00FA7B1B" w:rsidP="00FA7B1B">
            <w:pPr>
              <w:jc w:val="center"/>
              <w:rPr>
                <w:b/>
                <w:i/>
                <w:sz w:val="24"/>
                <w:szCs w:val="24"/>
                <w:lang w:val="en-US" w:eastAsia="ru-RU"/>
              </w:rPr>
            </w:pPr>
          </w:p>
        </w:tc>
        <w:tc>
          <w:tcPr>
            <w:tcW w:w="1134" w:type="dxa"/>
          </w:tcPr>
          <w:p w14:paraId="48EC77F7" w14:textId="77777777" w:rsidR="00FA7B1B" w:rsidRPr="00FA7B1B" w:rsidRDefault="00FA7B1B" w:rsidP="00FA7B1B">
            <w:pPr>
              <w:jc w:val="center"/>
              <w:rPr>
                <w:b/>
                <w:i/>
                <w:sz w:val="24"/>
                <w:szCs w:val="24"/>
                <w:lang w:val="en-US" w:eastAsia="ru-RU"/>
              </w:rPr>
            </w:pPr>
          </w:p>
        </w:tc>
      </w:tr>
      <w:tr w:rsidR="00FA7B1B" w:rsidRPr="00FA7B1B" w14:paraId="315A4ECD" w14:textId="77777777" w:rsidTr="00A548F6">
        <w:tc>
          <w:tcPr>
            <w:tcW w:w="704" w:type="dxa"/>
          </w:tcPr>
          <w:p w14:paraId="0064984B" w14:textId="77777777" w:rsidR="00FA7B1B" w:rsidRPr="00FA7B1B" w:rsidRDefault="00FA7B1B" w:rsidP="00FA7B1B">
            <w:pPr>
              <w:jc w:val="center"/>
              <w:rPr>
                <w:sz w:val="24"/>
                <w:szCs w:val="24"/>
              </w:rPr>
            </w:pPr>
          </w:p>
        </w:tc>
        <w:tc>
          <w:tcPr>
            <w:tcW w:w="4111" w:type="dxa"/>
          </w:tcPr>
          <w:p w14:paraId="2E3332FD" w14:textId="77777777" w:rsidR="00FA7B1B" w:rsidRPr="007D7E58" w:rsidRDefault="00FA7B1B" w:rsidP="00FA7B1B">
            <w:pPr>
              <w:rPr>
                <w:i/>
                <w:sz w:val="24"/>
                <w:szCs w:val="24"/>
                <w:lang w:val="pt-BR" w:eastAsia="ru-RU"/>
              </w:rPr>
            </w:pPr>
            <w:r w:rsidRPr="007D7E58">
              <w:rPr>
                <w:i/>
                <w:sz w:val="24"/>
                <w:szCs w:val="24"/>
                <w:lang w:val="pt-BR" w:eastAsia="ru-RU"/>
              </w:rPr>
              <w:t>Resurse colectate de autorități/instituții bugetare</w:t>
            </w:r>
          </w:p>
        </w:tc>
        <w:tc>
          <w:tcPr>
            <w:tcW w:w="567" w:type="dxa"/>
          </w:tcPr>
          <w:p w14:paraId="7D37E129" w14:textId="77777777" w:rsidR="00FA7B1B" w:rsidRPr="00FA7B1B" w:rsidRDefault="00FA7B1B" w:rsidP="00FA7B1B">
            <w:pPr>
              <w:jc w:val="center"/>
              <w:rPr>
                <w:sz w:val="24"/>
                <w:szCs w:val="24"/>
                <w:lang w:val="en-US" w:eastAsia="ru-RU"/>
              </w:rPr>
            </w:pPr>
            <w:r w:rsidRPr="00FA7B1B">
              <w:rPr>
                <w:sz w:val="24"/>
                <w:szCs w:val="24"/>
                <w:lang w:val="en-US" w:eastAsia="ru-RU"/>
              </w:rPr>
              <w:t>2</w:t>
            </w:r>
          </w:p>
        </w:tc>
        <w:tc>
          <w:tcPr>
            <w:tcW w:w="850" w:type="dxa"/>
          </w:tcPr>
          <w:p w14:paraId="63C5D488" w14:textId="77777777" w:rsidR="00FA7B1B" w:rsidRPr="00FA7B1B" w:rsidRDefault="00FA7B1B" w:rsidP="00FA7B1B">
            <w:pPr>
              <w:rPr>
                <w:sz w:val="24"/>
                <w:szCs w:val="24"/>
                <w:lang w:val="en-US" w:eastAsia="ru-RU"/>
              </w:rPr>
            </w:pPr>
          </w:p>
        </w:tc>
        <w:tc>
          <w:tcPr>
            <w:tcW w:w="1276" w:type="dxa"/>
          </w:tcPr>
          <w:p w14:paraId="37776250" w14:textId="77777777" w:rsidR="00FA7B1B" w:rsidRPr="00FA7B1B" w:rsidRDefault="00FA7B1B" w:rsidP="00FA7B1B">
            <w:pPr>
              <w:jc w:val="center"/>
              <w:rPr>
                <w:b/>
                <w:i/>
                <w:sz w:val="24"/>
                <w:szCs w:val="24"/>
                <w:lang w:val="en-US" w:eastAsia="ru-RU"/>
              </w:rPr>
            </w:pPr>
            <w:r w:rsidRPr="00FA7B1B">
              <w:rPr>
                <w:b/>
                <w:i/>
                <w:sz w:val="24"/>
                <w:szCs w:val="24"/>
                <w:lang w:val="en-US" w:eastAsia="ru-RU"/>
              </w:rPr>
              <w:t>12250,9</w:t>
            </w:r>
          </w:p>
        </w:tc>
        <w:tc>
          <w:tcPr>
            <w:tcW w:w="992" w:type="dxa"/>
          </w:tcPr>
          <w:p w14:paraId="7A036908" w14:textId="77777777" w:rsidR="00FA7B1B" w:rsidRPr="00FA7B1B" w:rsidRDefault="00FA7B1B" w:rsidP="00FA7B1B">
            <w:pPr>
              <w:jc w:val="center"/>
              <w:rPr>
                <w:b/>
                <w:i/>
                <w:sz w:val="24"/>
                <w:szCs w:val="24"/>
                <w:lang w:val="en-US" w:eastAsia="ru-RU"/>
              </w:rPr>
            </w:pPr>
          </w:p>
        </w:tc>
        <w:tc>
          <w:tcPr>
            <w:tcW w:w="1134" w:type="dxa"/>
          </w:tcPr>
          <w:p w14:paraId="6FE14D2B" w14:textId="77777777" w:rsidR="00FA7B1B" w:rsidRPr="00FA7B1B" w:rsidRDefault="00FA7B1B" w:rsidP="00FA7B1B">
            <w:pPr>
              <w:jc w:val="center"/>
              <w:rPr>
                <w:b/>
                <w:i/>
                <w:sz w:val="24"/>
                <w:szCs w:val="24"/>
                <w:lang w:val="en-US" w:eastAsia="ru-RU"/>
              </w:rPr>
            </w:pPr>
          </w:p>
        </w:tc>
      </w:tr>
      <w:tr w:rsidR="00FA7B1B" w:rsidRPr="00FA7B1B" w14:paraId="2C559011" w14:textId="77777777" w:rsidTr="00A548F6">
        <w:tc>
          <w:tcPr>
            <w:tcW w:w="704" w:type="dxa"/>
          </w:tcPr>
          <w:p w14:paraId="708DE2C4" w14:textId="77777777" w:rsidR="00FA7B1B" w:rsidRPr="00FA7B1B" w:rsidRDefault="00FA7B1B" w:rsidP="00FA7B1B">
            <w:pPr>
              <w:jc w:val="center"/>
              <w:rPr>
                <w:b/>
                <w:bCs/>
                <w:sz w:val="24"/>
                <w:szCs w:val="24"/>
              </w:rPr>
            </w:pPr>
            <w:r w:rsidRPr="00FA7B1B">
              <w:rPr>
                <w:b/>
                <w:bCs/>
                <w:sz w:val="24"/>
                <w:szCs w:val="24"/>
              </w:rPr>
              <w:t>01</w:t>
            </w:r>
          </w:p>
        </w:tc>
        <w:tc>
          <w:tcPr>
            <w:tcW w:w="4111" w:type="dxa"/>
          </w:tcPr>
          <w:p w14:paraId="0E41604F" w14:textId="77777777" w:rsidR="00FA7B1B" w:rsidRPr="007D7E58" w:rsidRDefault="00FA7B1B" w:rsidP="00FA7B1B">
            <w:pPr>
              <w:rPr>
                <w:sz w:val="24"/>
                <w:szCs w:val="24"/>
                <w:lang w:val="pt-BR" w:eastAsia="ru-RU"/>
              </w:rPr>
            </w:pPr>
            <w:r w:rsidRPr="00FA7B1B">
              <w:rPr>
                <w:b/>
                <w:bCs/>
                <w:sz w:val="24"/>
                <w:szCs w:val="24"/>
              </w:rPr>
              <w:t>Servicii de stat cu destinație generală</w:t>
            </w:r>
          </w:p>
        </w:tc>
        <w:tc>
          <w:tcPr>
            <w:tcW w:w="567" w:type="dxa"/>
          </w:tcPr>
          <w:p w14:paraId="7D1867C6" w14:textId="77777777" w:rsidR="00FA7B1B" w:rsidRPr="007D7E58" w:rsidRDefault="00FA7B1B" w:rsidP="00FA7B1B">
            <w:pPr>
              <w:jc w:val="center"/>
              <w:rPr>
                <w:sz w:val="24"/>
                <w:szCs w:val="24"/>
                <w:lang w:val="pt-BR" w:eastAsia="ru-RU"/>
              </w:rPr>
            </w:pPr>
          </w:p>
        </w:tc>
        <w:tc>
          <w:tcPr>
            <w:tcW w:w="850" w:type="dxa"/>
          </w:tcPr>
          <w:p w14:paraId="2C521629" w14:textId="77777777" w:rsidR="00FA7B1B" w:rsidRPr="007D7E58" w:rsidRDefault="00FA7B1B" w:rsidP="00FA7B1B">
            <w:pPr>
              <w:rPr>
                <w:sz w:val="24"/>
                <w:szCs w:val="24"/>
                <w:lang w:val="pt-BR" w:eastAsia="ru-RU"/>
              </w:rPr>
            </w:pPr>
          </w:p>
        </w:tc>
        <w:tc>
          <w:tcPr>
            <w:tcW w:w="1276" w:type="dxa"/>
          </w:tcPr>
          <w:p w14:paraId="6428E6DA" w14:textId="77777777" w:rsidR="00FA7B1B" w:rsidRPr="00FA7B1B" w:rsidRDefault="00FA7B1B" w:rsidP="00FA7B1B">
            <w:pPr>
              <w:jc w:val="center"/>
              <w:rPr>
                <w:b/>
                <w:sz w:val="24"/>
                <w:szCs w:val="24"/>
                <w:lang w:eastAsia="ru-RU"/>
              </w:rPr>
            </w:pPr>
            <w:r w:rsidRPr="00FA7B1B">
              <w:rPr>
                <w:b/>
                <w:sz w:val="24"/>
                <w:szCs w:val="24"/>
                <w:lang w:eastAsia="ru-RU"/>
              </w:rPr>
              <w:t>10988,7</w:t>
            </w:r>
          </w:p>
        </w:tc>
        <w:tc>
          <w:tcPr>
            <w:tcW w:w="992" w:type="dxa"/>
          </w:tcPr>
          <w:p w14:paraId="102D2FBC" w14:textId="77777777" w:rsidR="00FA7B1B" w:rsidRPr="00FA7B1B" w:rsidRDefault="00FA7B1B" w:rsidP="00FA7B1B">
            <w:pPr>
              <w:jc w:val="center"/>
              <w:rPr>
                <w:b/>
                <w:sz w:val="24"/>
                <w:szCs w:val="24"/>
                <w:lang w:eastAsia="ru-RU"/>
              </w:rPr>
            </w:pPr>
          </w:p>
        </w:tc>
        <w:tc>
          <w:tcPr>
            <w:tcW w:w="1134" w:type="dxa"/>
          </w:tcPr>
          <w:p w14:paraId="308D0069" w14:textId="77777777" w:rsidR="00FA7B1B" w:rsidRPr="00FA7B1B" w:rsidRDefault="00FA7B1B" w:rsidP="00FA7B1B">
            <w:pPr>
              <w:jc w:val="center"/>
              <w:rPr>
                <w:b/>
                <w:sz w:val="24"/>
                <w:szCs w:val="24"/>
                <w:lang w:eastAsia="ru-RU"/>
              </w:rPr>
            </w:pPr>
          </w:p>
        </w:tc>
      </w:tr>
      <w:tr w:rsidR="00FA7B1B" w:rsidRPr="00FA7B1B" w14:paraId="2A5BCDE2" w14:textId="77777777" w:rsidTr="00A548F6">
        <w:tc>
          <w:tcPr>
            <w:tcW w:w="704" w:type="dxa"/>
          </w:tcPr>
          <w:p w14:paraId="6984A06F" w14:textId="77777777" w:rsidR="00FA7B1B" w:rsidRPr="00FA7B1B" w:rsidRDefault="00FA7B1B" w:rsidP="00FA7B1B">
            <w:pPr>
              <w:jc w:val="center"/>
              <w:rPr>
                <w:color w:val="FF0000"/>
                <w:sz w:val="24"/>
                <w:szCs w:val="24"/>
                <w:lang w:val="en-US" w:eastAsia="ru-RU"/>
              </w:rPr>
            </w:pPr>
          </w:p>
        </w:tc>
        <w:tc>
          <w:tcPr>
            <w:tcW w:w="4111" w:type="dxa"/>
          </w:tcPr>
          <w:p w14:paraId="200BAE60" w14:textId="77777777" w:rsidR="00FA7B1B" w:rsidRPr="00FA7B1B" w:rsidRDefault="00FA7B1B" w:rsidP="00FA7B1B">
            <w:pPr>
              <w:rPr>
                <w:b/>
                <w:sz w:val="24"/>
                <w:szCs w:val="24"/>
                <w:lang w:val="en-US" w:eastAsia="ru-RU"/>
              </w:rPr>
            </w:pPr>
            <w:proofErr w:type="spellStart"/>
            <w:r w:rsidRPr="00FA7B1B">
              <w:rPr>
                <w:b/>
                <w:sz w:val="24"/>
                <w:szCs w:val="24"/>
                <w:lang w:val="en-US" w:eastAsia="ru-RU"/>
              </w:rPr>
              <w:t>Resurse</w:t>
            </w:r>
            <w:proofErr w:type="spellEnd"/>
            <w:r w:rsidRPr="00FA7B1B">
              <w:rPr>
                <w:b/>
                <w:sz w:val="24"/>
                <w:szCs w:val="24"/>
                <w:lang w:val="en-US" w:eastAsia="ru-RU"/>
              </w:rPr>
              <w:t>-total</w:t>
            </w:r>
          </w:p>
        </w:tc>
        <w:tc>
          <w:tcPr>
            <w:tcW w:w="567" w:type="dxa"/>
          </w:tcPr>
          <w:p w14:paraId="7B2D4980" w14:textId="77777777" w:rsidR="00FA7B1B" w:rsidRPr="00FA7B1B" w:rsidRDefault="00FA7B1B" w:rsidP="00FA7B1B">
            <w:pPr>
              <w:jc w:val="center"/>
              <w:rPr>
                <w:sz w:val="24"/>
                <w:szCs w:val="24"/>
                <w:lang w:val="en-US" w:eastAsia="ru-RU"/>
              </w:rPr>
            </w:pPr>
          </w:p>
        </w:tc>
        <w:tc>
          <w:tcPr>
            <w:tcW w:w="850" w:type="dxa"/>
          </w:tcPr>
          <w:p w14:paraId="1369AF49" w14:textId="77777777" w:rsidR="00FA7B1B" w:rsidRPr="00FA7B1B" w:rsidRDefault="00FA7B1B" w:rsidP="00FA7B1B">
            <w:pPr>
              <w:rPr>
                <w:sz w:val="24"/>
                <w:szCs w:val="24"/>
                <w:lang w:val="en-US" w:eastAsia="ru-RU"/>
              </w:rPr>
            </w:pPr>
          </w:p>
        </w:tc>
        <w:tc>
          <w:tcPr>
            <w:tcW w:w="1276" w:type="dxa"/>
          </w:tcPr>
          <w:p w14:paraId="587639B1" w14:textId="77777777" w:rsidR="00FA7B1B" w:rsidRPr="00FA7B1B" w:rsidRDefault="00FA7B1B" w:rsidP="00FA7B1B">
            <w:pPr>
              <w:jc w:val="center"/>
              <w:rPr>
                <w:b/>
                <w:sz w:val="24"/>
                <w:szCs w:val="24"/>
                <w:lang w:val="en-US" w:eastAsia="ru-RU"/>
              </w:rPr>
            </w:pPr>
          </w:p>
        </w:tc>
        <w:tc>
          <w:tcPr>
            <w:tcW w:w="992" w:type="dxa"/>
          </w:tcPr>
          <w:p w14:paraId="4A9021A7" w14:textId="77777777" w:rsidR="00FA7B1B" w:rsidRPr="00FA7B1B" w:rsidRDefault="00FA7B1B" w:rsidP="00FA7B1B">
            <w:pPr>
              <w:jc w:val="center"/>
              <w:rPr>
                <w:b/>
                <w:sz w:val="24"/>
                <w:szCs w:val="24"/>
                <w:lang w:val="en-US" w:eastAsia="ru-RU"/>
              </w:rPr>
            </w:pPr>
          </w:p>
        </w:tc>
        <w:tc>
          <w:tcPr>
            <w:tcW w:w="1134" w:type="dxa"/>
          </w:tcPr>
          <w:p w14:paraId="1667E228" w14:textId="77777777" w:rsidR="00FA7B1B" w:rsidRPr="00FA7B1B" w:rsidRDefault="00FA7B1B" w:rsidP="00FA7B1B">
            <w:pPr>
              <w:jc w:val="center"/>
              <w:rPr>
                <w:b/>
                <w:sz w:val="24"/>
                <w:szCs w:val="24"/>
                <w:lang w:val="en-US" w:eastAsia="ru-RU"/>
              </w:rPr>
            </w:pPr>
          </w:p>
        </w:tc>
      </w:tr>
      <w:tr w:rsidR="00FA7B1B" w:rsidRPr="00FA7B1B" w14:paraId="7FF29CAA" w14:textId="77777777" w:rsidTr="00A548F6">
        <w:tc>
          <w:tcPr>
            <w:tcW w:w="704" w:type="dxa"/>
          </w:tcPr>
          <w:p w14:paraId="1EF6172B" w14:textId="77777777" w:rsidR="00FA7B1B" w:rsidRPr="00FA7B1B" w:rsidRDefault="00FA7B1B" w:rsidP="00FA7B1B">
            <w:pPr>
              <w:jc w:val="center"/>
              <w:rPr>
                <w:color w:val="FF0000"/>
                <w:sz w:val="24"/>
                <w:szCs w:val="24"/>
                <w:lang w:val="en-US" w:eastAsia="ru-RU"/>
              </w:rPr>
            </w:pPr>
          </w:p>
        </w:tc>
        <w:tc>
          <w:tcPr>
            <w:tcW w:w="4111" w:type="dxa"/>
          </w:tcPr>
          <w:p w14:paraId="61E38BB5" w14:textId="77777777" w:rsidR="00FA7B1B" w:rsidRPr="00FA7B1B" w:rsidRDefault="00FA7B1B" w:rsidP="00FA7B1B">
            <w:pPr>
              <w:rPr>
                <w:i/>
                <w:sz w:val="24"/>
                <w:szCs w:val="24"/>
                <w:lang w:val="en-US" w:eastAsia="ru-RU"/>
              </w:rPr>
            </w:pPr>
            <w:proofErr w:type="spellStart"/>
            <w:r w:rsidRPr="00FA7B1B">
              <w:rPr>
                <w:i/>
                <w:sz w:val="24"/>
                <w:szCs w:val="24"/>
                <w:lang w:val="en-US" w:eastAsia="ru-RU"/>
              </w:rPr>
              <w:t>Inclusiv</w:t>
            </w:r>
            <w:proofErr w:type="spellEnd"/>
            <w:r w:rsidRPr="00FA7B1B">
              <w:rPr>
                <w:i/>
                <w:sz w:val="24"/>
                <w:szCs w:val="24"/>
                <w:lang w:val="en-US" w:eastAsia="ru-RU"/>
              </w:rPr>
              <w:t>.</w:t>
            </w:r>
          </w:p>
        </w:tc>
        <w:tc>
          <w:tcPr>
            <w:tcW w:w="567" w:type="dxa"/>
          </w:tcPr>
          <w:p w14:paraId="71739CB5" w14:textId="77777777" w:rsidR="00FA7B1B" w:rsidRPr="00FA7B1B" w:rsidRDefault="00FA7B1B" w:rsidP="00FA7B1B">
            <w:pPr>
              <w:jc w:val="center"/>
              <w:rPr>
                <w:sz w:val="24"/>
                <w:szCs w:val="24"/>
                <w:lang w:val="en-US" w:eastAsia="ru-RU"/>
              </w:rPr>
            </w:pPr>
          </w:p>
        </w:tc>
        <w:tc>
          <w:tcPr>
            <w:tcW w:w="850" w:type="dxa"/>
          </w:tcPr>
          <w:p w14:paraId="7B4FB28D" w14:textId="77777777" w:rsidR="00FA7B1B" w:rsidRPr="00FA7B1B" w:rsidRDefault="00FA7B1B" w:rsidP="00FA7B1B">
            <w:pPr>
              <w:rPr>
                <w:sz w:val="24"/>
                <w:szCs w:val="24"/>
                <w:lang w:val="en-US" w:eastAsia="ru-RU"/>
              </w:rPr>
            </w:pPr>
          </w:p>
        </w:tc>
        <w:tc>
          <w:tcPr>
            <w:tcW w:w="1276" w:type="dxa"/>
          </w:tcPr>
          <w:p w14:paraId="3B81D385" w14:textId="77777777" w:rsidR="00FA7B1B" w:rsidRPr="00FA7B1B" w:rsidRDefault="00FA7B1B" w:rsidP="00FA7B1B">
            <w:pPr>
              <w:jc w:val="center"/>
              <w:rPr>
                <w:sz w:val="24"/>
                <w:szCs w:val="24"/>
                <w:lang w:val="en-US" w:eastAsia="ru-RU"/>
              </w:rPr>
            </w:pPr>
          </w:p>
        </w:tc>
        <w:tc>
          <w:tcPr>
            <w:tcW w:w="992" w:type="dxa"/>
          </w:tcPr>
          <w:p w14:paraId="7E9C5860" w14:textId="77777777" w:rsidR="00FA7B1B" w:rsidRPr="00FA7B1B" w:rsidRDefault="00FA7B1B" w:rsidP="00FA7B1B">
            <w:pPr>
              <w:jc w:val="center"/>
              <w:rPr>
                <w:sz w:val="24"/>
                <w:szCs w:val="24"/>
                <w:lang w:val="en-US" w:eastAsia="ru-RU"/>
              </w:rPr>
            </w:pPr>
          </w:p>
        </w:tc>
        <w:tc>
          <w:tcPr>
            <w:tcW w:w="1134" w:type="dxa"/>
          </w:tcPr>
          <w:p w14:paraId="4EF74A85" w14:textId="77777777" w:rsidR="00FA7B1B" w:rsidRPr="00FA7B1B" w:rsidRDefault="00FA7B1B" w:rsidP="00FA7B1B">
            <w:pPr>
              <w:jc w:val="center"/>
              <w:rPr>
                <w:sz w:val="24"/>
                <w:szCs w:val="24"/>
                <w:lang w:val="en-US" w:eastAsia="ru-RU"/>
              </w:rPr>
            </w:pPr>
          </w:p>
        </w:tc>
      </w:tr>
      <w:tr w:rsidR="00FA7B1B" w:rsidRPr="00FA7B1B" w14:paraId="79FC5426" w14:textId="77777777" w:rsidTr="00A548F6">
        <w:tc>
          <w:tcPr>
            <w:tcW w:w="704" w:type="dxa"/>
          </w:tcPr>
          <w:p w14:paraId="1971297C" w14:textId="77777777" w:rsidR="00FA7B1B" w:rsidRPr="00FA7B1B" w:rsidRDefault="00FA7B1B" w:rsidP="00FA7B1B">
            <w:pPr>
              <w:jc w:val="center"/>
              <w:rPr>
                <w:color w:val="FF0000"/>
                <w:sz w:val="24"/>
                <w:szCs w:val="24"/>
                <w:lang w:val="en-US" w:eastAsia="ru-RU"/>
              </w:rPr>
            </w:pPr>
          </w:p>
        </w:tc>
        <w:tc>
          <w:tcPr>
            <w:tcW w:w="4111" w:type="dxa"/>
          </w:tcPr>
          <w:p w14:paraId="25513A1D" w14:textId="77777777" w:rsidR="00FA7B1B" w:rsidRPr="00FA7B1B" w:rsidRDefault="00FA7B1B" w:rsidP="00FA7B1B">
            <w:pPr>
              <w:rPr>
                <w:i/>
                <w:sz w:val="24"/>
                <w:szCs w:val="24"/>
                <w:lang w:val="en-US" w:eastAsia="ru-RU"/>
              </w:rPr>
            </w:pPr>
            <w:proofErr w:type="spellStart"/>
            <w:r w:rsidRPr="00FA7B1B">
              <w:rPr>
                <w:i/>
                <w:sz w:val="24"/>
                <w:szCs w:val="24"/>
                <w:lang w:val="en-US" w:eastAsia="ru-RU"/>
              </w:rPr>
              <w:t>Resurse</w:t>
            </w:r>
            <w:proofErr w:type="spellEnd"/>
            <w:r w:rsidRPr="00FA7B1B">
              <w:rPr>
                <w:i/>
                <w:sz w:val="24"/>
                <w:szCs w:val="24"/>
                <w:lang w:val="en-US" w:eastAsia="ru-RU"/>
              </w:rPr>
              <w:t xml:space="preserve"> </w:t>
            </w:r>
            <w:proofErr w:type="spellStart"/>
            <w:r w:rsidRPr="00FA7B1B">
              <w:rPr>
                <w:i/>
                <w:sz w:val="24"/>
                <w:szCs w:val="24"/>
                <w:lang w:val="en-US" w:eastAsia="ru-RU"/>
              </w:rPr>
              <w:t>generale</w:t>
            </w:r>
            <w:proofErr w:type="spellEnd"/>
          </w:p>
        </w:tc>
        <w:tc>
          <w:tcPr>
            <w:tcW w:w="567" w:type="dxa"/>
          </w:tcPr>
          <w:p w14:paraId="382F29A0" w14:textId="77777777" w:rsidR="00FA7B1B" w:rsidRPr="00FA7B1B" w:rsidRDefault="00FA7B1B" w:rsidP="00FA7B1B">
            <w:pPr>
              <w:jc w:val="center"/>
              <w:rPr>
                <w:sz w:val="24"/>
                <w:szCs w:val="24"/>
                <w:lang w:val="en-US" w:eastAsia="ru-RU"/>
              </w:rPr>
            </w:pPr>
            <w:r w:rsidRPr="00FA7B1B">
              <w:rPr>
                <w:sz w:val="24"/>
                <w:szCs w:val="24"/>
                <w:lang w:val="en-US" w:eastAsia="ru-RU"/>
              </w:rPr>
              <w:t>1</w:t>
            </w:r>
          </w:p>
        </w:tc>
        <w:tc>
          <w:tcPr>
            <w:tcW w:w="850" w:type="dxa"/>
          </w:tcPr>
          <w:p w14:paraId="045CB6B8" w14:textId="77777777" w:rsidR="00FA7B1B" w:rsidRPr="00FA7B1B" w:rsidRDefault="00FA7B1B" w:rsidP="00FA7B1B">
            <w:pPr>
              <w:rPr>
                <w:sz w:val="24"/>
                <w:szCs w:val="24"/>
                <w:lang w:val="en-US" w:eastAsia="ru-RU"/>
              </w:rPr>
            </w:pPr>
          </w:p>
        </w:tc>
        <w:tc>
          <w:tcPr>
            <w:tcW w:w="1276" w:type="dxa"/>
          </w:tcPr>
          <w:p w14:paraId="73DA7147" w14:textId="77777777" w:rsidR="00FA7B1B" w:rsidRPr="00FA7B1B" w:rsidRDefault="00FA7B1B" w:rsidP="00FA7B1B">
            <w:pPr>
              <w:jc w:val="center"/>
              <w:rPr>
                <w:b/>
                <w:i/>
                <w:sz w:val="24"/>
                <w:szCs w:val="24"/>
                <w:lang w:val="en-US" w:eastAsia="ru-RU"/>
              </w:rPr>
            </w:pPr>
            <w:r w:rsidRPr="00FA7B1B">
              <w:rPr>
                <w:b/>
                <w:i/>
                <w:sz w:val="24"/>
                <w:szCs w:val="24"/>
                <w:lang w:val="en-US" w:eastAsia="ru-RU"/>
              </w:rPr>
              <w:t>9653,9</w:t>
            </w:r>
          </w:p>
        </w:tc>
        <w:tc>
          <w:tcPr>
            <w:tcW w:w="992" w:type="dxa"/>
          </w:tcPr>
          <w:p w14:paraId="1E38B917" w14:textId="77777777" w:rsidR="00FA7B1B" w:rsidRPr="00FA7B1B" w:rsidRDefault="00FA7B1B" w:rsidP="00FA7B1B">
            <w:pPr>
              <w:jc w:val="center"/>
              <w:rPr>
                <w:b/>
                <w:i/>
                <w:sz w:val="24"/>
                <w:szCs w:val="24"/>
                <w:lang w:val="en-US" w:eastAsia="ru-RU"/>
              </w:rPr>
            </w:pPr>
          </w:p>
        </w:tc>
        <w:tc>
          <w:tcPr>
            <w:tcW w:w="1134" w:type="dxa"/>
          </w:tcPr>
          <w:p w14:paraId="01216A6C" w14:textId="77777777" w:rsidR="00FA7B1B" w:rsidRPr="00FA7B1B" w:rsidRDefault="00FA7B1B" w:rsidP="00FA7B1B">
            <w:pPr>
              <w:jc w:val="center"/>
              <w:rPr>
                <w:b/>
                <w:i/>
                <w:sz w:val="24"/>
                <w:szCs w:val="24"/>
                <w:lang w:val="en-US" w:eastAsia="ru-RU"/>
              </w:rPr>
            </w:pPr>
          </w:p>
        </w:tc>
      </w:tr>
      <w:tr w:rsidR="00FA7B1B" w:rsidRPr="00FA7B1B" w14:paraId="32A5503F" w14:textId="77777777" w:rsidTr="00A548F6">
        <w:tc>
          <w:tcPr>
            <w:tcW w:w="704" w:type="dxa"/>
          </w:tcPr>
          <w:p w14:paraId="6035285F" w14:textId="77777777" w:rsidR="00FA7B1B" w:rsidRPr="00FA7B1B" w:rsidRDefault="00FA7B1B" w:rsidP="00FA7B1B">
            <w:pPr>
              <w:jc w:val="center"/>
              <w:rPr>
                <w:color w:val="FF0000"/>
                <w:sz w:val="24"/>
                <w:szCs w:val="24"/>
                <w:lang w:val="en-US" w:eastAsia="ru-RU"/>
              </w:rPr>
            </w:pPr>
          </w:p>
        </w:tc>
        <w:tc>
          <w:tcPr>
            <w:tcW w:w="4111" w:type="dxa"/>
          </w:tcPr>
          <w:p w14:paraId="725A9F8C" w14:textId="77777777" w:rsidR="00FA7B1B" w:rsidRPr="007D7E58" w:rsidRDefault="00FA7B1B" w:rsidP="00FA7B1B">
            <w:pPr>
              <w:rPr>
                <w:i/>
                <w:sz w:val="24"/>
                <w:szCs w:val="24"/>
                <w:lang w:val="pt-BR" w:eastAsia="ru-RU"/>
              </w:rPr>
            </w:pPr>
            <w:r w:rsidRPr="007D7E58">
              <w:rPr>
                <w:i/>
                <w:sz w:val="24"/>
                <w:szCs w:val="24"/>
                <w:lang w:val="pt-BR" w:eastAsia="ru-RU"/>
              </w:rPr>
              <w:t>Resurse colectate de autorități/instituții bugetare</w:t>
            </w:r>
          </w:p>
        </w:tc>
        <w:tc>
          <w:tcPr>
            <w:tcW w:w="567" w:type="dxa"/>
          </w:tcPr>
          <w:p w14:paraId="19A7B24D" w14:textId="77777777" w:rsidR="00FA7B1B" w:rsidRPr="00FA7B1B" w:rsidRDefault="00FA7B1B" w:rsidP="00FA7B1B">
            <w:pPr>
              <w:jc w:val="center"/>
              <w:rPr>
                <w:sz w:val="24"/>
                <w:szCs w:val="24"/>
                <w:lang w:val="en-US" w:eastAsia="ru-RU"/>
              </w:rPr>
            </w:pPr>
            <w:r w:rsidRPr="00FA7B1B">
              <w:rPr>
                <w:sz w:val="24"/>
                <w:szCs w:val="24"/>
                <w:lang w:val="en-US" w:eastAsia="ru-RU"/>
              </w:rPr>
              <w:t>2</w:t>
            </w:r>
          </w:p>
        </w:tc>
        <w:tc>
          <w:tcPr>
            <w:tcW w:w="850" w:type="dxa"/>
          </w:tcPr>
          <w:p w14:paraId="516FF1F0" w14:textId="77777777" w:rsidR="00FA7B1B" w:rsidRPr="00FA7B1B" w:rsidRDefault="00FA7B1B" w:rsidP="00FA7B1B">
            <w:pPr>
              <w:rPr>
                <w:sz w:val="24"/>
                <w:szCs w:val="24"/>
                <w:lang w:val="en-US" w:eastAsia="ru-RU"/>
              </w:rPr>
            </w:pPr>
          </w:p>
        </w:tc>
        <w:tc>
          <w:tcPr>
            <w:tcW w:w="1276" w:type="dxa"/>
          </w:tcPr>
          <w:p w14:paraId="4EA16658" w14:textId="77777777" w:rsidR="00FA7B1B" w:rsidRPr="00FA7B1B" w:rsidRDefault="00FA7B1B" w:rsidP="00FA7B1B">
            <w:pPr>
              <w:jc w:val="center"/>
              <w:rPr>
                <w:b/>
                <w:i/>
                <w:sz w:val="24"/>
                <w:szCs w:val="24"/>
                <w:lang w:val="en-US" w:eastAsia="ru-RU"/>
              </w:rPr>
            </w:pPr>
            <w:r w:rsidRPr="00FA7B1B">
              <w:rPr>
                <w:b/>
                <w:i/>
                <w:sz w:val="24"/>
                <w:szCs w:val="24"/>
                <w:lang w:val="en-US" w:eastAsia="ru-RU"/>
              </w:rPr>
              <w:t>1334,8</w:t>
            </w:r>
          </w:p>
        </w:tc>
        <w:tc>
          <w:tcPr>
            <w:tcW w:w="992" w:type="dxa"/>
          </w:tcPr>
          <w:p w14:paraId="20E015DD" w14:textId="77777777" w:rsidR="00FA7B1B" w:rsidRPr="00FA7B1B" w:rsidRDefault="00FA7B1B" w:rsidP="00FA7B1B">
            <w:pPr>
              <w:jc w:val="center"/>
              <w:rPr>
                <w:b/>
                <w:i/>
                <w:sz w:val="24"/>
                <w:szCs w:val="24"/>
                <w:lang w:val="en-US" w:eastAsia="ru-RU"/>
              </w:rPr>
            </w:pPr>
          </w:p>
        </w:tc>
        <w:tc>
          <w:tcPr>
            <w:tcW w:w="1134" w:type="dxa"/>
          </w:tcPr>
          <w:p w14:paraId="4FB3753C" w14:textId="77777777" w:rsidR="00FA7B1B" w:rsidRPr="00FA7B1B" w:rsidRDefault="00FA7B1B" w:rsidP="00FA7B1B">
            <w:pPr>
              <w:jc w:val="center"/>
              <w:rPr>
                <w:b/>
                <w:i/>
                <w:sz w:val="24"/>
                <w:szCs w:val="24"/>
                <w:lang w:val="en-US" w:eastAsia="ru-RU"/>
              </w:rPr>
            </w:pPr>
          </w:p>
        </w:tc>
      </w:tr>
      <w:tr w:rsidR="00FA7B1B" w:rsidRPr="00FA7B1B" w14:paraId="2FD78195" w14:textId="77777777" w:rsidTr="00A548F6">
        <w:tc>
          <w:tcPr>
            <w:tcW w:w="704" w:type="dxa"/>
          </w:tcPr>
          <w:p w14:paraId="0B044560" w14:textId="77777777" w:rsidR="00FA7B1B" w:rsidRPr="00FA7B1B" w:rsidRDefault="00FA7B1B" w:rsidP="00FA7B1B">
            <w:pPr>
              <w:jc w:val="center"/>
              <w:rPr>
                <w:color w:val="FF0000"/>
                <w:sz w:val="24"/>
                <w:szCs w:val="24"/>
                <w:lang w:val="en-US" w:eastAsia="ru-RU"/>
              </w:rPr>
            </w:pPr>
          </w:p>
        </w:tc>
        <w:tc>
          <w:tcPr>
            <w:tcW w:w="4111" w:type="dxa"/>
          </w:tcPr>
          <w:p w14:paraId="3DE6281A" w14:textId="77777777" w:rsidR="00FA7B1B" w:rsidRPr="00FA7B1B" w:rsidRDefault="00FA7B1B" w:rsidP="00FA7B1B">
            <w:pPr>
              <w:rPr>
                <w:b/>
                <w:sz w:val="24"/>
                <w:szCs w:val="24"/>
                <w:lang w:val="en-US" w:eastAsia="ru-RU"/>
              </w:rPr>
            </w:pPr>
            <w:proofErr w:type="spellStart"/>
            <w:r w:rsidRPr="00FA7B1B">
              <w:rPr>
                <w:b/>
                <w:sz w:val="24"/>
                <w:szCs w:val="24"/>
                <w:lang w:val="en-US" w:eastAsia="ru-RU"/>
              </w:rPr>
              <w:t>Cheltuieli</w:t>
            </w:r>
            <w:proofErr w:type="spellEnd"/>
            <w:r w:rsidRPr="00FA7B1B">
              <w:rPr>
                <w:b/>
                <w:sz w:val="24"/>
                <w:szCs w:val="24"/>
                <w:lang w:val="en-US" w:eastAsia="ru-RU"/>
              </w:rPr>
              <w:t xml:space="preserve"> – total </w:t>
            </w:r>
          </w:p>
        </w:tc>
        <w:tc>
          <w:tcPr>
            <w:tcW w:w="567" w:type="dxa"/>
          </w:tcPr>
          <w:p w14:paraId="419D3813" w14:textId="77777777" w:rsidR="00FA7B1B" w:rsidRPr="00FA7B1B" w:rsidRDefault="00FA7B1B" w:rsidP="00FA7B1B">
            <w:pPr>
              <w:jc w:val="center"/>
              <w:rPr>
                <w:sz w:val="24"/>
                <w:szCs w:val="24"/>
                <w:lang w:val="en-US" w:eastAsia="ru-RU"/>
              </w:rPr>
            </w:pPr>
          </w:p>
        </w:tc>
        <w:tc>
          <w:tcPr>
            <w:tcW w:w="850" w:type="dxa"/>
          </w:tcPr>
          <w:p w14:paraId="477D0772" w14:textId="77777777" w:rsidR="00FA7B1B" w:rsidRPr="00FA7B1B" w:rsidRDefault="00FA7B1B" w:rsidP="00FA7B1B">
            <w:pPr>
              <w:rPr>
                <w:sz w:val="24"/>
                <w:szCs w:val="24"/>
                <w:lang w:val="en-US" w:eastAsia="ru-RU"/>
              </w:rPr>
            </w:pPr>
          </w:p>
        </w:tc>
        <w:tc>
          <w:tcPr>
            <w:tcW w:w="1276" w:type="dxa"/>
          </w:tcPr>
          <w:p w14:paraId="22937263" w14:textId="77777777" w:rsidR="00FA7B1B" w:rsidRPr="00FA7B1B" w:rsidRDefault="00FA7B1B" w:rsidP="00FA7B1B">
            <w:pPr>
              <w:jc w:val="center"/>
              <w:rPr>
                <w:b/>
                <w:sz w:val="24"/>
                <w:szCs w:val="24"/>
                <w:lang w:val="en-US" w:eastAsia="ru-RU"/>
              </w:rPr>
            </w:pPr>
          </w:p>
        </w:tc>
        <w:tc>
          <w:tcPr>
            <w:tcW w:w="992" w:type="dxa"/>
          </w:tcPr>
          <w:p w14:paraId="0D980EDE" w14:textId="77777777" w:rsidR="00FA7B1B" w:rsidRPr="00FA7B1B" w:rsidRDefault="00FA7B1B" w:rsidP="00FA7B1B">
            <w:pPr>
              <w:jc w:val="center"/>
              <w:rPr>
                <w:b/>
                <w:sz w:val="24"/>
                <w:szCs w:val="24"/>
                <w:lang w:val="en-US" w:eastAsia="ru-RU"/>
              </w:rPr>
            </w:pPr>
          </w:p>
        </w:tc>
        <w:tc>
          <w:tcPr>
            <w:tcW w:w="1134" w:type="dxa"/>
          </w:tcPr>
          <w:p w14:paraId="1D7F1864" w14:textId="77777777" w:rsidR="00FA7B1B" w:rsidRPr="00FA7B1B" w:rsidRDefault="00FA7B1B" w:rsidP="00FA7B1B">
            <w:pPr>
              <w:jc w:val="center"/>
              <w:rPr>
                <w:b/>
                <w:sz w:val="24"/>
                <w:szCs w:val="24"/>
                <w:lang w:val="en-US" w:eastAsia="ru-RU"/>
              </w:rPr>
            </w:pPr>
          </w:p>
        </w:tc>
      </w:tr>
      <w:tr w:rsidR="00FA7B1B" w:rsidRPr="00FA7B1B" w14:paraId="403B341A" w14:textId="77777777" w:rsidTr="00A548F6">
        <w:tc>
          <w:tcPr>
            <w:tcW w:w="704" w:type="dxa"/>
          </w:tcPr>
          <w:p w14:paraId="7992EF04" w14:textId="77777777" w:rsidR="00FA7B1B" w:rsidRPr="00FA7B1B" w:rsidRDefault="00FA7B1B" w:rsidP="00FA7B1B">
            <w:pPr>
              <w:jc w:val="center"/>
              <w:rPr>
                <w:color w:val="FF0000"/>
                <w:sz w:val="24"/>
                <w:szCs w:val="24"/>
                <w:lang w:val="en-US" w:eastAsia="ru-RU"/>
              </w:rPr>
            </w:pPr>
          </w:p>
        </w:tc>
        <w:tc>
          <w:tcPr>
            <w:tcW w:w="4111" w:type="dxa"/>
          </w:tcPr>
          <w:p w14:paraId="14E86E02" w14:textId="77777777" w:rsidR="00FA7B1B" w:rsidRPr="00FA7B1B" w:rsidRDefault="00FA7B1B" w:rsidP="00FA7B1B">
            <w:pPr>
              <w:rPr>
                <w:sz w:val="24"/>
                <w:szCs w:val="24"/>
                <w:lang w:val="en-US" w:eastAsia="ru-RU"/>
              </w:rPr>
            </w:pPr>
            <w:proofErr w:type="spellStart"/>
            <w:r w:rsidRPr="00FA7B1B">
              <w:rPr>
                <w:sz w:val="24"/>
                <w:szCs w:val="24"/>
                <w:lang w:val="en-US" w:eastAsia="ru-RU"/>
              </w:rPr>
              <w:t>inclusiv</w:t>
            </w:r>
            <w:proofErr w:type="spellEnd"/>
            <w:r w:rsidRPr="00FA7B1B">
              <w:rPr>
                <w:sz w:val="24"/>
                <w:szCs w:val="24"/>
                <w:lang w:val="en-US" w:eastAsia="ru-RU"/>
              </w:rPr>
              <w:t>:</w:t>
            </w:r>
          </w:p>
        </w:tc>
        <w:tc>
          <w:tcPr>
            <w:tcW w:w="567" w:type="dxa"/>
          </w:tcPr>
          <w:p w14:paraId="33D0F874" w14:textId="77777777" w:rsidR="00FA7B1B" w:rsidRPr="00FA7B1B" w:rsidRDefault="00FA7B1B" w:rsidP="00FA7B1B">
            <w:pPr>
              <w:jc w:val="center"/>
              <w:rPr>
                <w:sz w:val="24"/>
                <w:szCs w:val="24"/>
                <w:lang w:val="en-US" w:eastAsia="ru-RU"/>
              </w:rPr>
            </w:pPr>
          </w:p>
        </w:tc>
        <w:tc>
          <w:tcPr>
            <w:tcW w:w="850" w:type="dxa"/>
          </w:tcPr>
          <w:p w14:paraId="72D836AE" w14:textId="77777777" w:rsidR="00FA7B1B" w:rsidRPr="00FA7B1B" w:rsidRDefault="00FA7B1B" w:rsidP="00FA7B1B">
            <w:pPr>
              <w:rPr>
                <w:sz w:val="24"/>
                <w:szCs w:val="24"/>
                <w:lang w:val="en-US" w:eastAsia="ru-RU"/>
              </w:rPr>
            </w:pPr>
          </w:p>
        </w:tc>
        <w:tc>
          <w:tcPr>
            <w:tcW w:w="1276" w:type="dxa"/>
          </w:tcPr>
          <w:p w14:paraId="6BB6A86B" w14:textId="77777777" w:rsidR="00FA7B1B" w:rsidRPr="00FA7B1B" w:rsidRDefault="00FA7B1B" w:rsidP="00FA7B1B">
            <w:pPr>
              <w:jc w:val="center"/>
              <w:rPr>
                <w:sz w:val="24"/>
                <w:szCs w:val="24"/>
                <w:lang w:val="en-US" w:eastAsia="ru-RU"/>
              </w:rPr>
            </w:pPr>
          </w:p>
        </w:tc>
        <w:tc>
          <w:tcPr>
            <w:tcW w:w="992" w:type="dxa"/>
          </w:tcPr>
          <w:p w14:paraId="596810C6" w14:textId="77777777" w:rsidR="00FA7B1B" w:rsidRPr="00FA7B1B" w:rsidRDefault="00FA7B1B" w:rsidP="00FA7B1B">
            <w:pPr>
              <w:jc w:val="center"/>
              <w:rPr>
                <w:sz w:val="24"/>
                <w:szCs w:val="24"/>
                <w:lang w:val="en-US" w:eastAsia="ru-RU"/>
              </w:rPr>
            </w:pPr>
          </w:p>
        </w:tc>
        <w:tc>
          <w:tcPr>
            <w:tcW w:w="1134" w:type="dxa"/>
          </w:tcPr>
          <w:p w14:paraId="0858582C" w14:textId="77777777" w:rsidR="00FA7B1B" w:rsidRPr="00FA7B1B" w:rsidRDefault="00FA7B1B" w:rsidP="00FA7B1B">
            <w:pPr>
              <w:jc w:val="center"/>
              <w:rPr>
                <w:sz w:val="24"/>
                <w:szCs w:val="24"/>
                <w:lang w:val="en-US" w:eastAsia="ru-RU"/>
              </w:rPr>
            </w:pPr>
          </w:p>
        </w:tc>
      </w:tr>
      <w:tr w:rsidR="00FA7B1B" w:rsidRPr="00FA7B1B" w14:paraId="0FDDBD15" w14:textId="77777777" w:rsidTr="00A548F6">
        <w:tc>
          <w:tcPr>
            <w:tcW w:w="704" w:type="dxa"/>
          </w:tcPr>
          <w:p w14:paraId="3A4A920D" w14:textId="77777777" w:rsidR="00FA7B1B" w:rsidRPr="00FA7B1B" w:rsidRDefault="00FA7B1B" w:rsidP="00FA7B1B">
            <w:pPr>
              <w:jc w:val="center"/>
              <w:rPr>
                <w:color w:val="FF0000"/>
                <w:sz w:val="24"/>
                <w:szCs w:val="24"/>
                <w:lang w:val="en-US" w:eastAsia="ru-RU"/>
              </w:rPr>
            </w:pPr>
          </w:p>
        </w:tc>
        <w:tc>
          <w:tcPr>
            <w:tcW w:w="4111" w:type="dxa"/>
          </w:tcPr>
          <w:p w14:paraId="59D1D6EF" w14:textId="77777777" w:rsidR="00FA7B1B" w:rsidRPr="00FA7B1B" w:rsidRDefault="00FA7B1B" w:rsidP="00FA7B1B">
            <w:pPr>
              <w:rPr>
                <w:sz w:val="24"/>
                <w:szCs w:val="24"/>
                <w:lang w:val="en-US" w:eastAsia="ru-RU"/>
              </w:rPr>
            </w:pPr>
            <w:r w:rsidRPr="00FA7B1B">
              <w:rPr>
                <w:sz w:val="24"/>
                <w:szCs w:val="24"/>
                <w:lang w:eastAsia="ru-RU"/>
              </w:rPr>
              <w:t>Exercitarea guvernării</w:t>
            </w:r>
          </w:p>
        </w:tc>
        <w:tc>
          <w:tcPr>
            <w:tcW w:w="567" w:type="dxa"/>
          </w:tcPr>
          <w:p w14:paraId="622F8356" w14:textId="77777777" w:rsidR="00FA7B1B" w:rsidRPr="00FA7B1B" w:rsidRDefault="00FA7B1B" w:rsidP="00FA7B1B">
            <w:pPr>
              <w:jc w:val="center"/>
              <w:rPr>
                <w:sz w:val="24"/>
                <w:szCs w:val="24"/>
                <w:lang w:val="en-US" w:eastAsia="ru-RU"/>
              </w:rPr>
            </w:pPr>
          </w:p>
        </w:tc>
        <w:tc>
          <w:tcPr>
            <w:tcW w:w="850" w:type="dxa"/>
          </w:tcPr>
          <w:p w14:paraId="53CE6564" w14:textId="77777777" w:rsidR="00FA7B1B" w:rsidRPr="00FA7B1B" w:rsidRDefault="00FA7B1B" w:rsidP="00FA7B1B">
            <w:pPr>
              <w:rPr>
                <w:sz w:val="24"/>
                <w:szCs w:val="24"/>
                <w:lang w:val="en-US" w:eastAsia="ru-RU"/>
              </w:rPr>
            </w:pPr>
            <w:r w:rsidRPr="00FA7B1B">
              <w:rPr>
                <w:sz w:val="24"/>
                <w:szCs w:val="24"/>
                <w:lang w:val="en-US" w:eastAsia="ru-RU"/>
              </w:rPr>
              <w:t>0301</w:t>
            </w:r>
          </w:p>
        </w:tc>
        <w:tc>
          <w:tcPr>
            <w:tcW w:w="1276" w:type="dxa"/>
          </w:tcPr>
          <w:p w14:paraId="30147D6E" w14:textId="77777777" w:rsidR="00FA7B1B" w:rsidRPr="00FA7B1B" w:rsidRDefault="00FA7B1B" w:rsidP="00FA7B1B">
            <w:pPr>
              <w:jc w:val="center"/>
              <w:rPr>
                <w:sz w:val="24"/>
                <w:szCs w:val="24"/>
                <w:lang w:val="en-US" w:eastAsia="ru-RU"/>
              </w:rPr>
            </w:pPr>
            <w:r w:rsidRPr="00FA7B1B">
              <w:rPr>
                <w:sz w:val="24"/>
                <w:szCs w:val="24"/>
                <w:lang w:val="en-US" w:eastAsia="ru-RU"/>
              </w:rPr>
              <w:t>5079,8</w:t>
            </w:r>
          </w:p>
        </w:tc>
        <w:tc>
          <w:tcPr>
            <w:tcW w:w="992" w:type="dxa"/>
          </w:tcPr>
          <w:p w14:paraId="1D1C9F1C" w14:textId="77777777" w:rsidR="00FA7B1B" w:rsidRPr="00FA7B1B" w:rsidRDefault="00FA7B1B" w:rsidP="00FA7B1B">
            <w:pPr>
              <w:jc w:val="center"/>
              <w:rPr>
                <w:sz w:val="24"/>
                <w:szCs w:val="24"/>
                <w:lang w:val="en-US" w:eastAsia="ru-RU"/>
              </w:rPr>
            </w:pPr>
          </w:p>
        </w:tc>
        <w:tc>
          <w:tcPr>
            <w:tcW w:w="1134" w:type="dxa"/>
          </w:tcPr>
          <w:p w14:paraId="6E10A6D9" w14:textId="77777777" w:rsidR="00FA7B1B" w:rsidRPr="00FA7B1B" w:rsidRDefault="00FA7B1B" w:rsidP="00FA7B1B">
            <w:pPr>
              <w:jc w:val="center"/>
              <w:rPr>
                <w:sz w:val="24"/>
                <w:szCs w:val="24"/>
                <w:lang w:val="en-US" w:eastAsia="ru-RU"/>
              </w:rPr>
            </w:pPr>
          </w:p>
        </w:tc>
      </w:tr>
      <w:tr w:rsidR="00FA7B1B" w:rsidRPr="00FA7B1B" w14:paraId="459CBBD5" w14:textId="77777777" w:rsidTr="00A548F6">
        <w:tc>
          <w:tcPr>
            <w:tcW w:w="704" w:type="dxa"/>
          </w:tcPr>
          <w:p w14:paraId="48AB97FC" w14:textId="77777777" w:rsidR="00FA7B1B" w:rsidRPr="00FA7B1B" w:rsidRDefault="00FA7B1B" w:rsidP="00FA7B1B">
            <w:pPr>
              <w:jc w:val="center"/>
              <w:rPr>
                <w:color w:val="FF0000"/>
                <w:sz w:val="24"/>
                <w:szCs w:val="24"/>
                <w:lang w:val="en-US" w:eastAsia="ru-RU"/>
              </w:rPr>
            </w:pPr>
          </w:p>
        </w:tc>
        <w:tc>
          <w:tcPr>
            <w:tcW w:w="4111" w:type="dxa"/>
          </w:tcPr>
          <w:p w14:paraId="79F271B7" w14:textId="77777777" w:rsidR="00FA7B1B" w:rsidRPr="00FA7B1B" w:rsidRDefault="00FA7B1B" w:rsidP="00FA7B1B">
            <w:pPr>
              <w:rPr>
                <w:sz w:val="24"/>
                <w:szCs w:val="24"/>
                <w:lang w:eastAsia="ru-RU"/>
              </w:rPr>
            </w:pPr>
            <w:r w:rsidRPr="00FA7B1B">
              <w:rPr>
                <w:sz w:val="24"/>
                <w:szCs w:val="24"/>
                <w:lang w:eastAsia="ru-RU"/>
              </w:rPr>
              <w:t>Servicii de suport pentru exercitarea guvernării</w:t>
            </w:r>
          </w:p>
        </w:tc>
        <w:tc>
          <w:tcPr>
            <w:tcW w:w="567" w:type="dxa"/>
          </w:tcPr>
          <w:p w14:paraId="65016B25" w14:textId="77777777" w:rsidR="00FA7B1B" w:rsidRPr="007D7E58" w:rsidRDefault="00FA7B1B" w:rsidP="00FA7B1B">
            <w:pPr>
              <w:jc w:val="center"/>
              <w:rPr>
                <w:sz w:val="24"/>
                <w:szCs w:val="24"/>
                <w:lang w:val="pt-BR" w:eastAsia="ru-RU"/>
              </w:rPr>
            </w:pPr>
          </w:p>
        </w:tc>
        <w:tc>
          <w:tcPr>
            <w:tcW w:w="850" w:type="dxa"/>
          </w:tcPr>
          <w:p w14:paraId="0278596A" w14:textId="77777777" w:rsidR="00FA7B1B" w:rsidRPr="00FA7B1B" w:rsidRDefault="00FA7B1B" w:rsidP="00FA7B1B">
            <w:pPr>
              <w:rPr>
                <w:sz w:val="24"/>
                <w:szCs w:val="24"/>
                <w:lang w:val="en-US" w:eastAsia="ru-RU"/>
              </w:rPr>
            </w:pPr>
            <w:r w:rsidRPr="00FA7B1B">
              <w:rPr>
                <w:sz w:val="24"/>
                <w:szCs w:val="24"/>
                <w:lang w:val="en-US" w:eastAsia="ru-RU"/>
              </w:rPr>
              <w:t>0302</w:t>
            </w:r>
          </w:p>
        </w:tc>
        <w:tc>
          <w:tcPr>
            <w:tcW w:w="1276" w:type="dxa"/>
          </w:tcPr>
          <w:p w14:paraId="5E0AEB5B" w14:textId="77777777" w:rsidR="00FA7B1B" w:rsidRPr="00FA7B1B" w:rsidRDefault="00FA7B1B" w:rsidP="00FA7B1B">
            <w:pPr>
              <w:jc w:val="center"/>
              <w:rPr>
                <w:sz w:val="24"/>
                <w:szCs w:val="24"/>
                <w:lang w:eastAsia="ru-RU"/>
              </w:rPr>
            </w:pPr>
            <w:r w:rsidRPr="00FA7B1B">
              <w:rPr>
                <w:sz w:val="24"/>
                <w:szCs w:val="24"/>
                <w:lang w:eastAsia="ru-RU"/>
              </w:rPr>
              <w:t>2100,0</w:t>
            </w:r>
          </w:p>
        </w:tc>
        <w:tc>
          <w:tcPr>
            <w:tcW w:w="992" w:type="dxa"/>
          </w:tcPr>
          <w:p w14:paraId="63F3F693" w14:textId="77777777" w:rsidR="00FA7B1B" w:rsidRPr="00FA7B1B" w:rsidRDefault="00FA7B1B" w:rsidP="00FA7B1B">
            <w:pPr>
              <w:jc w:val="center"/>
              <w:rPr>
                <w:sz w:val="24"/>
                <w:szCs w:val="24"/>
                <w:lang w:eastAsia="ru-RU"/>
              </w:rPr>
            </w:pPr>
          </w:p>
        </w:tc>
        <w:tc>
          <w:tcPr>
            <w:tcW w:w="1134" w:type="dxa"/>
          </w:tcPr>
          <w:p w14:paraId="21474131" w14:textId="77777777" w:rsidR="00FA7B1B" w:rsidRPr="00FA7B1B" w:rsidRDefault="00FA7B1B" w:rsidP="00FA7B1B">
            <w:pPr>
              <w:jc w:val="center"/>
              <w:rPr>
                <w:sz w:val="24"/>
                <w:szCs w:val="24"/>
                <w:lang w:eastAsia="ru-RU"/>
              </w:rPr>
            </w:pPr>
          </w:p>
        </w:tc>
      </w:tr>
      <w:tr w:rsidR="00FA7B1B" w:rsidRPr="00FA7B1B" w14:paraId="53F1CA4F" w14:textId="77777777" w:rsidTr="00A548F6">
        <w:tc>
          <w:tcPr>
            <w:tcW w:w="704" w:type="dxa"/>
          </w:tcPr>
          <w:p w14:paraId="28DEBBB6" w14:textId="77777777" w:rsidR="00FA7B1B" w:rsidRPr="00FA7B1B" w:rsidRDefault="00FA7B1B" w:rsidP="00FA7B1B">
            <w:pPr>
              <w:jc w:val="center"/>
              <w:rPr>
                <w:color w:val="FF0000"/>
                <w:sz w:val="24"/>
                <w:szCs w:val="24"/>
                <w:lang w:val="en-US" w:eastAsia="ru-RU"/>
              </w:rPr>
            </w:pPr>
          </w:p>
        </w:tc>
        <w:tc>
          <w:tcPr>
            <w:tcW w:w="4111" w:type="dxa"/>
          </w:tcPr>
          <w:p w14:paraId="03D40D16" w14:textId="77777777" w:rsidR="00FA7B1B" w:rsidRPr="00FA7B1B" w:rsidRDefault="00FA7B1B" w:rsidP="00FA7B1B">
            <w:pPr>
              <w:rPr>
                <w:sz w:val="24"/>
                <w:szCs w:val="24"/>
                <w:lang w:eastAsia="ru-RU"/>
              </w:rPr>
            </w:pPr>
            <w:r w:rsidRPr="00FA7B1B">
              <w:rPr>
                <w:sz w:val="24"/>
                <w:szCs w:val="24"/>
                <w:lang w:eastAsia="ru-RU"/>
              </w:rPr>
              <w:t>Datoria internă a autorităţilor publice locale</w:t>
            </w:r>
          </w:p>
        </w:tc>
        <w:tc>
          <w:tcPr>
            <w:tcW w:w="567" w:type="dxa"/>
          </w:tcPr>
          <w:p w14:paraId="7906C1E8" w14:textId="77777777" w:rsidR="00FA7B1B" w:rsidRPr="007D7E58" w:rsidRDefault="00FA7B1B" w:rsidP="00FA7B1B">
            <w:pPr>
              <w:jc w:val="center"/>
              <w:rPr>
                <w:sz w:val="24"/>
                <w:szCs w:val="24"/>
                <w:lang w:val="pt-BR" w:eastAsia="ru-RU"/>
              </w:rPr>
            </w:pPr>
          </w:p>
        </w:tc>
        <w:tc>
          <w:tcPr>
            <w:tcW w:w="850" w:type="dxa"/>
          </w:tcPr>
          <w:p w14:paraId="1349D4F9" w14:textId="77777777" w:rsidR="00FA7B1B" w:rsidRPr="00FA7B1B" w:rsidRDefault="00FA7B1B" w:rsidP="00FA7B1B">
            <w:pPr>
              <w:rPr>
                <w:sz w:val="24"/>
                <w:szCs w:val="24"/>
                <w:lang w:val="en-US" w:eastAsia="ru-RU"/>
              </w:rPr>
            </w:pPr>
            <w:r w:rsidRPr="00FA7B1B">
              <w:rPr>
                <w:sz w:val="24"/>
                <w:szCs w:val="24"/>
                <w:lang w:val="en-US" w:eastAsia="ru-RU"/>
              </w:rPr>
              <w:t>1703</w:t>
            </w:r>
          </w:p>
        </w:tc>
        <w:tc>
          <w:tcPr>
            <w:tcW w:w="1276" w:type="dxa"/>
          </w:tcPr>
          <w:p w14:paraId="127C1952" w14:textId="77777777" w:rsidR="00FA7B1B" w:rsidRPr="00FA7B1B" w:rsidRDefault="00FA7B1B" w:rsidP="00FA7B1B">
            <w:pPr>
              <w:jc w:val="center"/>
              <w:rPr>
                <w:sz w:val="24"/>
                <w:szCs w:val="24"/>
                <w:lang w:val="en-US" w:eastAsia="ru-RU"/>
              </w:rPr>
            </w:pPr>
            <w:r w:rsidRPr="00FA7B1B">
              <w:rPr>
                <w:sz w:val="24"/>
                <w:szCs w:val="24"/>
                <w:lang w:val="en-US" w:eastAsia="ru-RU"/>
              </w:rPr>
              <w:t>248,9</w:t>
            </w:r>
          </w:p>
        </w:tc>
        <w:tc>
          <w:tcPr>
            <w:tcW w:w="992" w:type="dxa"/>
          </w:tcPr>
          <w:p w14:paraId="3DE40F7E" w14:textId="77777777" w:rsidR="00FA7B1B" w:rsidRPr="00FA7B1B" w:rsidRDefault="00FA7B1B" w:rsidP="00FA7B1B">
            <w:pPr>
              <w:jc w:val="center"/>
              <w:rPr>
                <w:sz w:val="24"/>
                <w:szCs w:val="24"/>
                <w:lang w:val="en-US" w:eastAsia="ru-RU"/>
              </w:rPr>
            </w:pPr>
          </w:p>
        </w:tc>
        <w:tc>
          <w:tcPr>
            <w:tcW w:w="1134" w:type="dxa"/>
          </w:tcPr>
          <w:p w14:paraId="71333128" w14:textId="77777777" w:rsidR="00FA7B1B" w:rsidRPr="00FA7B1B" w:rsidRDefault="00FA7B1B" w:rsidP="00FA7B1B">
            <w:pPr>
              <w:jc w:val="center"/>
              <w:rPr>
                <w:sz w:val="24"/>
                <w:szCs w:val="24"/>
                <w:lang w:val="en-US" w:eastAsia="ru-RU"/>
              </w:rPr>
            </w:pPr>
          </w:p>
        </w:tc>
      </w:tr>
      <w:tr w:rsidR="00FA7B1B" w:rsidRPr="00FA7B1B" w14:paraId="1745FD51" w14:textId="77777777" w:rsidTr="00A548F6">
        <w:tc>
          <w:tcPr>
            <w:tcW w:w="704" w:type="dxa"/>
          </w:tcPr>
          <w:p w14:paraId="7DEB1F6C" w14:textId="77777777" w:rsidR="00FA7B1B" w:rsidRPr="00FA7B1B" w:rsidRDefault="00FA7B1B" w:rsidP="00FA7B1B">
            <w:pPr>
              <w:jc w:val="center"/>
              <w:rPr>
                <w:color w:val="FF0000"/>
                <w:sz w:val="24"/>
                <w:szCs w:val="24"/>
                <w:lang w:val="en-US" w:eastAsia="ru-RU"/>
              </w:rPr>
            </w:pPr>
          </w:p>
        </w:tc>
        <w:tc>
          <w:tcPr>
            <w:tcW w:w="4111" w:type="dxa"/>
          </w:tcPr>
          <w:p w14:paraId="40217390" w14:textId="77777777" w:rsidR="00FA7B1B" w:rsidRPr="00FA7B1B" w:rsidRDefault="00FA7B1B" w:rsidP="00FA7B1B">
            <w:pPr>
              <w:rPr>
                <w:sz w:val="24"/>
                <w:szCs w:val="24"/>
                <w:lang w:eastAsia="ru-RU"/>
              </w:rPr>
            </w:pPr>
            <w:r w:rsidRPr="00FA7B1B">
              <w:rPr>
                <w:sz w:val="24"/>
                <w:szCs w:val="24"/>
                <w:lang w:eastAsia="ru-RU"/>
              </w:rPr>
              <w:t>Politici şi management în domeniul bugetar-fiscal</w:t>
            </w:r>
          </w:p>
        </w:tc>
        <w:tc>
          <w:tcPr>
            <w:tcW w:w="567" w:type="dxa"/>
          </w:tcPr>
          <w:p w14:paraId="5E5B2291" w14:textId="77777777" w:rsidR="00FA7B1B" w:rsidRPr="00FA7B1B" w:rsidRDefault="00FA7B1B" w:rsidP="00FA7B1B">
            <w:pPr>
              <w:jc w:val="center"/>
              <w:rPr>
                <w:sz w:val="24"/>
                <w:szCs w:val="24"/>
                <w:lang w:val="en-US" w:eastAsia="ru-RU"/>
              </w:rPr>
            </w:pPr>
          </w:p>
        </w:tc>
        <w:tc>
          <w:tcPr>
            <w:tcW w:w="850" w:type="dxa"/>
          </w:tcPr>
          <w:p w14:paraId="694A0AE9" w14:textId="77777777" w:rsidR="00FA7B1B" w:rsidRPr="00FA7B1B" w:rsidRDefault="00FA7B1B" w:rsidP="00FA7B1B">
            <w:pPr>
              <w:rPr>
                <w:sz w:val="24"/>
                <w:szCs w:val="24"/>
                <w:lang w:val="en-US" w:eastAsia="ru-RU"/>
              </w:rPr>
            </w:pPr>
            <w:r w:rsidRPr="00FA7B1B">
              <w:rPr>
                <w:sz w:val="24"/>
                <w:szCs w:val="24"/>
                <w:lang w:val="en-US" w:eastAsia="ru-RU"/>
              </w:rPr>
              <w:t>0501</w:t>
            </w:r>
          </w:p>
        </w:tc>
        <w:tc>
          <w:tcPr>
            <w:tcW w:w="1276" w:type="dxa"/>
          </w:tcPr>
          <w:p w14:paraId="58917E9C" w14:textId="77777777" w:rsidR="00FA7B1B" w:rsidRPr="00FA7B1B" w:rsidRDefault="00FA7B1B" w:rsidP="00FA7B1B">
            <w:pPr>
              <w:jc w:val="center"/>
              <w:rPr>
                <w:sz w:val="24"/>
                <w:szCs w:val="24"/>
                <w:lang w:val="en-US" w:eastAsia="ru-RU"/>
              </w:rPr>
            </w:pPr>
            <w:r w:rsidRPr="00FA7B1B">
              <w:rPr>
                <w:sz w:val="24"/>
                <w:szCs w:val="24"/>
                <w:lang w:val="en-US" w:eastAsia="ru-RU"/>
              </w:rPr>
              <w:t>2360,0</w:t>
            </w:r>
          </w:p>
        </w:tc>
        <w:tc>
          <w:tcPr>
            <w:tcW w:w="992" w:type="dxa"/>
          </w:tcPr>
          <w:p w14:paraId="60B30B13" w14:textId="77777777" w:rsidR="00FA7B1B" w:rsidRPr="00FA7B1B" w:rsidRDefault="00FA7B1B" w:rsidP="00FA7B1B">
            <w:pPr>
              <w:jc w:val="center"/>
              <w:rPr>
                <w:sz w:val="24"/>
                <w:szCs w:val="24"/>
                <w:lang w:val="en-US" w:eastAsia="ru-RU"/>
              </w:rPr>
            </w:pPr>
          </w:p>
        </w:tc>
        <w:tc>
          <w:tcPr>
            <w:tcW w:w="1134" w:type="dxa"/>
          </w:tcPr>
          <w:p w14:paraId="4FBCC107" w14:textId="77777777" w:rsidR="00FA7B1B" w:rsidRPr="00FA7B1B" w:rsidRDefault="00FA7B1B" w:rsidP="00FA7B1B">
            <w:pPr>
              <w:jc w:val="center"/>
              <w:rPr>
                <w:sz w:val="24"/>
                <w:szCs w:val="24"/>
                <w:lang w:val="en-US" w:eastAsia="ru-RU"/>
              </w:rPr>
            </w:pPr>
          </w:p>
        </w:tc>
      </w:tr>
      <w:tr w:rsidR="00FA7B1B" w:rsidRPr="00FA7B1B" w14:paraId="7BC20EA6" w14:textId="77777777" w:rsidTr="00A548F6">
        <w:tc>
          <w:tcPr>
            <w:tcW w:w="704" w:type="dxa"/>
          </w:tcPr>
          <w:p w14:paraId="7313C2BF" w14:textId="77777777" w:rsidR="00FA7B1B" w:rsidRPr="00FA7B1B" w:rsidRDefault="00FA7B1B" w:rsidP="00FA7B1B">
            <w:pPr>
              <w:jc w:val="center"/>
              <w:rPr>
                <w:color w:val="FF0000"/>
                <w:sz w:val="24"/>
                <w:szCs w:val="24"/>
                <w:lang w:val="en-US" w:eastAsia="ru-RU"/>
              </w:rPr>
            </w:pPr>
          </w:p>
        </w:tc>
        <w:tc>
          <w:tcPr>
            <w:tcW w:w="4111" w:type="dxa"/>
          </w:tcPr>
          <w:p w14:paraId="58230DAD" w14:textId="77777777" w:rsidR="00FA7B1B" w:rsidRPr="00FA7B1B" w:rsidRDefault="00FA7B1B" w:rsidP="00FA7B1B">
            <w:pPr>
              <w:rPr>
                <w:sz w:val="24"/>
                <w:szCs w:val="24"/>
                <w:lang w:eastAsia="ru-RU"/>
              </w:rPr>
            </w:pPr>
            <w:r w:rsidRPr="00FA7B1B">
              <w:rPr>
                <w:sz w:val="24"/>
                <w:szCs w:val="24"/>
                <w:lang w:eastAsia="ru-RU"/>
              </w:rPr>
              <w:t>Gestionarea fondurilor de rezervă și de intervenție</w:t>
            </w:r>
          </w:p>
        </w:tc>
        <w:tc>
          <w:tcPr>
            <w:tcW w:w="567" w:type="dxa"/>
          </w:tcPr>
          <w:p w14:paraId="53D07C17" w14:textId="77777777" w:rsidR="00FA7B1B" w:rsidRPr="007D7E58" w:rsidRDefault="00FA7B1B" w:rsidP="00FA7B1B">
            <w:pPr>
              <w:rPr>
                <w:sz w:val="24"/>
                <w:szCs w:val="24"/>
                <w:lang w:val="pt-BR" w:eastAsia="ru-RU"/>
              </w:rPr>
            </w:pPr>
          </w:p>
        </w:tc>
        <w:tc>
          <w:tcPr>
            <w:tcW w:w="850" w:type="dxa"/>
          </w:tcPr>
          <w:p w14:paraId="00355AD2" w14:textId="77777777" w:rsidR="00FA7B1B" w:rsidRPr="00FA7B1B" w:rsidRDefault="00FA7B1B" w:rsidP="00FA7B1B">
            <w:pPr>
              <w:rPr>
                <w:sz w:val="24"/>
                <w:szCs w:val="24"/>
                <w:lang w:val="en-US" w:eastAsia="ru-RU"/>
              </w:rPr>
            </w:pPr>
            <w:r w:rsidRPr="00FA7B1B">
              <w:rPr>
                <w:sz w:val="24"/>
                <w:szCs w:val="24"/>
                <w:lang w:val="en-US" w:eastAsia="ru-RU"/>
              </w:rPr>
              <w:t>0802</w:t>
            </w:r>
          </w:p>
        </w:tc>
        <w:tc>
          <w:tcPr>
            <w:tcW w:w="1276" w:type="dxa"/>
          </w:tcPr>
          <w:p w14:paraId="19E9E350" w14:textId="77777777" w:rsidR="00FA7B1B" w:rsidRPr="00FA7B1B" w:rsidRDefault="00FA7B1B" w:rsidP="00FA7B1B">
            <w:pPr>
              <w:jc w:val="center"/>
              <w:rPr>
                <w:sz w:val="24"/>
                <w:szCs w:val="24"/>
                <w:lang w:val="en-US" w:eastAsia="ru-RU"/>
              </w:rPr>
            </w:pPr>
            <w:r w:rsidRPr="00FA7B1B">
              <w:rPr>
                <w:sz w:val="24"/>
                <w:szCs w:val="24"/>
                <w:lang w:val="en-US" w:eastAsia="ru-RU"/>
              </w:rPr>
              <w:t>1200,0</w:t>
            </w:r>
          </w:p>
        </w:tc>
        <w:tc>
          <w:tcPr>
            <w:tcW w:w="992" w:type="dxa"/>
          </w:tcPr>
          <w:p w14:paraId="3CC2304F" w14:textId="77777777" w:rsidR="00FA7B1B" w:rsidRPr="00FA7B1B" w:rsidRDefault="00FA7B1B" w:rsidP="00FA7B1B">
            <w:pPr>
              <w:jc w:val="center"/>
              <w:rPr>
                <w:sz w:val="24"/>
                <w:szCs w:val="24"/>
                <w:lang w:val="en-US" w:eastAsia="ru-RU"/>
              </w:rPr>
            </w:pPr>
          </w:p>
        </w:tc>
        <w:tc>
          <w:tcPr>
            <w:tcW w:w="1134" w:type="dxa"/>
          </w:tcPr>
          <w:p w14:paraId="00C40A0C" w14:textId="77777777" w:rsidR="00FA7B1B" w:rsidRPr="00FA7B1B" w:rsidRDefault="00FA7B1B" w:rsidP="00FA7B1B">
            <w:pPr>
              <w:jc w:val="center"/>
              <w:rPr>
                <w:sz w:val="24"/>
                <w:szCs w:val="24"/>
                <w:lang w:val="en-US" w:eastAsia="ru-RU"/>
              </w:rPr>
            </w:pPr>
          </w:p>
        </w:tc>
      </w:tr>
      <w:tr w:rsidR="00FA7B1B" w:rsidRPr="00FA7B1B" w14:paraId="77EEF628" w14:textId="77777777" w:rsidTr="00A548F6">
        <w:tc>
          <w:tcPr>
            <w:tcW w:w="704" w:type="dxa"/>
          </w:tcPr>
          <w:p w14:paraId="5EB90185" w14:textId="77777777" w:rsidR="00FA7B1B" w:rsidRPr="00FA7B1B" w:rsidRDefault="00FA7B1B" w:rsidP="00FA7B1B">
            <w:pPr>
              <w:jc w:val="center"/>
              <w:rPr>
                <w:b/>
                <w:sz w:val="24"/>
                <w:szCs w:val="24"/>
                <w:lang w:val="en-US" w:eastAsia="ru-RU"/>
              </w:rPr>
            </w:pPr>
            <w:r w:rsidRPr="00FA7B1B">
              <w:rPr>
                <w:b/>
                <w:sz w:val="24"/>
                <w:szCs w:val="24"/>
                <w:lang w:val="en-US" w:eastAsia="ru-RU"/>
              </w:rPr>
              <w:t>02</w:t>
            </w:r>
          </w:p>
        </w:tc>
        <w:tc>
          <w:tcPr>
            <w:tcW w:w="4111" w:type="dxa"/>
          </w:tcPr>
          <w:p w14:paraId="7A7C436C" w14:textId="77777777" w:rsidR="00FA7B1B" w:rsidRPr="00FA7B1B" w:rsidRDefault="00FA7B1B" w:rsidP="00FA7B1B">
            <w:pPr>
              <w:rPr>
                <w:sz w:val="24"/>
                <w:szCs w:val="24"/>
                <w:lang w:eastAsia="ru-RU"/>
              </w:rPr>
            </w:pPr>
            <w:r w:rsidRPr="00FA7B1B">
              <w:rPr>
                <w:b/>
                <w:bCs/>
                <w:sz w:val="24"/>
                <w:szCs w:val="24"/>
                <w:lang w:eastAsia="ru-RU"/>
              </w:rPr>
              <w:t>Apărare naţională</w:t>
            </w:r>
          </w:p>
        </w:tc>
        <w:tc>
          <w:tcPr>
            <w:tcW w:w="567" w:type="dxa"/>
          </w:tcPr>
          <w:p w14:paraId="0C338CF5" w14:textId="77777777" w:rsidR="00FA7B1B" w:rsidRPr="00FA7B1B" w:rsidRDefault="00FA7B1B" w:rsidP="00FA7B1B">
            <w:pPr>
              <w:rPr>
                <w:sz w:val="24"/>
                <w:szCs w:val="24"/>
                <w:lang w:val="en-US" w:eastAsia="ru-RU"/>
              </w:rPr>
            </w:pPr>
          </w:p>
        </w:tc>
        <w:tc>
          <w:tcPr>
            <w:tcW w:w="850" w:type="dxa"/>
          </w:tcPr>
          <w:p w14:paraId="30B35D42" w14:textId="77777777" w:rsidR="00FA7B1B" w:rsidRPr="00FA7B1B" w:rsidRDefault="00FA7B1B" w:rsidP="00FA7B1B">
            <w:pPr>
              <w:rPr>
                <w:sz w:val="24"/>
                <w:szCs w:val="24"/>
                <w:lang w:val="en-US" w:eastAsia="ru-RU"/>
              </w:rPr>
            </w:pPr>
          </w:p>
        </w:tc>
        <w:tc>
          <w:tcPr>
            <w:tcW w:w="1276" w:type="dxa"/>
          </w:tcPr>
          <w:p w14:paraId="6C0D870A" w14:textId="77777777" w:rsidR="00FA7B1B" w:rsidRPr="00FA7B1B" w:rsidRDefault="00FA7B1B" w:rsidP="00FA7B1B">
            <w:pPr>
              <w:jc w:val="center"/>
              <w:rPr>
                <w:b/>
                <w:sz w:val="24"/>
                <w:szCs w:val="24"/>
                <w:lang w:val="en-US" w:eastAsia="ru-RU"/>
              </w:rPr>
            </w:pPr>
            <w:r w:rsidRPr="00FA7B1B">
              <w:rPr>
                <w:b/>
                <w:sz w:val="24"/>
                <w:szCs w:val="24"/>
                <w:lang w:val="en-US" w:eastAsia="ru-RU"/>
              </w:rPr>
              <w:t>640,0</w:t>
            </w:r>
          </w:p>
        </w:tc>
        <w:tc>
          <w:tcPr>
            <w:tcW w:w="992" w:type="dxa"/>
          </w:tcPr>
          <w:p w14:paraId="5E027135" w14:textId="77777777" w:rsidR="00FA7B1B" w:rsidRPr="00FA7B1B" w:rsidRDefault="00FA7B1B" w:rsidP="00FA7B1B">
            <w:pPr>
              <w:jc w:val="center"/>
              <w:rPr>
                <w:b/>
                <w:sz w:val="24"/>
                <w:szCs w:val="24"/>
                <w:lang w:val="en-US" w:eastAsia="ru-RU"/>
              </w:rPr>
            </w:pPr>
          </w:p>
        </w:tc>
        <w:tc>
          <w:tcPr>
            <w:tcW w:w="1134" w:type="dxa"/>
          </w:tcPr>
          <w:p w14:paraId="1EBDF1B9" w14:textId="77777777" w:rsidR="00FA7B1B" w:rsidRPr="00FA7B1B" w:rsidRDefault="00FA7B1B" w:rsidP="00FA7B1B">
            <w:pPr>
              <w:jc w:val="center"/>
              <w:rPr>
                <w:b/>
                <w:sz w:val="24"/>
                <w:szCs w:val="24"/>
                <w:lang w:val="en-US" w:eastAsia="ru-RU"/>
              </w:rPr>
            </w:pPr>
          </w:p>
        </w:tc>
      </w:tr>
      <w:tr w:rsidR="00FA7B1B" w:rsidRPr="00FA7B1B" w14:paraId="7EDF0323" w14:textId="77777777" w:rsidTr="00A548F6">
        <w:tc>
          <w:tcPr>
            <w:tcW w:w="704" w:type="dxa"/>
          </w:tcPr>
          <w:p w14:paraId="25666654" w14:textId="77777777" w:rsidR="00FA7B1B" w:rsidRPr="00FA7B1B" w:rsidRDefault="00FA7B1B" w:rsidP="00FA7B1B">
            <w:pPr>
              <w:jc w:val="center"/>
              <w:rPr>
                <w:b/>
                <w:sz w:val="24"/>
                <w:szCs w:val="24"/>
                <w:lang w:val="en-US" w:eastAsia="ru-RU"/>
              </w:rPr>
            </w:pPr>
          </w:p>
        </w:tc>
        <w:tc>
          <w:tcPr>
            <w:tcW w:w="4111" w:type="dxa"/>
          </w:tcPr>
          <w:p w14:paraId="6470597D" w14:textId="77777777" w:rsidR="00FA7B1B" w:rsidRPr="00FA7B1B" w:rsidRDefault="00FA7B1B" w:rsidP="00FA7B1B">
            <w:pPr>
              <w:rPr>
                <w:b/>
                <w:bCs/>
                <w:sz w:val="24"/>
                <w:szCs w:val="24"/>
                <w:lang w:eastAsia="ru-RU"/>
              </w:rPr>
            </w:pPr>
            <w:proofErr w:type="spellStart"/>
            <w:r w:rsidRPr="00FA7B1B">
              <w:rPr>
                <w:b/>
                <w:sz w:val="24"/>
                <w:szCs w:val="24"/>
                <w:lang w:val="en-US" w:eastAsia="ru-RU"/>
              </w:rPr>
              <w:t>Resurse</w:t>
            </w:r>
            <w:proofErr w:type="spellEnd"/>
            <w:r w:rsidRPr="00FA7B1B">
              <w:rPr>
                <w:b/>
                <w:sz w:val="24"/>
                <w:szCs w:val="24"/>
                <w:lang w:val="en-US" w:eastAsia="ru-RU"/>
              </w:rPr>
              <w:t>-total</w:t>
            </w:r>
          </w:p>
        </w:tc>
        <w:tc>
          <w:tcPr>
            <w:tcW w:w="567" w:type="dxa"/>
          </w:tcPr>
          <w:p w14:paraId="4525FA5C" w14:textId="77777777" w:rsidR="00FA7B1B" w:rsidRPr="00FA7B1B" w:rsidRDefault="00FA7B1B" w:rsidP="00FA7B1B">
            <w:pPr>
              <w:jc w:val="center"/>
              <w:rPr>
                <w:sz w:val="24"/>
                <w:szCs w:val="24"/>
                <w:lang w:val="en-US" w:eastAsia="ru-RU"/>
              </w:rPr>
            </w:pPr>
          </w:p>
        </w:tc>
        <w:tc>
          <w:tcPr>
            <w:tcW w:w="850" w:type="dxa"/>
          </w:tcPr>
          <w:p w14:paraId="5D026F1E" w14:textId="77777777" w:rsidR="00FA7B1B" w:rsidRPr="00FA7B1B" w:rsidRDefault="00FA7B1B" w:rsidP="00FA7B1B">
            <w:pPr>
              <w:rPr>
                <w:sz w:val="24"/>
                <w:szCs w:val="24"/>
                <w:lang w:val="en-US" w:eastAsia="ru-RU"/>
              </w:rPr>
            </w:pPr>
          </w:p>
        </w:tc>
        <w:tc>
          <w:tcPr>
            <w:tcW w:w="1276" w:type="dxa"/>
          </w:tcPr>
          <w:p w14:paraId="416DA79E" w14:textId="77777777" w:rsidR="00FA7B1B" w:rsidRPr="00FA7B1B" w:rsidRDefault="00FA7B1B" w:rsidP="00FA7B1B">
            <w:pPr>
              <w:jc w:val="center"/>
              <w:rPr>
                <w:b/>
                <w:sz w:val="24"/>
                <w:szCs w:val="24"/>
                <w:lang w:val="en-US" w:eastAsia="ru-RU"/>
              </w:rPr>
            </w:pPr>
          </w:p>
        </w:tc>
        <w:tc>
          <w:tcPr>
            <w:tcW w:w="992" w:type="dxa"/>
          </w:tcPr>
          <w:p w14:paraId="26C42A72" w14:textId="77777777" w:rsidR="00FA7B1B" w:rsidRPr="00FA7B1B" w:rsidRDefault="00FA7B1B" w:rsidP="00FA7B1B">
            <w:pPr>
              <w:jc w:val="center"/>
              <w:rPr>
                <w:b/>
                <w:sz w:val="24"/>
                <w:szCs w:val="24"/>
                <w:lang w:val="en-US" w:eastAsia="ru-RU"/>
              </w:rPr>
            </w:pPr>
          </w:p>
        </w:tc>
        <w:tc>
          <w:tcPr>
            <w:tcW w:w="1134" w:type="dxa"/>
          </w:tcPr>
          <w:p w14:paraId="4E9D2D48" w14:textId="77777777" w:rsidR="00FA7B1B" w:rsidRPr="00FA7B1B" w:rsidRDefault="00FA7B1B" w:rsidP="00FA7B1B">
            <w:pPr>
              <w:jc w:val="center"/>
              <w:rPr>
                <w:b/>
                <w:sz w:val="24"/>
                <w:szCs w:val="24"/>
                <w:lang w:val="en-US" w:eastAsia="ru-RU"/>
              </w:rPr>
            </w:pPr>
          </w:p>
        </w:tc>
      </w:tr>
      <w:tr w:rsidR="00FA7B1B" w:rsidRPr="00FA7B1B" w14:paraId="012A8418" w14:textId="77777777" w:rsidTr="00A548F6">
        <w:tc>
          <w:tcPr>
            <w:tcW w:w="704" w:type="dxa"/>
          </w:tcPr>
          <w:p w14:paraId="4C8849B4" w14:textId="77777777" w:rsidR="00FA7B1B" w:rsidRPr="00FA7B1B" w:rsidRDefault="00FA7B1B" w:rsidP="00FA7B1B">
            <w:pPr>
              <w:jc w:val="center"/>
              <w:rPr>
                <w:sz w:val="24"/>
                <w:szCs w:val="24"/>
                <w:lang w:val="en-US" w:eastAsia="ru-RU"/>
              </w:rPr>
            </w:pPr>
          </w:p>
        </w:tc>
        <w:tc>
          <w:tcPr>
            <w:tcW w:w="4111" w:type="dxa"/>
          </w:tcPr>
          <w:p w14:paraId="23805F20" w14:textId="77777777" w:rsidR="00FA7B1B" w:rsidRPr="00FA7B1B" w:rsidRDefault="00FA7B1B" w:rsidP="00FA7B1B">
            <w:pPr>
              <w:rPr>
                <w:i/>
                <w:sz w:val="24"/>
                <w:szCs w:val="24"/>
                <w:lang w:val="en-US" w:eastAsia="ru-RU"/>
              </w:rPr>
            </w:pPr>
            <w:proofErr w:type="spellStart"/>
            <w:r w:rsidRPr="00FA7B1B">
              <w:rPr>
                <w:i/>
                <w:sz w:val="24"/>
                <w:szCs w:val="24"/>
                <w:lang w:val="en-US" w:eastAsia="ru-RU"/>
              </w:rPr>
              <w:t>Resurse</w:t>
            </w:r>
            <w:proofErr w:type="spellEnd"/>
            <w:r w:rsidRPr="00FA7B1B">
              <w:rPr>
                <w:i/>
                <w:sz w:val="24"/>
                <w:szCs w:val="24"/>
                <w:lang w:val="en-US" w:eastAsia="ru-RU"/>
              </w:rPr>
              <w:t xml:space="preserve"> </w:t>
            </w:r>
            <w:proofErr w:type="spellStart"/>
            <w:r w:rsidRPr="00FA7B1B">
              <w:rPr>
                <w:i/>
                <w:sz w:val="24"/>
                <w:szCs w:val="24"/>
                <w:lang w:val="en-US" w:eastAsia="ru-RU"/>
              </w:rPr>
              <w:t>generale</w:t>
            </w:r>
            <w:proofErr w:type="spellEnd"/>
          </w:p>
        </w:tc>
        <w:tc>
          <w:tcPr>
            <w:tcW w:w="567" w:type="dxa"/>
          </w:tcPr>
          <w:p w14:paraId="0ECE1536" w14:textId="77777777" w:rsidR="00FA7B1B" w:rsidRPr="00FA7B1B" w:rsidRDefault="00FA7B1B" w:rsidP="00FA7B1B">
            <w:pPr>
              <w:jc w:val="center"/>
              <w:rPr>
                <w:sz w:val="24"/>
                <w:szCs w:val="24"/>
                <w:lang w:val="en-US" w:eastAsia="ru-RU"/>
              </w:rPr>
            </w:pPr>
            <w:r w:rsidRPr="00FA7B1B">
              <w:rPr>
                <w:sz w:val="24"/>
                <w:szCs w:val="24"/>
                <w:lang w:val="en-US" w:eastAsia="ru-RU"/>
              </w:rPr>
              <w:t>1</w:t>
            </w:r>
          </w:p>
        </w:tc>
        <w:tc>
          <w:tcPr>
            <w:tcW w:w="850" w:type="dxa"/>
          </w:tcPr>
          <w:p w14:paraId="13107024" w14:textId="77777777" w:rsidR="00FA7B1B" w:rsidRPr="00FA7B1B" w:rsidRDefault="00FA7B1B" w:rsidP="00FA7B1B">
            <w:pPr>
              <w:rPr>
                <w:sz w:val="24"/>
                <w:szCs w:val="24"/>
                <w:lang w:val="en-US" w:eastAsia="ru-RU"/>
              </w:rPr>
            </w:pPr>
          </w:p>
        </w:tc>
        <w:tc>
          <w:tcPr>
            <w:tcW w:w="1276" w:type="dxa"/>
          </w:tcPr>
          <w:p w14:paraId="78AADF67" w14:textId="77777777" w:rsidR="00FA7B1B" w:rsidRPr="00FA7B1B" w:rsidRDefault="00FA7B1B" w:rsidP="00FA7B1B">
            <w:pPr>
              <w:jc w:val="center"/>
              <w:rPr>
                <w:b/>
                <w:i/>
                <w:sz w:val="24"/>
                <w:szCs w:val="24"/>
                <w:lang w:val="en-US" w:eastAsia="ru-RU"/>
              </w:rPr>
            </w:pPr>
            <w:r w:rsidRPr="00FA7B1B">
              <w:rPr>
                <w:b/>
                <w:i/>
                <w:sz w:val="24"/>
                <w:szCs w:val="24"/>
                <w:lang w:val="en-US" w:eastAsia="ru-RU"/>
              </w:rPr>
              <w:t>640,0</w:t>
            </w:r>
          </w:p>
        </w:tc>
        <w:tc>
          <w:tcPr>
            <w:tcW w:w="992" w:type="dxa"/>
          </w:tcPr>
          <w:p w14:paraId="4E4979D0" w14:textId="77777777" w:rsidR="00FA7B1B" w:rsidRPr="00FA7B1B" w:rsidRDefault="00FA7B1B" w:rsidP="00FA7B1B">
            <w:pPr>
              <w:jc w:val="center"/>
              <w:rPr>
                <w:b/>
                <w:i/>
                <w:sz w:val="24"/>
                <w:szCs w:val="24"/>
                <w:lang w:val="en-US" w:eastAsia="ru-RU"/>
              </w:rPr>
            </w:pPr>
          </w:p>
        </w:tc>
        <w:tc>
          <w:tcPr>
            <w:tcW w:w="1134" w:type="dxa"/>
          </w:tcPr>
          <w:p w14:paraId="73D30317" w14:textId="77777777" w:rsidR="00FA7B1B" w:rsidRPr="00FA7B1B" w:rsidRDefault="00FA7B1B" w:rsidP="00FA7B1B">
            <w:pPr>
              <w:jc w:val="center"/>
              <w:rPr>
                <w:b/>
                <w:i/>
                <w:sz w:val="24"/>
                <w:szCs w:val="24"/>
                <w:lang w:val="en-US" w:eastAsia="ru-RU"/>
              </w:rPr>
            </w:pPr>
          </w:p>
        </w:tc>
      </w:tr>
      <w:tr w:rsidR="00FA7B1B" w:rsidRPr="00FA7B1B" w14:paraId="1A52BEA7" w14:textId="77777777" w:rsidTr="00A548F6">
        <w:tc>
          <w:tcPr>
            <w:tcW w:w="704" w:type="dxa"/>
          </w:tcPr>
          <w:p w14:paraId="571A2E36" w14:textId="77777777" w:rsidR="00FA7B1B" w:rsidRPr="00FA7B1B" w:rsidRDefault="00FA7B1B" w:rsidP="00FA7B1B">
            <w:pPr>
              <w:jc w:val="center"/>
              <w:rPr>
                <w:sz w:val="24"/>
                <w:szCs w:val="24"/>
                <w:lang w:val="en-US" w:eastAsia="ru-RU"/>
              </w:rPr>
            </w:pPr>
          </w:p>
        </w:tc>
        <w:tc>
          <w:tcPr>
            <w:tcW w:w="4111" w:type="dxa"/>
          </w:tcPr>
          <w:p w14:paraId="226BAEE1" w14:textId="77777777" w:rsidR="00FA7B1B" w:rsidRPr="007D7E58" w:rsidRDefault="00FA7B1B" w:rsidP="00FA7B1B">
            <w:pPr>
              <w:rPr>
                <w:i/>
                <w:sz w:val="24"/>
                <w:szCs w:val="24"/>
                <w:lang w:val="pt-BR" w:eastAsia="ru-RU"/>
              </w:rPr>
            </w:pPr>
            <w:r w:rsidRPr="007D7E58">
              <w:rPr>
                <w:i/>
                <w:sz w:val="24"/>
                <w:szCs w:val="24"/>
                <w:lang w:val="pt-BR" w:eastAsia="ru-RU"/>
              </w:rPr>
              <w:t>Resurse colectate de autorități/instituții bugetare</w:t>
            </w:r>
          </w:p>
        </w:tc>
        <w:tc>
          <w:tcPr>
            <w:tcW w:w="567" w:type="dxa"/>
          </w:tcPr>
          <w:p w14:paraId="1820A3D7" w14:textId="77777777" w:rsidR="00FA7B1B" w:rsidRPr="00FA7B1B" w:rsidRDefault="00FA7B1B" w:rsidP="00FA7B1B">
            <w:pPr>
              <w:jc w:val="center"/>
              <w:rPr>
                <w:sz w:val="24"/>
                <w:szCs w:val="24"/>
                <w:lang w:val="en-US" w:eastAsia="ru-RU"/>
              </w:rPr>
            </w:pPr>
            <w:r w:rsidRPr="00FA7B1B">
              <w:rPr>
                <w:sz w:val="24"/>
                <w:szCs w:val="24"/>
                <w:lang w:val="en-US" w:eastAsia="ru-RU"/>
              </w:rPr>
              <w:t>2</w:t>
            </w:r>
          </w:p>
        </w:tc>
        <w:tc>
          <w:tcPr>
            <w:tcW w:w="850" w:type="dxa"/>
          </w:tcPr>
          <w:p w14:paraId="373A2820" w14:textId="77777777" w:rsidR="00FA7B1B" w:rsidRPr="00FA7B1B" w:rsidRDefault="00FA7B1B" w:rsidP="00FA7B1B">
            <w:pPr>
              <w:rPr>
                <w:sz w:val="24"/>
                <w:szCs w:val="24"/>
                <w:lang w:val="en-US" w:eastAsia="ru-RU"/>
              </w:rPr>
            </w:pPr>
          </w:p>
        </w:tc>
        <w:tc>
          <w:tcPr>
            <w:tcW w:w="1276" w:type="dxa"/>
          </w:tcPr>
          <w:p w14:paraId="4D22363B" w14:textId="77777777" w:rsidR="00FA7B1B" w:rsidRPr="00FA7B1B" w:rsidRDefault="00FA7B1B" w:rsidP="00FA7B1B">
            <w:pPr>
              <w:jc w:val="center"/>
              <w:rPr>
                <w:sz w:val="24"/>
                <w:szCs w:val="24"/>
                <w:lang w:val="en-US" w:eastAsia="ru-RU"/>
              </w:rPr>
            </w:pPr>
          </w:p>
        </w:tc>
        <w:tc>
          <w:tcPr>
            <w:tcW w:w="992" w:type="dxa"/>
          </w:tcPr>
          <w:p w14:paraId="348750C6" w14:textId="77777777" w:rsidR="00FA7B1B" w:rsidRPr="00FA7B1B" w:rsidRDefault="00FA7B1B" w:rsidP="00FA7B1B">
            <w:pPr>
              <w:jc w:val="center"/>
              <w:rPr>
                <w:sz w:val="24"/>
                <w:szCs w:val="24"/>
                <w:lang w:val="en-US" w:eastAsia="ru-RU"/>
              </w:rPr>
            </w:pPr>
          </w:p>
        </w:tc>
        <w:tc>
          <w:tcPr>
            <w:tcW w:w="1134" w:type="dxa"/>
          </w:tcPr>
          <w:p w14:paraId="46327F84" w14:textId="77777777" w:rsidR="00FA7B1B" w:rsidRPr="00FA7B1B" w:rsidRDefault="00FA7B1B" w:rsidP="00FA7B1B">
            <w:pPr>
              <w:jc w:val="center"/>
              <w:rPr>
                <w:sz w:val="24"/>
                <w:szCs w:val="24"/>
                <w:lang w:val="en-US" w:eastAsia="ru-RU"/>
              </w:rPr>
            </w:pPr>
          </w:p>
        </w:tc>
      </w:tr>
      <w:tr w:rsidR="00FA7B1B" w:rsidRPr="00FA7B1B" w14:paraId="4C5B7794" w14:textId="77777777" w:rsidTr="00A548F6">
        <w:tc>
          <w:tcPr>
            <w:tcW w:w="704" w:type="dxa"/>
          </w:tcPr>
          <w:p w14:paraId="7368BC05" w14:textId="77777777" w:rsidR="00FA7B1B" w:rsidRPr="00FA7B1B" w:rsidRDefault="00FA7B1B" w:rsidP="00FA7B1B">
            <w:pPr>
              <w:jc w:val="center"/>
              <w:rPr>
                <w:sz w:val="24"/>
                <w:szCs w:val="24"/>
                <w:lang w:val="en-US" w:eastAsia="ru-RU"/>
              </w:rPr>
            </w:pPr>
          </w:p>
        </w:tc>
        <w:tc>
          <w:tcPr>
            <w:tcW w:w="4111" w:type="dxa"/>
          </w:tcPr>
          <w:p w14:paraId="1402043B" w14:textId="77777777" w:rsidR="00FA7B1B" w:rsidRPr="00FA7B1B" w:rsidRDefault="00FA7B1B" w:rsidP="00FA7B1B">
            <w:pPr>
              <w:rPr>
                <w:b/>
                <w:sz w:val="24"/>
                <w:szCs w:val="24"/>
                <w:lang w:eastAsia="ru-RU"/>
              </w:rPr>
            </w:pPr>
            <w:proofErr w:type="spellStart"/>
            <w:r w:rsidRPr="00FA7B1B">
              <w:rPr>
                <w:b/>
                <w:sz w:val="24"/>
                <w:szCs w:val="24"/>
                <w:lang w:val="en-US" w:eastAsia="ru-RU"/>
              </w:rPr>
              <w:t>Cheltuieli</w:t>
            </w:r>
            <w:proofErr w:type="spellEnd"/>
            <w:r w:rsidRPr="00FA7B1B">
              <w:rPr>
                <w:b/>
                <w:sz w:val="24"/>
                <w:szCs w:val="24"/>
                <w:lang w:val="en-US" w:eastAsia="ru-RU"/>
              </w:rPr>
              <w:t xml:space="preserve"> – total</w:t>
            </w:r>
          </w:p>
        </w:tc>
        <w:tc>
          <w:tcPr>
            <w:tcW w:w="567" w:type="dxa"/>
          </w:tcPr>
          <w:p w14:paraId="2C68FB04" w14:textId="77777777" w:rsidR="00FA7B1B" w:rsidRPr="00FA7B1B" w:rsidRDefault="00FA7B1B" w:rsidP="00FA7B1B">
            <w:pPr>
              <w:jc w:val="center"/>
              <w:rPr>
                <w:sz w:val="24"/>
                <w:szCs w:val="24"/>
                <w:lang w:val="en-US" w:eastAsia="ru-RU"/>
              </w:rPr>
            </w:pPr>
          </w:p>
        </w:tc>
        <w:tc>
          <w:tcPr>
            <w:tcW w:w="850" w:type="dxa"/>
          </w:tcPr>
          <w:p w14:paraId="5272890A" w14:textId="77777777" w:rsidR="00FA7B1B" w:rsidRPr="00FA7B1B" w:rsidRDefault="00FA7B1B" w:rsidP="00FA7B1B">
            <w:pPr>
              <w:rPr>
                <w:sz w:val="24"/>
                <w:szCs w:val="24"/>
                <w:lang w:val="en-US" w:eastAsia="ru-RU"/>
              </w:rPr>
            </w:pPr>
          </w:p>
        </w:tc>
        <w:tc>
          <w:tcPr>
            <w:tcW w:w="1276" w:type="dxa"/>
          </w:tcPr>
          <w:p w14:paraId="0F003481" w14:textId="77777777" w:rsidR="00FA7B1B" w:rsidRPr="00FA7B1B" w:rsidRDefault="00FA7B1B" w:rsidP="00FA7B1B">
            <w:pPr>
              <w:jc w:val="center"/>
              <w:rPr>
                <w:b/>
                <w:sz w:val="24"/>
                <w:szCs w:val="24"/>
                <w:lang w:val="en-US" w:eastAsia="ru-RU"/>
              </w:rPr>
            </w:pPr>
          </w:p>
        </w:tc>
        <w:tc>
          <w:tcPr>
            <w:tcW w:w="992" w:type="dxa"/>
          </w:tcPr>
          <w:p w14:paraId="15EAF39C" w14:textId="77777777" w:rsidR="00FA7B1B" w:rsidRPr="00FA7B1B" w:rsidRDefault="00FA7B1B" w:rsidP="00FA7B1B">
            <w:pPr>
              <w:jc w:val="center"/>
              <w:rPr>
                <w:b/>
                <w:sz w:val="24"/>
                <w:szCs w:val="24"/>
                <w:lang w:val="en-US" w:eastAsia="ru-RU"/>
              </w:rPr>
            </w:pPr>
          </w:p>
        </w:tc>
        <w:tc>
          <w:tcPr>
            <w:tcW w:w="1134" w:type="dxa"/>
          </w:tcPr>
          <w:p w14:paraId="71906ABB" w14:textId="77777777" w:rsidR="00FA7B1B" w:rsidRPr="00FA7B1B" w:rsidRDefault="00FA7B1B" w:rsidP="00FA7B1B">
            <w:pPr>
              <w:jc w:val="center"/>
              <w:rPr>
                <w:b/>
                <w:sz w:val="24"/>
                <w:szCs w:val="24"/>
                <w:lang w:val="en-US" w:eastAsia="ru-RU"/>
              </w:rPr>
            </w:pPr>
          </w:p>
        </w:tc>
      </w:tr>
      <w:tr w:rsidR="00FA7B1B" w:rsidRPr="00FA7B1B" w14:paraId="418B13ED" w14:textId="77777777" w:rsidTr="00A548F6">
        <w:tc>
          <w:tcPr>
            <w:tcW w:w="704" w:type="dxa"/>
          </w:tcPr>
          <w:p w14:paraId="6C07351D" w14:textId="77777777" w:rsidR="00FA7B1B" w:rsidRPr="00FA7B1B" w:rsidRDefault="00FA7B1B" w:rsidP="00FA7B1B">
            <w:pPr>
              <w:jc w:val="center"/>
              <w:rPr>
                <w:sz w:val="24"/>
                <w:szCs w:val="24"/>
                <w:lang w:val="en-US" w:eastAsia="ru-RU"/>
              </w:rPr>
            </w:pPr>
          </w:p>
        </w:tc>
        <w:tc>
          <w:tcPr>
            <w:tcW w:w="4111" w:type="dxa"/>
          </w:tcPr>
          <w:p w14:paraId="6B8D9D42" w14:textId="77777777" w:rsidR="00FA7B1B" w:rsidRPr="00FA7B1B" w:rsidRDefault="00FA7B1B" w:rsidP="00FA7B1B">
            <w:pPr>
              <w:rPr>
                <w:sz w:val="24"/>
                <w:szCs w:val="24"/>
                <w:lang w:eastAsia="ru-RU"/>
              </w:rPr>
            </w:pPr>
            <w:r w:rsidRPr="00FA7B1B">
              <w:rPr>
                <w:sz w:val="24"/>
                <w:szCs w:val="24"/>
                <w:lang w:eastAsia="ru-RU"/>
              </w:rPr>
              <w:t>Servicii de suport în domeniul apărării  naționale</w:t>
            </w:r>
          </w:p>
        </w:tc>
        <w:tc>
          <w:tcPr>
            <w:tcW w:w="567" w:type="dxa"/>
          </w:tcPr>
          <w:p w14:paraId="32D6D368" w14:textId="77777777" w:rsidR="00FA7B1B" w:rsidRPr="00FA7B1B" w:rsidRDefault="00FA7B1B" w:rsidP="00FA7B1B">
            <w:pPr>
              <w:jc w:val="center"/>
              <w:rPr>
                <w:sz w:val="24"/>
                <w:szCs w:val="24"/>
                <w:lang w:eastAsia="ru-RU"/>
              </w:rPr>
            </w:pPr>
          </w:p>
        </w:tc>
        <w:tc>
          <w:tcPr>
            <w:tcW w:w="850" w:type="dxa"/>
          </w:tcPr>
          <w:p w14:paraId="7678FBF1" w14:textId="77777777" w:rsidR="00FA7B1B" w:rsidRPr="00FA7B1B" w:rsidRDefault="00FA7B1B" w:rsidP="00FA7B1B">
            <w:pPr>
              <w:rPr>
                <w:sz w:val="24"/>
                <w:szCs w:val="24"/>
                <w:lang w:val="en-US" w:eastAsia="ru-RU"/>
              </w:rPr>
            </w:pPr>
            <w:r w:rsidRPr="00FA7B1B">
              <w:rPr>
                <w:sz w:val="24"/>
                <w:szCs w:val="24"/>
                <w:lang w:eastAsia="ru-RU"/>
              </w:rPr>
              <w:t>3104</w:t>
            </w:r>
          </w:p>
        </w:tc>
        <w:tc>
          <w:tcPr>
            <w:tcW w:w="1276" w:type="dxa"/>
          </w:tcPr>
          <w:p w14:paraId="1A66517A" w14:textId="77777777" w:rsidR="00FA7B1B" w:rsidRPr="00FA7B1B" w:rsidRDefault="00FA7B1B" w:rsidP="00FA7B1B">
            <w:pPr>
              <w:jc w:val="center"/>
              <w:rPr>
                <w:sz w:val="24"/>
                <w:szCs w:val="24"/>
                <w:lang w:val="en-US" w:eastAsia="ru-RU"/>
              </w:rPr>
            </w:pPr>
            <w:r w:rsidRPr="00FA7B1B">
              <w:rPr>
                <w:sz w:val="24"/>
                <w:szCs w:val="24"/>
                <w:lang w:val="en-US" w:eastAsia="ru-RU"/>
              </w:rPr>
              <w:t>640,0</w:t>
            </w:r>
          </w:p>
        </w:tc>
        <w:tc>
          <w:tcPr>
            <w:tcW w:w="992" w:type="dxa"/>
          </w:tcPr>
          <w:p w14:paraId="625071C9" w14:textId="77777777" w:rsidR="00FA7B1B" w:rsidRPr="00FA7B1B" w:rsidRDefault="00FA7B1B" w:rsidP="00FA7B1B">
            <w:pPr>
              <w:jc w:val="center"/>
              <w:rPr>
                <w:sz w:val="24"/>
                <w:szCs w:val="24"/>
                <w:lang w:val="en-US" w:eastAsia="ru-RU"/>
              </w:rPr>
            </w:pPr>
          </w:p>
        </w:tc>
        <w:tc>
          <w:tcPr>
            <w:tcW w:w="1134" w:type="dxa"/>
          </w:tcPr>
          <w:p w14:paraId="432A1C43" w14:textId="77777777" w:rsidR="00FA7B1B" w:rsidRPr="00FA7B1B" w:rsidRDefault="00FA7B1B" w:rsidP="00FA7B1B">
            <w:pPr>
              <w:jc w:val="center"/>
              <w:rPr>
                <w:sz w:val="24"/>
                <w:szCs w:val="24"/>
                <w:lang w:val="en-US" w:eastAsia="ru-RU"/>
              </w:rPr>
            </w:pPr>
          </w:p>
        </w:tc>
      </w:tr>
      <w:tr w:rsidR="00FA7B1B" w:rsidRPr="00FA7B1B" w14:paraId="7D8E31DA" w14:textId="77777777" w:rsidTr="00A548F6">
        <w:tc>
          <w:tcPr>
            <w:tcW w:w="704" w:type="dxa"/>
          </w:tcPr>
          <w:p w14:paraId="0F883FEB" w14:textId="77777777" w:rsidR="00FA7B1B" w:rsidRPr="00FA7B1B" w:rsidRDefault="00FA7B1B" w:rsidP="00FA7B1B">
            <w:pPr>
              <w:jc w:val="center"/>
              <w:rPr>
                <w:b/>
                <w:sz w:val="24"/>
                <w:szCs w:val="24"/>
                <w:lang w:val="en-US" w:eastAsia="ru-RU"/>
              </w:rPr>
            </w:pPr>
            <w:r w:rsidRPr="00FA7B1B">
              <w:rPr>
                <w:b/>
                <w:sz w:val="24"/>
                <w:szCs w:val="24"/>
                <w:lang w:val="en-US" w:eastAsia="ru-RU"/>
              </w:rPr>
              <w:t>04</w:t>
            </w:r>
          </w:p>
        </w:tc>
        <w:tc>
          <w:tcPr>
            <w:tcW w:w="4111" w:type="dxa"/>
          </w:tcPr>
          <w:p w14:paraId="7908E585" w14:textId="77777777" w:rsidR="00FA7B1B" w:rsidRPr="00FA7B1B" w:rsidRDefault="00FA7B1B" w:rsidP="00FA7B1B">
            <w:pPr>
              <w:rPr>
                <w:sz w:val="24"/>
                <w:szCs w:val="24"/>
                <w:lang w:eastAsia="ru-RU"/>
              </w:rPr>
            </w:pPr>
            <w:r w:rsidRPr="00FA7B1B">
              <w:rPr>
                <w:b/>
                <w:bCs/>
                <w:sz w:val="24"/>
                <w:szCs w:val="24"/>
                <w:lang w:eastAsia="ru-RU"/>
              </w:rPr>
              <w:t>Servicii în domeniul economiei</w:t>
            </w:r>
          </w:p>
        </w:tc>
        <w:tc>
          <w:tcPr>
            <w:tcW w:w="567" w:type="dxa"/>
          </w:tcPr>
          <w:p w14:paraId="655A26A3" w14:textId="77777777" w:rsidR="00FA7B1B" w:rsidRPr="00FA7B1B" w:rsidRDefault="00FA7B1B" w:rsidP="00FA7B1B">
            <w:pPr>
              <w:jc w:val="center"/>
              <w:rPr>
                <w:sz w:val="24"/>
                <w:szCs w:val="24"/>
                <w:lang w:val="en-US" w:eastAsia="ru-RU"/>
              </w:rPr>
            </w:pPr>
          </w:p>
        </w:tc>
        <w:tc>
          <w:tcPr>
            <w:tcW w:w="850" w:type="dxa"/>
          </w:tcPr>
          <w:p w14:paraId="4E8916DA" w14:textId="77777777" w:rsidR="00FA7B1B" w:rsidRPr="00FA7B1B" w:rsidRDefault="00FA7B1B" w:rsidP="00FA7B1B">
            <w:pPr>
              <w:rPr>
                <w:sz w:val="24"/>
                <w:szCs w:val="24"/>
                <w:lang w:val="en-US" w:eastAsia="ru-RU"/>
              </w:rPr>
            </w:pPr>
          </w:p>
        </w:tc>
        <w:tc>
          <w:tcPr>
            <w:tcW w:w="1276" w:type="dxa"/>
          </w:tcPr>
          <w:p w14:paraId="7C3E88A7" w14:textId="77777777" w:rsidR="00FA7B1B" w:rsidRPr="00FA7B1B" w:rsidRDefault="00FA7B1B" w:rsidP="00FA7B1B">
            <w:pPr>
              <w:jc w:val="center"/>
              <w:rPr>
                <w:b/>
                <w:sz w:val="24"/>
                <w:szCs w:val="24"/>
                <w:lang w:val="en-US" w:eastAsia="ru-RU"/>
              </w:rPr>
            </w:pPr>
            <w:r w:rsidRPr="00FA7B1B">
              <w:rPr>
                <w:b/>
                <w:sz w:val="24"/>
                <w:szCs w:val="24"/>
                <w:lang w:val="en-US" w:eastAsia="ru-RU"/>
              </w:rPr>
              <w:t>21690,0</w:t>
            </w:r>
          </w:p>
        </w:tc>
        <w:tc>
          <w:tcPr>
            <w:tcW w:w="992" w:type="dxa"/>
          </w:tcPr>
          <w:p w14:paraId="060D583F" w14:textId="77777777" w:rsidR="00FA7B1B" w:rsidRPr="00FA7B1B" w:rsidRDefault="00FA7B1B" w:rsidP="00FA7B1B">
            <w:pPr>
              <w:jc w:val="center"/>
              <w:rPr>
                <w:b/>
                <w:sz w:val="24"/>
                <w:szCs w:val="24"/>
                <w:lang w:val="en-US" w:eastAsia="ru-RU"/>
              </w:rPr>
            </w:pPr>
          </w:p>
        </w:tc>
        <w:tc>
          <w:tcPr>
            <w:tcW w:w="1134" w:type="dxa"/>
          </w:tcPr>
          <w:p w14:paraId="48FF19D1" w14:textId="77777777" w:rsidR="00FA7B1B" w:rsidRPr="00FA7B1B" w:rsidRDefault="00FA7B1B" w:rsidP="00FA7B1B">
            <w:pPr>
              <w:jc w:val="center"/>
              <w:rPr>
                <w:b/>
                <w:sz w:val="24"/>
                <w:szCs w:val="24"/>
                <w:lang w:val="en-US" w:eastAsia="ru-RU"/>
              </w:rPr>
            </w:pPr>
          </w:p>
        </w:tc>
      </w:tr>
      <w:tr w:rsidR="00FA7B1B" w:rsidRPr="00FA7B1B" w14:paraId="27BBB82C" w14:textId="77777777" w:rsidTr="00A548F6">
        <w:tc>
          <w:tcPr>
            <w:tcW w:w="704" w:type="dxa"/>
          </w:tcPr>
          <w:p w14:paraId="531B6A9C" w14:textId="77777777" w:rsidR="00FA7B1B" w:rsidRPr="00FA7B1B" w:rsidRDefault="00FA7B1B" w:rsidP="00FA7B1B">
            <w:pPr>
              <w:jc w:val="center"/>
              <w:rPr>
                <w:b/>
                <w:sz w:val="24"/>
                <w:szCs w:val="24"/>
                <w:lang w:val="en-US" w:eastAsia="ru-RU"/>
              </w:rPr>
            </w:pPr>
          </w:p>
        </w:tc>
        <w:tc>
          <w:tcPr>
            <w:tcW w:w="4111" w:type="dxa"/>
          </w:tcPr>
          <w:p w14:paraId="5DD5CA99" w14:textId="77777777" w:rsidR="00FA7B1B" w:rsidRPr="00FA7B1B" w:rsidRDefault="00FA7B1B" w:rsidP="00FA7B1B">
            <w:pPr>
              <w:rPr>
                <w:b/>
                <w:bCs/>
                <w:sz w:val="24"/>
                <w:szCs w:val="24"/>
                <w:lang w:eastAsia="ru-RU"/>
              </w:rPr>
            </w:pPr>
            <w:proofErr w:type="spellStart"/>
            <w:r w:rsidRPr="00FA7B1B">
              <w:rPr>
                <w:b/>
                <w:sz w:val="24"/>
                <w:szCs w:val="24"/>
                <w:lang w:val="en-US" w:eastAsia="ru-RU"/>
              </w:rPr>
              <w:t>Resurse</w:t>
            </w:r>
            <w:proofErr w:type="spellEnd"/>
            <w:r w:rsidRPr="00FA7B1B">
              <w:rPr>
                <w:b/>
                <w:sz w:val="24"/>
                <w:szCs w:val="24"/>
                <w:lang w:val="en-US" w:eastAsia="ru-RU"/>
              </w:rPr>
              <w:t>-total</w:t>
            </w:r>
          </w:p>
        </w:tc>
        <w:tc>
          <w:tcPr>
            <w:tcW w:w="567" w:type="dxa"/>
          </w:tcPr>
          <w:p w14:paraId="6DCA26F2" w14:textId="77777777" w:rsidR="00FA7B1B" w:rsidRPr="00FA7B1B" w:rsidRDefault="00FA7B1B" w:rsidP="00FA7B1B">
            <w:pPr>
              <w:jc w:val="center"/>
              <w:rPr>
                <w:sz w:val="24"/>
                <w:szCs w:val="24"/>
                <w:lang w:val="en-US" w:eastAsia="ru-RU"/>
              </w:rPr>
            </w:pPr>
          </w:p>
        </w:tc>
        <w:tc>
          <w:tcPr>
            <w:tcW w:w="850" w:type="dxa"/>
          </w:tcPr>
          <w:p w14:paraId="7F450A2C" w14:textId="77777777" w:rsidR="00FA7B1B" w:rsidRPr="00FA7B1B" w:rsidRDefault="00FA7B1B" w:rsidP="00FA7B1B">
            <w:pPr>
              <w:rPr>
                <w:sz w:val="24"/>
                <w:szCs w:val="24"/>
                <w:lang w:val="en-US" w:eastAsia="ru-RU"/>
              </w:rPr>
            </w:pPr>
          </w:p>
        </w:tc>
        <w:tc>
          <w:tcPr>
            <w:tcW w:w="1276" w:type="dxa"/>
          </w:tcPr>
          <w:p w14:paraId="16A4285B" w14:textId="77777777" w:rsidR="00FA7B1B" w:rsidRPr="00FA7B1B" w:rsidRDefault="00FA7B1B" w:rsidP="00FA7B1B">
            <w:pPr>
              <w:jc w:val="center"/>
              <w:rPr>
                <w:b/>
                <w:sz w:val="24"/>
                <w:szCs w:val="24"/>
                <w:lang w:val="en-US" w:eastAsia="ru-RU"/>
              </w:rPr>
            </w:pPr>
          </w:p>
        </w:tc>
        <w:tc>
          <w:tcPr>
            <w:tcW w:w="992" w:type="dxa"/>
          </w:tcPr>
          <w:p w14:paraId="32ACF3F7" w14:textId="77777777" w:rsidR="00FA7B1B" w:rsidRPr="00FA7B1B" w:rsidRDefault="00FA7B1B" w:rsidP="00FA7B1B">
            <w:pPr>
              <w:jc w:val="center"/>
              <w:rPr>
                <w:b/>
                <w:sz w:val="24"/>
                <w:szCs w:val="24"/>
                <w:lang w:val="en-US" w:eastAsia="ru-RU"/>
              </w:rPr>
            </w:pPr>
          </w:p>
        </w:tc>
        <w:tc>
          <w:tcPr>
            <w:tcW w:w="1134" w:type="dxa"/>
          </w:tcPr>
          <w:p w14:paraId="30181A75" w14:textId="77777777" w:rsidR="00FA7B1B" w:rsidRPr="00FA7B1B" w:rsidRDefault="00FA7B1B" w:rsidP="00FA7B1B">
            <w:pPr>
              <w:jc w:val="center"/>
              <w:rPr>
                <w:b/>
                <w:sz w:val="24"/>
                <w:szCs w:val="24"/>
                <w:lang w:val="en-US" w:eastAsia="ru-RU"/>
              </w:rPr>
            </w:pPr>
          </w:p>
        </w:tc>
      </w:tr>
      <w:tr w:rsidR="00FA7B1B" w:rsidRPr="00FA7B1B" w14:paraId="187EEBA8" w14:textId="77777777" w:rsidTr="00A548F6">
        <w:tc>
          <w:tcPr>
            <w:tcW w:w="704" w:type="dxa"/>
          </w:tcPr>
          <w:p w14:paraId="67953644" w14:textId="77777777" w:rsidR="00FA7B1B" w:rsidRPr="00FA7B1B" w:rsidRDefault="00FA7B1B" w:rsidP="00FA7B1B">
            <w:pPr>
              <w:jc w:val="center"/>
              <w:rPr>
                <w:b/>
                <w:sz w:val="24"/>
                <w:szCs w:val="24"/>
                <w:lang w:val="en-US" w:eastAsia="ru-RU"/>
              </w:rPr>
            </w:pPr>
          </w:p>
        </w:tc>
        <w:tc>
          <w:tcPr>
            <w:tcW w:w="4111" w:type="dxa"/>
          </w:tcPr>
          <w:p w14:paraId="624FB714" w14:textId="77777777" w:rsidR="00FA7B1B" w:rsidRPr="00FA7B1B" w:rsidRDefault="00FA7B1B" w:rsidP="00FA7B1B">
            <w:pPr>
              <w:rPr>
                <w:i/>
                <w:sz w:val="24"/>
                <w:szCs w:val="24"/>
                <w:lang w:val="en-US" w:eastAsia="ru-RU"/>
              </w:rPr>
            </w:pPr>
            <w:proofErr w:type="spellStart"/>
            <w:r w:rsidRPr="00FA7B1B">
              <w:rPr>
                <w:i/>
                <w:sz w:val="24"/>
                <w:szCs w:val="24"/>
                <w:lang w:val="en-US" w:eastAsia="ru-RU"/>
              </w:rPr>
              <w:t>Resurse</w:t>
            </w:r>
            <w:proofErr w:type="spellEnd"/>
            <w:r w:rsidRPr="00FA7B1B">
              <w:rPr>
                <w:i/>
                <w:sz w:val="24"/>
                <w:szCs w:val="24"/>
                <w:lang w:val="en-US" w:eastAsia="ru-RU"/>
              </w:rPr>
              <w:t xml:space="preserve"> </w:t>
            </w:r>
            <w:proofErr w:type="spellStart"/>
            <w:r w:rsidRPr="00FA7B1B">
              <w:rPr>
                <w:i/>
                <w:sz w:val="24"/>
                <w:szCs w:val="24"/>
                <w:lang w:val="en-US" w:eastAsia="ru-RU"/>
              </w:rPr>
              <w:t>generale</w:t>
            </w:r>
            <w:proofErr w:type="spellEnd"/>
          </w:p>
        </w:tc>
        <w:tc>
          <w:tcPr>
            <w:tcW w:w="567" w:type="dxa"/>
          </w:tcPr>
          <w:p w14:paraId="272F5515" w14:textId="77777777" w:rsidR="00FA7B1B" w:rsidRPr="00FA7B1B" w:rsidRDefault="00FA7B1B" w:rsidP="00FA7B1B">
            <w:pPr>
              <w:jc w:val="center"/>
              <w:rPr>
                <w:sz w:val="24"/>
                <w:szCs w:val="24"/>
                <w:lang w:val="en-US" w:eastAsia="ru-RU"/>
              </w:rPr>
            </w:pPr>
            <w:r w:rsidRPr="00FA7B1B">
              <w:rPr>
                <w:sz w:val="24"/>
                <w:szCs w:val="24"/>
                <w:lang w:val="en-US" w:eastAsia="ru-RU"/>
              </w:rPr>
              <w:t>1</w:t>
            </w:r>
          </w:p>
        </w:tc>
        <w:tc>
          <w:tcPr>
            <w:tcW w:w="850" w:type="dxa"/>
          </w:tcPr>
          <w:p w14:paraId="5DDFBFCC" w14:textId="77777777" w:rsidR="00FA7B1B" w:rsidRPr="00FA7B1B" w:rsidRDefault="00FA7B1B" w:rsidP="00FA7B1B">
            <w:pPr>
              <w:rPr>
                <w:sz w:val="24"/>
                <w:szCs w:val="24"/>
                <w:lang w:val="en-US" w:eastAsia="ru-RU"/>
              </w:rPr>
            </w:pPr>
          </w:p>
        </w:tc>
        <w:tc>
          <w:tcPr>
            <w:tcW w:w="1276" w:type="dxa"/>
          </w:tcPr>
          <w:p w14:paraId="6BCDE5A6" w14:textId="77777777" w:rsidR="00FA7B1B" w:rsidRPr="00FA7B1B" w:rsidRDefault="00FA7B1B" w:rsidP="00FA7B1B">
            <w:pPr>
              <w:jc w:val="center"/>
              <w:rPr>
                <w:b/>
                <w:sz w:val="24"/>
                <w:szCs w:val="24"/>
                <w:lang w:val="en-US" w:eastAsia="ru-RU"/>
              </w:rPr>
            </w:pPr>
            <w:r w:rsidRPr="00FA7B1B">
              <w:rPr>
                <w:b/>
                <w:sz w:val="24"/>
                <w:szCs w:val="24"/>
                <w:lang w:val="en-US" w:eastAsia="ru-RU"/>
              </w:rPr>
              <w:t>21690,0</w:t>
            </w:r>
          </w:p>
        </w:tc>
        <w:tc>
          <w:tcPr>
            <w:tcW w:w="992" w:type="dxa"/>
          </w:tcPr>
          <w:p w14:paraId="54F00AC3" w14:textId="77777777" w:rsidR="00FA7B1B" w:rsidRPr="00FA7B1B" w:rsidRDefault="00FA7B1B" w:rsidP="00FA7B1B">
            <w:pPr>
              <w:jc w:val="center"/>
              <w:rPr>
                <w:b/>
                <w:sz w:val="24"/>
                <w:szCs w:val="24"/>
                <w:lang w:val="en-US" w:eastAsia="ru-RU"/>
              </w:rPr>
            </w:pPr>
          </w:p>
        </w:tc>
        <w:tc>
          <w:tcPr>
            <w:tcW w:w="1134" w:type="dxa"/>
          </w:tcPr>
          <w:p w14:paraId="17D9C59E" w14:textId="77777777" w:rsidR="00FA7B1B" w:rsidRPr="00FA7B1B" w:rsidRDefault="00FA7B1B" w:rsidP="00FA7B1B">
            <w:pPr>
              <w:jc w:val="center"/>
              <w:rPr>
                <w:b/>
                <w:sz w:val="24"/>
                <w:szCs w:val="24"/>
                <w:lang w:val="en-US" w:eastAsia="ru-RU"/>
              </w:rPr>
            </w:pPr>
          </w:p>
        </w:tc>
      </w:tr>
      <w:tr w:rsidR="00FA7B1B" w:rsidRPr="00FA7B1B" w14:paraId="42B76128" w14:textId="77777777" w:rsidTr="00A548F6">
        <w:tc>
          <w:tcPr>
            <w:tcW w:w="704" w:type="dxa"/>
          </w:tcPr>
          <w:p w14:paraId="58235AC8" w14:textId="77777777" w:rsidR="00FA7B1B" w:rsidRPr="00FA7B1B" w:rsidRDefault="00FA7B1B" w:rsidP="00FA7B1B">
            <w:pPr>
              <w:jc w:val="center"/>
              <w:rPr>
                <w:sz w:val="24"/>
                <w:szCs w:val="24"/>
                <w:lang w:val="en-US" w:eastAsia="ru-RU"/>
              </w:rPr>
            </w:pPr>
          </w:p>
        </w:tc>
        <w:tc>
          <w:tcPr>
            <w:tcW w:w="4111" w:type="dxa"/>
          </w:tcPr>
          <w:p w14:paraId="5F5E80D2" w14:textId="77777777" w:rsidR="00FA7B1B" w:rsidRPr="007D7E58" w:rsidRDefault="00FA7B1B" w:rsidP="00FA7B1B">
            <w:pPr>
              <w:rPr>
                <w:i/>
                <w:sz w:val="24"/>
                <w:szCs w:val="24"/>
                <w:lang w:val="pt-BR" w:eastAsia="ru-RU"/>
              </w:rPr>
            </w:pPr>
            <w:r w:rsidRPr="007D7E58">
              <w:rPr>
                <w:i/>
                <w:sz w:val="24"/>
                <w:szCs w:val="24"/>
                <w:lang w:val="pt-BR" w:eastAsia="ru-RU"/>
              </w:rPr>
              <w:t>Resurse colectate de autorități/instituții bugetare</w:t>
            </w:r>
          </w:p>
        </w:tc>
        <w:tc>
          <w:tcPr>
            <w:tcW w:w="567" w:type="dxa"/>
          </w:tcPr>
          <w:p w14:paraId="4780F425" w14:textId="77777777" w:rsidR="00FA7B1B" w:rsidRPr="00FA7B1B" w:rsidRDefault="00FA7B1B" w:rsidP="00FA7B1B">
            <w:pPr>
              <w:jc w:val="center"/>
              <w:rPr>
                <w:sz w:val="24"/>
                <w:szCs w:val="24"/>
                <w:lang w:val="en-US" w:eastAsia="ru-RU"/>
              </w:rPr>
            </w:pPr>
            <w:r w:rsidRPr="00FA7B1B">
              <w:rPr>
                <w:sz w:val="24"/>
                <w:szCs w:val="24"/>
                <w:lang w:val="en-US" w:eastAsia="ru-RU"/>
              </w:rPr>
              <w:t>2</w:t>
            </w:r>
          </w:p>
        </w:tc>
        <w:tc>
          <w:tcPr>
            <w:tcW w:w="850" w:type="dxa"/>
          </w:tcPr>
          <w:p w14:paraId="392312F2" w14:textId="77777777" w:rsidR="00FA7B1B" w:rsidRPr="00FA7B1B" w:rsidRDefault="00FA7B1B" w:rsidP="00FA7B1B">
            <w:pPr>
              <w:rPr>
                <w:sz w:val="24"/>
                <w:szCs w:val="24"/>
                <w:lang w:val="en-US" w:eastAsia="ru-RU"/>
              </w:rPr>
            </w:pPr>
          </w:p>
        </w:tc>
        <w:tc>
          <w:tcPr>
            <w:tcW w:w="1276" w:type="dxa"/>
          </w:tcPr>
          <w:p w14:paraId="119AB026" w14:textId="77777777" w:rsidR="00FA7B1B" w:rsidRPr="00FA7B1B" w:rsidRDefault="00FA7B1B" w:rsidP="00FA7B1B">
            <w:pPr>
              <w:jc w:val="center"/>
              <w:rPr>
                <w:b/>
                <w:sz w:val="24"/>
                <w:szCs w:val="24"/>
                <w:lang w:val="en-US" w:eastAsia="ru-RU"/>
              </w:rPr>
            </w:pPr>
          </w:p>
        </w:tc>
        <w:tc>
          <w:tcPr>
            <w:tcW w:w="992" w:type="dxa"/>
          </w:tcPr>
          <w:p w14:paraId="76645A4C" w14:textId="77777777" w:rsidR="00FA7B1B" w:rsidRPr="00FA7B1B" w:rsidRDefault="00FA7B1B" w:rsidP="00FA7B1B">
            <w:pPr>
              <w:jc w:val="center"/>
              <w:rPr>
                <w:b/>
                <w:sz w:val="24"/>
                <w:szCs w:val="24"/>
                <w:lang w:val="en-US" w:eastAsia="ru-RU"/>
              </w:rPr>
            </w:pPr>
          </w:p>
        </w:tc>
        <w:tc>
          <w:tcPr>
            <w:tcW w:w="1134" w:type="dxa"/>
          </w:tcPr>
          <w:p w14:paraId="02E9142B" w14:textId="77777777" w:rsidR="00FA7B1B" w:rsidRPr="00FA7B1B" w:rsidRDefault="00FA7B1B" w:rsidP="00FA7B1B">
            <w:pPr>
              <w:jc w:val="center"/>
              <w:rPr>
                <w:b/>
                <w:sz w:val="24"/>
                <w:szCs w:val="24"/>
                <w:lang w:val="en-US" w:eastAsia="ru-RU"/>
              </w:rPr>
            </w:pPr>
          </w:p>
        </w:tc>
      </w:tr>
      <w:tr w:rsidR="00FA7B1B" w:rsidRPr="00FA7B1B" w14:paraId="2673A7E3" w14:textId="77777777" w:rsidTr="00A548F6">
        <w:tc>
          <w:tcPr>
            <w:tcW w:w="704" w:type="dxa"/>
          </w:tcPr>
          <w:p w14:paraId="10170378" w14:textId="77777777" w:rsidR="00FA7B1B" w:rsidRPr="00FA7B1B" w:rsidRDefault="00FA7B1B" w:rsidP="00FA7B1B">
            <w:pPr>
              <w:jc w:val="center"/>
              <w:rPr>
                <w:color w:val="FF0000"/>
                <w:sz w:val="24"/>
                <w:szCs w:val="24"/>
                <w:lang w:val="en-US" w:eastAsia="ru-RU"/>
              </w:rPr>
            </w:pPr>
          </w:p>
        </w:tc>
        <w:tc>
          <w:tcPr>
            <w:tcW w:w="4111" w:type="dxa"/>
          </w:tcPr>
          <w:p w14:paraId="5DECC518" w14:textId="77777777" w:rsidR="00FA7B1B" w:rsidRPr="00FA7B1B" w:rsidRDefault="00FA7B1B" w:rsidP="00FA7B1B">
            <w:pPr>
              <w:rPr>
                <w:b/>
                <w:sz w:val="24"/>
                <w:szCs w:val="24"/>
                <w:lang w:val="en-US" w:eastAsia="ru-RU"/>
              </w:rPr>
            </w:pPr>
            <w:proofErr w:type="spellStart"/>
            <w:r w:rsidRPr="00FA7B1B">
              <w:rPr>
                <w:b/>
                <w:sz w:val="24"/>
                <w:szCs w:val="24"/>
                <w:lang w:val="en-US" w:eastAsia="ru-RU"/>
              </w:rPr>
              <w:t>Cheltuieli</w:t>
            </w:r>
            <w:proofErr w:type="spellEnd"/>
            <w:r w:rsidRPr="00FA7B1B">
              <w:rPr>
                <w:b/>
                <w:sz w:val="24"/>
                <w:szCs w:val="24"/>
                <w:lang w:val="en-US" w:eastAsia="ru-RU"/>
              </w:rPr>
              <w:t xml:space="preserve"> – total</w:t>
            </w:r>
          </w:p>
        </w:tc>
        <w:tc>
          <w:tcPr>
            <w:tcW w:w="567" w:type="dxa"/>
          </w:tcPr>
          <w:p w14:paraId="5F5213E4" w14:textId="77777777" w:rsidR="00FA7B1B" w:rsidRPr="00FA7B1B" w:rsidRDefault="00FA7B1B" w:rsidP="00FA7B1B">
            <w:pPr>
              <w:jc w:val="center"/>
              <w:rPr>
                <w:sz w:val="24"/>
                <w:szCs w:val="24"/>
                <w:lang w:val="en-US" w:eastAsia="ru-RU"/>
              </w:rPr>
            </w:pPr>
          </w:p>
        </w:tc>
        <w:tc>
          <w:tcPr>
            <w:tcW w:w="850" w:type="dxa"/>
          </w:tcPr>
          <w:p w14:paraId="6AD1FA6D" w14:textId="77777777" w:rsidR="00FA7B1B" w:rsidRPr="00FA7B1B" w:rsidRDefault="00FA7B1B" w:rsidP="00FA7B1B">
            <w:pPr>
              <w:rPr>
                <w:sz w:val="24"/>
                <w:szCs w:val="24"/>
                <w:lang w:val="en-US" w:eastAsia="ru-RU"/>
              </w:rPr>
            </w:pPr>
          </w:p>
        </w:tc>
        <w:tc>
          <w:tcPr>
            <w:tcW w:w="1276" w:type="dxa"/>
          </w:tcPr>
          <w:p w14:paraId="14811752" w14:textId="77777777" w:rsidR="00FA7B1B" w:rsidRPr="00FA7B1B" w:rsidRDefault="00FA7B1B" w:rsidP="00FA7B1B">
            <w:pPr>
              <w:jc w:val="center"/>
              <w:rPr>
                <w:b/>
                <w:sz w:val="24"/>
                <w:szCs w:val="24"/>
                <w:lang w:val="en-US" w:eastAsia="ru-RU"/>
              </w:rPr>
            </w:pPr>
          </w:p>
        </w:tc>
        <w:tc>
          <w:tcPr>
            <w:tcW w:w="992" w:type="dxa"/>
          </w:tcPr>
          <w:p w14:paraId="376851AC" w14:textId="77777777" w:rsidR="00FA7B1B" w:rsidRPr="00FA7B1B" w:rsidRDefault="00FA7B1B" w:rsidP="00FA7B1B">
            <w:pPr>
              <w:jc w:val="center"/>
              <w:rPr>
                <w:b/>
                <w:sz w:val="24"/>
                <w:szCs w:val="24"/>
                <w:lang w:val="en-US" w:eastAsia="ru-RU"/>
              </w:rPr>
            </w:pPr>
          </w:p>
        </w:tc>
        <w:tc>
          <w:tcPr>
            <w:tcW w:w="1134" w:type="dxa"/>
          </w:tcPr>
          <w:p w14:paraId="381205C2" w14:textId="77777777" w:rsidR="00FA7B1B" w:rsidRPr="00FA7B1B" w:rsidRDefault="00FA7B1B" w:rsidP="00FA7B1B">
            <w:pPr>
              <w:jc w:val="center"/>
              <w:rPr>
                <w:b/>
                <w:sz w:val="24"/>
                <w:szCs w:val="24"/>
                <w:lang w:val="en-US" w:eastAsia="ru-RU"/>
              </w:rPr>
            </w:pPr>
          </w:p>
        </w:tc>
      </w:tr>
      <w:tr w:rsidR="00FA7B1B" w:rsidRPr="00FA7B1B" w14:paraId="2CF17230" w14:textId="77777777" w:rsidTr="00A548F6">
        <w:tc>
          <w:tcPr>
            <w:tcW w:w="704" w:type="dxa"/>
          </w:tcPr>
          <w:p w14:paraId="3DFC8316" w14:textId="77777777" w:rsidR="00FA7B1B" w:rsidRPr="00FA7B1B" w:rsidRDefault="00FA7B1B" w:rsidP="00FA7B1B">
            <w:pPr>
              <w:jc w:val="center"/>
              <w:rPr>
                <w:color w:val="FF0000"/>
                <w:sz w:val="24"/>
                <w:szCs w:val="24"/>
                <w:lang w:val="en-US" w:eastAsia="ru-RU"/>
              </w:rPr>
            </w:pPr>
          </w:p>
        </w:tc>
        <w:tc>
          <w:tcPr>
            <w:tcW w:w="4111" w:type="dxa"/>
          </w:tcPr>
          <w:p w14:paraId="1B3DB1BF" w14:textId="77777777" w:rsidR="00FA7B1B" w:rsidRPr="00FA7B1B" w:rsidRDefault="00FA7B1B" w:rsidP="00FA7B1B">
            <w:pPr>
              <w:rPr>
                <w:sz w:val="24"/>
                <w:szCs w:val="24"/>
                <w:lang w:eastAsia="ru-RU"/>
              </w:rPr>
            </w:pPr>
            <w:r w:rsidRPr="00FA7B1B">
              <w:rPr>
                <w:sz w:val="24"/>
                <w:szCs w:val="24"/>
                <w:lang w:eastAsia="ru-RU"/>
              </w:rPr>
              <w:t xml:space="preserve">Politici şi management în domeniul macroeconomic și de dezvoltare a </w:t>
            </w:r>
            <w:r w:rsidRPr="00FA7B1B">
              <w:rPr>
                <w:sz w:val="24"/>
                <w:szCs w:val="24"/>
                <w:lang w:eastAsia="ru-RU"/>
              </w:rPr>
              <w:lastRenderedPageBreak/>
              <w:t>economiei</w:t>
            </w:r>
          </w:p>
        </w:tc>
        <w:tc>
          <w:tcPr>
            <w:tcW w:w="567" w:type="dxa"/>
          </w:tcPr>
          <w:p w14:paraId="28D89C31" w14:textId="77777777" w:rsidR="00FA7B1B" w:rsidRPr="007D7E58" w:rsidRDefault="00FA7B1B" w:rsidP="00FA7B1B">
            <w:pPr>
              <w:jc w:val="center"/>
              <w:rPr>
                <w:sz w:val="24"/>
                <w:szCs w:val="24"/>
                <w:lang w:val="pt-BR" w:eastAsia="ru-RU"/>
              </w:rPr>
            </w:pPr>
          </w:p>
        </w:tc>
        <w:tc>
          <w:tcPr>
            <w:tcW w:w="850" w:type="dxa"/>
          </w:tcPr>
          <w:p w14:paraId="18ECD94C" w14:textId="77777777" w:rsidR="00FA7B1B" w:rsidRPr="00FA7B1B" w:rsidRDefault="00FA7B1B" w:rsidP="00FA7B1B">
            <w:pPr>
              <w:rPr>
                <w:sz w:val="24"/>
                <w:szCs w:val="24"/>
                <w:lang w:val="en-US" w:eastAsia="ru-RU"/>
              </w:rPr>
            </w:pPr>
            <w:r w:rsidRPr="00FA7B1B">
              <w:rPr>
                <w:sz w:val="24"/>
                <w:szCs w:val="24"/>
                <w:lang w:val="en-US" w:eastAsia="ru-RU"/>
              </w:rPr>
              <w:t>5001</w:t>
            </w:r>
          </w:p>
        </w:tc>
        <w:tc>
          <w:tcPr>
            <w:tcW w:w="1276" w:type="dxa"/>
          </w:tcPr>
          <w:p w14:paraId="5158F5C0" w14:textId="77777777" w:rsidR="00FA7B1B" w:rsidRPr="00FA7B1B" w:rsidRDefault="00FA7B1B" w:rsidP="00FA7B1B">
            <w:pPr>
              <w:jc w:val="center"/>
              <w:rPr>
                <w:sz w:val="24"/>
                <w:szCs w:val="24"/>
                <w:lang w:val="en-US" w:eastAsia="ru-RU"/>
              </w:rPr>
            </w:pPr>
            <w:r w:rsidRPr="00FA7B1B">
              <w:rPr>
                <w:sz w:val="24"/>
                <w:szCs w:val="24"/>
                <w:lang w:val="en-US" w:eastAsia="ru-RU"/>
              </w:rPr>
              <w:t>1100,0</w:t>
            </w:r>
          </w:p>
        </w:tc>
        <w:tc>
          <w:tcPr>
            <w:tcW w:w="992" w:type="dxa"/>
          </w:tcPr>
          <w:p w14:paraId="5CD8A8FB" w14:textId="77777777" w:rsidR="00FA7B1B" w:rsidRPr="00FA7B1B" w:rsidRDefault="00FA7B1B" w:rsidP="00FA7B1B">
            <w:pPr>
              <w:jc w:val="center"/>
              <w:rPr>
                <w:sz w:val="24"/>
                <w:szCs w:val="24"/>
                <w:lang w:val="en-US" w:eastAsia="ru-RU"/>
              </w:rPr>
            </w:pPr>
          </w:p>
        </w:tc>
        <w:tc>
          <w:tcPr>
            <w:tcW w:w="1134" w:type="dxa"/>
          </w:tcPr>
          <w:p w14:paraId="7ED7840A" w14:textId="77777777" w:rsidR="00FA7B1B" w:rsidRPr="00FA7B1B" w:rsidRDefault="00FA7B1B" w:rsidP="00FA7B1B">
            <w:pPr>
              <w:jc w:val="center"/>
              <w:rPr>
                <w:sz w:val="24"/>
                <w:szCs w:val="24"/>
                <w:lang w:val="en-US" w:eastAsia="ru-RU"/>
              </w:rPr>
            </w:pPr>
          </w:p>
        </w:tc>
      </w:tr>
      <w:tr w:rsidR="00FA7B1B" w:rsidRPr="00FA7B1B" w14:paraId="5DA8077E" w14:textId="77777777" w:rsidTr="00A548F6">
        <w:tc>
          <w:tcPr>
            <w:tcW w:w="704" w:type="dxa"/>
          </w:tcPr>
          <w:p w14:paraId="45B66D56" w14:textId="77777777" w:rsidR="00FA7B1B" w:rsidRPr="00FA7B1B" w:rsidRDefault="00FA7B1B" w:rsidP="00FA7B1B">
            <w:pPr>
              <w:jc w:val="center"/>
              <w:rPr>
                <w:color w:val="FF0000"/>
                <w:sz w:val="24"/>
                <w:szCs w:val="24"/>
                <w:lang w:val="en-US" w:eastAsia="ru-RU"/>
              </w:rPr>
            </w:pPr>
          </w:p>
        </w:tc>
        <w:tc>
          <w:tcPr>
            <w:tcW w:w="4111" w:type="dxa"/>
          </w:tcPr>
          <w:p w14:paraId="028D442D" w14:textId="77777777" w:rsidR="00FA7B1B" w:rsidRPr="00FA7B1B" w:rsidRDefault="00FA7B1B" w:rsidP="00FA7B1B">
            <w:pPr>
              <w:rPr>
                <w:sz w:val="24"/>
                <w:szCs w:val="24"/>
                <w:lang w:eastAsia="ru-RU"/>
              </w:rPr>
            </w:pPr>
            <w:r w:rsidRPr="00FA7B1B">
              <w:rPr>
                <w:sz w:val="24"/>
                <w:szCs w:val="24"/>
                <w:lang w:eastAsia="ru-RU"/>
              </w:rPr>
              <w:t>Politici şi management în domeniul agriculturii</w:t>
            </w:r>
          </w:p>
        </w:tc>
        <w:tc>
          <w:tcPr>
            <w:tcW w:w="567" w:type="dxa"/>
          </w:tcPr>
          <w:p w14:paraId="007D3437" w14:textId="77777777" w:rsidR="00FA7B1B" w:rsidRPr="00FA7B1B" w:rsidRDefault="00FA7B1B" w:rsidP="00FA7B1B">
            <w:pPr>
              <w:jc w:val="center"/>
              <w:rPr>
                <w:sz w:val="24"/>
                <w:szCs w:val="24"/>
                <w:lang w:val="en-US" w:eastAsia="ru-RU"/>
              </w:rPr>
            </w:pPr>
          </w:p>
        </w:tc>
        <w:tc>
          <w:tcPr>
            <w:tcW w:w="850" w:type="dxa"/>
          </w:tcPr>
          <w:p w14:paraId="5E48C87F" w14:textId="77777777" w:rsidR="00FA7B1B" w:rsidRPr="00FA7B1B" w:rsidRDefault="00FA7B1B" w:rsidP="00FA7B1B">
            <w:pPr>
              <w:rPr>
                <w:sz w:val="24"/>
                <w:szCs w:val="24"/>
                <w:lang w:val="en-US" w:eastAsia="ru-RU"/>
              </w:rPr>
            </w:pPr>
            <w:r w:rsidRPr="00FA7B1B">
              <w:rPr>
                <w:sz w:val="24"/>
                <w:szCs w:val="24"/>
                <w:lang w:val="en-US" w:eastAsia="ru-RU"/>
              </w:rPr>
              <w:t>5101</w:t>
            </w:r>
          </w:p>
        </w:tc>
        <w:tc>
          <w:tcPr>
            <w:tcW w:w="1276" w:type="dxa"/>
          </w:tcPr>
          <w:p w14:paraId="2940888C" w14:textId="77777777" w:rsidR="00FA7B1B" w:rsidRPr="00FA7B1B" w:rsidRDefault="00FA7B1B" w:rsidP="00FA7B1B">
            <w:pPr>
              <w:jc w:val="center"/>
              <w:rPr>
                <w:sz w:val="24"/>
                <w:szCs w:val="24"/>
                <w:lang w:val="en-US" w:eastAsia="ru-RU"/>
              </w:rPr>
            </w:pPr>
            <w:r w:rsidRPr="00FA7B1B">
              <w:rPr>
                <w:sz w:val="24"/>
                <w:szCs w:val="24"/>
                <w:lang w:val="en-US" w:eastAsia="ru-RU"/>
              </w:rPr>
              <w:t>969,3</w:t>
            </w:r>
          </w:p>
        </w:tc>
        <w:tc>
          <w:tcPr>
            <w:tcW w:w="992" w:type="dxa"/>
          </w:tcPr>
          <w:p w14:paraId="2BC3367B" w14:textId="77777777" w:rsidR="00FA7B1B" w:rsidRPr="00FA7B1B" w:rsidRDefault="00FA7B1B" w:rsidP="00FA7B1B">
            <w:pPr>
              <w:jc w:val="center"/>
              <w:rPr>
                <w:sz w:val="24"/>
                <w:szCs w:val="24"/>
                <w:lang w:val="en-US" w:eastAsia="ru-RU"/>
              </w:rPr>
            </w:pPr>
          </w:p>
        </w:tc>
        <w:tc>
          <w:tcPr>
            <w:tcW w:w="1134" w:type="dxa"/>
          </w:tcPr>
          <w:p w14:paraId="7B0DDB6E" w14:textId="77777777" w:rsidR="00FA7B1B" w:rsidRPr="00FA7B1B" w:rsidRDefault="00FA7B1B" w:rsidP="00FA7B1B">
            <w:pPr>
              <w:jc w:val="center"/>
              <w:rPr>
                <w:sz w:val="24"/>
                <w:szCs w:val="24"/>
                <w:lang w:val="en-US" w:eastAsia="ru-RU"/>
              </w:rPr>
            </w:pPr>
          </w:p>
        </w:tc>
      </w:tr>
      <w:tr w:rsidR="00FA7B1B" w:rsidRPr="00FA7B1B" w14:paraId="08BA4ED6" w14:textId="77777777" w:rsidTr="00A548F6">
        <w:tc>
          <w:tcPr>
            <w:tcW w:w="704" w:type="dxa"/>
          </w:tcPr>
          <w:p w14:paraId="1234426B" w14:textId="77777777" w:rsidR="00FA7B1B" w:rsidRPr="00FA7B1B" w:rsidRDefault="00FA7B1B" w:rsidP="00FA7B1B">
            <w:pPr>
              <w:jc w:val="center"/>
              <w:rPr>
                <w:color w:val="FF0000"/>
                <w:sz w:val="24"/>
                <w:szCs w:val="24"/>
                <w:lang w:val="en-US" w:eastAsia="ru-RU"/>
              </w:rPr>
            </w:pPr>
          </w:p>
        </w:tc>
        <w:tc>
          <w:tcPr>
            <w:tcW w:w="4111" w:type="dxa"/>
          </w:tcPr>
          <w:p w14:paraId="79E4CDF2" w14:textId="77777777" w:rsidR="00FA7B1B" w:rsidRPr="00FA7B1B" w:rsidRDefault="00FA7B1B" w:rsidP="00FA7B1B">
            <w:pPr>
              <w:rPr>
                <w:sz w:val="24"/>
                <w:szCs w:val="24"/>
                <w:lang w:eastAsia="ru-RU"/>
              </w:rPr>
            </w:pPr>
            <w:r w:rsidRPr="00FA7B1B">
              <w:rPr>
                <w:sz w:val="24"/>
                <w:szCs w:val="24"/>
                <w:lang w:eastAsia="ru-RU"/>
              </w:rPr>
              <w:t>Politici şi management  în domeniul dezvoltării regionale si constructiilor</w:t>
            </w:r>
          </w:p>
        </w:tc>
        <w:tc>
          <w:tcPr>
            <w:tcW w:w="567" w:type="dxa"/>
          </w:tcPr>
          <w:p w14:paraId="59BDBD44" w14:textId="77777777" w:rsidR="00FA7B1B" w:rsidRPr="00FA7B1B" w:rsidRDefault="00FA7B1B" w:rsidP="00FA7B1B">
            <w:pPr>
              <w:jc w:val="center"/>
              <w:rPr>
                <w:sz w:val="24"/>
                <w:szCs w:val="24"/>
                <w:lang w:val="en-US" w:eastAsia="ru-RU"/>
              </w:rPr>
            </w:pPr>
          </w:p>
        </w:tc>
        <w:tc>
          <w:tcPr>
            <w:tcW w:w="850" w:type="dxa"/>
          </w:tcPr>
          <w:p w14:paraId="5F12B963" w14:textId="77777777" w:rsidR="00FA7B1B" w:rsidRPr="00FA7B1B" w:rsidRDefault="00FA7B1B" w:rsidP="00FA7B1B">
            <w:pPr>
              <w:rPr>
                <w:sz w:val="24"/>
                <w:szCs w:val="24"/>
                <w:lang w:val="en-US" w:eastAsia="ru-RU"/>
              </w:rPr>
            </w:pPr>
            <w:r w:rsidRPr="00FA7B1B">
              <w:rPr>
                <w:sz w:val="24"/>
                <w:szCs w:val="24"/>
                <w:lang w:val="en-US" w:eastAsia="ru-RU"/>
              </w:rPr>
              <w:t>6101</w:t>
            </w:r>
          </w:p>
        </w:tc>
        <w:tc>
          <w:tcPr>
            <w:tcW w:w="1276" w:type="dxa"/>
          </w:tcPr>
          <w:p w14:paraId="6C5EE314" w14:textId="77777777" w:rsidR="00FA7B1B" w:rsidRPr="00FA7B1B" w:rsidRDefault="00FA7B1B" w:rsidP="00FA7B1B">
            <w:pPr>
              <w:jc w:val="center"/>
              <w:rPr>
                <w:sz w:val="24"/>
                <w:szCs w:val="24"/>
                <w:lang w:val="en-US" w:eastAsia="ru-RU"/>
              </w:rPr>
            </w:pPr>
            <w:r w:rsidRPr="00FA7B1B">
              <w:rPr>
                <w:sz w:val="24"/>
                <w:szCs w:val="24"/>
                <w:lang w:val="en-US" w:eastAsia="ru-RU"/>
              </w:rPr>
              <w:t>610,0</w:t>
            </w:r>
          </w:p>
        </w:tc>
        <w:tc>
          <w:tcPr>
            <w:tcW w:w="992" w:type="dxa"/>
          </w:tcPr>
          <w:p w14:paraId="0F3A677C" w14:textId="77777777" w:rsidR="00FA7B1B" w:rsidRPr="00FA7B1B" w:rsidRDefault="00FA7B1B" w:rsidP="00FA7B1B">
            <w:pPr>
              <w:jc w:val="center"/>
              <w:rPr>
                <w:sz w:val="24"/>
                <w:szCs w:val="24"/>
                <w:lang w:val="en-US" w:eastAsia="ru-RU"/>
              </w:rPr>
            </w:pPr>
          </w:p>
        </w:tc>
        <w:tc>
          <w:tcPr>
            <w:tcW w:w="1134" w:type="dxa"/>
          </w:tcPr>
          <w:p w14:paraId="4EA0C535" w14:textId="77777777" w:rsidR="00FA7B1B" w:rsidRPr="00FA7B1B" w:rsidRDefault="00FA7B1B" w:rsidP="00FA7B1B">
            <w:pPr>
              <w:jc w:val="center"/>
              <w:rPr>
                <w:sz w:val="24"/>
                <w:szCs w:val="24"/>
                <w:lang w:val="en-US" w:eastAsia="ru-RU"/>
              </w:rPr>
            </w:pPr>
          </w:p>
        </w:tc>
      </w:tr>
      <w:tr w:rsidR="00FA7B1B" w:rsidRPr="00FA7B1B" w14:paraId="2B595711" w14:textId="77777777" w:rsidTr="00A548F6">
        <w:tc>
          <w:tcPr>
            <w:tcW w:w="704" w:type="dxa"/>
          </w:tcPr>
          <w:p w14:paraId="6E6F0D47" w14:textId="77777777" w:rsidR="00FA7B1B" w:rsidRPr="00FA7B1B" w:rsidRDefault="00FA7B1B" w:rsidP="00FA7B1B">
            <w:pPr>
              <w:jc w:val="center"/>
              <w:rPr>
                <w:sz w:val="24"/>
                <w:szCs w:val="24"/>
                <w:lang w:val="en-US" w:eastAsia="ru-RU"/>
              </w:rPr>
            </w:pPr>
          </w:p>
        </w:tc>
        <w:tc>
          <w:tcPr>
            <w:tcW w:w="4111" w:type="dxa"/>
          </w:tcPr>
          <w:p w14:paraId="355D5D12" w14:textId="77777777" w:rsidR="00FA7B1B" w:rsidRPr="00FA7B1B" w:rsidRDefault="00FA7B1B" w:rsidP="00FA7B1B">
            <w:pPr>
              <w:rPr>
                <w:sz w:val="24"/>
                <w:szCs w:val="24"/>
                <w:lang w:eastAsia="ru-RU"/>
              </w:rPr>
            </w:pPr>
            <w:r w:rsidRPr="00FA7B1B">
              <w:rPr>
                <w:sz w:val="24"/>
                <w:szCs w:val="24"/>
                <w:lang w:eastAsia="ru-RU"/>
              </w:rPr>
              <w:t>Dezvoltarea drumurilor</w:t>
            </w:r>
          </w:p>
        </w:tc>
        <w:tc>
          <w:tcPr>
            <w:tcW w:w="567" w:type="dxa"/>
          </w:tcPr>
          <w:p w14:paraId="59C8542E" w14:textId="77777777" w:rsidR="00FA7B1B" w:rsidRPr="00FA7B1B" w:rsidRDefault="00FA7B1B" w:rsidP="00FA7B1B">
            <w:pPr>
              <w:jc w:val="center"/>
              <w:rPr>
                <w:sz w:val="24"/>
                <w:szCs w:val="24"/>
                <w:lang w:val="en-US" w:eastAsia="ru-RU"/>
              </w:rPr>
            </w:pPr>
          </w:p>
        </w:tc>
        <w:tc>
          <w:tcPr>
            <w:tcW w:w="850" w:type="dxa"/>
          </w:tcPr>
          <w:p w14:paraId="75523DFA" w14:textId="77777777" w:rsidR="00FA7B1B" w:rsidRPr="00FA7B1B" w:rsidRDefault="00FA7B1B" w:rsidP="00FA7B1B">
            <w:pPr>
              <w:rPr>
                <w:sz w:val="24"/>
                <w:szCs w:val="24"/>
                <w:lang w:val="en-US" w:eastAsia="ru-RU"/>
              </w:rPr>
            </w:pPr>
            <w:r w:rsidRPr="00FA7B1B">
              <w:rPr>
                <w:sz w:val="24"/>
                <w:szCs w:val="24"/>
                <w:lang w:val="en-US" w:eastAsia="ru-RU"/>
              </w:rPr>
              <w:t>6402</w:t>
            </w:r>
          </w:p>
        </w:tc>
        <w:tc>
          <w:tcPr>
            <w:tcW w:w="1276" w:type="dxa"/>
          </w:tcPr>
          <w:p w14:paraId="6F2094C8" w14:textId="77777777" w:rsidR="00FA7B1B" w:rsidRPr="00FA7B1B" w:rsidRDefault="00FA7B1B" w:rsidP="00FA7B1B">
            <w:pPr>
              <w:jc w:val="center"/>
              <w:rPr>
                <w:sz w:val="24"/>
                <w:szCs w:val="24"/>
                <w:lang w:eastAsia="ru-RU"/>
              </w:rPr>
            </w:pPr>
            <w:r w:rsidRPr="00FA7B1B">
              <w:rPr>
                <w:sz w:val="24"/>
                <w:szCs w:val="24"/>
                <w:lang w:eastAsia="ru-RU"/>
              </w:rPr>
              <w:t>18725,7</w:t>
            </w:r>
          </w:p>
        </w:tc>
        <w:tc>
          <w:tcPr>
            <w:tcW w:w="992" w:type="dxa"/>
          </w:tcPr>
          <w:p w14:paraId="4FF8AB53" w14:textId="77777777" w:rsidR="00FA7B1B" w:rsidRPr="00FA7B1B" w:rsidRDefault="00FA7B1B" w:rsidP="00FA7B1B">
            <w:pPr>
              <w:jc w:val="center"/>
              <w:rPr>
                <w:sz w:val="24"/>
                <w:szCs w:val="24"/>
                <w:lang w:eastAsia="ru-RU"/>
              </w:rPr>
            </w:pPr>
          </w:p>
        </w:tc>
        <w:tc>
          <w:tcPr>
            <w:tcW w:w="1134" w:type="dxa"/>
          </w:tcPr>
          <w:p w14:paraId="11D173EF" w14:textId="77777777" w:rsidR="00FA7B1B" w:rsidRPr="00FA7B1B" w:rsidRDefault="00FA7B1B" w:rsidP="00FA7B1B">
            <w:pPr>
              <w:jc w:val="center"/>
              <w:rPr>
                <w:sz w:val="24"/>
                <w:szCs w:val="24"/>
                <w:lang w:eastAsia="ru-RU"/>
              </w:rPr>
            </w:pPr>
          </w:p>
        </w:tc>
      </w:tr>
      <w:tr w:rsidR="00FA7B1B" w:rsidRPr="00FA7B1B" w14:paraId="7A7A062E" w14:textId="77777777" w:rsidTr="00A548F6">
        <w:tc>
          <w:tcPr>
            <w:tcW w:w="704" w:type="dxa"/>
          </w:tcPr>
          <w:p w14:paraId="1D6DE658" w14:textId="77777777" w:rsidR="00FA7B1B" w:rsidRPr="00FA7B1B" w:rsidRDefault="00FA7B1B" w:rsidP="00FA7B1B">
            <w:pPr>
              <w:jc w:val="center"/>
              <w:rPr>
                <w:sz w:val="24"/>
                <w:szCs w:val="24"/>
                <w:lang w:val="en-US" w:eastAsia="ru-RU"/>
              </w:rPr>
            </w:pPr>
          </w:p>
        </w:tc>
        <w:tc>
          <w:tcPr>
            <w:tcW w:w="4111" w:type="dxa"/>
          </w:tcPr>
          <w:p w14:paraId="1C2A762B" w14:textId="77777777" w:rsidR="00FA7B1B" w:rsidRPr="00FA7B1B" w:rsidRDefault="00FA7B1B" w:rsidP="00FA7B1B">
            <w:pPr>
              <w:rPr>
                <w:sz w:val="24"/>
                <w:szCs w:val="24"/>
                <w:lang w:eastAsia="ru-RU"/>
              </w:rPr>
            </w:pPr>
            <w:r w:rsidRPr="00FA7B1B">
              <w:rPr>
                <w:sz w:val="24"/>
                <w:szCs w:val="24"/>
                <w:lang w:eastAsia="ru-RU"/>
              </w:rPr>
              <w:t>Politici şi management în domeniul geodeziei, cartografiei şi cadastrului</w:t>
            </w:r>
          </w:p>
        </w:tc>
        <w:tc>
          <w:tcPr>
            <w:tcW w:w="567" w:type="dxa"/>
          </w:tcPr>
          <w:p w14:paraId="24040BF1" w14:textId="77777777" w:rsidR="00FA7B1B" w:rsidRPr="007D7E58" w:rsidRDefault="00FA7B1B" w:rsidP="00FA7B1B">
            <w:pPr>
              <w:jc w:val="center"/>
              <w:rPr>
                <w:sz w:val="24"/>
                <w:szCs w:val="24"/>
                <w:lang w:val="pt-BR" w:eastAsia="ru-RU"/>
              </w:rPr>
            </w:pPr>
          </w:p>
        </w:tc>
        <w:tc>
          <w:tcPr>
            <w:tcW w:w="850" w:type="dxa"/>
          </w:tcPr>
          <w:p w14:paraId="4A4AD87E" w14:textId="77777777" w:rsidR="00FA7B1B" w:rsidRPr="00FA7B1B" w:rsidRDefault="00FA7B1B" w:rsidP="00FA7B1B">
            <w:pPr>
              <w:rPr>
                <w:sz w:val="24"/>
                <w:szCs w:val="24"/>
                <w:lang w:val="en-US" w:eastAsia="ru-RU"/>
              </w:rPr>
            </w:pPr>
            <w:r w:rsidRPr="00FA7B1B">
              <w:rPr>
                <w:sz w:val="24"/>
                <w:szCs w:val="24"/>
                <w:lang w:val="en-US" w:eastAsia="ru-RU"/>
              </w:rPr>
              <w:t>6901</w:t>
            </w:r>
          </w:p>
        </w:tc>
        <w:tc>
          <w:tcPr>
            <w:tcW w:w="1276" w:type="dxa"/>
          </w:tcPr>
          <w:p w14:paraId="34603F9A" w14:textId="77777777" w:rsidR="00FA7B1B" w:rsidRPr="00FA7B1B" w:rsidRDefault="00FA7B1B" w:rsidP="00FA7B1B">
            <w:pPr>
              <w:jc w:val="center"/>
              <w:rPr>
                <w:sz w:val="24"/>
                <w:szCs w:val="24"/>
                <w:lang w:val="en-US" w:eastAsia="ru-RU"/>
              </w:rPr>
            </w:pPr>
            <w:r w:rsidRPr="00FA7B1B">
              <w:rPr>
                <w:sz w:val="24"/>
                <w:szCs w:val="24"/>
                <w:lang w:val="en-US" w:eastAsia="ru-RU"/>
              </w:rPr>
              <w:t>285,0</w:t>
            </w:r>
          </w:p>
        </w:tc>
        <w:tc>
          <w:tcPr>
            <w:tcW w:w="992" w:type="dxa"/>
          </w:tcPr>
          <w:p w14:paraId="6B74CB03" w14:textId="77777777" w:rsidR="00FA7B1B" w:rsidRPr="00FA7B1B" w:rsidRDefault="00FA7B1B" w:rsidP="00FA7B1B">
            <w:pPr>
              <w:jc w:val="center"/>
              <w:rPr>
                <w:sz w:val="24"/>
                <w:szCs w:val="24"/>
                <w:lang w:val="en-US" w:eastAsia="ru-RU"/>
              </w:rPr>
            </w:pPr>
          </w:p>
        </w:tc>
        <w:tc>
          <w:tcPr>
            <w:tcW w:w="1134" w:type="dxa"/>
          </w:tcPr>
          <w:p w14:paraId="7A9D2AA5" w14:textId="77777777" w:rsidR="00FA7B1B" w:rsidRPr="00FA7B1B" w:rsidRDefault="00FA7B1B" w:rsidP="00FA7B1B">
            <w:pPr>
              <w:jc w:val="center"/>
              <w:rPr>
                <w:sz w:val="24"/>
                <w:szCs w:val="24"/>
                <w:lang w:val="en-US" w:eastAsia="ru-RU"/>
              </w:rPr>
            </w:pPr>
          </w:p>
        </w:tc>
      </w:tr>
      <w:tr w:rsidR="00FA7B1B" w:rsidRPr="00FA7B1B" w14:paraId="0C2345AF" w14:textId="77777777" w:rsidTr="00A548F6">
        <w:tc>
          <w:tcPr>
            <w:tcW w:w="704" w:type="dxa"/>
          </w:tcPr>
          <w:p w14:paraId="364C17DC" w14:textId="77777777" w:rsidR="00FA7B1B" w:rsidRPr="00FA7B1B" w:rsidRDefault="00FA7B1B" w:rsidP="00FA7B1B">
            <w:pPr>
              <w:jc w:val="center"/>
              <w:rPr>
                <w:b/>
                <w:sz w:val="24"/>
                <w:szCs w:val="24"/>
                <w:lang w:val="en-US" w:eastAsia="ru-RU"/>
              </w:rPr>
            </w:pPr>
            <w:r w:rsidRPr="00FA7B1B">
              <w:rPr>
                <w:b/>
                <w:sz w:val="24"/>
                <w:szCs w:val="24"/>
                <w:lang w:val="en-US" w:eastAsia="ru-RU"/>
              </w:rPr>
              <w:t>05</w:t>
            </w:r>
          </w:p>
        </w:tc>
        <w:tc>
          <w:tcPr>
            <w:tcW w:w="4111" w:type="dxa"/>
          </w:tcPr>
          <w:p w14:paraId="203C2439" w14:textId="77777777" w:rsidR="00FA7B1B" w:rsidRPr="00FA7B1B" w:rsidRDefault="00FA7B1B" w:rsidP="00FA7B1B">
            <w:pPr>
              <w:rPr>
                <w:sz w:val="24"/>
                <w:szCs w:val="24"/>
                <w:lang w:eastAsia="ru-RU"/>
              </w:rPr>
            </w:pPr>
            <w:r w:rsidRPr="00FA7B1B">
              <w:rPr>
                <w:b/>
                <w:bCs/>
                <w:sz w:val="24"/>
                <w:szCs w:val="24"/>
                <w:lang w:eastAsia="ru-RU"/>
              </w:rPr>
              <w:t>Cultură,  sport, tineret, culte și odihnă</w:t>
            </w:r>
          </w:p>
        </w:tc>
        <w:tc>
          <w:tcPr>
            <w:tcW w:w="567" w:type="dxa"/>
          </w:tcPr>
          <w:p w14:paraId="3E465541" w14:textId="77777777" w:rsidR="00FA7B1B" w:rsidRPr="00FA7B1B" w:rsidRDefault="00FA7B1B" w:rsidP="00FA7B1B">
            <w:pPr>
              <w:jc w:val="center"/>
              <w:rPr>
                <w:sz w:val="24"/>
                <w:szCs w:val="24"/>
                <w:lang w:val="en-US" w:eastAsia="ru-RU"/>
              </w:rPr>
            </w:pPr>
          </w:p>
        </w:tc>
        <w:tc>
          <w:tcPr>
            <w:tcW w:w="850" w:type="dxa"/>
          </w:tcPr>
          <w:p w14:paraId="2B418172" w14:textId="77777777" w:rsidR="00FA7B1B" w:rsidRPr="00FA7B1B" w:rsidRDefault="00FA7B1B" w:rsidP="00FA7B1B">
            <w:pPr>
              <w:rPr>
                <w:sz w:val="24"/>
                <w:szCs w:val="24"/>
                <w:lang w:val="en-US" w:eastAsia="ru-RU"/>
              </w:rPr>
            </w:pPr>
          </w:p>
        </w:tc>
        <w:tc>
          <w:tcPr>
            <w:tcW w:w="1276" w:type="dxa"/>
          </w:tcPr>
          <w:p w14:paraId="0B0FBC4C" w14:textId="77777777" w:rsidR="00FA7B1B" w:rsidRPr="00FA7B1B" w:rsidRDefault="00FA7B1B" w:rsidP="00FA7B1B">
            <w:pPr>
              <w:jc w:val="center"/>
              <w:rPr>
                <w:b/>
                <w:sz w:val="24"/>
                <w:szCs w:val="24"/>
                <w:lang w:val="en-US" w:eastAsia="ru-RU"/>
              </w:rPr>
            </w:pPr>
            <w:r w:rsidRPr="00FA7B1B">
              <w:rPr>
                <w:b/>
                <w:sz w:val="24"/>
                <w:szCs w:val="24"/>
                <w:lang w:val="en-US" w:eastAsia="ru-RU"/>
              </w:rPr>
              <w:t>18041,1</w:t>
            </w:r>
          </w:p>
        </w:tc>
        <w:tc>
          <w:tcPr>
            <w:tcW w:w="992" w:type="dxa"/>
          </w:tcPr>
          <w:p w14:paraId="75B766D4" w14:textId="77777777" w:rsidR="00FA7B1B" w:rsidRPr="00FA7B1B" w:rsidRDefault="00FA7B1B" w:rsidP="00FA7B1B">
            <w:pPr>
              <w:jc w:val="center"/>
              <w:rPr>
                <w:b/>
                <w:sz w:val="24"/>
                <w:szCs w:val="24"/>
                <w:lang w:val="en-US" w:eastAsia="ru-RU"/>
              </w:rPr>
            </w:pPr>
          </w:p>
        </w:tc>
        <w:tc>
          <w:tcPr>
            <w:tcW w:w="1134" w:type="dxa"/>
          </w:tcPr>
          <w:p w14:paraId="17F0CE33" w14:textId="77777777" w:rsidR="00FA7B1B" w:rsidRPr="00FA7B1B" w:rsidRDefault="00FA7B1B" w:rsidP="00FA7B1B">
            <w:pPr>
              <w:jc w:val="center"/>
              <w:rPr>
                <w:b/>
                <w:sz w:val="24"/>
                <w:szCs w:val="24"/>
                <w:lang w:val="en-US" w:eastAsia="ru-RU"/>
              </w:rPr>
            </w:pPr>
          </w:p>
        </w:tc>
      </w:tr>
      <w:tr w:rsidR="00FA7B1B" w:rsidRPr="00FA7B1B" w14:paraId="6F00332A" w14:textId="77777777" w:rsidTr="00A548F6">
        <w:tc>
          <w:tcPr>
            <w:tcW w:w="704" w:type="dxa"/>
          </w:tcPr>
          <w:p w14:paraId="4035052B" w14:textId="77777777" w:rsidR="00FA7B1B" w:rsidRPr="00FA7B1B" w:rsidRDefault="00FA7B1B" w:rsidP="00FA7B1B">
            <w:pPr>
              <w:jc w:val="center"/>
              <w:rPr>
                <w:sz w:val="24"/>
                <w:szCs w:val="24"/>
                <w:lang w:val="en-US" w:eastAsia="ru-RU"/>
              </w:rPr>
            </w:pPr>
          </w:p>
        </w:tc>
        <w:tc>
          <w:tcPr>
            <w:tcW w:w="4111" w:type="dxa"/>
          </w:tcPr>
          <w:p w14:paraId="4D141E1C" w14:textId="77777777" w:rsidR="00FA7B1B" w:rsidRPr="00FA7B1B" w:rsidRDefault="00FA7B1B" w:rsidP="00FA7B1B">
            <w:pPr>
              <w:rPr>
                <w:b/>
                <w:bCs/>
                <w:sz w:val="24"/>
                <w:szCs w:val="24"/>
                <w:lang w:eastAsia="ru-RU"/>
              </w:rPr>
            </w:pPr>
            <w:proofErr w:type="spellStart"/>
            <w:r w:rsidRPr="00FA7B1B">
              <w:rPr>
                <w:b/>
                <w:sz w:val="24"/>
                <w:szCs w:val="24"/>
                <w:lang w:val="en-US" w:eastAsia="ru-RU"/>
              </w:rPr>
              <w:t>Resurse</w:t>
            </w:r>
            <w:proofErr w:type="spellEnd"/>
            <w:r w:rsidRPr="00FA7B1B">
              <w:rPr>
                <w:b/>
                <w:sz w:val="24"/>
                <w:szCs w:val="24"/>
                <w:lang w:val="en-US" w:eastAsia="ru-RU"/>
              </w:rPr>
              <w:t>-total</w:t>
            </w:r>
          </w:p>
        </w:tc>
        <w:tc>
          <w:tcPr>
            <w:tcW w:w="567" w:type="dxa"/>
          </w:tcPr>
          <w:p w14:paraId="17D3E9B2" w14:textId="77777777" w:rsidR="00FA7B1B" w:rsidRPr="00FA7B1B" w:rsidRDefault="00FA7B1B" w:rsidP="00FA7B1B">
            <w:pPr>
              <w:jc w:val="center"/>
              <w:rPr>
                <w:sz w:val="24"/>
                <w:szCs w:val="24"/>
                <w:lang w:val="en-US" w:eastAsia="ru-RU"/>
              </w:rPr>
            </w:pPr>
          </w:p>
        </w:tc>
        <w:tc>
          <w:tcPr>
            <w:tcW w:w="850" w:type="dxa"/>
          </w:tcPr>
          <w:p w14:paraId="37B91D1E" w14:textId="77777777" w:rsidR="00FA7B1B" w:rsidRPr="00FA7B1B" w:rsidRDefault="00FA7B1B" w:rsidP="00FA7B1B">
            <w:pPr>
              <w:rPr>
                <w:sz w:val="24"/>
                <w:szCs w:val="24"/>
                <w:lang w:val="en-US" w:eastAsia="ru-RU"/>
              </w:rPr>
            </w:pPr>
          </w:p>
        </w:tc>
        <w:tc>
          <w:tcPr>
            <w:tcW w:w="1276" w:type="dxa"/>
          </w:tcPr>
          <w:p w14:paraId="539EDE5D" w14:textId="77777777" w:rsidR="00FA7B1B" w:rsidRPr="00FA7B1B" w:rsidRDefault="00FA7B1B" w:rsidP="00FA7B1B">
            <w:pPr>
              <w:jc w:val="center"/>
              <w:rPr>
                <w:b/>
                <w:sz w:val="24"/>
                <w:szCs w:val="24"/>
                <w:lang w:val="en-US" w:eastAsia="ru-RU"/>
              </w:rPr>
            </w:pPr>
          </w:p>
        </w:tc>
        <w:tc>
          <w:tcPr>
            <w:tcW w:w="992" w:type="dxa"/>
          </w:tcPr>
          <w:p w14:paraId="10C58728" w14:textId="77777777" w:rsidR="00FA7B1B" w:rsidRPr="00FA7B1B" w:rsidRDefault="00FA7B1B" w:rsidP="00FA7B1B">
            <w:pPr>
              <w:jc w:val="center"/>
              <w:rPr>
                <w:b/>
                <w:sz w:val="24"/>
                <w:szCs w:val="24"/>
                <w:lang w:val="en-US" w:eastAsia="ru-RU"/>
              </w:rPr>
            </w:pPr>
          </w:p>
        </w:tc>
        <w:tc>
          <w:tcPr>
            <w:tcW w:w="1134" w:type="dxa"/>
          </w:tcPr>
          <w:p w14:paraId="04DEB631" w14:textId="77777777" w:rsidR="00FA7B1B" w:rsidRPr="00FA7B1B" w:rsidRDefault="00FA7B1B" w:rsidP="00FA7B1B">
            <w:pPr>
              <w:jc w:val="center"/>
              <w:rPr>
                <w:b/>
                <w:sz w:val="24"/>
                <w:szCs w:val="24"/>
                <w:lang w:val="en-US" w:eastAsia="ru-RU"/>
              </w:rPr>
            </w:pPr>
          </w:p>
        </w:tc>
      </w:tr>
      <w:tr w:rsidR="00FA7B1B" w:rsidRPr="00FA7B1B" w14:paraId="211DE29C" w14:textId="77777777" w:rsidTr="00A548F6">
        <w:tc>
          <w:tcPr>
            <w:tcW w:w="704" w:type="dxa"/>
          </w:tcPr>
          <w:p w14:paraId="75B7C964" w14:textId="77777777" w:rsidR="00FA7B1B" w:rsidRPr="00FA7B1B" w:rsidRDefault="00FA7B1B" w:rsidP="00FA7B1B">
            <w:pPr>
              <w:jc w:val="center"/>
              <w:rPr>
                <w:sz w:val="24"/>
                <w:szCs w:val="24"/>
                <w:lang w:val="en-US" w:eastAsia="ru-RU"/>
              </w:rPr>
            </w:pPr>
          </w:p>
        </w:tc>
        <w:tc>
          <w:tcPr>
            <w:tcW w:w="4111" w:type="dxa"/>
          </w:tcPr>
          <w:p w14:paraId="26B5FA57" w14:textId="77777777" w:rsidR="00FA7B1B" w:rsidRPr="00FA7B1B" w:rsidRDefault="00FA7B1B" w:rsidP="00FA7B1B">
            <w:pPr>
              <w:rPr>
                <w:i/>
                <w:sz w:val="24"/>
                <w:szCs w:val="24"/>
                <w:lang w:val="en-US" w:eastAsia="ru-RU"/>
              </w:rPr>
            </w:pPr>
            <w:proofErr w:type="spellStart"/>
            <w:r w:rsidRPr="00FA7B1B">
              <w:rPr>
                <w:i/>
                <w:sz w:val="24"/>
                <w:szCs w:val="24"/>
                <w:lang w:val="en-US" w:eastAsia="ru-RU"/>
              </w:rPr>
              <w:t>Resurse</w:t>
            </w:r>
            <w:proofErr w:type="spellEnd"/>
            <w:r w:rsidRPr="00FA7B1B">
              <w:rPr>
                <w:i/>
                <w:sz w:val="24"/>
                <w:szCs w:val="24"/>
                <w:lang w:val="en-US" w:eastAsia="ru-RU"/>
              </w:rPr>
              <w:t xml:space="preserve"> </w:t>
            </w:r>
            <w:proofErr w:type="spellStart"/>
            <w:r w:rsidRPr="00FA7B1B">
              <w:rPr>
                <w:i/>
                <w:sz w:val="24"/>
                <w:szCs w:val="24"/>
                <w:lang w:val="en-US" w:eastAsia="ru-RU"/>
              </w:rPr>
              <w:t>generale</w:t>
            </w:r>
            <w:proofErr w:type="spellEnd"/>
          </w:p>
        </w:tc>
        <w:tc>
          <w:tcPr>
            <w:tcW w:w="567" w:type="dxa"/>
          </w:tcPr>
          <w:p w14:paraId="2E519C92" w14:textId="77777777" w:rsidR="00FA7B1B" w:rsidRPr="00FA7B1B" w:rsidRDefault="00FA7B1B" w:rsidP="00FA7B1B">
            <w:pPr>
              <w:jc w:val="center"/>
              <w:rPr>
                <w:sz w:val="24"/>
                <w:szCs w:val="24"/>
                <w:lang w:val="en-US" w:eastAsia="ru-RU"/>
              </w:rPr>
            </w:pPr>
            <w:r w:rsidRPr="00FA7B1B">
              <w:rPr>
                <w:sz w:val="24"/>
                <w:szCs w:val="24"/>
                <w:lang w:val="en-US" w:eastAsia="ru-RU"/>
              </w:rPr>
              <w:t>1</w:t>
            </w:r>
          </w:p>
        </w:tc>
        <w:tc>
          <w:tcPr>
            <w:tcW w:w="850" w:type="dxa"/>
          </w:tcPr>
          <w:p w14:paraId="0BF05307" w14:textId="77777777" w:rsidR="00FA7B1B" w:rsidRPr="00FA7B1B" w:rsidRDefault="00FA7B1B" w:rsidP="00FA7B1B">
            <w:pPr>
              <w:rPr>
                <w:sz w:val="24"/>
                <w:szCs w:val="24"/>
                <w:lang w:val="en-US" w:eastAsia="ru-RU"/>
              </w:rPr>
            </w:pPr>
          </w:p>
        </w:tc>
        <w:tc>
          <w:tcPr>
            <w:tcW w:w="1276" w:type="dxa"/>
          </w:tcPr>
          <w:p w14:paraId="1DADD9AF" w14:textId="77777777" w:rsidR="00FA7B1B" w:rsidRPr="00FA7B1B" w:rsidRDefault="00FA7B1B" w:rsidP="00FA7B1B">
            <w:pPr>
              <w:jc w:val="center"/>
              <w:rPr>
                <w:b/>
                <w:i/>
                <w:sz w:val="24"/>
                <w:szCs w:val="24"/>
                <w:lang w:val="en-US" w:eastAsia="ru-RU"/>
              </w:rPr>
            </w:pPr>
            <w:r w:rsidRPr="00FA7B1B">
              <w:rPr>
                <w:b/>
                <w:i/>
                <w:sz w:val="24"/>
                <w:szCs w:val="24"/>
                <w:lang w:val="en-US" w:eastAsia="ru-RU"/>
              </w:rPr>
              <w:t>16923,6</w:t>
            </w:r>
          </w:p>
        </w:tc>
        <w:tc>
          <w:tcPr>
            <w:tcW w:w="992" w:type="dxa"/>
          </w:tcPr>
          <w:p w14:paraId="3184D382" w14:textId="77777777" w:rsidR="00FA7B1B" w:rsidRPr="00FA7B1B" w:rsidRDefault="00FA7B1B" w:rsidP="00FA7B1B">
            <w:pPr>
              <w:jc w:val="center"/>
              <w:rPr>
                <w:b/>
                <w:i/>
                <w:sz w:val="24"/>
                <w:szCs w:val="24"/>
                <w:lang w:val="en-US" w:eastAsia="ru-RU"/>
              </w:rPr>
            </w:pPr>
          </w:p>
        </w:tc>
        <w:tc>
          <w:tcPr>
            <w:tcW w:w="1134" w:type="dxa"/>
          </w:tcPr>
          <w:p w14:paraId="4FB30043" w14:textId="77777777" w:rsidR="00FA7B1B" w:rsidRPr="00FA7B1B" w:rsidRDefault="00FA7B1B" w:rsidP="00FA7B1B">
            <w:pPr>
              <w:jc w:val="center"/>
              <w:rPr>
                <w:b/>
                <w:i/>
                <w:sz w:val="24"/>
                <w:szCs w:val="24"/>
                <w:lang w:val="en-US" w:eastAsia="ru-RU"/>
              </w:rPr>
            </w:pPr>
          </w:p>
        </w:tc>
      </w:tr>
      <w:tr w:rsidR="00FA7B1B" w:rsidRPr="00FA7B1B" w14:paraId="59F96288" w14:textId="77777777" w:rsidTr="00A548F6">
        <w:tc>
          <w:tcPr>
            <w:tcW w:w="704" w:type="dxa"/>
          </w:tcPr>
          <w:p w14:paraId="128B2D1A" w14:textId="77777777" w:rsidR="00FA7B1B" w:rsidRPr="00FA7B1B" w:rsidRDefault="00FA7B1B" w:rsidP="00FA7B1B">
            <w:pPr>
              <w:jc w:val="center"/>
              <w:rPr>
                <w:sz w:val="24"/>
                <w:szCs w:val="24"/>
                <w:lang w:val="en-US" w:eastAsia="ru-RU"/>
              </w:rPr>
            </w:pPr>
          </w:p>
        </w:tc>
        <w:tc>
          <w:tcPr>
            <w:tcW w:w="4111" w:type="dxa"/>
          </w:tcPr>
          <w:p w14:paraId="004DFB4B" w14:textId="77777777" w:rsidR="00FA7B1B" w:rsidRPr="007D7E58" w:rsidRDefault="00FA7B1B" w:rsidP="00FA7B1B">
            <w:pPr>
              <w:rPr>
                <w:i/>
                <w:sz w:val="24"/>
                <w:szCs w:val="24"/>
                <w:lang w:val="pt-BR" w:eastAsia="ru-RU"/>
              </w:rPr>
            </w:pPr>
            <w:r w:rsidRPr="007D7E58">
              <w:rPr>
                <w:i/>
                <w:sz w:val="24"/>
                <w:szCs w:val="24"/>
                <w:lang w:val="pt-BR" w:eastAsia="ru-RU"/>
              </w:rPr>
              <w:t>Resurse colectate de autorități/instituții bugetare</w:t>
            </w:r>
          </w:p>
        </w:tc>
        <w:tc>
          <w:tcPr>
            <w:tcW w:w="567" w:type="dxa"/>
          </w:tcPr>
          <w:p w14:paraId="4AAE0C3D" w14:textId="77777777" w:rsidR="00FA7B1B" w:rsidRPr="00FA7B1B" w:rsidRDefault="00FA7B1B" w:rsidP="00FA7B1B">
            <w:pPr>
              <w:jc w:val="center"/>
              <w:rPr>
                <w:sz w:val="24"/>
                <w:szCs w:val="24"/>
                <w:lang w:val="en-US" w:eastAsia="ru-RU"/>
              </w:rPr>
            </w:pPr>
            <w:r w:rsidRPr="00FA7B1B">
              <w:rPr>
                <w:sz w:val="24"/>
                <w:szCs w:val="24"/>
                <w:lang w:val="en-US" w:eastAsia="ru-RU"/>
              </w:rPr>
              <w:t>2</w:t>
            </w:r>
          </w:p>
        </w:tc>
        <w:tc>
          <w:tcPr>
            <w:tcW w:w="850" w:type="dxa"/>
          </w:tcPr>
          <w:p w14:paraId="12186F82" w14:textId="77777777" w:rsidR="00FA7B1B" w:rsidRPr="00FA7B1B" w:rsidRDefault="00FA7B1B" w:rsidP="00FA7B1B">
            <w:pPr>
              <w:rPr>
                <w:sz w:val="24"/>
                <w:szCs w:val="24"/>
                <w:lang w:val="en-US" w:eastAsia="ru-RU"/>
              </w:rPr>
            </w:pPr>
          </w:p>
        </w:tc>
        <w:tc>
          <w:tcPr>
            <w:tcW w:w="1276" w:type="dxa"/>
          </w:tcPr>
          <w:p w14:paraId="4E7A8CF1" w14:textId="77777777" w:rsidR="00FA7B1B" w:rsidRPr="00FA7B1B" w:rsidRDefault="00FA7B1B" w:rsidP="00FA7B1B">
            <w:pPr>
              <w:jc w:val="center"/>
              <w:rPr>
                <w:b/>
                <w:i/>
                <w:sz w:val="24"/>
                <w:szCs w:val="24"/>
                <w:lang w:val="en-US" w:eastAsia="ru-RU"/>
              </w:rPr>
            </w:pPr>
            <w:r w:rsidRPr="00FA7B1B">
              <w:rPr>
                <w:b/>
                <w:i/>
                <w:sz w:val="24"/>
                <w:szCs w:val="24"/>
                <w:lang w:val="en-US" w:eastAsia="ru-RU"/>
              </w:rPr>
              <w:t>1117,5</w:t>
            </w:r>
          </w:p>
        </w:tc>
        <w:tc>
          <w:tcPr>
            <w:tcW w:w="992" w:type="dxa"/>
          </w:tcPr>
          <w:p w14:paraId="4E7DD4AA" w14:textId="77777777" w:rsidR="00FA7B1B" w:rsidRPr="00FA7B1B" w:rsidRDefault="00FA7B1B" w:rsidP="00FA7B1B">
            <w:pPr>
              <w:jc w:val="center"/>
              <w:rPr>
                <w:b/>
                <w:i/>
                <w:sz w:val="24"/>
                <w:szCs w:val="24"/>
                <w:lang w:val="en-US" w:eastAsia="ru-RU"/>
              </w:rPr>
            </w:pPr>
          </w:p>
        </w:tc>
        <w:tc>
          <w:tcPr>
            <w:tcW w:w="1134" w:type="dxa"/>
          </w:tcPr>
          <w:p w14:paraId="4C5452CD" w14:textId="77777777" w:rsidR="00FA7B1B" w:rsidRPr="00FA7B1B" w:rsidRDefault="00FA7B1B" w:rsidP="00FA7B1B">
            <w:pPr>
              <w:jc w:val="center"/>
              <w:rPr>
                <w:b/>
                <w:i/>
                <w:sz w:val="24"/>
                <w:szCs w:val="24"/>
                <w:lang w:val="en-US" w:eastAsia="ru-RU"/>
              </w:rPr>
            </w:pPr>
          </w:p>
        </w:tc>
      </w:tr>
      <w:tr w:rsidR="00FA7B1B" w:rsidRPr="00FA7B1B" w14:paraId="17AFD3F6" w14:textId="77777777" w:rsidTr="00A548F6">
        <w:tc>
          <w:tcPr>
            <w:tcW w:w="704" w:type="dxa"/>
          </w:tcPr>
          <w:p w14:paraId="4F45D000" w14:textId="77777777" w:rsidR="00FA7B1B" w:rsidRPr="00FA7B1B" w:rsidRDefault="00FA7B1B" w:rsidP="00FA7B1B">
            <w:pPr>
              <w:jc w:val="center"/>
              <w:rPr>
                <w:color w:val="FF0000"/>
                <w:sz w:val="24"/>
                <w:szCs w:val="24"/>
                <w:lang w:val="en-US" w:eastAsia="ru-RU"/>
              </w:rPr>
            </w:pPr>
          </w:p>
        </w:tc>
        <w:tc>
          <w:tcPr>
            <w:tcW w:w="4111" w:type="dxa"/>
          </w:tcPr>
          <w:p w14:paraId="44496C9D" w14:textId="77777777" w:rsidR="00FA7B1B" w:rsidRPr="00FA7B1B" w:rsidRDefault="00FA7B1B" w:rsidP="00FA7B1B">
            <w:pPr>
              <w:rPr>
                <w:b/>
                <w:sz w:val="24"/>
                <w:szCs w:val="24"/>
                <w:lang w:eastAsia="ru-RU"/>
              </w:rPr>
            </w:pPr>
            <w:proofErr w:type="spellStart"/>
            <w:r w:rsidRPr="00FA7B1B">
              <w:rPr>
                <w:b/>
                <w:sz w:val="24"/>
                <w:szCs w:val="24"/>
                <w:lang w:val="en-US" w:eastAsia="ru-RU"/>
              </w:rPr>
              <w:t>Cheltuieli</w:t>
            </w:r>
            <w:proofErr w:type="spellEnd"/>
            <w:r w:rsidRPr="00FA7B1B">
              <w:rPr>
                <w:b/>
                <w:sz w:val="24"/>
                <w:szCs w:val="24"/>
                <w:lang w:val="en-US" w:eastAsia="ru-RU"/>
              </w:rPr>
              <w:t xml:space="preserve"> – total</w:t>
            </w:r>
          </w:p>
        </w:tc>
        <w:tc>
          <w:tcPr>
            <w:tcW w:w="567" w:type="dxa"/>
          </w:tcPr>
          <w:p w14:paraId="4FD889FE" w14:textId="77777777" w:rsidR="00FA7B1B" w:rsidRPr="00FA7B1B" w:rsidRDefault="00FA7B1B" w:rsidP="00FA7B1B">
            <w:pPr>
              <w:jc w:val="center"/>
              <w:rPr>
                <w:sz w:val="24"/>
                <w:szCs w:val="24"/>
                <w:lang w:val="en-US" w:eastAsia="ru-RU"/>
              </w:rPr>
            </w:pPr>
          </w:p>
        </w:tc>
        <w:tc>
          <w:tcPr>
            <w:tcW w:w="850" w:type="dxa"/>
          </w:tcPr>
          <w:p w14:paraId="4132AFA3" w14:textId="77777777" w:rsidR="00FA7B1B" w:rsidRPr="00FA7B1B" w:rsidRDefault="00FA7B1B" w:rsidP="00FA7B1B">
            <w:pPr>
              <w:rPr>
                <w:sz w:val="24"/>
                <w:szCs w:val="24"/>
                <w:lang w:val="en-US" w:eastAsia="ru-RU"/>
              </w:rPr>
            </w:pPr>
          </w:p>
        </w:tc>
        <w:tc>
          <w:tcPr>
            <w:tcW w:w="1276" w:type="dxa"/>
          </w:tcPr>
          <w:p w14:paraId="5088DC4D" w14:textId="77777777" w:rsidR="00FA7B1B" w:rsidRPr="00FA7B1B" w:rsidRDefault="00FA7B1B" w:rsidP="00FA7B1B">
            <w:pPr>
              <w:jc w:val="center"/>
              <w:rPr>
                <w:sz w:val="24"/>
                <w:szCs w:val="24"/>
                <w:lang w:val="en-US" w:eastAsia="ru-RU"/>
              </w:rPr>
            </w:pPr>
          </w:p>
        </w:tc>
        <w:tc>
          <w:tcPr>
            <w:tcW w:w="992" w:type="dxa"/>
          </w:tcPr>
          <w:p w14:paraId="2D7858E1" w14:textId="77777777" w:rsidR="00FA7B1B" w:rsidRPr="00FA7B1B" w:rsidRDefault="00FA7B1B" w:rsidP="00FA7B1B">
            <w:pPr>
              <w:jc w:val="center"/>
              <w:rPr>
                <w:sz w:val="24"/>
                <w:szCs w:val="24"/>
                <w:lang w:val="en-US" w:eastAsia="ru-RU"/>
              </w:rPr>
            </w:pPr>
          </w:p>
        </w:tc>
        <w:tc>
          <w:tcPr>
            <w:tcW w:w="1134" w:type="dxa"/>
          </w:tcPr>
          <w:p w14:paraId="7CF68095" w14:textId="77777777" w:rsidR="00FA7B1B" w:rsidRPr="00FA7B1B" w:rsidRDefault="00FA7B1B" w:rsidP="00FA7B1B">
            <w:pPr>
              <w:jc w:val="center"/>
              <w:rPr>
                <w:sz w:val="24"/>
                <w:szCs w:val="24"/>
                <w:lang w:val="en-US" w:eastAsia="ru-RU"/>
              </w:rPr>
            </w:pPr>
          </w:p>
        </w:tc>
      </w:tr>
      <w:tr w:rsidR="00FA7B1B" w:rsidRPr="00FA7B1B" w14:paraId="67A8A27A" w14:textId="77777777" w:rsidTr="00A548F6">
        <w:tc>
          <w:tcPr>
            <w:tcW w:w="704" w:type="dxa"/>
          </w:tcPr>
          <w:p w14:paraId="4F633359" w14:textId="77777777" w:rsidR="00FA7B1B" w:rsidRPr="00FA7B1B" w:rsidRDefault="00FA7B1B" w:rsidP="00FA7B1B">
            <w:pPr>
              <w:jc w:val="center"/>
              <w:rPr>
                <w:color w:val="FF0000"/>
                <w:sz w:val="24"/>
                <w:szCs w:val="24"/>
                <w:lang w:val="en-US" w:eastAsia="ru-RU"/>
              </w:rPr>
            </w:pPr>
          </w:p>
        </w:tc>
        <w:tc>
          <w:tcPr>
            <w:tcW w:w="4111" w:type="dxa"/>
          </w:tcPr>
          <w:p w14:paraId="2BB5B2E7" w14:textId="77777777" w:rsidR="00FA7B1B" w:rsidRPr="00FA7B1B" w:rsidRDefault="00FA7B1B" w:rsidP="00FA7B1B">
            <w:pPr>
              <w:rPr>
                <w:sz w:val="24"/>
                <w:szCs w:val="24"/>
                <w:lang w:eastAsia="ru-RU"/>
              </w:rPr>
            </w:pPr>
            <w:r w:rsidRPr="00FA7B1B">
              <w:rPr>
                <w:sz w:val="24"/>
                <w:szCs w:val="24"/>
                <w:lang w:eastAsia="ru-RU"/>
              </w:rPr>
              <w:t xml:space="preserve">Politici şi management în domeniul culturii </w:t>
            </w:r>
          </w:p>
        </w:tc>
        <w:tc>
          <w:tcPr>
            <w:tcW w:w="567" w:type="dxa"/>
          </w:tcPr>
          <w:p w14:paraId="749D0C06" w14:textId="77777777" w:rsidR="00FA7B1B" w:rsidRPr="00FA7B1B" w:rsidRDefault="00FA7B1B" w:rsidP="00FA7B1B">
            <w:pPr>
              <w:jc w:val="center"/>
              <w:rPr>
                <w:sz w:val="24"/>
                <w:szCs w:val="24"/>
                <w:lang w:val="en-US" w:eastAsia="ru-RU"/>
              </w:rPr>
            </w:pPr>
          </w:p>
        </w:tc>
        <w:tc>
          <w:tcPr>
            <w:tcW w:w="850" w:type="dxa"/>
          </w:tcPr>
          <w:p w14:paraId="47E346A7" w14:textId="77777777" w:rsidR="00FA7B1B" w:rsidRPr="00FA7B1B" w:rsidRDefault="00FA7B1B" w:rsidP="00FA7B1B">
            <w:pPr>
              <w:rPr>
                <w:sz w:val="24"/>
                <w:szCs w:val="24"/>
                <w:lang w:val="en-US" w:eastAsia="ru-RU"/>
              </w:rPr>
            </w:pPr>
            <w:r w:rsidRPr="00FA7B1B">
              <w:rPr>
                <w:sz w:val="24"/>
                <w:szCs w:val="24"/>
                <w:lang w:val="en-US" w:eastAsia="ru-RU"/>
              </w:rPr>
              <w:t>8501</w:t>
            </w:r>
          </w:p>
        </w:tc>
        <w:tc>
          <w:tcPr>
            <w:tcW w:w="1276" w:type="dxa"/>
          </w:tcPr>
          <w:p w14:paraId="751A53E6" w14:textId="77777777" w:rsidR="00FA7B1B" w:rsidRPr="00FA7B1B" w:rsidRDefault="00FA7B1B" w:rsidP="00FA7B1B">
            <w:pPr>
              <w:jc w:val="center"/>
              <w:rPr>
                <w:sz w:val="24"/>
                <w:szCs w:val="24"/>
                <w:lang w:val="en-US" w:eastAsia="ru-RU"/>
              </w:rPr>
            </w:pPr>
            <w:r w:rsidRPr="00FA7B1B">
              <w:rPr>
                <w:sz w:val="24"/>
                <w:szCs w:val="24"/>
                <w:lang w:val="en-US" w:eastAsia="ru-RU"/>
              </w:rPr>
              <w:t>1100,0</w:t>
            </w:r>
          </w:p>
        </w:tc>
        <w:tc>
          <w:tcPr>
            <w:tcW w:w="992" w:type="dxa"/>
          </w:tcPr>
          <w:p w14:paraId="0E119997" w14:textId="77777777" w:rsidR="00FA7B1B" w:rsidRPr="00FA7B1B" w:rsidRDefault="00FA7B1B" w:rsidP="00FA7B1B">
            <w:pPr>
              <w:jc w:val="center"/>
              <w:rPr>
                <w:sz w:val="24"/>
                <w:szCs w:val="24"/>
                <w:lang w:val="en-US" w:eastAsia="ru-RU"/>
              </w:rPr>
            </w:pPr>
          </w:p>
        </w:tc>
        <w:tc>
          <w:tcPr>
            <w:tcW w:w="1134" w:type="dxa"/>
          </w:tcPr>
          <w:p w14:paraId="543DF339" w14:textId="77777777" w:rsidR="00FA7B1B" w:rsidRPr="00FA7B1B" w:rsidRDefault="00FA7B1B" w:rsidP="00FA7B1B">
            <w:pPr>
              <w:jc w:val="center"/>
              <w:rPr>
                <w:sz w:val="24"/>
                <w:szCs w:val="24"/>
                <w:lang w:val="en-US" w:eastAsia="ru-RU"/>
              </w:rPr>
            </w:pPr>
          </w:p>
        </w:tc>
      </w:tr>
      <w:tr w:rsidR="00FA7B1B" w:rsidRPr="00FA7B1B" w14:paraId="03A029F0" w14:textId="77777777" w:rsidTr="00A548F6">
        <w:tc>
          <w:tcPr>
            <w:tcW w:w="704" w:type="dxa"/>
          </w:tcPr>
          <w:p w14:paraId="4B6E1B2E" w14:textId="77777777" w:rsidR="00FA7B1B" w:rsidRPr="00FA7B1B" w:rsidRDefault="00FA7B1B" w:rsidP="00FA7B1B">
            <w:pPr>
              <w:jc w:val="center"/>
              <w:rPr>
                <w:color w:val="FF0000"/>
                <w:sz w:val="24"/>
                <w:szCs w:val="24"/>
                <w:lang w:val="en-US" w:eastAsia="ru-RU"/>
              </w:rPr>
            </w:pPr>
          </w:p>
        </w:tc>
        <w:tc>
          <w:tcPr>
            <w:tcW w:w="4111" w:type="dxa"/>
          </w:tcPr>
          <w:p w14:paraId="5A158D06" w14:textId="77777777" w:rsidR="00FA7B1B" w:rsidRPr="00FA7B1B" w:rsidRDefault="00FA7B1B" w:rsidP="00FA7B1B">
            <w:pPr>
              <w:rPr>
                <w:sz w:val="24"/>
                <w:szCs w:val="24"/>
                <w:lang w:eastAsia="ru-RU"/>
              </w:rPr>
            </w:pPr>
            <w:r w:rsidRPr="00FA7B1B">
              <w:rPr>
                <w:sz w:val="24"/>
                <w:szCs w:val="24"/>
                <w:lang w:eastAsia="ru-RU"/>
              </w:rPr>
              <w:t>Dezvoltarea culturii</w:t>
            </w:r>
          </w:p>
        </w:tc>
        <w:tc>
          <w:tcPr>
            <w:tcW w:w="567" w:type="dxa"/>
          </w:tcPr>
          <w:p w14:paraId="07D00CCE" w14:textId="77777777" w:rsidR="00FA7B1B" w:rsidRPr="00FA7B1B" w:rsidRDefault="00FA7B1B" w:rsidP="00FA7B1B">
            <w:pPr>
              <w:jc w:val="center"/>
              <w:rPr>
                <w:sz w:val="24"/>
                <w:szCs w:val="24"/>
                <w:lang w:val="en-US" w:eastAsia="ru-RU"/>
              </w:rPr>
            </w:pPr>
          </w:p>
        </w:tc>
        <w:tc>
          <w:tcPr>
            <w:tcW w:w="850" w:type="dxa"/>
          </w:tcPr>
          <w:p w14:paraId="5387E458" w14:textId="77777777" w:rsidR="00FA7B1B" w:rsidRPr="00FA7B1B" w:rsidRDefault="00FA7B1B" w:rsidP="00FA7B1B">
            <w:pPr>
              <w:rPr>
                <w:sz w:val="24"/>
                <w:szCs w:val="24"/>
                <w:lang w:val="en-US" w:eastAsia="ru-RU"/>
              </w:rPr>
            </w:pPr>
            <w:r w:rsidRPr="00FA7B1B">
              <w:rPr>
                <w:sz w:val="24"/>
                <w:szCs w:val="24"/>
                <w:lang w:val="en-US" w:eastAsia="ru-RU"/>
              </w:rPr>
              <w:t>8502</w:t>
            </w:r>
          </w:p>
        </w:tc>
        <w:tc>
          <w:tcPr>
            <w:tcW w:w="1276" w:type="dxa"/>
          </w:tcPr>
          <w:p w14:paraId="1F4FF5F0" w14:textId="77777777" w:rsidR="00FA7B1B" w:rsidRPr="00FA7B1B" w:rsidRDefault="00FA7B1B" w:rsidP="00FA7B1B">
            <w:pPr>
              <w:jc w:val="center"/>
              <w:rPr>
                <w:sz w:val="24"/>
                <w:szCs w:val="24"/>
                <w:lang w:val="en-US" w:eastAsia="ru-RU"/>
              </w:rPr>
            </w:pPr>
            <w:r w:rsidRPr="00FA7B1B">
              <w:rPr>
                <w:sz w:val="24"/>
                <w:szCs w:val="24"/>
                <w:lang w:val="en-US" w:eastAsia="ru-RU"/>
              </w:rPr>
              <w:t>9735,0</w:t>
            </w:r>
          </w:p>
        </w:tc>
        <w:tc>
          <w:tcPr>
            <w:tcW w:w="992" w:type="dxa"/>
          </w:tcPr>
          <w:p w14:paraId="599AB63A" w14:textId="77777777" w:rsidR="00FA7B1B" w:rsidRPr="00FA7B1B" w:rsidRDefault="00FA7B1B" w:rsidP="00FA7B1B">
            <w:pPr>
              <w:jc w:val="center"/>
              <w:rPr>
                <w:sz w:val="24"/>
                <w:szCs w:val="24"/>
                <w:lang w:val="en-US" w:eastAsia="ru-RU"/>
              </w:rPr>
            </w:pPr>
          </w:p>
        </w:tc>
        <w:tc>
          <w:tcPr>
            <w:tcW w:w="1134" w:type="dxa"/>
          </w:tcPr>
          <w:p w14:paraId="1F4DB832" w14:textId="77777777" w:rsidR="00FA7B1B" w:rsidRPr="00FA7B1B" w:rsidRDefault="00FA7B1B" w:rsidP="00FA7B1B">
            <w:pPr>
              <w:jc w:val="center"/>
              <w:rPr>
                <w:sz w:val="24"/>
                <w:szCs w:val="24"/>
                <w:lang w:val="en-US" w:eastAsia="ru-RU"/>
              </w:rPr>
            </w:pPr>
          </w:p>
        </w:tc>
      </w:tr>
      <w:tr w:rsidR="00FA7B1B" w:rsidRPr="00FA7B1B" w14:paraId="783E1780" w14:textId="77777777" w:rsidTr="00A548F6">
        <w:tc>
          <w:tcPr>
            <w:tcW w:w="704" w:type="dxa"/>
          </w:tcPr>
          <w:p w14:paraId="32759283" w14:textId="77777777" w:rsidR="00FA7B1B" w:rsidRPr="00FA7B1B" w:rsidRDefault="00FA7B1B" w:rsidP="00FA7B1B">
            <w:pPr>
              <w:jc w:val="center"/>
              <w:rPr>
                <w:color w:val="FF0000"/>
                <w:sz w:val="24"/>
                <w:szCs w:val="24"/>
                <w:lang w:val="en-US" w:eastAsia="ru-RU"/>
              </w:rPr>
            </w:pPr>
          </w:p>
        </w:tc>
        <w:tc>
          <w:tcPr>
            <w:tcW w:w="4111" w:type="dxa"/>
          </w:tcPr>
          <w:p w14:paraId="63827983" w14:textId="77777777" w:rsidR="00FA7B1B" w:rsidRPr="00FA7B1B" w:rsidRDefault="00FA7B1B" w:rsidP="00FA7B1B">
            <w:pPr>
              <w:rPr>
                <w:sz w:val="24"/>
                <w:szCs w:val="24"/>
                <w:lang w:eastAsia="ru-RU"/>
              </w:rPr>
            </w:pPr>
            <w:r w:rsidRPr="00FA7B1B">
              <w:rPr>
                <w:sz w:val="24"/>
                <w:szCs w:val="24"/>
                <w:lang w:eastAsia="ru-RU"/>
              </w:rPr>
              <w:t>Protejarea și punerea în valoare a patrimoniului cultural național</w:t>
            </w:r>
          </w:p>
        </w:tc>
        <w:tc>
          <w:tcPr>
            <w:tcW w:w="567" w:type="dxa"/>
          </w:tcPr>
          <w:p w14:paraId="1F7C9333" w14:textId="77777777" w:rsidR="00FA7B1B" w:rsidRPr="007D7E58" w:rsidRDefault="00FA7B1B" w:rsidP="00FA7B1B">
            <w:pPr>
              <w:jc w:val="center"/>
              <w:rPr>
                <w:sz w:val="24"/>
                <w:szCs w:val="24"/>
                <w:lang w:val="pt-BR" w:eastAsia="ru-RU"/>
              </w:rPr>
            </w:pPr>
          </w:p>
        </w:tc>
        <w:tc>
          <w:tcPr>
            <w:tcW w:w="850" w:type="dxa"/>
          </w:tcPr>
          <w:p w14:paraId="0927C1A1" w14:textId="77777777" w:rsidR="00FA7B1B" w:rsidRPr="00FA7B1B" w:rsidRDefault="00FA7B1B" w:rsidP="00FA7B1B">
            <w:pPr>
              <w:rPr>
                <w:sz w:val="24"/>
                <w:szCs w:val="24"/>
                <w:lang w:val="en-US" w:eastAsia="ru-RU"/>
              </w:rPr>
            </w:pPr>
            <w:r w:rsidRPr="00FA7B1B">
              <w:rPr>
                <w:sz w:val="24"/>
                <w:szCs w:val="24"/>
                <w:lang w:val="en-US" w:eastAsia="ru-RU"/>
              </w:rPr>
              <w:t>8503</w:t>
            </w:r>
          </w:p>
        </w:tc>
        <w:tc>
          <w:tcPr>
            <w:tcW w:w="1276" w:type="dxa"/>
          </w:tcPr>
          <w:p w14:paraId="553BF682" w14:textId="77777777" w:rsidR="00FA7B1B" w:rsidRPr="00FA7B1B" w:rsidRDefault="00FA7B1B" w:rsidP="00FA7B1B">
            <w:pPr>
              <w:jc w:val="center"/>
              <w:rPr>
                <w:sz w:val="24"/>
                <w:szCs w:val="24"/>
                <w:lang w:val="en-US" w:eastAsia="ru-RU"/>
              </w:rPr>
            </w:pPr>
            <w:r w:rsidRPr="00FA7B1B">
              <w:rPr>
                <w:sz w:val="24"/>
                <w:szCs w:val="24"/>
                <w:lang w:val="en-US" w:eastAsia="ru-RU"/>
              </w:rPr>
              <w:t>3912,1</w:t>
            </w:r>
          </w:p>
        </w:tc>
        <w:tc>
          <w:tcPr>
            <w:tcW w:w="992" w:type="dxa"/>
          </w:tcPr>
          <w:p w14:paraId="786CBBD4" w14:textId="77777777" w:rsidR="00FA7B1B" w:rsidRPr="00FA7B1B" w:rsidRDefault="00FA7B1B" w:rsidP="00FA7B1B">
            <w:pPr>
              <w:jc w:val="center"/>
              <w:rPr>
                <w:sz w:val="24"/>
                <w:szCs w:val="24"/>
                <w:lang w:val="en-US" w:eastAsia="ru-RU"/>
              </w:rPr>
            </w:pPr>
          </w:p>
        </w:tc>
        <w:tc>
          <w:tcPr>
            <w:tcW w:w="1134" w:type="dxa"/>
          </w:tcPr>
          <w:p w14:paraId="7E6EB5B7" w14:textId="77777777" w:rsidR="00FA7B1B" w:rsidRPr="00FA7B1B" w:rsidRDefault="00FA7B1B" w:rsidP="00FA7B1B">
            <w:pPr>
              <w:jc w:val="center"/>
              <w:rPr>
                <w:sz w:val="24"/>
                <w:szCs w:val="24"/>
                <w:lang w:val="en-US" w:eastAsia="ru-RU"/>
              </w:rPr>
            </w:pPr>
          </w:p>
        </w:tc>
      </w:tr>
      <w:tr w:rsidR="00FA7B1B" w:rsidRPr="00FA7B1B" w14:paraId="6C5A2BA5" w14:textId="77777777" w:rsidTr="00A548F6">
        <w:tc>
          <w:tcPr>
            <w:tcW w:w="704" w:type="dxa"/>
          </w:tcPr>
          <w:p w14:paraId="01188A9B" w14:textId="77777777" w:rsidR="00FA7B1B" w:rsidRPr="00FA7B1B" w:rsidRDefault="00FA7B1B" w:rsidP="00FA7B1B">
            <w:pPr>
              <w:jc w:val="center"/>
              <w:rPr>
                <w:color w:val="FF0000"/>
                <w:sz w:val="24"/>
                <w:szCs w:val="24"/>
                <w:lang w:val="en-US" w:eastAsia="ru-RU"/>
              </w:rPr>
            </w:pPr>
          </w:p>
        </w:tc>
        <w:tc>
          <w:tcPr>
            <w:tcW w:w="4111" w:type="dxa"/>
          </w:tcPr>
          <w:p w14:paraId="258A0E96" w14:textId="77777777" w:rsidR="00FA7B1B" w:rsidRPr="00FA7B1B" w:rsidRDefault="00FA7B1B" w:rsidP="00FA7B1B">
            <w:pPr>
              <w:rPr>
                <w:sz w:val="24"/>
                <w:szCs w:val="24"/>
                <w:lang w:eastAsia="ru-RU"/>
              </w:rPr>
            </w:pPr>
            <w:r w:rsidRPr="00FA7B1B">
              <w:rPr>
                <w:sz w:val="24"/>
                <w:szCs w:val="24"/>
                <w:lang w:eastAsia="ru-RU"/>
              </w:rPr>
              <w:t>Sport</w:t>
            </w:r>
          </w:p>
        </w:tc>
        <w:tc>
          <w:tcPr>
            <w:tcW w:w="567" w:type="dxa"/>
          </w:tcPr>
          <w:p w14:paraId="3C5E65C3" w14:textId="77777777" w:rsidR="00FA7B1B" w:rsidRPr="00FA7B1B" w:rsidRDefault="00FA7B1B" w:rsidP="00FA7B1B">
            <w:pPr>
              <w:jc w:val="center"/>
              <w:rPr>
                <w:sz w:val="24"/>
                <w:szCs w:val="24"/>
                <w:lang w:val="en-US" w:eastAsia="ru-RU"/>
              </w:rPr>
            </w:pPr>
          </w:p>
        </w:tc>
        <w:tc>
          <w:tcPr>
            <w:tcW w:w="850" w:type="dxa"/>
          </w:tcPr>
          <w:p w14:paraId="0C72C3F2" w14:textId="77777777" w:rsidR="00FA7B1B" w:rsidRPr="00FA7B1B" w:rsidRDefault="00FA7B1B" w:rsidP="00FA7B1B">
            <w:pPr>
              <w:rPr>
                <w:sz w:val="24"/>
                <w:szCs w:val="24"/>
                <w:lang w:val="en-US" w:eastAsia="ru-RU"/>
              </w:rPr>
            </w:pPr>
            <w:r w:rsidRPr="00FA7B1B">
              <w:rPr>
                <w:sz w:val="24"/>
                <w:szCs w:val="24"/>
                <w:lang w:val="en-US" w:eastAsia="ru-RU"/>
              </w:rPr>
              <w:t>8602</w:t>
            </w:r>
          </w:p>
        </w:tc>
        <w:tc>
          <w:tcPr>
            <w:tcW w:w="1276" w:type="dxa"/>
          </w:tcPr>
          <w:p w14:paraId="29D3CB78" w14:textId="77777777" w:rsidR="00FA7B1B" w:rsidRPr="00FA7B1B" w:rsidRDefault="00FA7B1B" w:rsidP="00FA7B1B">
            <w:pPr>
              <w:jc w:val="center"/>
              <w:rPr>
                <w:sz w:val="24"/>
                <w:szCs w:val="24"/>
                <w:lang w:val="en-US" w:eastAsia="ru-RU"/>
              </w:rPr>
            </w:pPr>
            <w:r w:rsidRPr="00FA7B1B">
              <w:rPr>
                <w:sz w:val="24"/>
                <w:szCs w:val="24"/>
                <w:lang w:val="en-US" w:eastAsia="ru-RU"/>
              </w:rPr>
              <w:t>2634,0</w:t>
            </w:r>
          </w:p>
        </w:tc>
        <w:tc>
          <w:tcPr>
            <w:tcW w:w="992" w:type="dxa"/>
          </w:tcPr>
          <w:p w14:paraId="3D31890B" w14:textId="77777777" w:rsidR="00FA7B1B" w:rsidRPr="00FA7B1B" w:rsidRDefault="00FA7B1B" w:rsidP="00FA7B1B">
            <w:pPr>
              <w:jc w:val="center"/>
              <w:rPr>
                <w:sz w:val="24"/>
                <w:szCs w:val="24"/>
                <w:lang w:val="en-US" w:eastAsia="ru-RU"/>
              </w:rPr>
            </w:pPr>
          </w:p>
        </w:tc>
        <w:tc>
          <w:tcPr>
            <w:tcW w:w="1134" w:type="dxa"/>
          </w:tcPr>
          <w:p w14:paraId="30634BA8" w14:textId="77777777" w:rsidR="00FA7B1B" w:rsidRPr="00FA7B1B" w:rsidRDefault="00FA7B1B" w:rsidP="00FA7B1B">
            <w:pPr>
              <w:jc w:val="center"/>
              <w:rPr>
                <w:sz w:val="24"/>
                <w:szCs w:val="24"/>
                <w:lang w:val="en-US" w:eastAsia="ru-RU"/>
              </w:rPr>
            </w:pPr>
          </w:p>
        </w:tc>
      </w:tr>
      <w:tr w:rsidR="00FA7B1B" w:rsidRPr="00FA7B1B" w14:paraId="670116C1" w14:textId="77777777" w:rsidTr="00A548F6">
        <w:tc>
          <w:tcPr>
            <w:tcW w:w="704" w:type="dxa"/>
          </w:tcPr>
          <w:p w14:paraId="5A493AF2" w14:textId="77777777" w:rsidR="00FA7B1B" w:rsidRPr="00FA7B1B" w:rsidRDefault="00FA7B1B" w:rsidP="00FA7B1B">
            <w:pPr>
              <w:jc w:val="center"/>
              <w:rPr>
                <w:color w:val="FF0000"/>
                <w:sz w:val="24"/>
                <w:szCs w:val="24"/>
                <w:lang w:val="en-US" w:eastAsia="ru-RU"/>
              </w:rPr>
            </w:pPr>
          </w:p>
        </w:tc>
        <w:tc>
          <w:tcPr>
            <w:tcW w:w="4111" w:type="dxa"/>
          </w:tcPr>
          <w:p w14:paraId="4667463B" w14:textId="77777777" w:rsidR="00FA7B1B" w:rsidRPr="00FA7B1B" w:rsidRDefault="00FA7B1B" w:rsidP="00FA7B1B">
            <w:pPr>
              <w:rPr>
                <w:sz w:val="24"/>
                <w:szCs w:val="24"/>
                <w:lang w:eastAsia="ru-RU"/>
              </w:rPr>
            </w:pPr>
            <w:r w:rsidRPr="00FA7B1B">
              <w:rPr>
                <w:sz w:val="24"/>
                <w:szCs w:val="24"/>
                <w:lang w:eastAsia="ru-RU"/>
              </w:rPr>
              <w:t>Tineret</w:t>
            </w:r>
          </w:p>
        </w:tc>
        <w:tc>
          <w:tcPr>
            <w:tcW w:w="567" w:type="dxa"/>
          </w:tcPr>
          <w:p w14:paraId="02FE29FE" w14:textId="77777777" w:rsidR="00FA7B1B" w:rsidRPr="00FA7B1B" w:rsidRDefault="00FA7B1B" w:rsidP="00FA7B1B">
            <w:pPr>
              <w:jc w:val="center"/>
              <w:rPr>
                <w:sz w:val="24"/>
                <w:szCs w:val="24"/>
                <w:lang w:val="en-US" w:eastAsia="ru-RU"/>
              </w:rPr>
            </w:pPr>
          </w:p>
        </w:tc>
        <w:tc>
          <w:tcPr>
            <w:tcW w:w="850" w:type="dxa"/>
          </w:tcPr>
          <w:p w14:paraId="6B9D9F9B" w14:textId="77777777" w:rsidR="00FA7B1B" w:rsidRPr="00FA7B1B" w:rsidRDefault="00FA7B1B" w:rsidP="00FA7B1B">
            <w:pPr>
              <w:rPr>
                <w:sz w:val="24"/>
                <w:szCs w:val="24"/>
                <w:lang w:val="en-US" w:eastAsia="ru-RU"/>
              </w:rPr>
            </w:pPr>
            <w:r w:rsidRPr="00FA7B1B">
              <w:rPr>
                <w:sz w:val="24"/>
                <w:szCs w:val="24"/>
                <w:lang w:val="en-US" w:eastAsia="ru-RU"/>
              </w:rPr>
              <w:t>8603</w:t>
            </w:r>
          </w:p>
        </w:tc>
        <w:tc>
          <w:tcPr>
            <w:tcW w:w="1276" w:type="dxa"/>
          </w:tcPr>
          <w:p w14:paraId="1900EF34" w14:textId="77777777" w:rsidR="00FA7B1B" w:rsidRPr="00FA7B1B" w:rsidRDefault="00FA7B1B" w:rsidP="00FA7B1B">
            <w:pPr>
              <w:jc w:val="center"/>
              <w:rPr>
                <w:sz w:val="24"/>
                <w:szCs w:val="24"/>
                <w:lang w:val="en-US" w:eastAsia="ru-RU"/>
              </w:rPr>
            </w:pPr>
            <w:r w:rsidRPr="00FA7B1B">
              <w:rPr>
                <w:sz w:val="24"/>
                <w:szCs w:val="24"/>
                <w:lang w:val="en-US" w:eastAsia="ru-RU"/>
              </w:rPr>
              <w:t>660,0</w:t>
            </w:r>
          </w:p>
        </w:tc>
        <w:tc>
          <w:tcPr>
            <w:tcW w:w="992" w:type="dxa"/>
          </w:tcPr>
          <w:p w14:paraId="53E56C0A" w14:textId="77777777" w:rsidR="00FA7B1B" w:rsidRPr="00FA7B1B" w:rsidRDefault="00FA7B1B" w:rsidP="00FA7B1B">
            <w:pPr>
              <w:jc w:val="center"/>
              <w:rPr>
                <w:sz w:val="24"/>
                <w:szCs w:val="24"/>
                <w:lang w:val="en-US" w:eastAsia="ru-RU"/>
              </w:rPr>
            </w:pPr>
          </w:p>
        </w:tc>
        <w:tc>
          <w:tcPr>
            <w:tcW w:w="1134" w:type="dxa"/>
          </w:tcPr>
          <w:p w14:paraId="236EA6C8" w14:textId="77777777" w:rsidR="00FA7B1B" w:rsidRPr="00FA7B1B" w:rsidRDefault="00FA7B1B" w:rsidP="00FA7B1B">
            <w:pPr>
              <w:jc w:val="center"/>
              <w:rPr>
                <w:sz w:val="24"/>
                <w:szCs w:val="24"/>
                <w:lang w:val="en-US" w:eastAsia="ru-RU"/>
              </w:rPr>
            </w:pPr>
          </w:p>
        </w:tc>
      </w:tr>
      <w:tr w:rsidR="00FA7B1B" w:rsidRPr="00FA7B1B" w14:paraId="7725AA93" w14:textId="77777777" w:rsidTr="00A548F6">
        <w:tc>
          <w:tcPr>
            <w:tcW w:w="704" w:type="dxa"/>
          </w:tcPr>
          <w:p w14:paraId="2FD2CA9F" w14:textId="77777777" w:rsidR="00FA7B1B" w:rsidRPr="00FA7B1B" w:rsidRDefault="00FA7B1B" w:rsidP="00FA7B1B">
            <w:pPr>
              <w:jc w:val="center"/>
              <w:rPr>
                <w:b/>
                <w:sz w:val="24"/>
                <w:szCs w:val="24"/>
                <w:lang w:val="en-US" w:eastAsia="ru-RU"/>
              </w:rPr>
            </w:pPr>
            <w:r w:rsidRPr="00FA7B1B">
              <w:rPr>
                <w:b/>
                <w:sz w:val="24"/>
                <w:szCs w:val="24"/>
                <w:lang w:val="en-US" w:eastAsia="ru-RU"/>
              </w:rPr>
              <w:t>09</w:t>
            </w:r>
          </w:p>
        </w:tc>
        <w:tc>
          <w:tcPr>
            <w:tcW w:w="4111" w:type="dxa"/>
          </w:tcPr>
          <w:p w14:paraId="44B40DCD" w14:textId="77777777" w:rsidR="00FA7B1B" w:rsidRPr="00FA7B1B" w:rsidRDefault="00FA7B1B" w:rsidP="00FA7B1B">
            <w:pPr>
              <w:rPr>
                <w:sz w:val="24"/>
                <w:szCs w:val="24"/>
                <w:lang w:eastAsia="ru-RU"/>
              </w:rPr>
            </w:pPr>
            <w:r w:rsidRPr="00FA7B1B">
              <w:rPr>
                <w:b/>
                <w:bCs/>
                <w:sz w:val="24"/>
                <w:szCs w:val="24"/>
                <w:lang w:eastAsia="ru-RU"/>
              </w:rPr>
              <w:t>Învățămînt</w:t>
            </w:r>
          </w:p>
        </w:tc>
        <w:tc>
          <w:tcPr>
            <w:tcW w:w="567" w:type="dxa"/>
          </w:tcPr>
          <w:p w14:paraId="4A825BB8" w14:textId="77777777" w:rsidR="00FA7B1B" w:rsidRPr="00FA7B1B" w:rsidRDefault="00FA7B1B" w:rsidP="00FA7B1B">
            <w:pPr>
              <w:jc w:val="center"/>
              <w:rPr>
                <w:sz w:val="24"/>
                <w:szCs w:val="24"/>
                <w:lang w:val="en-US" w:eastAsia="ru-RU"/>
              </w:rPr>
            </w:pPr>
          </w:p>
        </w:tc>
        <w:tc>
          <w:tcPr>
            <w:tcW w:w="850" w:type="dxa"/>
          </w:tcPr>
          <w:p w14:paraId="0605916A" w14:textId="77777777" w:rsidR="00FA7B1B" w:rsidRPr="00FA7B1B" w:rsidRDefault="00FA7B1B" w:rsidP="00FA7B1B">
            <w:pPr>
              <w:rPr>
                <w:sz w:val="24"/>
                <w:szCs w:val="24"/>
                <w:lang w:val="en-US" w:eastAsia="ru-RU"/>
              </w:rPr>
            </w:pPr>
          </w:p>
        </w:tc>
        <w:tc>
          <w:tcPr>
            <w:tcW w:w="1276" w:type="dxa"/>
          </w:tcPr>
          <w:p w14:paraId="1EA854BE" w14:textId="77777777" w:rsidR="00FA7B1B" w:rsidRPr="00FA7B1B" w:rsidRDefault="00FA7B1B" w:rsidP="00FA7B1B">
            <w:pPr>
              <w:jc w:val="center"/>
              <w:rPr>
                <w:sz w:val="24"/>
                <w:szCs w:val="24"/>
                <w:lang w:val="en-US" w:eastAsia="ru-RU"/>
              </w:rPr>
            </w:pPr>
          </w:p>
        </w:tc>
        <w:tc>
          <w:tcPr>
            <w:tcW w:w="992" w:type="dxa"/>
          </w:tcPr>
          <w:p w14:paraId="3AC7D092" w14:textId="77777777" w:rsidR="00FA7B1B" w:rsidRPr="00FA7B1B" w:rsidRDefault="00FA7B1B" w:rsidP="00FA7B1B">
            <w:pPr>
              <w:jc w:val="center"/>
              <w:rPr>
                <w:sz w:val="24"/>
                <w:szCs w:val="24"/>
                <w:lang w:val="en-US" w:eastAsia="ru-RU"/>
              </w:rPr>
            </w:pPr>
          </w:p>
        </w:tc>
        <w:tc>
          <w:tcPr>
            <w:tcW w:w="1134" w:type="dxa"/>
          </w:tcPr>
          <w:p w14:paraId="1E9938D3" w14:textId="77777777" w:rsidR="00FA7B1B" w:rsidRPr="00FA7B1B" w:rsidRDefault="00FA7B1B" w:rsidP="00FA7B1B">
            <w:pPr>
              <w:jc w:val="center"/>
              <w:rPr>
                <w:sz w:val="24"/>
                <w:szCs w:val="24"/>
                <w:lang w:val="en-US" w:eastAsia="ru-RU"/>
              </w:rPr>
            </w:pPr>
          </w:p>
        </w:tc>
      </w:tr>
      <w:tr w:rsidR="00FA7B1B" w:rsidRPr="00FA7B1B" w14:paraId="29F1A118" w14:textId="77777777" w:rsidTr="00A548F6">
        <w:tc>
          <w:tcPr>
            <w:tcW w:w="704" w:type="dxa"/>
          </w:tcPr>
          <w:p w14:paraId="7B0DC4E2" w14:textId="77777777" w:rsidR="00FA7B1B" w:rsidRPr="00FA7B1B" w:rsidRDefault="00FA7B1B" w:rsidP="00FA7B1B">
            <w:pPr>
              <w:jc w:val="center"/>
              <w:rPr>
                <w:sz w:val="24"/>
                <w:szCs w:val="24"/>
                <w:lang w:val="en-US" w:eastAsia="ru-RU"/>
              </w:rPr>
            </w:pPr>
          </w:p>
        </w:tc>
        <w:tc>
          <w:tcPr>
            <w:tcW w:w="4111" w:type="dxa"/>
          </w:tcPr>
          <w:p w14:paraId="5A46F920" w14:textId="77777777" w:rsidR="00FA7B1B" w:rsidRPr="00FA7B1B" w:rsidRDefault="00FA7B1B" w:rsidP="00FA7B1B">
            <w:pPr>
              <w:rPr>
                <w:b/>
                <w:bCs/>
                <w:sz w:val="24"/>
                <w:szCs w:val="24"/>
                <w:lang w:eastAsia="ru-RU"/>
              </w:rPr>
            </w:pPr>
            <w:proofErr w:type="spellStart"/>
            <w:r w:rsidRPr="00FA7B1B">
              <w:rPr>
                <w:b/>
                <w:sz w:val="24"/>
                <w:szCs w:val="24"/>
                <w:lang w:val="en-US" w:eastAsia="ru-RU"/>
              </w:rPr>
              <w:t>Resurse</w:t>
            </w:r>
            <w:proofErr w:type="spellEnd"/>
            <w:r w:rsidRPr="00FA7B1B">
              <w:rPr>
                <w:b/>
                <w:sz w:val="24"/>
                <w:szCs w:val="24"/>
                <w:lang w:val="en-US" w:eastAsia="ru-RU"/>
              </w:rPr>
              <w:t>-total</w:t>
            </w:r>
          </w:p>
        </w:tc>
        <w:tc>
          <w:tcPr>
            <w:tcW w:w="567" w:type="dxa"/>
          </w:tcPr>
          <w:p w14:paraId="6FD03789" w14:textId="77777777" w:rsidR="00FA7B1B" w:rsidRPr="00FA7B1B" w:rsidRDefault="00FA7B1B" w:rsidP="00FA7B1B">
            <w:pPr>
              <w:jc w:val="center"/>
              <w:rPr>
                <w:sz w:val="24"/>
                <w:szCs w:val="24"/>
                <w:lang w:val="en-US" w:eastAsia="ru-RU"/>
              </w:rPr>
            </w:pPr>
          </w:p>
        </w:tc>
        <w:tc>
          <w:tcPr>
            <w:tcW w:w="850" w:type="dxa"/>
          </w:tcPr>
          <w:p w14:paraId="21EF66BA" w14:textId="77777777" w:rsidR="00FA7B1B" w:rsidRPr="00FA7B1B" w:rsidRDefault="00FA7B1B" w:rsidP="00FA7B1B">
            <w:pPr>
              <w:rPr>
                <w:sz w:val="24"/>
                <w:szCs w:val="24"/>
                <w:lang w:val="en-US" w:eastAsia="ru-RU"/>
              </w:rPr>
            </w:pPr>
          </w:p>
        </w:tc>
        <w:tc>
          <w:tcPr>
            <w:tcW w:w="1276" w:type="dxa"/>
          </w:tcPr>
          <w:p w14:paraId="7844AD08" w14:textId="77777777" w:rsidR="00FA7B1B" w:rsidRPr="00FA7B1B" w:rsidRDefault="00FA7B1B" w:rsidP="00FA7B1B">
            <w:pPr>
              <w:jc w:val="center"/>
              <w:rPr>
                <w:b/>
                <w:sz w:val="24"/>
                <w:szCs w:val="24"/>
                <w:lang w:val="en-US" w:eastAsia="ru-RU"/>
              </w:rPr>
            </w:pPr>
            <w:r w:rsidRPr="00FA7B1B">
              <w:rPr>
                <w:b/>
                <w:sz w:val="24"/>
                <w:szCs w:val="24"/>
                <w:lang w:val="en-US" w:eastAsia="ru-RU"/>
              </w:rPr>
              <w:t>209934,8</w:t>
            </w:r>
          </w:p>
        </w:tc>
        <w:tc>
          <w:tcPr>
            <w:tcW w:w="992" w:type="dxa"/>
          </w:tcPr>
          <w:p w14:paraId="7DAF0656" w14:textId="77777777" w:rsidR="00FA7B1B" w:rsidRPr="00FA7B1B" w:rsidRDefault="00FA7B1B" w:rsidP="00FA7B1B">
            <w:pPr>
              <w:jc w:val="center"/>
              <w:rPr>
                <w:b/>
                <w:sz w:val="24"/>
                <w:szCs w:val="24"/>
                <w:lang w:val="en-US" w:eastAsia="ru-RU"/>
              </w:rPr>
            </w:pPr>
          </w:p>
        </w:tc>
        <w:tc>
          <w:tcPr>
            <w:tcW w:w="1134" w:type="dxa"/>
          </w:tcPr>
          <w:p w14:paraId="3E9309F4" w14:textId="77777777" w:rsidR="00FA7B1B" w:rsidRPr="00FA7B1B" w:rsidRDefault="00FA7B1B" w:rsidP="00FA7B1B">
            <w:pPr>
              <w:jc w:val="center"/>
              <w:rPr>
                <w:b/>
                <w:sz w:val="24"/>
                <w:szCs w:val="24"/>
                <w:lang w:val="en-US" w:eastAsia="ru-RU"/>
              </w:rPr>
            </w:pPr>
          </w:p>
        </w:tc>
      </w:tr>
      <w:tr w:rsidR="00FA7B1B" w:rsidRPr="00FA7B1B" w14:paraId="5C308F99" w14:textId="77777777" w:rsidTr="00A548F6">
        <w:tc>
          <w:tcPr>
            <w:tcW w:w="704" w:type="dxa"/>
          </w:tcPr>
          <w:p w14:paraId="35BDEC30" w14:textId="77777777" w:rsidR="00FA7B1B" w:rsidRPr="00FA7B1B" w:rsidRDefault="00FA7B1B" w:rsidP="00FA7B1B">
            <w:pPr>
              <w:jc w:val="center"/>
              <w:rPr>
                <w:sz w:val="24"/>
                <w:szCs w:val="24"/>
                <w:lang w:val="en-US" w:eastAsia="ru-RU"/>
              </w:rPr>
            </w:pPr>
          </w:p>
        </w:tc>
        <w:tc>
          <w:tcPr>
            <w:tcW w:w="4111" w:type="dxa"/>
          </w:tcPr>
          <w:p w14:paraId="521AB871" w14:textId="77777777" w:rsidR="00FA7B1B" w:rsidRPr="00FA7B1B" w:rsidRDefault="00FA7B1B" w:rsidP="00FA7B1B">
            <w:pPr>
              <w:rPr>
                <w:i/>
                <w:sz w:val="24"/>
                <w:szCs w:val="24"/>
                <w:lang w:val="en-US" w:eastAsia="ru-RU"/>
              </w:rPr>
            </w:pPr>
            <w:proofErr w:type="spellStart"/>
            <w:r w:rsidRPr="00FA7B1B">
              <w:rPr>
                <w:i/>
                <w:sz w:val="24"/>
                <w:szCs w:val="24"/>
                <w:lang w:val="en-US" w:eastAsia="ru-RU"/>
              </w:rPr>
              <w:t>Resurse</w:t>
            </w:r>
            <w:proofErr w:type="spellEnd"/>
            <w:r w:rsidRPr="00FA7B1B">
              <w:rPr>
                <w:i/>
                <w:sz w:val="24"/>
                <w:szCs w:val="24"/>
                <w:lang w:val="en-US" w:eastAsia="ru-RU"/>
              </w:rPr>
              <w:t xml:space="preserve"> </w:t>
            </w:r>
            <w:proofErr w:type="spellStart"/>
            <w:r w:rsidRPr="00FA7B1B">
              <w:rPr>
                <w:i/>
                <w:sz w:val="24"/>
                <w:szCs w:val="24"/>
                <w:lang w:val="en-US" w:eastAsia="ru-RU"/>
              </w:rPr>
              <w:t>generale</w:t>
            </w:r>
            <w:proofErr w:type="spellEnd"/>
          </w:p>
        </w:tc>
        <w:tc>
          <w:tcPr>
            <w:tcW w:w="567" w:type="dxa"/>
          </w:tcPr>
          <w:p w14:paraId="66229A12" w14:textId="77777777" w:rsidR="00FA7B1B" w:rsidRPr="00FA7B1B" w:rsidRDefault="00FA7B1B" w:rsidP="00FA7B1B">
            <w:pPr>
              <w:jc w:val="center"/>
              <w:rPr>
                <w:sz w:val="24"/>
                <w:szCs w:val="24"/>
                <w:lang w:val="en-US" w:eastAsia="ru-RU"/>
              </w:rPr>
            </w:pPr>
            <w:r w:rsidRPr="00FA7B1B">
              <w:rPr>
                <w:sz w:val="24"/>
                <w:szCs w:val="24"/>
                <w:lang w:val="en-US" w:eastAsia="ru-RU"/>
              </w:rPr>
              <w:t>1</w:t>
            </w:r>
          </w:p>
        </w:tc>
        <w:tc>
          <w:tcPr>
            <w:tcW w:w="850" w:type="dxa"/>
          </w:tcPr>
          <w:p w14:paraId="587D8844" w14:textId="77777777" w:rsidR="00FA7B1B" w:rsidRPr="00FA7B1B" w:rsidRDefault="00FA7B1B" w:rsidP="00FA7B1B">
            <w:pPr>
              <w:rPr>
                <w:sz w:val="24"/>
                <w:szCs w:val="24"/>
                <w:lang w:val="en-US" w:eastAsia="ru-RU"/>
              </w:rPr>
            </w:pPr>
          </w:p>
        </w:tc>
        <w:tc>
          <w:tcPr>
            <w:tcW w:w="1276" w:type="dxa"/>
          </w:tcPr>
          <w:p w14:paraId="62E18FD6" w14:textId="77777777" w:rsidR="00FA7B1B" w:rsidRPr="00FA7B1B" w:rsidRDefault="00FA7B1B" w:rsidP="00FA7B1B">
            <w:pPr>
              <w:jc w:val="center"/>
              <w:rPr>
                <w:b/>
                <w:i/>
                <w:sz w:val="24"/>
                <w:szCs w:val="24"/>
                <w:lang w:val="en-US" w:eastAsia="ru-RU"/>
              </w:rPr>
            </w:pPr>
            <w:r w:rsidRPr="00FA7B1B">
              <w:rPr>
                <w:b/>
                <w:i/>
                <w:sz w:val="24"/>
                <w:szCs w:val="24"/>
                <w:lang w:val="en-US" w:eastAsia="ru-RU"/>
              </w:rPr>
              <w:t>207621,1</w:t>
            </w:r>
          </w:p>
        </w:tc>
        <w:tc>
          <w:tcPr>
            <w:tcW w:w="992" w:type="dxa"/>
          </w:tcPr>
          <w:p w14:paraId="0257FD9B" w14:textId="77777777" w:rsidR="00FA7B1B" w:rsidRPr="00FA7B1B" w:rsidRDefault="00FA7B1B" w:rsidP="00FA7B1B">
            <w:pPr>
              <w:jc w:val="center"/>
              <w:rPr>
                <w:b/>
                <w:i/>
                <w:sz w:val="24"/>
                <w:szCs w:val="24"/>
                <w:lang w:val="en-US" w:eastAsia="ru-RU"/>
              </w:rPr>
            </w:pPr>
          </w:p>
        </w:tc>
        <w:tc>
          <w:tcPr>
            <w:tcW w:w="1134" w:type="dxa"/>
          </w:tcPr>
          <w:p w14:paraId="04A8D644" w14:textId="77777777" w:rsidR="00FA7B1B" w:rsidRPr="00FA7B1B" w:rsidRDefault="00FA7B1B" w:rsidP="00FA7B1B">
            <w:pPr>
              <w:jc w:val="center"/>
              <w:rPr>
                <w:b/>
                <w:i/>
                <w:sz w:val="24"/>
                <w:szCs w:val="24"/>
                <w:lang w:val="en-US" w:eastAsia="ru-RU"/>
              </w:rPr>
            </w:pPr>
          </w:p>
        </w:tc>
      </w:tr>
      <w:tr w:rsidR="00FA7B1B" w:rsidRPr="00FA7B1B" w14:paraId="6E52379D" w14:textId="77777777" w:rsidTr="00A548F6">
        <w:tc>
          <w:tcPr>
            <w:tcW w:w="704" w:type="dxa"/>
          </w:tcPr>
          <w:p w14:paraId="4E01C773" w14:textId="77777777" w:rsidR="00FA7B1B" w:rsidRPr="00FA7B1B" w:rsidRDefault="00FA7B1B" w:rsidP="00FA7B1B">
            <w:pPr>
              <w:jc w:val="center"/>
              <w:rPr>
                <w:sz w:val="24"/>
                <w:szCs w:val="24"/>
                <w:lang w:val="en-US" w:eastAsia="ru-RU"/>
              </w:rPr>
            </w:pPr>
          </w:p>
        </w:tc>
        <w:tc>
          <w:tcPr>
            <w:tcW w:w="4111" w:type="dxa"/>
          </w:tcPr>
          <w:p w14:paraId="354D6064" w14:textId="77777777" w:rsidR="00FA7B1B" w:rsidRPr="007D7E58" w:rsidRDefault="00FA7B1B" w:rsidP="00FA7B1B">
            <w:pPr>
              <w:rPr>
                <w:i/>
                <w:sz w:val="24"/>
                <w:szCs w:val="24"/>
                <w:lang w:val="pt-BR" w:eastAsia="ru-RU"/>
              </w:rPr>
            </w:pPr>
            <w:r w:rsidRPr="007D7E58">
              <w:rPr>
                <w:i/>
                <w:sz w:val="24"/>
                <w:szCs w:val="24"/>
                <w:lang w:val="pt-BR" w:eastAsia="ru-RU"/>
              </w:rPr>
              <w:t>Resurse colectate de autorități/instituții bugetare</w:t>
            </w:r>
          </w:p>
        </w:tc>
        <w:tc>
          <w:tcPr>
            <w:tcW w:w="567" w:type="dxa"/>
          </w:tcPr>
          <w:p w14:paraId="7477BF75" w14:textId="77777777" w:rsidR="00FA7B1B" w:rsidRPr="00FA7B1B" w:rsidRDefault="00FA7B1B" w:rsidP="00FA7B1B">
            <w:pPr>
              <w:jc w:val="center"/>
              <w:rPr>
                <w:sz w:val="24"/>
                <w:szCs w:val="24"/>
                <w:lang w:val="en-US" w:eastAsia="ru-RU"/>
              </w:rPr>
            </w:pPr>
            <w:r w:rsidRPr="00FA7B1B">
              <w:rPr>
                <w:sz w:val="24"/>
                <w:szCs w:val="24"/>
                <w:lang w:val="en-US" w:eastAsia="ru-RU"/>
              </w:rPr>
              <w:t>2</w:t>
            </w:r>
          </w:p>
        </w:tc>
        <w:tc>
          <w:tcPr>
            <w:tcW w:w="850" w:type="dxa"/>
          </w:tcPr>
          <w:p w14:paraId="30F8D142" w14:textId="77777777" w:rsidR="00FA7B1B" w:rsidRPr="00FA7B1B" w:rsidRDefault="00FA7B1B" w:rsidP="00FA7B1B">
            <w:pPr>
              <w:rPr>
                <w:sz w:val="24"/>
                <w:szCs w:val="24"/>
                <w:lang w:val="en-US" w:eastAsia="ru-RU"/>
              </w:rPr>
            </w:pPr>
          </w:p>
        </w:tc>
        <w:tc>
          <w:tcPr>
            <w:tcW w:w="1276" w:type="dxa"/>
          </w:tcPr>
          <w:p w14:paraId="54809E3A" w14:textId="77777777" w:rsidR="00FA7B1B" w:rsidRPr="00FA7B1B" w:rsidRDefault="00FA7B1B" w:rsidP="00FA7B1B">
            <w:pPr>
              <w:jc w:val="center"/>
              <w:rPr>
                <w:b/>
                <w:i/>
                <w:sz w:val="24"/>
                <w:szCs w:val="24"/>
                <w:lang w:val="en-US" w:eastAsia="ru-RU"/>
              </w:rPr>
            </w:pPr>
            <w:r w:rsidRPr="00FA7B1B">
              <w:rPr>
                <w:b/>
                <w:i/>
                <w:sz w:val="24"/>
                <w:szCs w:val="24"/>
                <w:lang w:val="en-US" w:eastAsia="ru-RU"/>
              </w:rPr>
              <w:t>2313,7</w:t>
            </w:r>
          </w:p>
        </w:tc>
        <w:tc>
          <w:tcPr>
            <w:tcW w:w="992" w:type="dxa"/>
          </w:tcPr>
          <w:p w14:paraId="6542FB53" w14:textId="77777777" w:rsidR="00FA7B1B" w:rsidRPr="00FA7B1B" w:rsidRDefault="00FA7B1B" w:rsidP="00FA7B1B">
            <w:pPr>
              <w:jc w:val="center"/>
              <w:rPr>
                <w:b/>
                <w:i/>
                <w:sz w:val="24"/>
                <w:szCs w:val="24"/>
                <w:lang w:val="en-US" w:eastAsia="ru-RU"/>
              </w:rPr>
            </w:pPr>
          </w:p>
        </w:tc>
        <w:tc>
          <w:tcPr>
            <w:tcW w:w="1134" w:type="dxa"/>
          </w:tcPr>
          <w:p w14:paraId="55B07A57" w14:textId="77777777" w:rsidR="00FA7B1B" w:rsidRPr="00FA7B1B" w:rsidRDefault="00FA7B1B" w:rsidP="00FA7B1B">
            <w:pPr>
              <w:jc w:val="center"/>
              <w:rPr>
                <w:b/>
                <w:i/>
                <w:sz w:val="24"/>
                <w:szCs w:val="24"/>
                <w:lang w:val="en-US" w:eastAsia="ru-RU"/>
              </w:rPr>
            </w:pPr>
          </w:p>
        </w:tc>
      </w:tr>
      <w:tr w:rsidR="00FA7B1B" w:rsidRPr="00FA7B1B" w14:paraId="505FA99D" w14:textId="77777777" w:rsidTr="00A548F6">
        <w:tc>
          <w:tcPr>
            <w:tcW w:w="704" w:type="dxa"/>
          </w:tcPr>
          <w:p w14:paraId="632C8455" w14:textId="77777777" w:rsidR="00FA7B1B" w:rsidRPr="00FA7B1B" w:rsidRDefault="00FA7B1B" w:rsidP="00FA7B1B">
            <w:pPr>
              <w:jc w:val="center"/>
              <w:rPr>
                <w:sz w:val="24"/>
                <w:szCs w:val="24"/>
                <w:lang w:val="en-US" w:eastAsia="ru-RU"/>
              </w:rPr>
            </w:pPr>
          </w:p>
        </w:tc>
        <w:tc>
          <w:tcPr>
            <w:tcW w:w="4111" w:type="dxa"/>
          </w:tcPr>
          <w:p w14:paraId="3DDDAC49" w14:textId="77777777" w:rsidR="00FA7B1B" w:rsidRPr="00FA7B1B" w:rsidRDefault="00FA7B1B" w:rsidP="00FA7B1B">
            <w:pPr>
              <w:rPr>
                <w:b/>
                <w:sz w:val="24"/>
                <w:szCs w:val="24"/>
                <w:lang w:eastAsia="ru-RU"/>
              </w:rPr>
            </w:pPr>
            <w:proofErr w:type="spellStart"/>
            <w:r w:rsidRPr="00FA7B1B">
              <w:rPr>
                <w:b/>
                <w:sz w:val="24"/>
                <w:szCs w:val="24"/>
                <w:lang w:val="en-US" w:eastAsia="ru-RU"/>
              </w:rPr>
              <w:t>Cheltuieli</w:t>
            </w:r>
            <w:proofErr w:type="spellEnd"/>
            <w:r w:rsidRPr="00FA7B1B">
              <w:rPr>
                <w:b/>
                <w:sz w:val="24"/>
                <w:szCs w:val="24"/>
                <w:lang w:val="en-US" w:eastAsia="ru-RU"/>
              </w:rPr>
              <w:t xml:space="preserve"> – total</w:t>
            </w:r>
          </w:p>
        </w:tc>
        <w:tc>
          <w:tcPr>
            <w:tcW w:w="567" w:type="dxa"/>
          </w:tcPr>
          <w:p w14:paraId="7C274C93" w14:textId="77777777" w:rsidR="00FA7B1B" w:rsidRPr="00FA7B1B" w:rsidRDefault="00FA7B1B" w:rsidP="00FA7B1B">
            <w:pPr>
              <w:jc w:val="center"/>
              <w:rPr>
                <w:sz w:val="24"/>
                <w:szCs w:val="24"/>
                <w:lang w:val="en-US" w:eastAsia="ru-RU"/>
              </w:rPr>
            </w:pPr>
          </w:p>
        </w:tc>
        <w:tc>
          <w:tcPr>
            <w:tcW w:w="850" w:type="dxa"/>
          </w:tcPr>
          <w:p w14:paraId="0AB19E5D" w14:textId="77777777" w:rsidR="00FA7B1B" w:rsidRPr="00FA7B1B" w:rsidRDefault="00FA7B1B" w:rsidP="00FA7B1B">
            <w:pPr>
              <w:rPr>
                <w:sz w:val="24"/>
                <w:szCs w:val="24"/>
                <w:lang w:val="en-US" w:eastAsia="ru-RU"/>
              </w:rPr>
            </w:pPr>
          </w:p>
        </w:tc>
        <w:tc>
          <w:tcPr>
            <w:tcW w:w="1276" w:type="dxa"/>
          </w:tcPr>
          <w:p w14:paraId="5B150C1B" w14:textId="77777777" w:rsidR="00FA7B1B" w:rsidRPr="00FA7B1B" w:rsidRDefault="00FA7B1B" w:rsidP="00FA7B1B">
            <w:pPr>
              <w:jc w:val="center"/>
              <w:rPr>
                <w:sz w:val="24"/>
                <w:szCs w:val="24"/>
                <w:lang w:val="en-US" w:eastAsia="ru-RU"/>
              </w:rPr>
            </w:pPr>
          </w:p>
        </w:tc>
        <w:tc>
          <w:tcPr>
            <w:tcW w:w="992" w:type="dxa"/>
          </w:tcPr>
          <w:p w14:paraId="517E5C19" w14:textId="77777777" w:rsidR="00FA7B1B" w:rsidRPr="00FA7B1B" w:rsidRDefault="00FA7B1B" w:rsidP="00FA7B1B">
            <w:pPr>
              <w:jc w:val="center"/>
              <w:rPr>
                <w:sz w:val="24"/>
                <w:szCs w:val="24"/>
                <w:lang w:val="en-US" w:eastAsia="ru-RU"/>
              </w:rPr>
            </w:pPr>
          </w:p>
        </w:tc>
        <w:tc>
          <w:tcPr>
            <w:tcW w:w="1134" w:type="dxa"/>
          </w:tcPr>
          <w:p w14:paraId="77A00152" w14:textId="77777777" w:rsidR="00FA7B1B" w:rsidRPr="00FA7B1B" w:rsidRDefault="00FA7B1B" w:rsidP="00FA7B1B">
            <w:pPr>
              <w:jc w:val="center"/>
              <w:rPr>
                <w:sz w:val="24"/>
                <w:szCs w:val="24"/>
                <w:lang w:val="en-US" w:eastAsia="ru-RU"/>
              </w:rPr>
            </w:pPr>
          </w:p>
        </w:tc>
      </w:tr>
      <w:tr w:rsidR="00FA7B1B" w:rsidRPr="00FA7B1B" w14:paraId="2556E9EC" w14:textId="77777777" w:rsidTr="00A548F6">
        <w:trPr>
          <w:trHeight w:val="119"/>
        </w:trPr>
        <w:tc>
          <w:tcPr>
            <w:tcW w:w="704" w:type="dxa"/>
          </w:tcPr>
          <w:p w14:paraId="00FACB93" w14:textId="77777777" w:rsidR="00FA7B1B" w:rsidRPr="00FA7B1B" w:rsidRDefault="00FA7B1B" w:rsidP="00FA7B1B">
            <w:pPr>
              <w:jc w:val="center"/>
              <w:rPr>
                <w:sz w:val="24"/>
                <w:szCs w:val="24"/>
                <w:lang w:val="en-US" w:eastAsia="ru-RU"/>
              </w:rPr>
            </w:pPr>
          </w:p>
        </w:tc>
        <w:tc>
          <w:tcPr>
            <w:tcW w:w="4111" w:type="dxa"/>
          </w:tcPr>
          <w:p w14:paraId="30606A38" w14:textId="77777777" w:rsidR="00FA7B1B" w:rsidRPr="00FA7B1B" w:rsidRDefault="00FA7B1B" w:rsidP="00FA7B1B">
            <w:pPr>
              <w:rPr>
                <w:b/>
                <w:sz w:val="24"/>
                <w:szCs w:val="24"/>
                <w:lang w:eastAsia="ru-RU"/>
              </w:rPr>
            </w:pPr>
            <w:r w:rsidRPr="00FA7B1B">
              <w:rPr>
                <w:sz w:val="24"/>
                <w:szCs w:val="24"/>
                <w:lang w:eastAsia="ru-RU"/>
              </w:rPr>
              <w:t>Politici şi management în domeniul educaţiei</w:t>
            </w:r>
          </w:p>
        </w:tc>
        <w:tc>
          <w:tcPr>
            <w:tcW w:w="567" w:type="dxa"/>
          </w:tcPr>
          <w:p w14:paraId="7DD7B970" w14:textId="77777777" w:rsidR="00FA7B1B" w:rsidRPr="00FA7B1B" w:rsidRDefault="00FA7B1B" w:rsidP="00FA7B1B">
            <w:pPr>
              <w:jc w:val="center"/>
              <w:rPr>
                <w:sz w:val="24"/>
                <w:szCs w:val="24"/>
                <w:lang w:val="en-US" w:eastAsia="ru-RU"/>
              </w:rPr>
            </w:pPr>
          </w:p>
        </w:tc>
        <w:tc>
          <w:tcPr>
            <w:tcW w:w="850" w:type="dxa"/>
          </w:tcPr>
          <w:p w14:paraId="57F1F3E3" w14:textId="77777777" w:rsidR="00FA7B1B" w:rsidRPr="00FA7B1B" w:rsidRDefault="00FA7B1B" w:rsidP="00FA7B1B">
            <w:pPr>
              <w:rPr>
                <w:sz w:val="24"/>
                <w:szCs w:val="24"/>
                <w:lang w:val="en-US" w:eastAsia="ru-RU"/>
              </w:rPr>
            </w:pPr>
            <w:r w:rsidRPr="00FA7B1B">
              <w:rPr>
                <w:sz w:val="24"/>
                <w:szCs w:val="24"/>
                <w:lang w:val="en-US" w:eastAsia="ru-RU"/>
              </w:rPr>
              <w:t>8801</w:t>
            </w:r>
          </w:p>
        </w:tc>
        <w:tc>
          <w:tcPr>
            <w:tcW w:w="1276" w:type="dxa"/>
          </w:tcPr>
          <w:p w14:paraId="782626CD" w14:textId="77777777" w:rsidR="00FA7B1B" w:rsidRPr="00FA7B1B" w:rsidRDefault="00FA7B1B" w:rsidP="00FA7B1B">
            <w:pPr>
              <w:jc w:val="center"/>
              <w:rPr>
                <w:sz w:val="24"/>
                <w:szCs w:val="24"/>
                <w:lang w:val="en-US" w:eastAsia="ru-RU"/>
              </w:rPr>
            </w:pPr>
            <w:r w:rsidRPr="00FA7B1B">
              <w:rPr>
                <w:sz w:val="24"/>
                <w:szCs w:val="24"/>
                <w:lang w:val="en-US" w:eastAsia="ru-RU"/>
              </w:rPr>
              <w:t>2770,0</w:t>
            </w:r>
          </w:p>
        </w:tc>
        <w:tc>
          <w:tcPr>
            <w:tcW w:w="992" w:type="dxa"/>
          </w:tcPr>
          <w:p w14:paraId="6AAB706B" w14:textId="77777777" w:rsidR="00FA7B1B" w:rsidRPr="00FA7B1B" w:rsidRDefault="00FA7B1B" w:rsidP="00FA7B1B">
            <w:pPr>
              <w:jc w:val="center"/>
              <w:rPr>
                <w:sz w:val="24"/>
                <w:szCs w:val="24"/>
                <w:lang w:val="en-US" w:eastAsia="ru-RU"/>
              </w:rPr>
            </w:pPr>
          </w:p>
        </w:tc>
        <w:tc>
          <w:tcPr>
            <w:tcW w:w="1134" w:type="dxa"/>
          </w:tcPr>
          <w:p w14:paraId="4E04B314" w14:textId="77777777" w:rsidR="00FA7B1B" w:rsidRPr="00FA7B1B" w:rsidRDefault="00FA7B1B" w:rsidP="00FA7B1B">
            <w:pPr>
              <w:jc w:val="center"/>
              <w:rPr>
                <w:sz w:val="24"/>
                <w:szCs w:val="24"/>
                <w:lang w:val="en-US" w:eastAsia="ru-RU"/>
              </w:rPr>
            </w:pPr>
          </w:p>
        </w:tc>
      </w:tr>
      <w:tr w:rsidR="00FA7B1B" w:rsidRPr="00FA7B1B" w14:paraId="6354CC28" w14:textId="77777777" w:rsidTr="00A548F6">
        <w:tc>
          <w:tcPr>
            <w:tcW w:w="704" w:type="dxa"/>
          </w:tcPr>
          <w:p w14:paraId="1258CC8B" w14:textId="77777777" w:rsidR="00FA7B1B" w:rsidRPr="00FA7B1B" w:rsidRDefault="00FA7B1B" w:rsidP="00FA7B1B">
            <w:pPr>
              <w:jc w:val="center"/>
              <w:rPr>
                <w:sz w:val="24"/>
                <w:szCs w:val="24"/>
                <w:lang w:val="en-US" w:eastAsia="ru-RU"/>
              </w:rPr>
            </w:pPr>
          </w:p>
        </w:tc>
        <w:tc>
          <w:tcPr>
            <w:tcW w:w="4111" w:type="dxa"/>
            <w:vAlign w:val="center"/>
          </w:tcPr>
          <w:p w14:paraId="73ABA0BF" w14:textId="77777777" w:rsidR="00FA7B1B" w:rsidRPr="00FA7B1B" w:rsidRDefault="00FA7B1B" w:rsidP="00FA7B1B">
            <w:pPr>
              <w:rPr>
                <w:sz w:val="24"/>
                <w:szCs w:val="24"/>
                <w:lang w:eastAsia="ru-RU"/>
              </w:rPr>
            </w:pPr>
            <w:r w:rsidRPr="00FA7B1B">
              <w:rPr>
                <w:sz w:val="24"/>
                <w:szCs w:val="24"/>
                <w:lang w:eastAsia="ru-RU"/>
              </w:rPr>
              <w:t>Educație timpurie</w:t>
            </w:r>
          </w:p>
        </w:tc>
        <w:tc>
          <w:tcPr>
            <w:tcW w:w="567" w:type="dxa"/>
          </w:tcPr>
          <w:p w14:paraId="1A42BEB1" w14:textId="77777777" w:rsidR="00FA7B1B" w:rsidRPr="00FA7B1B" w:rsidRDefault="00FA7B1B" w:rsidP="00FA7B1B">
            <w:pPr>
              <w:jc w:val="center"/>
              <w:rPr>
                <w:sz w:val="24"/>
                <w:szCs w:val="24"/>
                <w:lang w:val="en-US" w:eastAsia="ru-RU"/>
              </w:rPr>
            </w:pPr>
          </w:p>
        </w:tc>
        <w:tc>
          <w:tcPr>
            <w:tcW w:w="850" w:type="dxa"/>
          </w:tcPr>
          <w:p w14:paraId="0D9A5728" w14:textId="77777777" w:rsidR="00FA7B1B" w:rsidRPr="00FA7B1B" w:rsidRDefault="00FA7B1B" w:rsidP="00FA7B1B">
            <w:pPr>
              <w:rPr>
                <w:sz w:val="24"/>
                <w:szCs w:val="24"/>
                <w:lang w:val="en-US" w:eastAsia="ru-RU"/>
              </w:rPr>
            </w:pPr>
            <w:r w:rsidRPr="00FA7B1B">
              <w:rPr>
                <w:sz w:val="24"/>
                <w:szCs w:val="24"/>
                <w:lang w:val="en-US" w:eastAsia="ru-RU"/>
              </w:rPr>
              <w:t>8802</w:t>
            </w:r>
          </w:p>
        </w:tc>
        <w:tc>
          <w:tcPr>
            <w:tcW w:w="1276" w:type="dxa"/>
          </w:tcPr>
          <w:p w14:paraId="750E5E9D" w14:textId="77777777" w:rsidR="00FA7B1B" w:rsidRPr="00FA7B1B" w:rsidRDefault="00FA7B1B" w:rsidP="00FA7B1B">
            <w:pPr>
              <w:jc w:val="center"/>
              <w:rPr>
                <w:sz w:val="24"/>
                <w:szCs w:val="24"/>
                <w:lang w:eastAsia="ru-RU"/>
              </w:rPr>
            </w:pPr>
            <w:r w:rsidRPr="00FA7B1B">
              <w:rPr>
                <w:sz w:val="24"/>
                <w:szCs w:val="24"/>
                <w:lang w:eastAsia="ru-RU"/>
              </w:rPr>
              <w:t>8157,6</w:t>
            </w:r>
          </w:p>
        </w:tc>
        <w:tc>
          <w:tcPr>
            <w:tcW w:w="992" w:type="dxa"/>
          </w:tcPr>
          <w:p w14:paraId="43509902" w14:textId="77777777" w:rsidR="00FA7B1B" w:rsidRPr="00FA7B1B" w:rsidRDefault="00FA7B1B" w:rsidP="00FA7B1B">
            <w:pPr>
              <w:jc w:val="center"/>
              <w:rPr>
                <w:sz w:val="24"/>
                <w:szCs w:val="24"/>
                <w:lang w:eastAsia="ru-RU"/>
              </w:rPr>
            </w:pPr>
          </w:p>
        </w:tc>
        <w:tc>
          <w:tcPr>
            <w:tcW w:w="1134" w:type="dxa"/>
          </w:tcPr>
          <w:p w14:paraId="060AB1D4" w14:textId="77777777" w:rsidR="00FA7B1B" w:rsidRPr="00FA7B1B" w:rsidRDefault="00FA7B1B" w:rsidP="00FA7B1B">
            <w:pPr>
              <w:jc w:val="center"/>
              <w:rPr>
                <w:sz w:val="24"/>
                <w:szCs w:val="24"/>
                <w:lang w:eastAsia="ru-RU"/>
              </w:rPr>
            </w:pPr>
          </w:p>
        </w:tc>
      </w:tr>
      <w:tr w:rsidR="00FA7B1B" w:rsidRPr="00FA7B1B" w14:paraId="501CEC6A" w14:textId="77777777" w:rsidTr="00A548F6">
        <w:tc>
          <w:tcPr>
            <w:tcW w:w="704" w:type="dxa"/>
          </w:tcPr>
          <w:p w14:paraId="472918EF" w14:textId="77777777" w:rsidR="00FA7B1B" w:rsidRPr="00FA7B1B" w:rsidRDefault="00FA7B1B" w:rsidP="00FA7B1B">
            <w:pPr>
              <w:jc w:val="center"/>
              <w:rPr>
                <w:sz w:val="24"/>
                <w:szCs w:val="24"/>
                <w:lang w:val="en-US" w:eastAsia="ru-RU"/>
              </w:rPr>
            </w:pPr>
          </w:p>
        </w:tc>
        <w:tc>
          <w:tcPr>
            <w:tcW w:w="4111" w:type="dxa"/>
            <w:vAlign w:val="center"/>
          </w:tcPr>
          <w:p w14:paraId="0EAE7313" w14:textId="77777777" w:rsidR="00FA7B1B" w:rsidRPr="00FA7B1B" w:rsidRDefault="00FA7B1B" w:rsidP="00FA7B1B">
            <w:pPr>
              <w:rPr>
                <w:sz w:val="24"/>
                <w:szCs w:val="24"/>
                <w:lang w:eastAsia="ru-RU"/>
              </w:rPr>
            </w:pPr>
            <w:r w:rsidRPr="00FA7B1B">
              <w:rPr>
                <w:sz w:val="24"/>
                <w:szCs w:val="24"/>
                <w:lang w:eastAsia="ru-RU"/>
              </w:rPr>
              <w:t>Învățămînt primar</w:t>
            </w:r>
          </w:p>
        </w:tc>
        <w:tc>
          <w:tcPr>
            <w:tcW w:w="567" w:type="dxa"/>
          </w:tcPr>
          <w:p w14:paraId="5581691B" w14:textId="77777777" w:rsidR="00FA7B1B" w:rsidRPr="00FA7B1B" w:rsidRDefault="00FA7B1B" w:rsidP="00FA7B1B">
            <w:pPr>
              <w:jc w:val="center"/>
              <w:rPr>
                <w:sz w:val="24"/>
                <w:szCs w:val="24"/>
                <w:lang w:val="en-US" w:eastAsia="ru-RU"/>
              </w:rPr>
            </w:pPr>
          </w:p>
        </w:tc>
        <w:tc>
          <w:tcPr>
            <w:tcW w:w="850" w:type="dxa"/>
          </w:tcPr>
          <w:p w14:paraId="60AA1C67" w14:textId="77777777" w:rsidR="00FA7B1B" w:rsidRPr="00FA7B1B" w:rsidRDefault="00FA7B1B" w:rsidP="00FA7B1B">
            <w:pPr>
              <w:rPr>
                <w:sz w:val="24"/>
                <w:szCs w:val="24"/>
                <w:lang w:val="en-US" w:eastAsia="ru-RU"/>
              </w:rPr>
            </w:pPr>
            <w:r w:rsidRPr="00FA7B1B">
              <w:rPr>
                <w:sz w:val="24"/>
                <w:szCs w:val="24"/>
                <w:lang w:val="en-US" w:eastAsia="ru-RU"/>
              </w:rPr>
              <w:t>8803</w:t>
            </w:r>
          </w:p>
        </w:tc>
        <w:tc>
          <w:tcPr>
            <w:tcW w:w="1276" w:type="dxa"/>
          </w:tcPr>
          <w:p w14:paraId="79109553" w14:textId="77777777" w:rsidR="00FA7B1B" w:rsidRPr="00FA7B1B" w:rsidRDefault="00FA7B1B" w:rsidP="00FA7B1B">
            <w:pPr>
              <w:jc w:val="center"/>
              <w:rPr>
                <w:sz w:val="24"/>
                <w:szCs w:val="24"/>
                <w:lang w:val="en-US" w:eastAsia="ru-RU"/>
              </w:rPr>
            </w:pPr>
            <w:r w:rsidRPr="00FA7B1B">
              <w:rPr>
                <w:sz w:val="24"/>
                <w:szCs w:val="24"/>
                <w:lang w:val="en-US" w:eastAsia="ru-RU"/>
              </w:rPr>
              <w:t>2925,8</w:t>
            </w:r>
          </w:p>
        </w:tc>
        <w:tc>
          <w:tcPr>
            <w:tcW w:w="992" w:type="dxa"/>
          </w:tcPr>
          <w:p w14:paraId="0C3D7F4D" w14:textId="77777777" w:rsidR="00FA7B1B" w:rsidRPr="00FA7B1B" w:rsidRDefault="00FA7B1B" w:rsidP="00FA7B1B">
            <w:pPr>
              <w:jc w:val="center"/>
              <w:rPr>
                <w:sz w:val="24"/>
                <w:szCs w:val="24"/>
                <w:lang w:val="en-US" w:eastAsia="ru-RU"/>
              </w:rPr>
            </w:pPr>
          </w:p>
        </w:tc>
        <w:tc>
          <w:tcPr>
            <w:tcW w:w="1134" w:type="dxa"/>
          </w:tcPr>
          <w:p w14:paraId="2E49610D" w14:textId="77777777" w:rsidR="00FA7B1B" w:rsidRPr="00FA7B1B" w:rsidRDefault="00FA7B1B" w:rsidP="00FA7B1B">
            <w:pPr>
              <w:jc w:val="center"/>
              <w:rPr>
                <w:sz w:val="24"/>
                <w:szCs w:val="24"/>
                <w:lang w:val="en-US" w:eastAsia="ru-RU"/>
              </w:rPr>
            </w:pPr>
          </w:p>
        </w:tc>
      </w:tr>
      <w:tr w:rsidR="00FA7B1B" w:rsidRPr="00FA7B1B" w14:paraId="07B5CBD7" w14:textId="77777777" w:rsidTr="00A548F6">
        <w:tc>
          <w:tcPr>
            <w:tcW w:w="704" w:type="dxa"/>
          </w:tcPr>
          <w:p w14:paraId="00A67D4C" w14:textId="77777777" w:rsidR="00FA7B1B" w:rsidRPr="00FA7B1B" w:rsidRDefault="00FA7B1B" w:rsidP="00FA7B1B">
            <w:pPr>
              <w:jc w:val="center"/>
              <w:rPr>
                <w:color w:val="FF0000"/>
                <w:sz w:val="24"/>
                <w:szCs w:val="24"/>
                <w:lang w:val="en-US" w:eastAsia="ru-RU"/>
              </w:rPr>
            </w:pPr>
          </w:p>
        </w:tc>
        <w:tc>
          <w:tcPr>
            <w:tcW w:w="4111" w:type="dxa"/>
            <w:vAlign w:val="center"/>
          </w:tcPr>
          <w:p w14:paraId="0E217779" w14:textId="77777777" w:rsidR="00FA7B1B" w:rsidRPr="00FA7B1B" w:rsidRDefault="00FA7B1B" w:rsidP="00FA7B1B">
            <w:pPr>
              <w:rPr>
                <w:sz w:val="24"/>
                <w:szCs w:val="24"/>
                <w:lang w:eastAsia="ru-RU"/>
              </w:rPr>
            </w:pPr>
            <w:r w:rsidRPr="00FA7B1B">
              <w:rPr>
                <w:sz w:val="24"/>
                <w:szCs w:val="24"/>
                <w:lang w:eastAsia="ru-RU"/>
              </w:rPr>
              <w:t>Învățămînt gimnazial</w:t>
            </w:r>
          </w:p>
        </w:tc>
        <w:tc>
          <w:tcPr>
            <w:tcW w:w="567" w:type="dxa"/>
          </w:tcPr>
          <w:p w14:paraId="34F10C8A" w14:textId="77777777" w:rsidR="00FA7B1B" w:rsidRPr="00FA7B1B" w:rsidRDefault="00FA7B1B" w:rsidP="00FA7B1B">
            <w:pPr>
              <w:jc w:val="center"/>
              <w:rPr>
                <w:sz w:val="24"/>
                <w:szCs w:val="24"/>
                <w:lang w:val="en-US" w:eastAsia="ru-RU"/>
              </w:rPr>
            </w:pPr>
          </w:p>
        </w:tc>
        <w:tc>
          <w:tcPr>
            <w:tcW w:w="850" w:type="dxa"/>
          </w:tcPr>
          <w:p w14:paraId="1E7AD63A" w14:textId="77777777" w:rsidR="00FA7B1B" w:rsidRPr="00FA7B1B" w:rsidRDefault="00FA7B1B" w:rsidP="00FA7B1B">
            <w:pPr>
              <w:rPr>
                <w:sz w:val="24"/>
                <w:szCs w:val="24"/>
                <w:lang w:val="en-US" w:eastAsia="ru-RU"/>
              </w:rPr>
            </w:pPr>
            <w:r w:rsidRPr="00FA7B1B">
              <w:rPr>
                <w:sz w:val="24"/>
                <w:szCs w:val="24"/>
                <w:lang w:val="en-US" w:eastAsia="ru-RU"/>
              </w:rPr>
              <w:t>8804</w:t>
            </w:r>
          </w:p>
        </w:tc>
        <w:tc>
          <w:tcPr>
            <w:tcW w:w="1276" w:type="dxa"/>
          </w:tcPr>
          <w:p w14:paraId="697920DC" w14:textId="77777777" w:rsidR="00FA7B1B" w:rsidRPr="00FA7B1B" w:rsidRDefault="00FA7B1B" w:rsidP="00FA7B1B">
            <w:pPr>
              <w:jc w:val="center"/>
              <w:rPr>
                <w:sz w:val="24"/>
                <w:szCs w:val="24"/>
                <w:lang w:val="en-US" w:eastAsia="ru-RU"/>
              </w:rPr>
            </w:pPr>
            <w:r w:rsidRPr="00FA7B1B">
              <w:rPr>
                <w:sz w:val="24"/>
                <w:szCs w:val="24"/>
                <w:lang w:val="en-US" w:eastAsia="ru-RU"/>
              </w:rPr>
              <w:t>108676,0</w:t>
            </w:r>
          </w:p>
        </w:tc>
        <w:tc>
          <w:tcPr>
            <w:tcW w:w="992" w:type="dxa"/>
          </w:tcPr>
          <w:p w14:paraId="66EE7970" w14:textId="77777777" w:rsidR="00FA7B1B" w:rsidRPr="00FA7B1B" w:rsidRDefault="004403A1" w:rsidP="00FA7B1B">
            <w:pPr>
              <w:jc w:val="center"/>
              <w:rPr>
                <w:sz w:val="24"/>
                <w:szCs w:val="24"/>
                <w:lang w:val="en-US" w:eastAsia="ru-RU"/>
              </w:rPr>
            </w:pPr>
            <w:r>
              <w:rPr>
                <w:sz w:val="24"/>
                <w:szCs w:val="24"/>
                <w:lang w:val="en-US" w:eastAsia="ru-RU"/>
              </w:rPr>
              <w:t>1571,5</w:t>
            </w:r>
          </w:p>
        </w:tc>
        <w:tc>
          <w:tcPr>
            <w:tcW w:w="1134" w:type="dxa"/>
          </w:tcPr>
          <w:p w14:paraId="65B5BA37" w14:textId="77777777" w:rsidR="00FA7B1B" w:rsidRPr="00FA7B1B" w:rsidRDefault="00FA7B1B" w:rsidP="00FA7B1B">
            <w:pPr>
              <w:jc w:val="center"/>
              <w:rPr>
                <w:sz w:val="24"/>
                <w:szCs w:val="24"/>
                <w:lang w:val="en-US" w:eastAsia="ru-RU"/>
              </w:rPr>
            </w:pPr>
          </w:p>
        </w:tc>
      </w:tr>
      <w:tr w:rsidR="00FA7B1B" w:rsidRPr="00FA7B1B" w14:paraId="3B5549B6" w14:textId="77777777" w:rsidTr="00A548F6">
        <w:tc>
          <w:tcPr>
            <w:tcW w:w="704" w:type="dxa"/>
          </w:tcPr>
          <w:p w14:paraId="6459B43F" w14:textId="77777777" w:rsidR="00FA7B1B" w:rsidRPr="00FA7B1B" w:rsidRDefault="00FA7B1B" w:rsidP="00FA7B1B">
            <w:pPr>
              <w:jc w:val="center"/>
              <w:rPr>
                <w:color w:val="FF0000"/>
                <w:sz w:val="24"/>
                <w:szCs w:val="24"/>
                <w:lang w:val="en-US" w:eastAsia="ru-RU"/>
              </w:rPr>
            </w:pPr>
          </w:p>
        </w:tc>
        <w:tc>
          <w:tcPr>
            <w:tcW w:w="4111" w:type="dxa"/>
            <w:vAlign w:val="center"/>
          </w:tcPr>
          <w:p w14:paraId="6064B71E" w14:textId="77777777" w:rsidR="00FA7B1B" w:rsidRPr="00FA7B1B" w:rsidRDefault="00FA7B1B" w:rsidP="00FA7B1B">
            <w:pPr>
              <w:rPr>
                <w:sz w:val="24"/>
                <w:szCs w:val="24"/>
                <w:lang w:eastAsia="ru-RU"/>
              </w:rPr>
            </w:pPr>
            <w:r w:rsidRPr="00FA7B1B">
              <w:rPr>
                <w:sz w:val="24"/>
                <w:szCs w:val="24"/>
                <w:lang w:eastAsia="ru-RU"/>
              </w:rPr>
              <w:t>Învățămînt liceal</w:t>
            </w:r>
          </w:p>
        </w:tc>
        <w:tc>
          <w:tcPr>
            <w:tcW w:w="567" w:type="dxa"/>
          </w:tcPr>
          <w:p w14:paraId="12D1D8C3" w14:textId="77777777" w:rsidR="00FA7B1B" w:rsidRPr="00FA7B1B" w:rsidRDefault="00FA7B1B" w:rsidP="00FA7B1B">
            <w:pPr>
              <w:jc w:val="center"/>
              <w:rPr>
                <w:sz w:val="24"/>
                <w:szCs w:val="24"/>
                <w:lang w:val="en-US" w:eastAsia="ru-RU"/>
              </w:rPr>
            </w:pPr>
          </w:p>
        </w:tc>
        <w:tc>
          <w:tcPr>
            <w:tcW w:w="850" w:type="dxa"/>
          </w:tcPr>
          <w:p w14:paraId="177562AC" w14:textId="77777777" w:rsidR="00FA7B1B" w:rsidRPr="00FA7B1B" w:rsidRDefault="00FA7B1B" w:rsidP="00FA7B1B">
            <w:pPr>
              <w:rPr>
                <w:sz w:val="24"/>
                <w:szCs w:val="24"/>
                <w:lang w:val="en-US" w:eastAsia="ru-RU"/>
              </w:rPr>
            </w:pPr>
            <w:r w:rsidRPr="00FA7B1B">
              <w:rPr>
                <w:sz w:val="24"/>
                <w:szCs w:val="24"/>
                <w:lang w:val="en-US" w:eastAsia="ru-RU"/>
              </w:rPr>
              <w:t>8806</w:t>
            </w:r>
          </w:p>
        </w:tc>
        <w:tc>
          <w:tcPr>
            <w:tcW w:w="1276" w:type="dxa"/>
          </w:tcPr>
          <w:p w14:paraId="0D570BF2" w14:textId="77777777" w:rsidR="00FA7B1B" w:rsidRPr="00FA7B1B" w:rsidRDefault="00FA7B1B" w:rsidP="00FA7B1B">
            <w:pPr>
              <w:jc w:val="center"/>
              <w:rPr>
                <w:sz w:val="24"/>
                <w:szCs w:val="24"/>
                <w:lang w:val="en-US" w:eastAsia="ru-RU"/>
              </w:rPr>
            </w:pPr>
            <w:r w:rsidRPr="00FA7B1B">
              <w:rPr>
                <w:sz w:val="24"/>
                <w:szCs w:val="24"/>
                <w:lang w:val="en-US" w:eastAsia="ru-RU"/>
              </w:rPr>
              <w:t>70639,7</w:t>
            </w:r>
          </w:p>
        </w:tc>
        <w:tc>
          <w:tcPr>
            <w:tcW w:w="992" w:type="dxa"/>
          </w:tcPr>
          <w:p w14:paraId="5F7203E0" w14:textId="77777777" w:rsidR="00FA7B1B" w:rsidRPr="00FA7B1B" w:rsidRDefault="00FA7B1B" w:rsidP="00FA7B1B">
            <w:pPr>
              <w:jc w:val="center"/>
              <w:rPr>
                <w:sz w:val="24"/>
                <w:szCs w:val="24"/>
                <w:lang w:val="en-US" w:eastAsia="ru-RU"/>
              </w:rPr>
            </w:pPr>
          </w:p>
        </w:tc>
        <w:tc>
          <w:tcPr>
            <w:tcW w:w="1134" w:type="dxa"/>
          </w:tcPr>
          <w:p w14:paraId="340B94B9" w14:textId="77777777" w:rsidR="00FA7B1B" w:rsidRPr="00FA7B1B" w:rsidRDefault="00FA7B1B" w:rsidP="00FA7B1B">
            <w:pPr>
              <w:jc w:val="center"/>
              <w:rPr>
                <w:sz w:val="24"/>
                <w:szCs w:val="24"/>
                <w:lang w:val="en-US" w:eastAsia="ru-RU"/>
              </w:rPr>
            </w:pPr>
          </w:p>
        </w:tc>
      </w:tr>
      <w:tr w:rsidR="00FA7B1B" w:rsidRPr="00FA7B1B" w14:paraId="13FE89B3" w14:textId="77777777" w:rsidTr="00A548F6">
        <w:tc>
          <w:tcPr>
            <w:tcW w:w="704" w:type="dxa"/>
          </w:tcPr>
          <w:p w14:paraId="51F9900D" w14:textId="77777777" w:rsidR="00FA7B1B" w:rsidRPr="00FA7B1B" w:rsidRDefault="00FA7B1B" w:rsidP="00FA7B1B">
            <w:pPr>
              <w:jc w:val="center"/>
              <w:rPr>
                <w:color w:val="FF0000"/>
                <w:sz w:val="24"/>
                <w:szCs w:val="24"/>
                <w:lang w:val="en-US" w:eastAsia="ru-RU"/>
              </w:rPr>
            </w:pPr>
          </w:p>
        </w:tc>
        <w:tc>
          <w:tcPr>
            <w:tcW w:w="4111" w:type="dxa"/>
            <w:vAlign w:val="center"/>
          </w:tcPr>
          <w:p w14:paraId="6E1820C1" w14:textId="77777777" w:rsidR="00FA7B1B" w:rsidRPr="00FA7B1B" w:rsidRDefault="00FA7B1B" w:rsidP="00FA7B1B">
            <w:pPr>
              <w:rPr>
                <w:sz w:val="24"/>
                <w:szCs w:val="24"/>
                <w:lang w:eastAsia="ru-RU"/>
              </w:rPr>
            </w:pPr>
            <w:r w:rsidRPr="00FA7B1B">
              <w:rPr>
                <w:sz w:val="24"/>
                <w:szCs w:val="24"/>
                <w:lang w:eastAsia="ru-RU"/>
              </w:rPr>
              <w:t>Servicii generale în educaţie</w:t>
            </w:r>
          </w:p>
        </w:tc>
        <w:tc>
          <w:tcPr>
            <w:tcW w:w="567" w:type="dxa"/>
          </w:tcPr>
          <w:p w14:paraId="2EAD8ABE" w14:textId="77777777" w:rsidR="00FA7B1B" w:rsidRPr="00FA7B1B" w:rsidRDefault="00FA7B1B" w:rsidP="00FA7B1B">
            <w:pPr>
              <w:jc w:val="center"/>
              <w:rPr>
                <w:sz w:val="24"/>
                <w:szCs w:val="24"/>
                <w:lang w:val="en-US" w:eastAsia="ru-RU"/>
              </w:rPr>
            </w:pPr>
          </w:p>
        </w:tc>
        <w:tc>
          <w:tcPr>
            <w:tcW w:w="850" w:type="dxa"/>
          </w:tcPr>
          <w:p w14:paraId="52B073F6" w14:textId="77777777" w:rsidR="00FA7B1B" w:rsidRPr="00FA7B1B" w:rsidRDefault="00FA7B1B" w:rsidP="00FA7B1B">
            <w:pPr>
              <w:rPr>
                <w:sz w:val="24"/>
                <w:szCs w:val="24"/>
                <w:lang w:val="en-US" w:eastAsia="ru-RU"/>
              </w:rPr>
            </w:pPr>
            <w:r w:rsidRPr="00FA7B1B">
              <w:rPr>
                <w:sz w:val="24"/>
                <w:szCs w:val="24"/>
                <w:lang w:val="en-US" w:eastAsia="ru-RU"/>
              </w:rPr>
              <w:t>8813</w:t>
            </w:r>
          </w:p>
        </w:tc>
        <w:tc>
          <w:tcPr>
            <w:tcW w:w="1276" w:type="dxa"/>
          </w:tcPr>
          <w:p w14:paraId="565D9582" w14:textId="77777777" w:rsidR="00FA7B1B" w:rsidRPr="00FA7B1B" w:rsidRDefault="00FA7B1B" w:rsidP="00FA7B1B">
            <w:pPr>
              <w:jc w:val="center"/>
              <w:rPr>
                <w:sz w:val="24"/>
                <w:szCs w:val="24"/>
                <w:lang w:val="en-US" w:eastAsia="ru-RU"/>
              </w:rPr>
            </w:pPr>
            <w:r w:rsidRPr="00FA7B1B">
              <w:rPr>
                <w:sz w:val="24"/>
                <w:szCs w:val="24"/>
                <w:lang w:val="en-US" w:eastAsia="ru-RU"/>
              </w:rPr>
              <w:t>5345,0</w:t>
            </w:r>
          </w:p>
        </w:tc>
        <w:tc>
          <w:tcPr>
            <w:tcW w:w="992" w:type="dxa"/>
          </w:tcPr>
          <w:p w14:paraId="5F3D80B4" w14:textId="77777777" w:rsidR="00FA7B1B" w:rsidRPr="00FA7B1B" w:rsidRDefault="00FA7B1B" w:rsidP="00FA7B1B">
            <w:pPr>
              <w:jc w:val="center"/>
              <w:rPr>
                <w:sz w:val="24"/>
                <w:szCs w:val="24"/>
                <w:lang w:val="en-US" w:eastAsia="ru-RU"/>
              </w:rPr>
            </w:pPr>
          </w:p>
        </w:tc>
        <w:tc>
          <w:tcPr>
            <w:tcW w:w="1134" w:type="dxa"/>
          </w:tcPr>
          <w:p w14:paraId="557F697B" w14:textId="77777777" w:rsidR="00FA7B1B" w:rsidRPr="00FA7B1B" w:rsidRDefault="00FA7B1B" w:rsidP="00FA7B1B">
            <w:pPr>
              <w:jc w:val="center"/>
              <w:rPr>
                <w:sz w:val="24"/>
                <w:szCs w:val="24"/>
                <w:lang w:val="en-US" w:eastAsia="ru-RU"/>
              </w:rPr>
            </w:pPr>
          </w:p>
        </w:tc>
      </w:tr>
      <w:tr w:rsidR="00FA7B1B" w:rsidRPr="00FA7B1B" w14:paraId="437E39AE" w14:textId="77777777" w:rsidTr="00A548F6">
        <w:tc>
          <w:tcPr>
            <w:tcW w:w="704" w:type="dxa"/>
          </w:tcPr>
          <w:p w14:paraId="26F54EBA" w14:textId="77777777" w:rsidR="00FA7B1B" w:rsidRPr="00FA7B1B" w:rsidRDefault="00FA7B1B" w:rsidP="00FA7B1B">
            <w:pPr>
              <w:jc w:val="center"/>
              <w:rPr>
                <w:color w:val="FF0000"/>
                <w:sz w:val="24"/>
                <w:szCs w:val="24"/>
                <w:lang w:val="en-US" w:eastAsia="ru-RU"/>
              </w:rPr>
            </w:pPr>
          </w:p>
        </w:tc>
        <w:tc>
          <w:tcPr>
            <w:tcW w:w="4111" w:type="dxa"/>
            <w:vAlign w:val="center"/>
          </w:tcPr>
          <w:p w14:paraId="2BD9FFFA" w14:textId="77777777" w:rsidR="00FA7B1B" w:rsidRPr="00FA7B1B" w:rsidRDefault="00FA7B1B" w:rsidP="00FA7B1B">
            <w:pPr>
              <w:rPr>
                <w:sz w:val="24"/>
                <w:szCs w:val="24"/>
                <w:lang w:eastAsia="ru-RU"/>
              </w:rPr>
            </w:pPr>
            <w:r w:rsidRPr="00FA7B1B">
              <w:rPr>
                <w:sz w:val="24"/>
                <w:szCs w:val="24"/>
                <w:lang w:eastAsia="ru-RU"/>
              </w:rPr>
              <w:t>Educație extrașcolară și susținerea elevilor dotați</w:t>
            </w:r>
          </w:p>
        </w:tc>
        <w:tc>
          <w:tcPr>
            <w:tcW w:w="567" w:type="dxa"/>
          </w:tcPr>
          <w:p w14:paraId="653DDB75" w14:textId="77777777" w:rsidR="00FA7B1B" w:rsidRPr="007D7E58" w:rsidRDefault="00FA7B1B" w:rsidP="00FA7B1B">
            <w:pPr>
              <w:jc w:val="center"/>
              <w:rPr>
                <w:sz w:val="24"/>
                <w:szCs w:val="24"/>
                <w:lang w:val="pt-BR" w:eastAsia="ru-RU"/>
              </w:rPr>
            </w:pPr>
          </w:p>
        </w:tc>
        <w:tc>
          <w:tcPr>
            <w:tcW w:w="850" w:type="dxa"/>
          </w:tcPr>
          <w:p w14:paraId="1118F5D8" w14:textId="77777777" w:rsidR="00FA7B1B" w:rsidRPr="00FA7B1B" w:rsidRDefault="00FA7B1B" w:rsidP="00FA7B1B">
            <w:pPr>
              <w:rPr>
                <w:sz w:val="24"/>
                <w:szCs w:val="24"/>
                <w:lang w:val="en-US" w:eastAsia="ru-RU"/>
              </w:rPr>
            </w:pPr>
            <w:r w:rsidRPr="00FA7B1B">
              <w:rPr>
                <w:sz w:val="24"/>
                <w:szCs w:val="24"/>
                <w:lang w:val="en-US" w:eastAsia="ru-RU"/>
              </w:rPr>
              <w:t>8814</w:t>
            </w:r>
          </w:p>
        </w:tc>
        <w:tc>
          <w:tcPr>
            <w:tcW w:w="1276" w:type="dxa"/>
          </w:tcPr>
          <w:p w14:paraId="059C06E3" w14:textId="77777777" w:rsidR="00FA7B1B" w:rsidRPr="00FA7B1B" w:rsidRDefault="00FA7B1B" w:rsidP="00FA7B1B">
            <w:pPr>
              <w:jc w:val="center"/>
              <w:rPr>
                <w:sz w:val="24"/>
                <w:szCs w:val="24"/>
                <w:lang w:val="en-US" w:eastAsia="ru-RU"/>
              </w:rPr>
            </w:pPr>
            <w:r w:rsidRPr="00FA7B1B">
              <w:rPr>
                <w:sz w:val="24"/>
                <w:szCs w:val="24"/>
                <w:lang w:val="en-US" w:eastAsia="ru-RU"/>
              </w:rPr>
              <w:t>11158,3</w:t>
            </w:r>
          </w:p>
        </w:tc>
        <w:tc>
          <w:tcPr>
            <w:tcW w:w="992" w:type="dxa"/>
          </w:tcPr>
          <w:p w14:paraId="4DC0D468" w14:textId="77777777" w:rsidR="00FA7B1B" w:rsidRPr="00FA7B1B" w:rsidRDefault="00FA7B1B" w:rsidP="00FA7B1B">
            <w:pPr>
              <w:jc w:val="center"/>
              <w:rPr>
                <w:sz w:val="24"/>
                <w:szCs w:val="24"/>
                <w:lang w:val="en-US" w:eastAsia="ru-RU"/>
              </w:rPr>
            </w:pPr>
          </w:p>
        </w:tc>
        <w:tc>
          <w:tcPr>
            <w:tcW w:w="1134" w:type="dxa"/>
          </w:tcPr>
          <w:p w14:paraId="79A17E7B" w14:textId="77777777" w:rsidR="00FA7B1B" w:rsidRPr="00FA7B1B" w:rsidRDefault="00FA7B1B" w:rsidP="00FA7B1B">
            <w:pPr>
              <w:jc w:val="center"/>
              <w:rPr>
                <w:sz w:val="24"/>
                <w:szCs w:val="24"/>
                <w:lang w:val="en-US" w:eastAsia="ru-RU"/>
              </w:rPr>
            </w:pPr>
          </w:p>
        </w:tc>
      </w:tr>
      <w:tr w:rsidR="00FA7B1B" w:rsidRPr="00FA7B1B" w14:paraId="2950FED6" w14:textId="77777777" w:rsidTr="00A548F6">
        <w:tc>
          <w:tcPr>
            <w:tcW w:w="704" w:type="dxa"/>
          </w:tcPr>
          <w:p w14:paraId="5C77B1EF" w14:textId="77777777" w:rsidR="00FA7B1B" w:rsidRPr="00FA7B1B" w:rsidRDefault="00FA7B1B" w:rsidP="00FA7B1B">
            <w:pPr>
              <w:jc w:val="center"/>
              <w:rPr>
                <w:color w:val="FF0000"/>
                <w:sz w:val="24"/>
                <w:szCs w:val="24"/>
                <w:lang w:val="en-US" w:eastAsia="ru-RU"/>
              </w:rPr>
            </w:pPr>
          </w:p>
        </w:tc>
        <w:tc>
          <w:tcPr>
            <w:tcW w:w="4111" w:type="dxa"/>
            <w:vAlign w:val="center"/>
          </w:tcPr>
          <w:p w14:paraId="76F202F9" w14:textId="77777777" w:rsidR="00FA7B1B" w:rsidRPr="00FA7B1B" w:rsidRDefault="00FA7B1B" w:rsidP="00FA7B1B">
            <w:pPr>
              <w:rPr>
                <w:sz w:val="24"/>
                <w:szCs w:val="24"/>
                <w:lang w:eastAsia="ru-RU"/>
              </w:rPr>
            </w:pPr>
            <w:r w:rsidRPr="00FA7B1B">
              <w:rPr>
                <w:sz w:val="24"/>
                <w:szCs w:val="24"/>
                <w:lang w:eastAsia="ru-RU"/>
              </w:rPr>
              <w:t>Curriculum</w:t>
            </w:r>
          </w:p>
        </w:tc>
        <w:tc>
          <w:tcPr>
            <w:tcW w:w="567" w:type="dxa"/>
          </w:tcPr>
          <w:p w14:paraId="3D6912E7" w14:textId="77777777" w:rsidR="00FA7B1B" w:rsidRPr="00FA7B1B" w:rsidRDefault="00FA7B1B" w:rsidP="00FA7B1B">
            <w:pPr>
              <w:jc w:val="center"/>
              <w:rPr>
                <w:sz w:val="24"/>
                <w:szCs w:val="24"/>
                <w:lang w:val="en-US" w:eastAsia="ru-RU"/>
              </w:rPr>
            </w:pPr>
          </w:p>
        </w:tc>
        <w:tc>
          <w:tcPr>
            <w:tcW w:w="850" w:type="dxa"/>
          </w:tcPr>
          <w:p w14:paraId="0306F8EB" w14:textId="77777777" w:rsidR="00FA7B1B" w:rsidRPr="00FA7B1B" w:rsidRDefault="00FA7B1B" w:rsidP="00FA7B1B">
            <w:pPr>
              <w:rPr>
                <w:sz w:val="24"/>
                <w:szCs w:val="24"/>
                <w:lang w:val="en-US" w:eastAsia="ru-RU"/>
              </w:rPr>
            </w:pPr>
            <w:r w:rsidRPr="00FA7B1B">
              <w:rPr>
                <w:sz w:val="24"/>
                <w:szCs w:val="24"/>
                <w:lang w:val="en-US" w:eastAsia="ru-RU"/>
              </w:rPr>
              <w:t>8815</w:t>
            </w:r>
          </w:p>
        </w:tc>
        <w:tc>
          <w:tcPr>
            <w:tcW w:w="1276" w:type="dxa"/>
          </w:tcPr>
          <w:p w14:paraId="3D881069" w14:textId="77777777" w:rsidR="00FA7B1B" w:rsidRPr="00FA7B1B" w:rsidRDefault="00FA7B1B" w:rsidP="00FA7B1B">
            <w:pPr>
              <w:jc w:val="center"/>
              <w:rPr>
                <w:sz w:val="24"/>
                <w:szCs w:val="24"/>
                <w:lang w:val="en-US" w:eastAsia="ru-RU"/>
              </w:rPr>
            </w:pPr>
            <w:r w:rsidRPr="00FA7B1B">
              <w:rPr>
                <w:sz w:val="24"/>
                <w:szCs w:val="24"/>
                <w:lang w:val="en-US" w:eastAsia="ru-RU"/>
              </w:rPr>
              <w:t>262,4</w:t>
            </w:r>
          </w:p>
        </w:tc>
        <w:tc>
          <w:tcPr>
            <w:tcW w:w="992" w:type="dxa"/>
          </w:tcPr>
          <w:p w14:paraId="27EA591A" w14:textId="77777777" w:rsidR="00FA7B1B" w:rsidRPr="00FA7B1B" w:rsidRDefault="00FA7B1B" w:rsidP="00FA7B1B">
            <w:pPr>
              <w:jc w:val="center"/>
              <w:rPr>
                <w:sz w:val="24"/>
                <w:szCs w:val="24"/>
                <w:lang w:val="en-US" w:eastAsia="ru-RU"/>
              </w:rPr>
            </w:pPr>
          </w:p>
        </w:tc>
        <w:tc>
          <w:tcPr>
            <w:tcW w:w="1134" w:type="dxa"/>
          </w:tcPr>
          <w:p w14:paraId="6468F377" w14:textId="77777777" w:rsidR="00FA7B1B" w:rsidRPr="00FA7B1B" w:rsidRDefault="00FA7B1B" w:rsidP="00FA7B1B">
            <w:pPr>
              <w:jc w:val="center"/>
              <w:rPr>
                <w:sz w:val="24"/>
                <w:szCs w:val="24"/>
                <w:lang w:val="en-US" w:eastAsia="ru-RU"/>
              </w:rPr>
            </w:pPr>
          </w:p>
        </w:tc>
      </w:tr>
      <w:tr w:rsidR="00FA7B1B" w:rsidRPr="00FA7B1B" w14:paraId="049505EE" w14:textId="77777777" w:rsidTr="00A548F6">
        <w:tc>
          <w:tcPr>
            <w:tcW w:w="704" w:type="dxa"/>
          </w:tcPr>
          <w:p w14:paraId="234D3315" w14:textId="77777777" w:rsidR="00FA7B1B" w:rsidRPr="00FA7B1B" w:rsidRDefault="00FA7B1B" w:rsidP="00FA7B1B">
            <w:pPr>
              <w:jc w:val="center"/>
              <w:rPr>
                <w:b/>
                <w:sz w:val="24"/>
                <w:szCs w:val="24"/>
                <w:lang w:val="en-US" w:eastAsia="ru-RU"/>
              </w:rPr>
            </w:pPr>
            <w:r w:rsidRPr="00FA7B1B">
              <w:rPr>
                <w:b/>
                <w:sz w:val="24"/>
                <w:szCs w:val="24"/>
                <w:lang w:val="en-US" w:eastAsia="ru-RU"/>
              </w:rPr>
              <w:t>10</w:t>
            </w:r>
          </w:p>
        </w:tc>
        <w:tc>
          <w:tcPr>
            <w:tcW w:w="4111" w:type="dxa"/>
          </w:tcPr>
          <w:p w14:paraId="63AD7036" w14:textId="77777777" w:rsidR="00FA7B1B" w:rsidRPr="00FA7B1B" w:rsidRDefault="00FA7B1B" w:rsidP="00FA7B1B">
            <w:pPr>
              <w:rPr>
                <w:b/>
                <w:sz w:val="24"/>
                <w:szCs w:val="24"/>
                <w:lang w:val="en-US" w:eastAsia="ru-RU"/>
              </w:rPr>
            </w:pPr>
            <w:r w:rsidRPr="00FA7B1B">
              <w:rPr>
                <w:b/>
                <w:bCs/>
                <w:sz w:val="24"/>
                <w:szCs w:val="24"/>
                <w:lang w:eastAsia="ru-RU"/>
              </w:rPr>
              <w:t>Protecţie socială</w:t>
            </w:r>
          </w:p>
        </w:tc>
        <w:tc>
          <w:tcPr>
            <w:tcW w:w="567" w:type="dxa"/>
          </w:tcPr>
          <w:p w14:paraId="0FB6C1AE" w14:textId="77777777" w:rsidR="00FA7B1B" w:rsidRPr="00FA7B1B" w:rsidRDefault="00FA7B1B" w:rsidP="00FA7B1B">
            <w:pPr>
              <w:jc w:val="center"/>
              <w:rPr>
                <w:sz w:val="24"/>
                <w:szCs w:val="24"/>
                <w:lang w:val="en-US" w:eastAsia="ru-RU"/>
              </w:rPr>
            </w:pPr>
          </w:p>
        </w:tc>
        <w:tc>
          <w:tcPr>
            <w:tcW w:w="850" w:type="dxa"/>
          </w:tcPr>
          <w:p w14:paraId="7130DF90" w14:textId="77777777" w:rsidR="00FA7B1B" w:rsidRPr="00FA7B1B" w:rsidRDefault="00FA7B1B" w:rsidP="00FA7B1B">
            <w:pPr>
              <w:rPr>
                <w:sz w:val="24"/>
                <w:szCs w:val="24"/>
                <w:lang w:val="en-US" w:eastAsia="ru-RU"/>
              </w:rPr>
            </w:pPr>
          </w:p>
        </w:tc>
        <w:tc>
          <w:tcPr>
            <w:tcW w:w="1276" w:type="dxa"/>
          </w:tcPr>
          <w:p w14:paraId="7AFD8FB8" w14:textId="77777777" w:rsidR="00FA7B1B" w:rsidRPr="00FA7B1B" w:rsidRDefault="00FA7B1B" w:rsidP="00FA7B1B">
            <w:pPr>
              <w:jc w:val="center"/>
              <w:rPr>
                <w:sz w:val="24"/>
                <w:szCs w:val="24"/>
                <w:lang w:val="en-US" w:eastAsia="ru-RU"/>
              </w:rPr>
            </w:pPr>
          </w:p>
        </w:tc>
        <w:tc>
          <w:tcPr>
            <w:tcW w:w="992" w:type="dxa"/>
          </w:tcPr>
          <w:p w14:paraId="6C7F8226" w14:textId="77777777" w:rsidR="00FA7B1B" w:rsidRPr="00FA7B1B" w:rsidRDefault="00FA7B1B" w:rsidP="00FA7B1B">
            <w:pPr>
              <w:jc w:val="center"/>
              <w:rPr>
                <w:sz w:val="24"/>
                <w:szCs w:val="24"/>
                <w:lang w:val="en-US" w:eastAsia="ru-RU"/>
              </w:rPr>
            </w:pPr>
          </w:p>
        </w:tc>
        <w:tc>
          <w:tcPr>
            <w:tcW w:w="1134" w:type="dxa"/>
          </w:tcPr>
          <w:p w14:paraId="72B0D2D4" w14:textId="77777777" w:rsidR="00FA7B1B" w:rsidRPr="00FA7B1B" w:rsidRDefault="00FA7B1B" w:rsidP="00FA7B1B">
            <w:pPr>
              <w:jc w:val="center"/>
              <w:rPr>
                <w:sz w:val="24"/>
                <w:szCs w:val="24"/>
                <w:lang w:val="en-US" w:eastAsia="ru-RU"/>
              </w:rPr>
            </w:pPr>
          </w:p>
        </w:tc>
      </w:tr>
      <w:tr w:rsidR="00FA7B1B" w:rsidRPr="00FA7B1B" w14:paraId="2528F4B6" w14:textId="77777777" w:rsidTr="00A548F6">
        <w:tc>
          <w:tcPr>
            <w:tcW w:w="704" w:type="dxa"/>
          </w:tcPr>
          <w:p w14:paraId="64113920" w14:textId="77777777" w:rsidR="00FA7B1B" w:rsidRPr="00FA7B1B" w:rsidRDefault="00FA7B1B" w:rsidP="00FA7B1B">
            <w:pPr>
              <w:jc w:val="center"/>
              <w:rPr>
                <w:sz w:val="24"/>
                <w:szCs w:val="24"/>
                <w:lang w:val="en-US" w:eastAsia="ru-RU"/>
              </w:rPr>
            </w:pPr>
          </w:p>
        </w:tc>
        <w:tc>
          <w:tcPr>
            <w:tcW w:w="4111" w:type="dxa"/>
          </w:tcPr>
          <w:p w14:paraId="03C96D46" w14:textId="77777777" w:rsidR="00FA7B1B" w:rsidRPr="00FA7B1B" w:rsidRDefault="00FA7B1B" w:rsidP="00FA7B1B">
            <w:pPr>
              <w:rPr>
                <w:b/>
                <w:bCs/>
                <w:sz w:val="24"/>
                <w:szCs w:val="24"/>
                <w:lang w:eastAsia="ru-RU"/>
              </w:rPr>
            </w:pPr>
            <w:proofErr w:type="spellStart"/>
            <w:r w:rsidRPr="00FA7B1B">
              <w:rPr>
                <w:b/>
                <w:sz w:val="24"/>
                <w:szCs w:val="24"/>
                <w:lang w:val="en-US" w:eastAsia="ru-RU"/>
              </w:rPr>
              <w:t>Resurse</w:t>
            </w:r>
            <w:proofErr w:type="spellEnd"/>
            <w:r w:rsidRPr="00FA7B1B">
              <w:rPr>
                <w:b/>
                <w:sz w:val="24"/>
                <w:szCs w:val="24"/>
                <w:lang w:val="en-US" w:eastAsia="ru-RU"/>
              </w:rPr>
              <w:t>-total</w:t>
            </w:r>
          </w:p>
        </w:tc>
        <w:tc>
          <w:tcPr>
            <w:tcW w:w="567" w:type="dxa"/>
          </w:tcPr>
          <w:p w14:paraId="6171D871" w14:textId="77777777" w:rsidR="00FA7B1B" w:rsidRPr="00FA7B1B" w:rsidRDefault="00FA7B1B" w:rsidP="00FA7B1B">
            <w:pPr>
              <w:jc w:val="center"/>
              <w:rPr>
                <w:sz w:val="24"/>
                <w:szCs w:val="24"/>
                <w:lang w:val="en-US" w:eastAsia="ru-RU"/>
              </w:rPr>
            </w:pPr>
          </w:p>
        </w:tc>
        <w:tc>
          <w:tcPr>
            <w:tcW w:w="850" w:type="dxa"/>
          </w:tcPr>
          <w:p w14:paraId="678941DD" w14:textId="77777777" w:rsidR="00FA7B1B" w:rsidRPr="00FA7B1B" w:rsidRDefault="00FA7B1B" w:rsidP="00FA7B1B">
            <w:pPr>
              <w:rPr>
                <w:sz w:val="24"/>
                <w:szCs w:val="24"/>
                <w:lang w:val="en-US" w:eastAsia="ru-RU"/>
              </w:rPr>
            </w:pPr>
          </w:p>
        </w:tc>
        <w:tc>
          <w:tcPr>
            <w:tcW w:w="1276" w:type="dxa"/>
          </w:tcPr>
          <w:p w14:paraId="17B09AD2" w14:textId="77777777" w:rsidR="00FA7B1B" w:rsidRPr="00FA7B1B" w:rsidRDefault="00FA7B1B" w:rsidP="00FA7B1B">
            <w:pPr>
              <w:jc w:val="center"/>
              <w:rPr>
                <w:b/>
                <w:sz w:val="24"/>
                <w:szCs w:val="24"/>
                <w:lang w:val="en-US" w:eastAsia="ru-RU"/>
              </w:rPr>
            </w:pPr>
            <w:r w:rsidRPr="00FA7B1B">
              <w:rPr>
                <w:b/>
                <w:sz w:val="24"/>
                <w:szCs w:val="24"/>
                <w:lang w:val="en-US" w:eastAsia="ru-RU"/>
              </w:rPr>
              <w:t>42018,3</w:t>
            </w:r>
          </w:p>
        </w:tc>
        <w:tc>
          <w:tcPr>
            <w:tcW w:w="992" w:type="dxa"/>
          </w:tcPr>
          <w:p w14:paraId="6D303477" w14:textId="77777777" w:rsidR="00FA7B1B" w:rsidRPr="00FA7B1B" w:rsidRDefault="00FA7B1B" w:rsidP="00FA7B1B">
            <w:pPr>
              <w:jc w:val="center"/>
              <w:rPr>
                <w:b/>
                <w:sz w:val="24"/>
                <w:szCs w:val="24"/>
                <w:lang w:val="en-US" w:eastAsia="ru-RU"/>
              </w:rPr>
            </w:pPr>
          </w:p>
        </w:tc>
        <w:tc>
          <w:tcPr>
            <w:tcW w:w="1134" w:type="dxa"/>
          </w:tcPr>
          <w:p w14:paraId="6D59B2B0" w14:textId="77777777" w:rsidR="00FA7B1B" w:rsidRPr="00FA7B1B" w:rsidRDefault="00FA7B1B" w:rsidP="00FA7B1B">
            <w:pPr>
              <w:jc w:val="center"/>
              <w:rPr>
                <w:b/>
                <w:sz w:val="24"/>
                <w:szCs w:val="24"/>
                <w:lang w:val="en-US" w:eastAsia="ru-RU"/>
              </w:rPr>
            </w:pPr>
          </w:p>
        </w:tc>
      </w:tr>
      <w:tr w:rsidR="00FA7B1B" w:rsidRPr="00FA7B1B" w14:paraId="633377CF" w14:textId="77777777" w:rsidTr="00A548F6">
        <w:tc>
          <w:tcPr>
            <w:tcW w:w="704" w:type="dxa"/>
          </w:tcPr>
          <w:p w14:paraId="2F40BDD0" w14:textId="77777777" w:rsidR="00FA7B1B" w:rsidRPr="00FA7B1B" w:rsidRDefault="00FA7B1B" w:rsidP="00FA7B1B">
            <w:pPr>
              <w:jc w:val="center"/>
              <w:rPr>
                <w:sz w:val="24"/>
                <w:szCs w:val="24"/>
                <w:lang w:val="en-US" w:eastAsia="ru-RU"/>
              </w:rPr>
            </w:pPr>
          </w:p>
        </w:tc>
        <w:tc>
          <w:tcPr>
            <w:tcW w:w="4111" w:type="dxa"/>
          </w:tcPr>
          <w:p w14:paraId="61BEAA47" w14:textId="77777777" w:rsidR="00FA7B1B" w:rsidRPr="00FA7B1B" w:rsidRDefault="00FA7B1B" w:rsidP="00FA7B1B">
            <w:pPr>
              <w:rPr>
                <w:i/>
                <w:sz w:val="24"/>
                <w:szCs w:val="24"/>
                <w:lang w:val="en-US" w:eastAsia="ru-RU"/>
              </w:rPr>
            </w:pPr>
            <w:proofErr w:type="spellStart"/>
            <w:r w:rsidRPr="00FA7B1B">
              <w:rPr>
                <w:i/>
                <w:sz w:val="24"/>
                <w:szCs w:val="24"/>
                <w:lang w:val="en-US" w:eastAsia="ru-RU"/>
              </w:rPr>
              <w:t>Resurse</w:t>
            </w:r>
            <w:proofErr w:type="spellEnd"/>
            <w:r w:rsidRPr="00FA7B1B">
              <w:rPr>
                <w:i/>
                <w:sz w:val="24"/>
                <w:szCs w:val="24"/>
                <w:lang w:val="en-US" w:eastAsia="ru-RU"/>
              </w:rPr>
              <w:t xml:space="preserve"> </w:t>
            </w:r>
            <w:proofErr w:type="spellStart"/>
            <w:r w:rsidRPr="00FA7B1B">
              <w:rPr>
                <w:i/>
                <w:sz w:val="24"/>
                <w:szCs w:val="24"/>
                <w:lang w:val="en-US" w:eastAsia="ru-RU"/>
              </w:rPr>
              <w:t>generale</w:t>
            </w:r>
            <w:proofErr w:type="spellEnd"/>
          </w:p>
        </w:tc>
        <w:tc>
          <w:tcPr>
            <w:tcW w:w="567" w:type="dxa"/>
          </w:tcPr>
          <w:p w14:paraId="6A975E33" w14:textId="77777777" w:rsidR="00FA7B1B" w:rsidRPr="00FA7B1B" w:rsidRDefault="00FA7B1B" w:rsidP="00FA7B1B">
            <w:pPr>
              <w:jc w:val="center"/>
              <w:rPr>
                <w:sz w:val="24"/>
                <w:szCs w:val="24"/>
                <w:lang w:val="en-US" w:eastAsia="ru-RU"/>
              </w:rPr>
            </w:pPr>
            <w:r w:rsidRPr="00FA7B1B">
              <w:rPr>
                <w:sz w:val="24"/>
                <w:szCs w:val="24"/>
                <w:lang w:val="en-US" w:eastAsia="ru-RU"/>
              </w:rPr>
              <w:t>1</w:t>
            </w:r>
          </w:p>
        </w:tc>
        <w:tc>
          <w:tcPr>
            <w:tcW w:w="850" w:type="dxa"/>
          </w:tcPr>
          <w:p w14:paraId="4C05C6C2" w14:textId="77777777" w:rsidR="00FA7B1B" w:rsidRPr="00FA7B1B" w:rsidRDefault="00FA7B1B" w:rsidP="00FA7B1B">
            <w:pPr>
              <w:rPr>
                <w:sz w:val="24"/>
                <w:szCs w:val="24"/>
                <w:lang w:val="en-US" w:eastAsia="ru-RU"/>
              </w:rPr>
            </w:pPr>
          </w:p>
        </w:tc>
        <w:tc>
          <w:tcPr>
            <w:tcW w:w="1276" w:type="dxa"/>
          </w:tcPr>
          <w:p w14:paraId="14A6E076" w14:textId="77777777" w:rsidR="00FA7B1B" w:rsidRPr="00FA7B1B" w:rsidRDefault="00FA7B1B" w:rsidP="00FA7B1B">
            <w:pPr>
              <w:jc w:val="center"/>
              <w:rPr>
                <w:i/>
                <w:sz w:val="24"/>
                <w:szCs w:val="24"/>
                <w:lang w:val="en-US" w:eastAsia="ru-RU"/>
              </w:rPr>
            </w:pPr>
            <w:r w:rsidRPr="00FA7B1B">
              <w:rPr>
                <w:i/>
                <w:sz w:val="24"/>
                <w:szCs w:val="24"/>
                <w:lang w:val="en-US" w:eastAsia="ru-RU"/>
              </w:rPr>
              <w:t>34533,4</w:t>
            </w:r>
          </w:p>
        </w:tc>
        <w:tc>
          <w:tcPr>
            <w:tcW w:w="992" w:type="dxa"/>
          </w:tcPr>
          <w:p w14:paraId="60FDDC7E" w14:textId="77777777" w:rsidR="00FA7B1B" w:rsidRPr="00FA7B1B" w:rsidRDefault="00FA7B1B" w:rsidP="00FA7B1B">
            <w:pPr>
              <w:jc w:val="center"/>
              <w:rPr>
                <w:i/>
                <w:sz w:val="24"/>
                <w:szCs w:val="24"/>
                <w:lang w:val="en-US" w:eastAsia="ru-RU"/>
              </w:rPr>
            </w:pPr>
          </w:p>
        </w:tc>
        <w:tc>
          <w:tcPr>
            <w:tcW w:w="1134" w:type="dxa"/>
          </w:tcPr>
          <w:p w14:paraId="0600AE82" w14:textId="77777777" w:rsidR="00FA7B1B" w:rsidRPr="00FA7B1B" w:rsidRDefault="00FA7B1B" w:rsidP="00FA7B1B">
            <w:pPr>
              <w:jc w:val="center"/>
              <w:rPr>
                <w:i/>
                <w:sz w:val="24"/>
                <w:szCs w:val="24"/>
                <w:lang w:val="en-US" w:eastAsia="ru-RU"/>
              </w:rPr>
            </w:pPr>
          </w:p>
        </w:tc>
      </w:tr>
      <w:tr w:rsidR="00FA7B1B" w:rsidRPr="00FA7B1B" w14:paraId="4171E026" w14:textId="77777777" w:rsidTr="00A548F6">
        <w:tc>
          <w:tcPr>
            <w:tcW w:w="704" w:type="dxa"/>
          </w:tcPr>
          <w:p w14:paraId="48881E16" w14:textId="77777777" w:rsidR="00FA7B1B" w:rsidRPr="00FA7B1B" w:rsidRDefault="00FA7B1B" w:rsidP="00FA7B1B">
            <w:pPr>
              <w:jc w:val="center"/>
              <w:rPr>
                <w:sz w:val="24"/>
                <w:szCs w:val="24"/>
                <w:lang w:val="en-US" w:eastAsia="ru-RU"/>
              </w:rPr>
            </w:pPr>
          </w:p>
        </w:tc>
        <w:tc>
          <w:tcPr>
            <w:tcW w:w="4111" w:type="dxa"/>
          </w:tcPr>
          <w:p w14:paraId="28F6FC53" w14:textId="77777777" w:rsidR="00FA7B1B" w:rsidRPr="007D7E58" w:rsidRDefault="00FA7B1B" w:rsidP="00FA7B1B">
            <w:pPr>
              <w:rPr>
                <w:i/>
                <w:sz w:val="24"/>
                <w:szCs w:val="24"/>
                <w:lang w:val="pt-BR" w:eastAsia="ru-RU"/>
              </w:rPr>
            </w:pPr>
            <w:r w:rsidRPr="007D7E58">
              <w:rPr>
                <w:i/>
                <w:sz w:val="24"/>
                <w:szCs w:val="24"/>
                <w:lang w:val="pt-BR" w:eastAsia="ru-RU"/>
              </w:rPr>
              <w:t>Resurse colectate de autorități/instituții bugetare</w:t>
            </w:r>
          </w:p>
        </w:tc>
        <w:tc>
          <w:tcPr>
            <w:tcW w:w="567" w:type="dxa"/>
          </w:tcPr>
          <w:p w14:paraId="263AB6D3" w14:textId="77777777" w:rsidR="00FA7B1B" w:rsidRPr="00FA7B1B" w:rsidRDefault="00FA7B1B" w:rsidP="00FA7B1B">
            <w:pPr>
              <w:jc w:val="center"/>
              <w:rPr>
                <w:sz w:val="24"/>
                <w:szCs w:val="24"/>
                <w:lang w:val="en-US" w:eastAsia="ru-RU"/>
              </w:rPr>
            </w:pPr>
            <w:r w:rsidRPr="00FA7B1B">
              <w:rPr>
                <w:sz w:val="24"/>
                <w:szCs w:val="24"/>
                <w:lang w:val="en-US" w:eastAsia="ru-RU"/>
              </w:rPr>
              <w:t>2</w:t>
            </w:r>
          </w:p>
        </w:tc>
        <w:tc>
          <w:tcPr>
            <w:tcW w:w="850" w:type="dxa"/>
          </w:tcPr>
          <w:p w14:paraId="358478BF" w14:textId="77777777" w:rsidR="00FA7B1B" w:rsidRPr="00FA7B1B" w:rsidRDefault="00FA7B1B" w:rsidP="00FA7B1B">
            <w:pPr>
              <w:rPr>
                <w:sz w:val="24"/>
                <w:szCs w:val="24"/>
                <w:lang w:val="en-US" w:eastAsia="ru-RU"/>
              </w:rPr>
            </w:pPr>
          </w:p>
        </w:tc>
        <w:tc>
          <w:tcPr>
            <w:tcW w:w="1276" w:type="dxa"/>
          </w:tcPr>
          <w:p w14:paraId="361904CA" w14:textId="77777777" w:rsidR="00FA7B1B" w:rsidRPr="00FA7B1B" w:rsidRDefault="00FA7B1B" w:rsidP="00FA7B1B">
            <w:pPr>
              <w:jc w:val="center"/>
              <w:rPr>
                <w:i/>
                <w:sz w:val="24"/>
                <w:szCs w:val="24"/>
                <w:lang w:val="en-US" w:eastAsia="ru-RU"/>
              </w:rPr>
            </w:pPr>
            <w:r w:rsidRPr="00FA7B1B">
              <w:rPr>
                <w:i/>
                <w:sz w:val="24"/>
                <w:szCs w:val="24"/>
                <w:lang w:val="en-US" w:eastAsia="ru-RU"/>
              </w:rPr>
              <w:t>7484,9</w:t>
            </w:r>
          </w:p>
        </w:tc>
        <w:tc>
          <w:tcPr>
            <w:tcW w:w="992" w:type="dxa"/>
          </w:tcPr>
          <w:p w14:paraId="78D98535" w14:textId="77777777" w:rsidR="00FA7B1B" w:rsidRPr="00FA7B1B" w:rsidRDefault="00FA7B1B" w:rsidP="00FA7B1B">
            <w:pPr>
              <w:jc w:val="center"/>
              <w:rPr>
                <w:i/>
                <w:sz w:val="24"/>
                <w:szCs w:val="24"/>
                <w:lang w:val="en-US" w:eastAsia="ru-RU"/>
              </w:rPr>
            </w:pPr>
          </w:p>
        </w:tc>
        <w:tc>
          <w:tcPr>
            <w:tcW w:w="1134" w:type="dxa"/>
          </w:tcPr>
          <w:p w14:paraId="4BD83B90" w14:textId="77777777" w:rsidR="00FA7B1B" w:rsidRPr="00FA7B1B" w:rsidRDefault="00FA7B1B" w:rsidP="00FA7B1B">
            <w:pPr>
              <w:jc w:val="center"/>
              <w:rPr>
                <w:i/>
                <w:sz w:val="24"/>
                <w:szCs w:val="24"/>
                <w:lang w:val="en-US" w:eastAsia="ru-RU"/>
              </w:rPr>
            </w:pPr>
          </w:p>
        </w:tc>
      </w:tr>
      <w:tr w:rsidR="00FA7B1B" w:rsidRPr="00FA7B1B" w14:paraId="1352A9DE" w14:textId="77777777" w:rsidTr="00A548F6">
        <w:tc>
          <w:tcPr>
            <w:tcW w:w="704" w:type="dxa"/>
          </w:tcPr>
          <w:p w14:paraId="48B0EDAB" w14:textId="77777777" w:rsidR="00FA7B1B" w:rsidRPr="00FA7B1B" w:rsidRDefault="00FA7B1B" w:rsidP="00FA7B1B">
            <w:pPr>
              <w:jc w:val="center"/>
              <w:rPr>
                <w:sz w:val="24"/>
                <w:szCs w:val="24"/>
                <w:lang w:val="en-US" w:eastAsia="ru-RU"/>
              </w:rPr>
            </w:pPr>
          </w:p>
        </w:tc>
        <w:tc>
          <w:tcPr>
            <w:tcW w:w="4111" w:type="dxa"/>
          </w:tcPr>
          <w:p w14:paraId="469A871F" w14:textId="77777777" w:rsidR="00FA7B1B" w:rsidRPr="00FA7B1B" w:rsidRDefault="00FA7B1B" w:rsidP="00FA7B1B">
            <w:pPr>
              <w:rPr>
                <w:b/>
                <w:sz w:val="24"/>
                <w:szCs w:val="24"/>
                <w:lang w:eastAsia="ru-RU"/>
              </w:rPr>
            </w:pPr>
            <w:proofErr w:type="spellStart"/>
            <w:r w:rsidRPr="00FA7B1B">
              <w:rPr>
                <w:b/>
                <w:sz w:val="24"/>
                <w:szCs w:val="24"/>
                <w:lang w:val="en-US" w:eastAsia="ru-RU"/>
              </w:rPr>
              <w:t>Cheltuieli</w:t>
            </w:r>
            <w:proofErr w:type="spellEnd"/>
            <w:r w:rsidRPr="00FA7B1B">
              <w:rPr>
                <w:b/>
                <w:sz w:val="24"/>
                <w:szCs w:val="24"/>
                <w:lang w:val="en-US" w:eastAsia="ru-RU"/>
              </w:rPr>
              <w:t xml:space="preserve"> – total</w:t>
            </w:r>
          </w:p>
        </w:tc>
        <w:tc>
          <w:tcPr>
            <w:tcW w:w="567" w:type="dxa"/>
          </w:tcPr>
          <w:p w14:paraId="313E8D79" w14:textId="77777777" w:rsidR="00FA7B1B" w:rsidRPr="00FA7B1B" w:rsidRDefault="00FA7B1B" w:rsidP="00FA7B1B">
            <w:pPr>
              <w:jc w:val="center"/>
              <w:rPr>
                <w:sz w:val="24"/>
                <w:szCs w:val="24"/>
                <w:lang w:val="en-US" w:eastAsia="ru-RU"/>
              </w:rPr>
            </w:pPr>
          </w:p>
        </w:tc>
        <w:tc>
          <w:tcPr>
            <w:tcW w:w="850" w:type="dxa"/>
          </w:tcPr>
          <w:p w14:paraId="47C6334C" w14:textId="77777777" w:rsidR="00FA7B1B" w:rsidRPr="00FA7B1B" w:rsidRDefault="00FA7B1B" w:rsidP="00FA7B1B">
            <w:pPr>
              <w:rPr>
                <w:sz w:val="24"/>
                <w:szCs w:val="24"/>
                <w:lang w:val="en-US" w:eastAsia="ru-RU"/>
              </w:rPr>
            </w:pPr>
          </w:p>
        </w:tc>
        <w:tc>
          <w:tcPr>
            <w:tcW w:w="1276" w:type="dxa"/>
          </w:tcPr>
          <w:p w14:paraId="19AACA5F" w14:textId="77777777" w:rsidR="00FA7B1B" w:rsidRPr="00FA7B1B" w:rsidRDefault="00FA7B1B" w:rsidP="00FA7B1B">
            <w:pPr>
              <w:jc w:val="center"/>
              <w:rPr>
                <w:sz w:val="24"/>
                <w:szCs w:val="24"/>
                <w:lang w:val="en-US" w:eastAsia="ru-RU"/>
              </w:rPr>
            </w:pPr>
          </w:p>
        </w:tc>
        <w:tc>
          <w:tcPr>
            <w:tcW w:w="992" w:type="dxa"/>
          </w:tcPr>
          <w:p w14:paraId="4822573B" w14:textId="77777777" w:rsidR="00FA7B1B" w:rsidRPr="00FA7B1B" w:rsidRDefault="00FA7B1B" w:rsidP="00FA7B1B">
            <w:pPr>
              <w:jc w:val="center"/>
              <w:rPr>
                <w:sz w:val="24"/>
                <w:szCs w:val="24"/>
                <w:lang w:val="en-US" w:eastAsia="ru-RU"/>
              </w:rPr>
            </w:pPr>
          </w:p>
        </w:tc>
        <w:tc>
          <w:tcPr>
            <w:tcW w:w="1134" w:type="dxa"/>
          </w:tcPr>
          <w:p w14:paraId="68795F87" w14:textId="77777777" w:rsidR="00FA7B1B" w:rsidRPr="00FA7B1B" w:rsidRDefault="00FA7B1B" w:rsidP="00FA7B1B">
            <w:pPr>
              <w:jc w:val="center"/>
              <w:rPr>
                <w:sz w:val="24"/>
                <w:szCs w:val="24"/>
                <w:lang w:val="en-US" w:eastAsia="ru-RU"/>
              </w:rPr>
            </w:pPr>
          </w:p>
        </w:tc>
      </w:tr>
      <w:tr w:rsidR="00FA7B1B" w:rsidRPr="00FA7B1B" w14:paraId="24593CD2" w14:textId="77777777" w:rsidTr="00A548F6">
        <w:tc>
          <w:tcPr>
            <w:tcW w:w="704" w:type="dxa"/>
          </w:tcPr>
          <w:p w14:paraId="654B6BBC" w14:textId="77777777" w:rsidR="00FA7B1B" w:rsidRPr="00FA7B1B" w:rsidRDefault="00FA7B1B" w:rsidP="00FA7B1B">
            <w:pPr>
              <w:jc w:val="center"/>
              <w:rPr>
                <w:sz w:val="24"/>
                <w:szCs w:val="24"/>
                <w:lang w:val="en-US" w:eastAsia="ru-RU"/>
              </w:rPr>
            </w:pPr>
          </w:p>
        </w:tc>
        <w:tc>
          <w:tcPr>
            <w:tcW w:w="4111" w:type="dxa"/>
          </w:tcPr>
          <w:p w14:paraId="1970ED15" w14:textId="77777777" w:rsidR="00FA7B1B" w:rsidRPr="00FA7B1B" w:rsidRDefault="00FA7B1B" w:rsidP="00FA7B1B">
            <w:pPr>
              <w:rPr>
                <w:sz w:val="24"/>
                <w:szCs w:val="24"/>
                <w:lang w:eastAsia="ru-RU"/>
              </w:rPr>
            </w:pPr>
            <w:r w:rsidRPr="00FA7B1B">
              <w:rPr>
                <w:sz w:val="24"/>
                <w:szCs w:val="24"/>
                <w:lang w:eastAsia="ru-RU"/>
              </w:rPr>
              <w:t>Politici şi management în domeniul protecţiei sociale</w:t>
            </w:r>
          </w:p>
        </w:tc>
        <w:tc>
          <w:tcPr>
            <w:tcW w:w="567" w:type="dxa"/>
          </w:tcPr>
          <w:p w14:paraId="1C43F3AE" w14:textId="77777777" w:rsidR="00FA7B1B" w:rsidRPr="00FA7B1B" w:rsidRDefault="00FA7B1B" w:rsidP="00FA7B1B">
            <w:pPr>
              <w:jc w:val="center"/>
              <w:rPr>
                <w:sz w:val="24"/>
                <w:szCs w:val="24"/>
                <w:lang w:eastAsia="ru-RU"/>
              </w:rPr>
            </w:pPr>
          </w:p>
        </w:tc>
        <w:tc>
          <w:tcPr>
            <w:tcW w:w="850" w:type="dxa"/>
          </w:tcPr>
          <w:p w14:paraId="75E824C3" w14:textId="77777777" w:rsidR="00FA7B1B" w:rsidRPr="00FA7B1B" w:rsidRDefault="00FA7B1B" w:rsidP="00FA7B1B">
            <w:pPr>
              <w:rPr>
                <w:sz w:val="24"/>
                <w:szCs w:val="24"/>
                <w:lang w:val="en-US" w:eastAsia="ru-RU"/>
              </w:rPr>
            </w:pPr>
            <w:r w:rsidRPr="00FA7B1B">
              <w:rPr>
                <w:sz w:val="24"/>
                <w:szCs w:val="24"/>
                <w:lang w:val="en-US" w:eastAsia="ru-RU"/>
              </w:rPr>
              <w:t>9001</w:t>
            </w:r>
          </w:p>
        </w:tc>
        <w:tc>
          <w:tcPr>
            <w:tcW w:w="1276" w:type="dxa"/>
          </w:tcPr>
          <w:p w14:paraId="65D742C6" w14:textId="77777777" w:rsidR="00FA7B1B" w:rsidRPr="00FA7B1B" w:rsidRDefault="00FA7B1B" w:rsidP="00FA7B1B">
            <w:pPr>
              <w:jc w:val="center"/>
              <w:rPr>
                <w:sz w:val="24"/>
                <w:szCs w:val="24"/>
                <w:lang w:val="en-US" w:eastAsia="ru-RU"/>
              </w:rPr>
            </w:pPr>
            <w:r w:rsidRPr="00FA7B1B">
              <w:rPr>
                <w:sz w:val="24"/>
                <w:szCs w:val="24"/>
                <w:lang w:val="en-US" w:eastAsia="ru-RU"/>
              </w:rPr>
              <w:t>1685,0</w:t>
            </w:r>
          </w:p>
        </w:tc>
        <w:tc>
          <w:tcPr>
            <w:tcW w:w="992" w:type="dxa"/>
          </w:tcPr>
          <w:p w14:paraId="0E29A28A" w14:textId="77777777" w:rsidR="00FA7B1B" w:rsidRPr="00FA7B1B" w:rsidRDefault="00FA7B1B" w:rsidP="00FA7B1B">
            <w:pPr>
              <w:jc w:val="center"/>
              <w:rPr>
                <w:sz w:val="24"/>
                <w:szCs w:val="24"/>
                <w:lang w:val="en-US" w:eastAsia="ru-RU"/>
              </w:rPr>
            </w:pPr>
          </w:p>
        </w:tc>
        <w:tc>
          <w:tcPr>
            <w:tcW w:w="1134" w:type="dxa"/>
          </w:tcPr>
          <w:p w14:paraId="6E4D3E3B" w14:textId="77777777" w:rsidR="00FA7B1B" w:rsidRPr="00FA7B1B" w:rsidRDefault="00FA7B1B" w:rsidP="00FA7B1B">
            <w:pPr>
              <w:jc w:val="center"/>
              <w:rPr>
                <w:sz w:val="24"/>
                <w:szCs w:val="24"/>
                <w:lang w:val="en-US" w:eastAsia="ru-RU"/>
              </w:rPr>
            </w:pPr>
          </w:p>
        </w:tc>
      </w:tr>
      <w:tr w:rsidR="00FA7B1B" w:rsidRPr="00FA7B1B" w14:paraId="1EA251D1" w14:textId="77777777" w:rsidTr="00A548F6">
        <w:tc>
          <w:tcPr>
            <w:tcW w:w="704" w:type="dxa"/>
          </w:tcPr>
          <w:p w14:paraId="0E7F009C" w14:textId="77777777" w:rsidR="00FA7B1B" w:rsidRPr="00FA7B1B" w:rsidRDefault="00FA7B1B" w:rsidP="00FA7B1B">
            <w:pPr>
              <w:jc w:val="center"/>
              <w:rPr>
                <w:color w:val="FF0000"/>
                <w:sz w:val="24"/>
                <w:szCs w:val="24"/>
                <w:lang w:val="en-US" w:eastAsia="ru-RU"/>
              </w:rPr>
            </w:pPr>
          </w:p>
        </w:tc>
        <w:tc>
          <w:tcPr>
            <w:tcW w:w="4111" w:type="dxa"/>
          </w:tcPr>
          <w:p w14:paraId="39471C9E" w14:textId="77777777" w:rsidR="00FA7B1B" w:rsidRPr="00FA7B1B" w:rsidRDefault="00FA7B1B" w:rsidP="00FA7B1B">
            <w:pPr>
              <w:rPr>
                <w:sz w:val="24"/>
                <w:szCs w:val="24"/>
                <w:lang w:eastAsia="ru-RU"/>
              </w:rPr>
            </w:pPr>
            <w:r w:rsidRPr="00FA7B1B">
              <w:rPr>
                <w:sz w:val="24"/>
                <w:szCs w:val="24"/>
                <w:lang w:eastAsia="ru-RU"/>
              </w:rPr>
              <w:t>Protecţie a persoanelor în etate</w:t>
            </w:r>
          </w:p>
        </w:tc>
        <w:tc>
          <w:tcPr>
            <w:tcW w:w="567" w:type="dxa"/>
          </w:tcPr>
          <w:p w14:paraId="782198DC" w14:textId="77777777" w:rsidR="00FA7B1B" w:rsidRPr="00FA7B1B" w:rsidRDefault="00FA7B1B" w:rsidP="00FA7B1B">
            <w:pPr>
              <w:jc w:val="center"/>
              <w:rPr>
                <w:sz w:val="24"/>
                <w:szCs w:val="24"/>
                <w:lang w:val="en-US" w:eastAsia="ru-RU"/>
              </w:rPr>
            </w:pPr>
          </w:p>
        </w:tc>
        <w:tc>
          <w:tcPr>
            <w:tcW w:w="850" w:type="dxa"/>
          </w:tcPr>
          <w:p w14:paraId="3BF22A5B" w14:textId="77777777" w:rsidR="00FA7B1B" w:rsidRPr="00FA7B1B" w:rsidRDefault="00FA7B1B" w:rsidP="00FA7B1B">
            <w:pPr>
              <w:rPr>
                <w:sz w:val="24"/>
                <w:szCs w:val="24"/>
                <w:lang w:val="en-US" w:eastAsia="ru-RU"/>
              </w:rPr>
            </w:pPr>
            <w:r w:rsidRPr="00FA7B1B">
              <w:rPr>
                <w:sz w:val="24"/>
                <w:szCs w:val="24"/>
                <w:lang w:val="en-US" w:eastAsia="ru-RU"/>
              </w:rPr>
              <w:t>9004</w:t>
            </w:r>
          </w:p>
        </w:tc>
        <w:tc>
          <w:tcPr>
            <w:tcW w:w="1276" w:type="dxa"/>
          </w:tcPr>
          <w:p w14:paraId="544FB767" w14:textId="77777777" w:rsidR="00FA7B1B" w:rsidRPr="00FA7B1B" w:rsidRDefault="00FA7B1B" w:rsidP="00FA7B1B">
            <w:pPr>
              <w:jc w:val="center"/>
              <w:rPr>
                <w:sz w:val="24"/>
                <w:szCs w:val="24"/>
                <w:lang w:val="en-US" w:eastAsia="ru-RU"/>
              </w:rPr>
            </w:pPr>
            <w:r w:rsidRPr="00FA7B1B">
              <w:rPr>
                <w:sz w:val="24"/>
                <w:szCs w:val="24"/>
                <w:lang w:val="en-US" w:eastAsia="ru-RU"/>
              </w:rPr>
              <w:t>536,1</w:t>
            </w:r>
          </w:p>
        </w:tc>
        <w:tc>
          <w:tcPr>
            <w:tcW w:w="992" w:type="dxa"/>
          </w:tcPr>
          <w:p w14:paraId="113BDC2A" w14:textId="77777777" w:rsidR="00FA7B1B" w:rsidRPr="00FA7B1B" w:rsidRDefault="00FA7B1B" w:rsidP="00FA7B1B">
            <w:pPr>
              <w:jc w:val="center"/>
              <w:rPr>
                <w:sz w:val="24"/>
                <w:szCs w:val="24"/>
                <w:lang w:val="en-US" w:eastAsia="ru-RU"/>
              </w:rPr>
            </w:pPr>
          </w:p>
        </w:tc>
        <w:tc>
          <w:tcPr>
            <w:tcW w:w="1134" w:type="dxa"/>
          </w:tcPr>
          <w:p w14:paraId="4079E065" w14:textId="77777777" w:rsidR="00FA7B1B" w:rsidRPr="00FA7B1B" w:rsidRDefault="00FA7B1B" w:rsidP="00FA7B1B">
            <w:pPr>
              <w:jc w:val="center"/>
              <w:rPr>
                <w:sz w:val="24"/>
                <w:szCs w:val="24"/>
                <w:lang w:val="en-US" w:eastAsia="ru-RU"/>
              </w:rPr>
            </w:pPr>
          </w:p>
        </w:tc>
      </w:tr>
      <w:tr w:rsidR="00FA7B1B" w:rsidRPr="00FA7B1B" w14:paraId="37A3189C" w14:textId="77777777" w:rsidTr="00A548F6">
        <w:tc>
          <w:tcPr>
            <w:tcW w:w="704" w:type="dxa"/>
          </w:tcPr>
          <w:p w14:paraId="54299192" w14:textId="77777777" w:rsidR="00FA7B1B" w:rsidRPr="00FA7B1B" w:rsidRDefault="00FA7B1B" w:rsidP="00FA7B1B">
            <w:pPr>
              <w:jc w:val="center"/>
              <w:rPr>
                <w:color w:val="FF0000"/>
                <w:sz w:val="24"/>
                <w:szCs w:val="24"/>
                <w:lang w:val="en-US" w:eastAsia="ru-RU"/>
              </w:rPr>
            </w:pPr>
          </w:p>
        </w:tc>
        <w:tc>
          <w:tcPr>
            <w:tcW w:w="4111" w:type="dxa"/>
          </w:tcPr>
          <w:p w14:paraId="59C2754A" w14:textId="77777777" w:rsidR="00FA7B1B" w:rsidRPr="00FA7B1B" w:rsidRDefault="00FA7B1B" w:rsidP="00FA7B1B">
            <w:pPr>
              <w:rPr>
                <w:sz w:val="24"/>
                <w:szCs w:val="24"/>
                <w:lang w:eastAsia="ru-RU"/>
              </w:rPr>
            </w:pPr>
            <w:r w:rsidRPr="00FA7B1B">
              <w:rPr>
                <w:sz w:val="24"/>
                <w:szCs w:val="24"/>
                <w:lang w:eastAsia="ru-RU"/>
              </w:rPr>
              <w:t>Protecţie a familiei şi copilului</w:t>
            </w:r>
          </w:p>
        </w:tc>
        <w:tc>
          <w:tcPr>
            <w:tcW w:w="567" w:type="dxa"/>
          </w:tcPr>
          <w:p w14:paraId="141A7D44" w14:textId="77777777" w:rsidR="00FA7B1B" w:rsidRPr="007D7E58" w:rsidRDefault="00FA7B1B" w:rsidP="00FA7B1B">
            <w:pPr>
              <w:jc w:val="center"/>
              <w:rPr>
                <w:sz w:val="24"/>
                <w:szCs w:val="24"/>
                <w:lang w:val="pt-BR" w:eastAsia="ru-RU"/>
              </w:rPr>
            </w:pPr>
          </w:p>
        </w:tc>
        <w:tc>
          <w:tcPr>
            <w:tcW w:w="850" w:type="dxa"/>
          </w:tcPr>
          <w:p w14:paraId="574443F6" w14:textId="77777777" w:rsidR="00FA7B1B" w:rsidRPr="00FA7B1B" w:rsidRDefault="00FA7B1B" w:rsidP="00FA7B1B">
            <w:pPr>
              <w:rPr>
                <w:sz w:val="24"/>
                <w:szCs w:val="24"/>
                <w:lang w:val="en-US" w:eastAsia="ru-RU"/>
              </w:rPr>
            </w:pPr>
            <w:r w:rsidRPr="00FA7B1B">
              <w:rPr>
                <w:sz w:val="24"/>
                <w:szCs w:val="24"/>
                <w:lang w:val="en-US" w:eastAsia="ru-RU"/>
              </w:rPr>
              <w:t>9006</w:t>
            </w:r>
          </w:p>
        </w:tc>
        <w:tc>
          <w:tcPr>
            <w:tcW w:w="1276" w:type="dxa"/>
          </w:tcPr>
          <w:p w14:paraId="70F01F4A" w14:textId="77777777" w:rsidR="00FA7B1B" w:rsidRPr="00FA7B1B" w:rsidRDefault="00FA7B1B" w:rsidP="00FA7B1B">
            <w:pPr>
              <w:jc w:val="center"/>
              <w:rPr>
                <w:sz w:val="24"/>
                <w:szCs w:val="24"/>
                <w:lang w:val="en-US" w:eastAsia="ru-RU"/>
              </w:rPr>
            </w:pPr>
            <w:r w:rsidRPr="00FA7B1B">
              <w:rPr>
                <w:sz w:val="24"/>
                <w:szCs w:val="24"/>
                <w:lang w:val="en-US" w:eastAsia="ru-RU"/>
              </w:rPr>
              <w:t>8798,5</w:t>
            </w:r>
          </w:p>
        </w:tc>
        <w:tc>
          <w:tcPr>
            <w:tcW w:w="992" w:type="dxa"/>
          </w:tcPr>
          <w:p w14:paraId="46ED3B70" w14:textId="77777777" w:rsidR="00FA7B1B" w:rsidRPr="00FA7B1B" w:rsidRDefault="00FA7B1B" w:rsidP="00FA7B1B">
            <w:pPr>
              <w:jc w:val="center"/>
              <w:rPr>
                <w:sz w:val="24"/>
                <w:szCs w:val="24"/>
                <w:lang w:val="en-US" w:eastAsia="ru-RU"/>
              </w:rPr>
            </w:pPr>
          </w:p>
        </w:tc>
        <w:tc>
          <w:tcPr>
            <w:tcW w:w="1134" w:type="dxa"/>
          </w:tcPr>
          <w:p w14:paraId="160E24B6" w14:textId="77777777" w:rsidR="00FA7B1B" w:rsidRPr="00FA7B1B" w:rsidRDefault="00FA7B1B" w:rsidP="00FA7B1B">
            <w:pPr>
              <w:jc w:val="center"/>
              <w:rPr>
                <w:sz w:val="24"/>
                <w:szCs w:val="24"/>
                <w:lang w:val="en-US" w:eastAsia="ru-RU"/>
              </w:rPr>
            </w:pPr>
          </w:p>
        </w:tc>
      </w:tr>
      <w:tr w:rsidR="00FA7B1B" w:rsidRPr="00FA7B1B" w14:paraId="1E3E8560" w14:textId="77777777" w:rsidTr="00A548F6">
        <w:tc>
          <w:tcPr>
            <w:tcW w:w="704" w:type="dxa"/>
          </w:tcPr>
          <w:p w14:paraId="06F3DEE2" w14:textId="77777777" w:rsidR="00FA7B1B" w:rsidRPr="00FA7B1B" w:rsidRDefault="00FA7B1B" w:rsidP="00FA7B1B">
            <w:pPr>
              <w:jc w:val="center"/>
              <w:rPr>
                <w:color w:val="FF0000"/>
                <w:sz w:val="24"/>
                <w:szCs w:val="24"/>
                <w:lang w:val="en-US" w:eastAsia="ru-RU"/>
              </w:rPr>
            </w:pPr>
          </w:p>
        </w:tc>
        <w:tc>
          <w:tcPr>
            <w:tcW w:w="4111" w:type="dxa"/>
          </w:tcPr>
          <w:p w14:paraId="54BA3F25" w14:textId="77777777" w:rsidR="00FA7B1B" w:rsidRPr="00FA7B1B" w:rsidRDefault="00FA7B1B" w:rsidP="00FA7B1B">
            <w:pPr>
              <w:rPr>
                <w:sz w:val="24"/>
                <w:szCs w:val="24"/>
                <w:lang w:eastAsia="ru-RU"/>
              </w:rPr>
            </w:pPr>
            <w:r w:rsidRPr="00FA7B1B">
              <w:rPr>
                <w:sz w:val="24"/>
                <w:szCs w:val="24"/>
                <w:lang w:eastAsia="ru-RU"/>
              </w:rPr>
              <w:t xml:space="preserve">Asistenţă socială a persoanelor cu necesităţi speciale </w:t>
            </w:r>
          </w:p>
        </w:tc>
        <w:tc>
          <w:tcPr>
            <w:tcW w:w="567" w:type="dxa"/>
          </w:tcPr>
          <w:p w14:paraId="08154D61" w14:textId="77777777" w:rsidR="00FA7B1B" w:rsidRPr="007D7E58" w:rsidRDefault="00FA7B1B" w:rsidP="00FA7B1B">
            <w:pPr>
              <w:jc w:val="center"/>
              <w:rPr>
                <w:sz w:val="24"/>
                <w:szCs w:val="24"/>
                <w:lang w:val="pt-BR" w:eastAsia="ru-RU"/>
              </w:rPr>
            </w:pPr>
          </w:p>
        </w:tc>
        <w:tc>
          <w:tcPr>
            <w:tcW w:w="850" w:type="dxa"/>
          </w:tcPr>
          <w:p w14:paraId="34463B09" w14:textId="77777777" w:rsidR="00FA7B1B" w:rsidRPr="00FA7B1B" w:rsidRDefault="00FA7B1B" w:rsidP="00FA7B1B">
            <w:pPr>
              <w:rPr>
                <w:sz w:val="24"/>
                <w:szCs w:val="24"/>
                <w:lang w:val="en-US" w:eastAsia="ru-RU"/>
              </w:rPr>
            </w:pPr>
            <w:r w:rsidRPr="00FA7B1B">
              <w:rPr>
                <w:sz w:val="24"/>
                <w:szCs w:val="24"/>
                <w:lang w:val="en-US" w:eastAsia="ru-RU"/>
              </w:rPr>
              <w:t>9010</w:t>
            </w:r>
          </w:p>
        </w:tc>
        <w:tc>
          <w:tcPr>
            <w:tcW w:w="1276" w:type="dxa"/>
          </w:tcPr>
          <w:p w14:paraId="055395F9" w14:textId="77777777" w:rsidR="00FA7B1B" w:rsidRPr="00FA7B1B" w:rsidRDefault="00FA7B1B" w:rsidP="00FA7B1B">
            <w:pPr>
              <w:jc w:val="center"/>
              <w:rPr>
                <w:sz w:val="24"/>
                <w:szCs w:val="24"/>
                <w:lang w:val="en-US" w:eastAsia="ru-RU"/>
              </w:rPr>
            </w:pPr>
            <w:r w:rsidRPr="00FA7B1B">
              <w:rPr>
                <w:sz w:val="24"/>
                <w:szCs w:val="24"/>
                <w:lang w:val="en-US" w:eastAsia="ru-RU"/>
              </w:rPr>
              <w:t>27457,3</w:t>
            </w:r>
          </w:p>
        </w:tc>
        <w:tc>
          <w:tcPr>
            <w:tcW w:w="992" w:type="dxa"/>
          </w:tcPr>
          <w:p w14:paraId="72AD32CB" w14:textId="77777777" w:rsidR="00FA7B1B" w:rsidRPr="00FA7B1B" w:rsidRDefault="00FA7B1B" w:rsidP="00FA7B1B">
            <w:pPr>
              <w:jc w:val="center"/>
              <w:rPr>
                <w:sz w:val="24"/>
                <w:szCs w:val="24"/>
                <w:lang w:val="en-US" w:eastAsia="ru-RU"/>
              </w:rPr>
            </w:pPr>
          </w:p>
        </w:tc>
        <w:tc>
          <w:tcPr>
            <w:tcW w:w="1134" w:type="dxa"/>
          </w:tcPr>
          <w:p w14:paraId="79827E91" w14:textId="77777777" w:rsidR="00FA7B1B" w:rsidRPr="00FA7B1B" w:rsidRDefault="00FA7B1B" w:rsidP="00FA7B1B">
            <w:pPr>
              <w:jc w:val="center"/>
              <w:rPr>
                <w:sz w:val="24"/>
                <w:szCs w:val="24"/>
                <w:lang w:val="en-US" w:eastAsia="ru-RU"/>
              </w:rPr>
            </w:pPr>
          </w:p>
        </w:tc>
      </w:tr>
      <w:tr w:rsidR="00FA7B1B" w:rsidRPr="00FA7B1B" w14:paraId="3E2BF276" w14:textId="77777777" w:rsidTr="00A548F6">
        <w:tc>
          <w:tcPr>
            <w:tcW w:w="704" w:type="dxa"/>
          </w:tcPr>
          <w:p w14:paraId="5F8F81B9" w14:textId="77777777" w:rsidR="00FA7B1B" w:rsidRPr="00FA7B1B" w:rsidRDefault="00FA7B1B" w:rsidP="00FA7B1B">
            <w:pPr>
              <w:jc w:val="center"/>
              <w:rPr>
                <w:color w:val="FF0000"/>
                <w:sz w:val="24"/>
                <w:szCs w:val="24"/>
                <w:lang w:val="en-US" w:eastAsia="ru-RU"/>
              </w:rPr>
            </w:pPr>
          </w:p>
        </w:tc>
        <w:tc>
          <w:tcPr>
            <w:tcW w:w="4111" w:type="dxa"/>
          </w:tcPr>
          <w:p w14:paraId="1F708BD9" w14:textId="77777777" w:rsidR="00FA7B1B" w:rsidRPr="00FA7B1B" w:rsidRDefault="00FA7B1B" w:rsidP="00FA7B1B">
            <w:pPr>
              <w:rPr>
                <w:sz w:val="24"/>
                <w:szCs w:val="24"/>
                <w:lang w:eastAsia="ru-RU"/>
              </w:rPr>
            </w:pPr>
            <w:r w:rsidRPr="00FA7B1B">
              <w:rPr>
                <w:sz w:val="24"/>
                <w:szCs w:val="24"/>
                <w:lang w:eastAsia="ru-RU"/>
              </w:rPr>
              <w:t>Protecţie socială în cazuri excepţionale</w:t>
            </w:r>
          </w:p>
        </w:tc>
        <w:tc>
          <w:tcPr>
            <w:tcW w:w="567" w:type="dxa"/>
          </w:tcPr>
          <w:p w14:paraId="3BB1BE0D" w14:textId="77777777" w:rsidR="00FA7B1B" w:rsidRPr="00FA7B1B" w:rsidRDefault="00FA7B1B" w:rsidP="00FA7B1B">
            <w:pPr>
              <w:jc w:val="center"/>
              <w:rPr>
                <w:sz w:val="24"/>
                <w:szCs w:val="24"/>
                <w:lang w:val="en-US" w:eastAsia="ru-RU"/>
              </w:rPr>
            </w:pPr>
          </w:p>
        </w:tc>
        <w:tc>
          <w:tcPr>
            <w:tcW w:w="850" w:type="dxa"/>
          </w:tcPr>
          <w:p w14:paraId="2CD4D7BC" w14:textId="77777777" w:rsidR="00FA7B1B" w:rsidRPr="00FA7B1B" w:rsidRDefault="00FA7B1B" w:rsidP="00FA7B1B">
            <w:pPr>
              <w:rPr>
                <w:sz w:val="24"/>
                <w:szCs w:val="24"/>
                <w:lang w:val="en-US" w:eastAsia="ru-RU"/>
              </w:rPr>
            </w:pPr>
            <w:r w:rsidRPr="00FA7B1B">
              <w:rPr>
                <w:sz w:val="24"/>
                <w:szCs w:val="24"/>
                <w:lang w:val="en-US" w:eastAsia="ru-RU"/>
              </w:rPr>
              <w:t>9012</w:t>
            </w:r>
          </w:p>
        </w:tc>
        <w:tc>
          <w:tcPr>
            <w:tcW w:w="1276" w:type="dxa"/>
          </w:tcPr>
          <w:p w14:paraId="7C65070F" w14:textId="77777777" w:rsidR="00FA7B1B" w:rsidRPr="00FA7B1B" w:rsidRDefault="00FA7B1B" w:rsidP="00FA7B1B">
            <w:pPr>
              <w:jc w:val="center"/>
              <w:rPr>
                <w:sz w:val="24"/>
                <w:szCs w:val="24"/>
                <w:lang w:val="en-US" w:eastAsia="ru-RU"/>
              </w:rPr>
            </w:pPr>
            <w:r w:rsidRPr="00FA7B1B">
              <w:rPr>
                <w:sz w:val="24"/>
                <w:szCs w:val="24"/>
                <w:lang w:val="en-US" w:eastAsia="ru-RU"/>
              </w:rPr>
              <w:t>1823,9</w:t>
            </w:r>
          </w:p>
        </w:tc>
        <w:tc>
          <w:tcPr>
            <w:tcW w:w="992" w:type="dxa"/>
          </w:tcPr>
          <w:p w14:paraId="4ACCBA64" w14:textId="77777777" w:rsidR="00FA7B1B" w:rsidRPr="00FA7B1B" w:rsidRDefault="00FA7B1B" w:rsidP="00FA7B1B">
            <w:pPr>
              <w:jc w:val="center"/>
              <w:rPr>
                <w:sz w:val="24"/>
                <w:szCs w:val="24"/>
                <w:lang w:val="en-US" w:eastAsia="ru-RU"/>
              </w:rPr>
            </w:pPr>
          </w:p>
        </w:tc>
        <w:tc>
          <w:tcPr>
            <w:tcW w:w="1134" w:type="dxa"/>
          </w:tcPr>
          <w:p w14:paraId="2B17768E" w14:textId="77777777" w:rsidR="00FA7B1B" w:rsidRPr="00FA7B1B" w:rsidRDefault="00FA7B1B" w:rsidP="00FA7B1B">
            <w:pPr>
              <w:jc w:val="center"/>
              <w:rPr>
                <w:sz w:val="24"/>
                <w:szCs w:val="24"/>
                <w:lang w:val="en-US" w:eastAsia="ru-RU"/>
              </w:rPr>
            </w:pPr>
          </w:p>
        </w:tc>
      </w:tr>
      <w:tr w:rsidR="00FA7B1B" w:rsidRPr="00FA7B1B" w14:paraId="1E9E7ED8" w14:textId="77777777" w:rsidTr="00A548F6">
        <w:tc>
          <w:tcPr>
            <w:tcW w:w="704" w:type="dxa"/>
          </w:tcPr>
          <w:p w14:paraId="370180A5" w14:textId="77777777" w:rsidR="00FA7B1B" w:rsidRPr="00FA7B1B" w:rsidRDefault="00FA7B1B" w:rsidP="00FA7B1B">
            <w:pPr>
              <w:jc w:val="center"/>
              <w:rPr>
                <w:color w:val="FF0000"/>
                <w:sz w:val="24"/>
                <w:szCs w:val="24"/>
                <w:lang w:val="en-US" w:eastAsia="ru-RU"/>
              </w:rPr>
            </w:pPr>
          </w:p>
        </w:tc>
        <w:tc>
          <w:tcPr>
            <w:tcW w:w="4111" w:type="dxa"/>
          </w:tcPr>
          <w:p w14:paraId="4FB1035F" w14:textId="77777777" w:rsidR="00FA7B1B" w:rsidRPr="00FA7B1B" w:rsidRDefault="00FA7B1B" w:rsidP="00FA7B1B">
            <w:pPr>
              <w:rPr>
                <w:sz w:val="24"/>
                <w:szCs w:val="24"/>
                <w:lang w:eastAsia="ru-RU"/>
              </w:rPr>
            </w:pPr>
            <w:r w:rsidRPr="00FA7B1B">
              <w:rPr>
                <w:sz w:val="24"/>
                <w:szCs w:val="24"/>
                <w:lang w:eastAsia="ru-RU"/>
              </w:rPr>
              <w:t>Protecția socială a unor categorii de cetățeni</w:t>
            </w:r>
          </w:p>
        </w:tc>
        <w:tc>
          <w:tcPr>
            <w:tcW w:w="567" w:type="dxa"/>
          </w:tcPr>
          <w:p w14:paraId="54DB2DA6" w14:textId="77777777" w:rsidR="00FA7B1B" w:rsidRPr="007D7E58" w:rsidRDefault="00FA7B1B" w:rsidP="00FA7B1B">
            <w:pPr>
              <w:jc w:val="center"/>
              <w:rPr>
                <w:sz w:val="24"/>
                <w:szCs w:val="24"/>
                <w:lang w:val="pt-BR" w:eastAsia="ru-RU"/>
              </w:rPr>
            </w:pPr>
          </w:p>
        </w:tc>
        <w:tc>
          <w:tcPr>
            <w:tcW w:w="850" w:type="dxa"/>
          </w:tcPr>
          <w:p w14:paraId="777326D9" w14:textId="77777777" w:rsidR="00FA7B1B" w:rsidRPr="00FA7B1B" w:rsidRDefault="00FA7B1B" w:rsidP="00FA7B1B">
            <w:pPr>
              <w:rPr>
                <w:sz w:val="24"/>
                <w:szCs w:val="24"/>
                <w:lang w:val="en-US" w:eastAsia="ru-RU"/>
              </w:rPr>
            </w:pPr>
            <w:r w:rsidRPr="00FA7B1B">
              <w:rPr>
                <w:sz w:val="24"/>
                <w:szCs w:val="24"/>
                <w:lang w:val="en-US" w:eastAsia="ru-RU"/>
              </w:rPr>
              <w:t>9019</w:t>
            </w:r>
          </w:p>
        </w:tc>
        <w:tc>
          <w:tcPr>
            <w:tcW w:w="1276" w:type="dxa"/>
          </w:tcPr>
          <w:p w14:paraId="17A6421A" w14:textId="77777777" w:rsidR="00FA7B1B" w:rsidRPr="00FA7B1B" w:rsidRDefault="00FA7B1B" w:rsidP="00FA7B1B">
            <w:pPr>
              <w:jc w:val="center"/>
              <w:rPr>
                <w:sz w:val="24"/>
                <w:szCs w:val="24"/>
                <w:lang w:val="en-US" w:eastAsia="ru-RU"/>
              </w:rPr>
            </w:pPr>
            <w:r w:rsidRPr="00FA7B1B">
              <w:rPr>
                <w:sz w:val="24"/>
                <w:szCs w:val="24"/>
                <w:lang w:val="en-US" w:eastAsia="ru-RU"/>
              </w:rPr>
              <w:t>1717,5</w:t>
            </w:r>
          </w:p>
        </w:tc>
        <w:tc>
          <w:tcPr>
            <w:tcW w:w="992" w:type="dxa"/>
          </w:tcPr>
          <w:p w14:paraId="6042AF3E" w14:textId="77777777" w:rsidR="00FA7B1B" w:rsidRPr="00FA7B1B" w:rsidRDefault="00FA7B1B" w:rsidP="00FA7B1B">
            <w:pPr>
              <w:jc w:val="center"/>
              <w:rPr>
                <w:sz w:val="24"/>
                <w:szCs w:val="24"/>
                <w:lang w:val="en-US" w:eastAsia="ru-RU"/>
              </w:rPr>
            </w:pPr>
          </w:p>
        </w:tc>
        <w:tc>
          <w:tcPr>
            <w:tcW w:w="1134" w:type="dxa"/>
          </w:tcPr>
          <w:p w14:paraId="7949C885" w14:textId="77777777" w:rsidR="00FA7B1B" w:rsidRPr="00FA7B1B" w:rsidRDefault="00FA7B1B" w:rsidP="00FA7B1B">
            <w:pPr>
              <w:jc w:val="center"/>
              <w:rPr>
                <w:sz w:val="24"/>
                <w:szCs w:val="24"/>
                <w:lang w:val="en-US" w:eastAsia="ru-RU"/>
              </w:rPr>
            </w:pPr>
          </w:p>
        </w:tc>
      </w:tr>
      <w:tr w:rsidR="00FA7B1B" w:rsidRPr="00FA7B1B" w14:paraId="2668AAE1" w14:textId="77777777" w:rsidTr="00A548F6">
        <w:tc>
          <w:tcPr>
            <w:tcW w:w="704" w:type="dxa"/>
          </w:tcPr>
          <w:p w14:paraId="4174E6EE" w14:textId="77777777" w:rsidR="00FA7B1B" w:rsidRPr="00FA7B1B" w:rsidRDefault="00FA7B1B" w:rsidP="00FA7B1B">
            <w:pPr>
              <w:jc w:val="center"/>
              <w:rPr>
                <w:color w:val="FF0000"/>
                <w:sz w:val="24"/>
                <w:szCs w:val="24"/>
                <w:lang w:val="en-US" w:eastAsia="ru-RU"/>
              </w:rPr>
            </w:pPr>
          </w:p>
        </w:tc>
        <w:tc>
          <w:tcPr>
            <w:tcW w:w="4111" w:type="dxa"/>
          </w:tcPr>
          <w:p w14:paraId="3CCC16B9" w14:textId="77777777" w:rsidR="00FA7B1B" w:rsidRPr="00FA7B1B" w:rsidRDefault="00FA7B1B" w:rsidP="00FA7B1B">
            <w:pPr>
              <w:rPr>
                <w:color w:val="FF0000"/>
                <w:sz w:val="24"/>
                <w:szCs w:val="24"/>
                <w:lang w:eastAsia="ru-RU"/>
              </w:rPr>
            </w:pPr>
          </w:p>
        </w:tc>
        <w:tc>
          <w:tcPr>
            <w:tcW w:w="567" w:type="dxa"/>
          </w:tcPr>
          <w:p w14:paraId="7C907E03" w14:textId="77777777" w:rsidR="00FA7B1B" w:rsidRPr="00FA7B1B" w:rsidRDefault="00FA7B1B" w:rsidP="00FA7B1B">
            <w:pPr>
              <w:jc w:val="center"/>
              <w:rPr>
                <w:color w:val="FF0000"/>
                <w:sz w:val="24"/>
                <w:szCs w:val="24"/>
                <w:lang w:val="en-US" w:eastAsia="ru-RU"/>
              </w:rPr>
            </w:pPr>
          </w:p>
        </w:tc>
        <w:tc>
          <w:tcPr>
            <w:tcW w:w="850" w:type="dxa"/>
          </w:tcPr>
          <w:p w14:paraId="4E3F2BE1" w14:textId="77777777" w:rsidR="00FA7B1B" w:rsidRPr="00FA7B1B" w:rsidRDefault="00FA7B1B" w:rsidP="00FA7B1B">
            <w:pPr>
              <w:rPr>
                <w:color w:val="FF0000"/>
                <w:sz w:val="24"/>
                <w:szCs w:val="24"/>
                <w:lang w:val="en-US" w:eastAsia="ru-RU"/>
              </w:rPr>
            </w:pPr>
          </w:p>
        </w:tc>
        <w:tc>
          <w:tcPr>
            <w:tcW w:w="1276" w:type="dxa"/>
          </w:tcPr>
          <w:p w14:paraId="68833B11" w14:textId="77777777" w:rsidR="00FA7B1B" w:rsidRPr="00FA7B1B" w:rsidRDefault="00FA7B1B" w:rsidP="00FA7B1B">
            <w:pPr>
              <w:jc w:val="center"/>
              <w:rPr>
                <w:color w:val="FF0000"/>
                <w:sz w:val="24"/>
                <w:szCs w:val="24"/>
                <w:lang w:val="en-US" w:eastAsia="ru-RU"/>
              </w:rPr>
            </w:pPr>
          </w:p>
        </w:tc>
        <w:tc>
          <w:tcPr>
            <w:tcW w:w="992" w:type="dxa"/>
          </w:tcPr>
          <w:p w14:paraId="0D7DDD56" w14:textId="77777777" w:rsidR="00FA7B1B" w:rsidRPr="00FA7B1B" w:rsidRDefault="00FA7B1B" w:rsidP="00FA7B1B">
            <w:pPr>
              <w:jc w:val="center"/>
              <w:rPr>
                <w:color w:val="FF0000"/>
                <w:sz w:val="24"/>
                <w:szCs w:val="24"/>
                <w:lang w:val="en-US" w:eastAsia="ru-RU"/>
              </w:rPr>
            </w:pPr>
          </w:p>
        </w:tc>
        <w:tc>
          <w:tcPr>
            <w:tcW w:w="1134" w:type="dxa"/>
          </w:tcPr>
          <w:p w14:paraId="30A0DDC5" w14:textId="77777777" w:rsidR="00FA7B1B" w:rsidRPr="00FA7B1B" w:rsidRDefault="00FA7B1B" w:rsidP="00FA7B1B">
            <w:pPr>
              <w:jc w:val="center"/>
              <w:rPr>
                <w:color w:val="FF0000"/>
                <w:sz w:val="24"/>
                <w:szCs w:val="24"/>
                <w:lang w:val="en-US" w:eastAsia="ru-RU"/>
              </w:rPr>
            </w:pPr>
          </w:p>
        </w:tc>
      </w:tr>
    </w:tbl>
    <w:p w14:paraId="18704B30" w14:textId="77777777" w:rsidR="00FA7B1B" w:rsidRPr="00FA7B1B" w:rsidRDefault="00FA7B1B" w:rsidP="00FA7B1B">
      <w:pPr>
        <w:spacing w:after="0" w:line="240" w:lineRule="auto"/>
        <w:rPr>
          <w:rFonts w:ascii="Times New Roman" w:eastAsia="Times New Roman" w:hAnsi="Times New Roman" w:cs="Times New Roman"/>
          <w:color w:val="FF0000"/>
          <w:sz w:val="20"/>
          <w:szCs w:val="20"/>
          <w:lang w:val="ro-RO" w:eastAsia="ru-RU"/>
        </w:rPr>
      </w:pPr>
    </w:p>
    <w:p w14:paraId="270134EC" w14:textId="77777777" w:rsidR="00FA7B1B" w:rsidRPr="00FA7B1B" w:rsidRDefault="00FA7B1B" w:rsidP="00FA7B1B">
      <w:pPr>
        <w:spacing w:after="0" w:line="240" w:lineRule="auto"/>
        <w:rPr>
          <w:rFonts w:ascii="Times New Roman" w:eastAsia="Times New Roman" w:hAnsi="Times New Roman" w:cs="Times New Roman"/>
          <w:color w:val="FF0000"/>
          <w:sz w:val="20"/>
          <w:szCs w:val="20"/>
          <w:lang w:val="ro-RO" w:eastAsia="ru-RU"/>
        </w:rPr>
      </w:pPr>
    </w:p>
    <w:p w14:paraId="74581C52" w14:textId="77777777" w:rsidR="00FA7B1B" w:rsidRPr="00FA7B1B" w:rsidRDefault="00FA7B1B" w:rsidP="00FA7B1B">
      <w:pPr>
        <w:spacing w:after="0" w:line="240" w:lineRule="auto"/>
        <w:rPr>
          <w:rFonts w:ascii="Times New Roman" w:eastAsia="Times New Roman" w:hAnsi="Times New Roman" w:cs="Times New Roman"/>
          <w:color w:val="FF0000"/>
          <w:sz w:val="20"/>
          <w:szCs w:val="20"/>
          <w:lang w:val="ro-RO" w:eastAsia="ru-RU"/>
        </w:rPr>
      </w:pPr>
    </w:p>
    <w:p w14:paraId="734366C7" w14:textId="77777777" w:rsidR="00FA7B1B" w:rsidRPr="00FA7B1B" w:rsidRDefault="00FA7B1B" w:rsidP="00FA7B1B">
      <w:pPr>
        <w:spacing w:after="0" w:line="240" w:lineRule="auto"/>
        <w:rPr>
          <w:rFonts w:ascii="Times New Roman" w:eastAsia="Times New Roman" w:hAnsi="Times New Roman" w:cs="Times New Roman"/>
          <w:color w:val="FF0000"/>
          <w:sz w:val="20"/>
          <w:szCs w:val="20"/>
          <w:lang w:val="ro-RO" w:eastAsia="ru-RU"/>
        </w:rPr>
      </w:pPr>
    </w:p>
    <w:p w14:paraId="7BCADD32" w14:textId="77777777" w:rsidR="00FA7B1B" w:rsidRPr="00FA7B1B" w:rsidRDefault="00FA7B1B" w:rsidP="00FA7B1B">
      <w:pPr>
        <w:spacing w:after="0" w:line="240" w:lineRule="auto"/>
        <w:rPr>
          <w:rFonts w:ascii="Times New Roman" w:eastAsia="Times New Roman" w:hAnsi="Times New Roman" w:cs="Times New Roman"/>
          <w:b/>
          <w:sz w:val="24"/>
          <w:szCs w:val="24"/>
          <w:lang w:val="ro-RO" w:eastAsia="ru-RU"/>
        </w:rPr>
      </w:pPr>
      <w:r w:rsidRPr="00FA7B1B">
        <w:rPr>
          <w:rFonts w:ascii="Times New Roman" w:eastAsia="Times New Roman" w:hAnsi="Times New Roman" w:cs="Times New Roman"/>
          <w:b/>
          <w:sz w:val="24"/>
          <w:szCs w:val="24"/>
          <w:lang w:val="ro-RO" w:eastAsia="ru-RU"/>
        </w:rPr>
        <w:t>Secretarul Consiliului Raional Hîncești                              Elena MORARU TOMA</w:t>
      </w:r>
    </w:p>
    <w:p w14:paraId="3094BF93" w14:textId="77777777" w:rsidR="00FA7B1B" w:rsidRPr="00FA7B1B" w:rsidRDefault="00FA7B1B" w:rsidP="00FA7B1B">
      <w:pPr>
        <w:tabs>
          <w:tab w:val="left" w:pos="8535"/>
        </w:tabs>
        <w:spacing w:after="0" w:line="240" w:lineRule="auto"/>
        <w:rPr>
          <w:rFonts w:ascii="Times New Roman" w:eastAsia="Times New Roman" w:hAnsi="Times New Roman" w:cs="Times New Roman"/>
          <w:sz w:val="20"/>
          <w:szCs w:val="20"/>
          <w:lang w:val="ro-RO" w:eastAsia="ru-RU"/>
        </w:rPr>
      </w:pPr>
      <w:r w:rsidRPr="00FA7B1B">
        <w:rPr>
          <w:rFonts w:ascii="Times New Roman" w:eastAsia="Times New Roman" w:hAnsi="Times New Roman" w:cs="Times New Roman"/>
          <w:sz w:val="20"/>
          <w:szCs w:val="20"/>
          <w:lang w:val="ro-RO" w:eastAsia="ru-RU"/>
        </w:rPr>
        <w:tab/>
      </w:r>
    </w:p>
    <w:p w14:paraId="55864058" w14:textId="77777777" w:rsidR="002F405D" w:rsidRPr="00FA7B1B" w:rsidRDefault="002F405D">
      <w:pPr>
        <w:rPr>
          <w:color w:val="FF0000"/>
          <w:lang w:val="ro-RO"/>
        </w:rPr>
      </w:pPr>
    </w:p>
    <w:p w14:paraId="1A5F56EC" w14:textId="77777777" w:rsidR="002F405D" w:rsidRDefault="002F405D">
      <w:pPr>
        <w:rPr>
          <w:color w:val="FF0000"/>
        </w:rPr>
      </w:pPr>
    </w:p>
    <w:p w14:paraId="5696653D" w14:textId="77777777" w:rsidR="002F405D" w:rsidRDefault="002F405D">
      <w:pPr>
        <w:rPr>
          <w:color w:val="FF0000"/>
        </w:rPr>
      </w:pPr>
    </w:p>
    <w:p w14:paraId="62B6B644" w14:textId="77777777" w:rsidR="002F405D" w:rsidRDefault="002F405D">
      <w:pPr>
        <w:rPr>
          <w:color w:val="FF0000"/>
        </w:rPr>
      </w:pPr>
    </w:p>
    <w:p w14:paraId="167B3821" w14:textId="77777777" w:rsidR="002F405D" w:rsidRDefault="002F405D">
      <w:pPr>
        <w:rPr>
          <w:color w:val="FF0000"/>
        </w:rPr>
      </w:pPr>
    </w:p>
    <w:p w14:paraId="10251345" w14:textId="77777777" w:rsidR="002F405D" w:rsidRDefault="002F405D">
      <w:pPr>
        <w:rPr>
          <w:color w:val="FF0000"/>
        </w:rPr>
      </w:pPr>
    </w:p>
    <w:p w14:paraId="79610A44" w14:textId="77777777" w:rsidR="002F405D" w:rsidRDefault="002F405D">
      <w:pPr>
        <w:rPr>
          <w:color w:val="FF0000"/>
        </w:rPr>
      </w:pPr>
    </w:p>
    <w:p w14:paraId="1AD3C87E" w14:textId="77777777" w:rsidR="002F405D" w:rsidRPr="007D7E58" w:rsidRDefault="002F405D">
      <w:pPr>
        <w:rPr>
          <w:color w:val="FF0000"/>
          <w:lang w:val="pt-BR"/>
        </w:rPr>
      </w:pPr>
    </w:p>
    <w:p w14:paraId="49BF51EE" w14:textId="77777777" w:rsidR="003944CB" w:rsidRPr="007D7E58" w:rsidRDefault="003944CB">
      <w:pPr>
        <w:rPr>
          <w:color w:val="FF0000"/>
          <w:lang w:val="pt-BR"/>
        </w:rPr>
      </w:pPr>
    </w:p>
    <w:p w14:paraId="4BB6EE3A" w14:textId="77777777" w:rsidR="003944CB" w:rsidRPr="007D7E58" w:rsidRDefault="003944CB">
      <w:pPr>
        <w:rPr>
          <w:color w:val="FF0000"/>
          <w:lang w:val="pt-BR"/>
        </w:rPr>
      </w:pPr>
    </w:p>
    <w:p w14:paraId="43DE0DF2" w14:textId="77777777" w:rsidR="003944CB" w:rsidRPr="007D7E58" w:rsidRDefault="003944CB">
      <w:pPr>
        <w:rPr>
          <w:color w:val="FF0000"/>
          <w:lang w:val="pt-BR"/>
        </w:rPr>
      </w:pPr>
    </w:p>
    <w:p w14:paraId="38C9E5D0" w14:textId="77777777" w:rsidR="003944CB" w:rsidRPr="007D7E58" w:rsidRDefault="003944CB">
      <w:pPr>
        <w:rPr>
          <w:color w:val="FF0000"/>
          <w:lang w:val="pt-BR"/>
        </w:rPr>
      </w:pPr>
    </w:p>
    <w:p w14:paraId="348241CB" w14:textId="77777777" w:rsidR="003944CB" w:rsidRPr="007D7E58" w:rsidRDefault="003944CB">
      <w:pPr>
        <w:rPr>
          <w:color w:val="FF0000"/>
          <w:lang w:val="pt-BR"/>
        </w:rPr>
      </w:pPr>
    </w:p>
    <w:p w14:paraId="0422CB70" w14:textId="77777777" w:rsidR="003944CB" w:rsidRPr="007D7E58" w:rsidRDefault="003944CB">
      <w:pPr>
        <w:rPr>
          <w:color w:val="FF0000"/>
          <w:lang w:val="pt-BR"/>
        </w:rPr>
      </w:pPr>
    </w:p>
    <w:p w14:paraId="45E32E20" w14:textId="77777777" w:rsidR="003944CB" w:rsidRPr="007D7E58" w:rsidRDefault="003944CB">
      <w:pPr>
        <w:rPr>
          <w:color w:val="FF0000"/>
          <w:lang w:val="pt-BR"/>
        </w:rPr>
      </w:pPr>
    </w:p>
    <w:p w14:paraId="376D626F" w14:textId="77777777" w:rsidR="003944CB" w:rsidRPr="007D7E58" w:rsidRDefault="003944CB">
      <w:pPr>
        <w:rPr>
          <w:color w:val="FF0000"/>
          <w:lang w:val="pt-BR"/>
        </w:rPr>
      </w:pPr>
    </w:p>
    <w:p w14:paraId="7A6609DF" w14:textId="77777777" w:rsidR="003944CB" w:rsidRPr="007D7E58" w:rsidRDefault="003944CB">
      <w:pPr>
        <w:rPr>
          <w:color w:val="FF0000"/>
          <w:lang w:val="pt-BR"/>
        </w:rPr>
      </w:pPr>
    </w:p>
    <w:p w14:paraId="3795B024" w14:textId="77777777" w:rsidR="003944CB" w:rsidRPr="007D7E58" w:rsidRDefault="003944CB">
      <w:pPr>
        <w:rPr>
          <w:color w:val="FF0000"/>
          <w:lang w:val="pt-BR"/>
        </w:rPr>
      </w:pPr>
    </w:p>
    <w:p w14:paraId="04931FEF" w14:textId="77777777" w:rsidR="003944CB" w:rsidRPr="007D7E58" w:rsidRDefault="003944CB">
      <w:pPr>
        <w:rPr>
          <w:color w:val="FF0000"/>
          <w:lang w:val="pt-BR"/>
        </w:rPr>
      </w:pPr>
    </w:p>
    <w:p w14:paraId="1B3CD8E9" w14:textId="77777777" w:rsidR="003944CB" w:rsidRPr="007D7E58" w:rsidRDefault="003944CB">
      <w:pPr>
        <w:rPr>
          <w:color w:val="FF0000"/>
          <w:lang w:val="pt-BR"/>
        </w:rPr>
      </w:pPr>
    </w:p>
    <w:p w14:paraId="085A2842" w14:textId="77777777" w:rsidR="003944CB" w:rsidRPr="007D7E58" w:rsidRDefault="003944CB">
      <w:pPr>
        <w:rPr>
          <w:color w:val="FF0000"/>
          <w:lang w:val="pt-BR"/>
        </w:rPr>
      </w:pPr>
    </w:p>
    <w:p w14:paraId="05C715A4" w14:textId="77777777" w:rsidR="003944CB" w:rsidRPr="007D7E58" w:rsidRDefault="003944CB">
      <w:pPr>
        <w:rPr>
          <w:color w:val="FF0000"/>
          <w:lang w:val="pt-BR"/>
        </w:rPr>
      </w:pPr>
    </w:p>
    <w:p w14:paraId="4195E7C1" w14:textId="77777777" w:rsidR="003944CB" w:rsidRPr="007D7E58" w:rsidRDefault="003944CB">
      <w:pPr>
        <w:rPr>
          <w:color w:val="FF0000"/>
          <w:lang w:val="pt-BR"/>
        </w:rPr>
      </w:pPr>
    </w:p>
    <w:p w14:paraId="2EE8B347" w14:textId="77777777" w:rsidR="003944CB" w:rsidRPr="007D7E58" w:rsidRDefault="003944CB">
      <w:pPr>
        <w:rPr>
          <w:color w:val="FF0000"/>
          <w:lang w:val="pt-BR"/>
        </w:rPr>
      </w:pPr>
    </w:p>
    <w:p w14:paraId="30326E4E" w14:textId="77777777" w:rsidR="003944CB" w:rsidRPr="007D7E58" w:rsidRDefault="003944CB">
      <w:pPr>
        <w:rPr>
          <w:color w:val="FF0000"/>
          <w:lang w:val="pt-BR"/>
        </w:rPr>
      </w:pPr>
    </w:p>
    <w:p w14:paraId="19BE7311" w14:textId="77777777" w:rsidR="0055691B" w:rsidRPr="00C459B8" w:rsidRDefault="0055691B" w:rsidP="0055691B">
      <w:pPr>
        <w:spacing w:after="0" w:line="240" w:lineRule="auto"/>
        <w:jc w:val="center"/>
        <w:rPr>
          <w:rFonts w:ascii="Times New Roman" w:hAnsi="Times New Roman" w:cs="Times New Roman"/>
          <w:b/>
          <w:sz w:val="28"/>
          <w:szCs w:val="28"/>
        </w:rPr>
      </w:pPr>
      <w:r w:rsidRPr="00C459B8">
        <w:rPr>
          <w:rFonts w:ascii="Times New Roman" w:hAnsi="Times New Roman" w:cs="Times New Roman"/>
          <w:b/>
          <w:sz w:val="28"/>
          <w:szCs w:val="28"/>
        </w:rPr>
        <w:t>NOTA INFORMATIVĂ</w:t>
      </w:r>
    </w:p>
    <w:p w14:paraId="3A5106A7" w14:textId="77777777" w:rsidR="0055691B" w:rsidRPr="00C459B8" w:rsidRDefault="0055691B" w:rsidP="0055691B">
      <w:pPr>
        <w:pStyle w:val="a3"/>
        <w:jc w:val="both"/>
        <w:rPr>
          <w:rFonts w:ascii="Times New Roman" w:hAnsi="Times New Roman" w:cs="Times New Roman"/>
          <w:b/>
          <w:sz w:val="28"/>
          <w:szCs w:val="28"/>
          <w:lang w:eastAsia="ru-RU"/>
        </w:rPr>
      </w:pPr>
      <w:r w:rsidRPr="00C459B8">
        <w:rPr>
          <w:rFonts w:ascii="Times New Roman" w:hAnsi="Times New Roman" w:cs="Times New Roman"/>
          <w:b/>
          <w:sz w:val="28"/>
          <w:szCs w:val="28"/>
        </w:rPr>
        <w:t>la proiectul Deciziei nr._____ din _____ martie 2021 „C</w:t>
      </w:r>
      <w:r w:rsidRPr="00C459B8">
        <w:rPr>
          <w:rFonts w:ascii="Times New Roman" w:hAnsi="Times New Roman" w:cs="Times New Roman"/>
          <w:b/>
          <w:sz w:val="28"/>
          <w:szCs w:val="28"/>
          <w:lang w:eastAsia="ru-RU"/>
        </w:rPr>
        <w:t xml:space="preserve">u privire la efectuarea unor modificări şi completări în bugetul raional pentru anul 2021” </w:t>
      </w:r>
    </w:p>
    <w:p w14:paraId="51790657" w14:textId="77777777" w:rsidR="0055691B" w:rsidRPr="00C459B8" w:rsidRDefault="0055691B" w:rsidP="0055691B">
      <w:pPr>
        <w:autoSpaceDE w:val="0"/>
        <w:autoSpaceDN w:val="0"/>
        <w:adjustRightInd w:val="0"/>
        <w:spacing w:after="0" w:line="240" w:lineRule="auto"/>
        <w:rPr>
          <w:rFonts w:ascii="Times New Roman" w:hAnsi="Times New Roman" w:cs="Times New Roman"/>
          <w:b/>
          <w:sz w:val="28"/>
          <w:szCs w:val="28"/>
          <w:lang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5691B" w:rsidRPr="00C459B8" w14:paraId="1699D4DD" w14:textId="77777777" w:rsidTr="003944CB">
        <w:tc>
          <w:tcPr>
            <w:tcW w:w="10440" w:type="dxa"/>
            <w:tcBorders>
              <w:top w:val="single" w:sz="4" w:space="0" w:color="auto"/>
              <w:left w:val="single" w:sz="4" w:space="0" w:color="auto"/>
              <w:bottom w:val="single" w:sz="4" w:space="0" w:color="auto"/>
              <w:right w:val="single" w:sz="4" w:space="0" w:color="auto"/>
            </w:tcBorders>
            <w:shd w:val="clear" w:color="auto" w:fill="CCCCCC"/>
          </w:tcPr>
          <w:p w14:paraId="2AF510FF" w14:textId="77777777" w:rsidR="0055691B" w:rsidRPr="00C459B8" w:rsidRDefault="0055691B" w:rsidP="0055691B">
            <w:pPr>
              <w:numPr>
                <w:ilvl w:val="0"/>
                <w:numId w:val="8"/>
              </w:numPr>
              <w:tabs>
                <w:tab w:val="left" w:pos="851"/>
              </w:tabs>
              <w:spacing w:after="0" w:line="240" w:lineRule="auto"/>
              <w:ind w:right="125"/>
              <w:contextualSpacing/>
              <w:rPr>
                <w:rFonts w:ascii="Times New Roman" w:hAnsi="Times New Roman" w:cs="Times New Roman"/>
                <w:sz w:val="28"/>
                <w:szCs w:val="28"/>
              </w:rPr>
            </w:pPr>
            <w:r w:rsidRPr="00C459B8">
              <w:rPr>
                <w:rFonts w:ascii="Times New Roman" w:eastAsia="Times New Roman" w:hAnsi="Times New Roman" w:cs="Times New Roman"/>
                <w:b/>
                <w:sz w:val="28"/>
                <w:szCs w:val="28"/>
                <w:lang w:eastAsia="ru-RU"/>
              </w:rPr>
              <w:t>Denumirea autorului proiectului.</w:t>
            </w:r>
            <w:r w:rsidRPr="00C459B8">
              <w:rPr>
                <w:rFonts w:ascii="Times New Roman" w:hAnsi="Times New Roman"/>
                <w:b/>
                <w:sz w:val="28"/>
                <w:szCs w:val="28"/>
              </w:rPr>
              <w:t xml:space="preserve"> </w:t>
            </w:r>
          </w:p>
        </w:tc>
      </w:tr>
      <w:tr w:rsidR="0055691B" w:rsidRPr="007D7E58" w14:paraId="47C3C19C" w14:textId="77777777" w:rsidTr="003944CB">
        <w:tc>
          <w:tcPr>
            <w:tcW w:w="10440" w:type="dxa"/>
            <w:tcBorders>
              <w:top w:val="single" w:sz="4" w:space="0" w:color="auto"/>
              <w:left w:val="single" w:sz="4" w:space="0" w:color="auto"/>
              <w:bottom w:val="single" w:sz="4" w:space="0" w:color="auto"/>
              <w:right w:val="single" w:sz="4" w:space="0" w:color="auto"/>
            </w:tcBorders>
            <w:hideMark/>
          </w:tcPr>
          <w:p w14:paraId="2687EE0A" w14:textId="77777777" w:rsidR="0055691B" w:rsidRPr="00C459B8" w:rsidRDefault="0055691B" w:rsidP="003944CB">
            <w:pPr>
              <w:spacing w:after="0" w:line="256" w:lineRule="auto"/>
              <w:rPr>
                <w:rFonts w:ascii="Times New Roman" w:eastAsia="Calibri" w:hAnsi="Times New Roman" w:cs="Times New Roman"/>
                <w:sz w:val="28"/>
                <w:szCs w:val="28"/>
              </w:rPr>
            </w:pPr>
            <w:r w:rsidRPr="00C459B8">
              <w:rPr>
                <w:rFonts w:ascii="Times New Roman" w:hAnsi="Times New Roman" w:cs="Times New Roman"/>
                <w:sz w:val="28"/>
                <w:szCs w:val="28"/>
              </w:rPr>
              <w:t>Autorul proiectului de decizie este</w:t>
            </w:r>
            <w:r w:rsidR="00DE4CB6" w:rsidRPr="00C459B8">
              <w:rPr>
                <w:rFonts w:ascii="Times New Roman" w:hAnsi="Times New Roman" w:cs="Times New Roman"/>
                <w:sz w:val="28"/>
                <w:szCs w:val="28"/>
              </w:rPr>
              <w:t xml:space="preserve"> Președintele raionului,</w:t>
            </w:r>
            <w:r w:rsidRPr="00C459B8">
              <w:rPr>
                <w:rFonts w:ascii="Times New Roman" w:hAnsi="Times New Roman" w:cs="Times New Roman"/>
                <w:sz w:val="28"/>
                <w:szCs w:val="28"/>
              </w:rPr>
              <w:t xml:space="preserve"> Direcția Generală Finanțe a Consiliului raional </w:t>
            </w:r>
            <w:proofErr w:type="spellStart"/>
            <w:r w:rsidRPr="00C459B8">
              <w:rPr>
                <w:rFonts w:ascii="Times New Roman" w:hAnsi="Times New Roman" w:cs="Times New Roman"/>
                <w:sz w:val="28"/>
                <w:szCs w:val="28"/>
              </w:rPr>
              <w:t>Hîncești</w:t>
            </w:r>
            <w:proofErr w:type="spellEnd"/>
            <w:r w:rsidRPr="00C459B8">
              <w:rPr>
                <w:rFonts w:ascii="Times New Roman" w:hAnsi="Times New Roman" w:cs="Times New Roman"/>
                <w:sz w:val="28"/>
                <w:szCs w:val="28"/>
              </w:rPr>
              <w:t xml:space="preserve"> și Direcția </w:t>
            </w:r>
            <w:proofErr w:type="spellStart"/>
            <w:r w:rsidRPr="00C459B8">
              <w:rPr>
                <w:rFonts w:ascii="Times New Roman" w:hAnsi="Times New Roman" w:cs="Times New Roman"/>
                <w:sz w:val="28"/>
                <w:szCs w:val="28"/>
              </w:rPr>
              <w:t>Învățămînt</w:t>
            </w:r>
            <w:proofErr w:type="spellEnd"/>
            <w:r w:rsidRPr="00C459B8">
              <w:rPr>
                <w:rFonts w:ascii="Times New Roman" w:hAnsi="Times New Roman" w:cs="Times New Roman"/>
                <w:sz w:val="28"/>
                <w:szCs w:val="28"/>
              </w:rPr>
              <w:t>.</w:t>
            </w:r>
          </w:p>
        </w:tc>
      </w:tr>
      <w:tr w:rsidR="0055691B" w:rsidRPr="007D7E58" w14:paraId="3623421B" w14:textId="77777777" w:rsidTr="003944CB">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BE75E8E" w14:textId="77777777" w:rsidR="0055691B" w:rsidRPr="00C459B8" w:rsidRDefault="0055691B" w:rsidP="0055691B">
            <w:pPr>
              <w:numPr>
                <w:ilvl w:val="0"/>
                <w:numId w:val="8"/>
              </w:numPr>
              <w:tabs>
                <w:tab w:val="left" w:pos="851"/>
              </w:tabs>
              <w:autoSpaceDE w:val="0"/>
              <w:autoSpaceDN w:val="0"/>
              <w:adjustRightInd w:val="0"/>
              <w:spacing w:after="0" w:line="240" w:lineRule="auto"/>
              <w:ind w:right="125"/>
              <w:contextualSpacing/>
              <w:rPr>
                <w:rFonts w:ascii="Times New Roman" w:eastAsia="Times New Roman" w:hAnsi="Times New Roman" w:cs="Times New Roman"/>
                <w:sz w:val="28"/>
                <w:szCs w:val="28"/>
                <w:lang w:eastAsia="ru-RU"/>
              </w:rPr>
            </w:pPr>
            <w:r w:rsidRPr="00C459B8">
              <w:rPr>
                <w:rFonts w:ascii="Times New Roman" w:eastAsia="Times New Roman" w:hAnsi="Times New Roman" w:cs="Times New Roman"/>
                <w:b/>
                <w:sz w:val="28"/>
                <w:szCs w:val="28"/>
                <w:lang w:eastAsia="ru-RU"/>
              </w:rPr>
              <w:t xml:space="preserve">Condițiile ce au impus elaborarea proiectului de decizie </w:t>
            </w:r>
          </w:p>
        </w:tc>
      </w:tr>
      <w:tr w:rsidR="0055691B" w:rsidRPr="007D7E58" w14:paraId="3EDF9C9A" w14:textId="77777777" w:rsidTr="003944CB">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1ABDB75" w14:textId="77777777" w:rsidR="00D30F5C" w:rsidRPr="00C459B8" w:rsidRDefault="00D30F5C" w:rsidP="00D30F5C">
            <w:pPr>
              <w:pStyle w:val="a3"/>
              <w:jc w:val="both"/>
              <w:rPr>
                <w:rFonts w:ascii="Times New Roman" w:hAnsi="Times New Roman" w:cs="Times New Roman"/>
                <w:sz w:val="28"/>
                <w:szCs w:val="28"/>
              </w:rPr>
            </w:pPr>
            <w:r w:rsidRPr="00C459B8">
              <w:rPr>
                <w:rFonts w:ascii="Times New Roman" w:hAnsi="Times New Roman" w:cs="Times New Roman"/>
                <w:sz w:val="28"/>
                <w:szCs w:val="28"/>
              </w:rPr>
              <w:t xml:space="preserve">         Necesitatea elaborării proiectului de decizie este alocarea mijloacelor financiare în baza demersurilor parvenite. </w:t>
            </w:r>
          </w:p>
          <w:p w14:paraId="390EBC38" w14:textId="77777777" w:rsidR="00D30F5C" w:rsidRPr="00C459B8" w:rsidRDefault="00D30F5C" w:rsidP="00D30F5C">
            <w:pPr>
              <w:pStyle w:val="a3"/>
              <w:jc w:val="both"/>
              <w:rPr>
                <w:rFonts w:ascii="Times New Roman" w:hAnsi="Times New Roman" w:cs="Times New Roman"/>
                <w:sz w:val="28"/>
                <w:szCs w:val="28"/>
              </w:rPr>
            </w:pPr>
            <w:r w:rsidRPr="00C459B8">
              <w:rPr>
                <w:rFonts w:ascii="Times New Roman" w:hAnsi="Times New Roman" w:cs="Times New Roman"/>
                <w:sz w:val="28"/>
                <w:szCs w:val="28"/>
              </w:rPr>
              <w:t>Beneficiarii proiectului de decizie sunt autoritatea executivă și deliberativă a Consiliului raional, precum și instituțiile și autoritățile publice cărora le vor fi alocate surse financiare.</w:t>
            </w:r>
          </w:p>
          <w:p w14:paraId="05578A57" w14:textId="77777777" w:rsidR="0055691B" w:rsidRPr="00C459B8" w:rsidRDefault="0055691B" w:rsidP="003944CB">
            <w:pPr>
              <w:pStyle w:val="a3"/>
              <w:jc w:val="both"/>
              <w:rPr>
                <w:rFonts w:ascii="Times New Roman" w:hAnsi="Times New Roman" w:cs="Times New Roman"/>
                <w:sz w:val="28"/>
                <w:szCs w:val="28"/>
              </w:rPr>
            </w:pPr>
            <w:r w:rsidRPr="00C459B8">
              <w:rPr>
                <w:rFonts w:ascii="Times New Roman" w:hAnsi="Times New Roman" w:cs="Times New Roman"/>
                <w:sz w:val="28"/>
                <w:szCs w:val="28"/>
              </w:rPr>
              <w:t>Elaborarea proiectului de decizie a fost necesar în legătură cu solicitările parvenite</w:t>
            </w:r>
            <w:r w:rsidRPr="00C459B8">
              <w:rPr>
                <w:rFonts w:ascii="Times New Roman" w:hAnsi="Times New Roman" w:cs="Times New Roman"/>
                <w:b/>
                <w:sz w:val="28"/>
                <w:szCs w:val="28"/>
              </w:rPr>
              <w:t xml:space="preserve"> </w:t>
            </w:r>
            <w:r w:rsidRPr="00C459B8">
              <w:rPr>
                <w:rFonts w:ascii="Times New Roman" w:hAnsi="Times New Roman" w:cs="Times New Roman"/>
                <w:sz w:val="28"/>
                <w:szCs w:val="28"/>
              </w:rPr>
              <w:t>cu privire:</w:t>
            </w:r>
          </w:p>
          <w:p w14:paraId="0A62D57E" w14:textId="77777777" w:rsidR="0055691B" w:rsidRPr="00C459B8" w:rsidRDefault="0055691B" w:rsidP="00DE4CB6">
            <w:pPr>
              <w:pStyle w:val="a3"/>
              <w:ind w:left="57"/>
              <w:rPr>
                <w:rStyle w:val="a5"/>
                <w:rFonts w:ascii="Times New Roman" w:hAnsi="Times New Roman" w:cs="Times New Roman"/>
                <w:b w:val="0"/>
                <w:sz w:val="28"/>
                <w:szCs w:val="28"/>
              </w:rPr>
            </w:pPr>
            <w:r w:rsidRPr="00C459B8">
              <w:rPr>
                <w:rFonts w:ascii="Times New Roman" w:hAnsi="Times New Roman" w:cs="Times New Roman"/>
                <w:sz w:val="28"/>
                <w:szCs w:val="28"/>
              </w:rPr>
              <w:t xml:space="preserve">- </w:t>
            </w:r>
            <w:r w:rsidR="00DE4CB6" w:rsidRPr="00C459B8">
              <w:rPr>
                <w:rFonts w:ascii="Times New Roman" w:eastAsia="Times New Roman" w:hAnsi="Times New Roman" w:cs="Times New Roman"/>
                <w:sz w:val="28"/>
                <w:szCs w:val="28"/>
                <w:lang w:eastAsia="ru-RU"/>
              </w:rPr>
              <w:t>alocarea mijloacelor financiare din contul disponibilității soldului constituit în urma executării bugetului raional la situația 31.12.2020 pentru c</w:t>
            </w:r>
            <w:r w:rsidR="00DE4CB6" w:rsidRPr="00C459B8">
              <w:rPr>
                <w:rFonts w:ascii="Times New Roman" w:eastAsia="Times New Roman" w:hAnsi="Times New Roman" w:cs="Times New Roman"/>
                <w:bCs/>
                <w:sz w:val="28"/>
                <w:szCs w:val="28"/>
                <w:lang w:eastAsia="ru-RU"/>
              </w:rPr>
              <w:t xml:space="preserve">heltuieli de </w:t>
            </w:r>
            <w:r w:rsidR="00DE4CB6" w:rsidRPr="00C459B8">
              <w:rPr>
                <w:rStyle w:val="a5"/>
                <w:rFonts w:ascii="Times New Roman" w:hAnsi="Times New Roman" w:cs="Times New Roman"/>
                <w:b w:val="0"/>
                <w:sz w:val="28"/>
                <w:szCs w:val="28"/>
              </w:rPr>
              <w:t>reparații/investiții capitale, alte cheltuieli ;</w:t>
            </w:r>
          </w:p>
          <w:p w14:paraId="0CA50ADC" w14:textId="77777777" w:rsidR="00DE4CB6" w:rsidRDefault="00DE4CB6" w:rsidP="00DE4CB6">
            <w:pPr>
              <w:pStyle w:val="a3"/>
              <w:jc w:val="both"/>
              <w:rPr>
                <w:rFonts w:ascii="Times New Roman" w:hAnsi="Times New Roman" w:cs="Times New Roman"/>
                <w:sz w:val="28"/>
                <w:szCs w:val="28"/>
              </w:rPr>
            </w:pPr>
            <w:r w:rsidRPr="00C459B8">
              <w:rPr>
                <w:rFonts w:ascii="Times New Roman" w:hAnsi="Times New Roman" w:cs="Times New Roman"/>
                <w:sz w:val="28"/>
                <w:szCs w:val="28"/>
              </w:rPr>
              <w:t xml:space="preserve">- </w:t>
            </w:r>
            <w:r w:rsidRPr="00C459B8">
              <w:rPr>
                <w:rFonts w:ascii="Times New Roman" w:hAnsi="Times New Roman" w:cs="Times New Roman"/>
                <w:sz w:val="28"/>
                <w:szCs w:val="28"/>
                <w:lang w:eastAsia="ru-RU"/>
              </w:rPr>
              <w:t xml:space="preserve">precizarea soldului mijloacelor bugetare disponibile la contul bugetului raional format la situația 31.12.2020 în sumă de 823,0 mii lei din contul </w:t>
            </w:r>
            <w:r w:rsidRPr="00C459B8">
              <w:rPr>
                <w:rFonts w:ascii="Times New Roman" w:hAnsi="Times New Roman" w:cs="Times New Roman"/>
                <w:sz w:val="28"/>
                <w:szCs w:val="28"/>
              </w:rPr>
              <w:t>transferurilor din Fondul Republican de susținere socială a populației destinate finanțării serviciilor sociale incluse in pachetul minim de servicii sociale;</w:t>
            </w:r>
          </w:p>
          <w:p w14:paraId="329E435C" w14:textId="77777777" w:rsidR="00F77FF0" w:rsidRDefault="00F77FF0" w:rsidP="00F77FF0">
            <w:pPr>
              <w:pStyle w:val="a3"/>
              <w:jc w:val="both"/>
              <w:rPr>
                <w:rFonts w:ascii="Times New Roman" w:hAnsi="Times New Roman" w:cs="Times New Roman"/>
                <w:sz w:val="28"/>
                <w:szCs w:val="28"/>
                <w:lang w:eastAsia="ru-RU"/>
              </w:rPr>
            </w:pPr>
            <w:r>
              <w:rPr>
                <w:rFonts w:ascii="Times New Roman" w:hAnsi="Times New Roman" w:cs="Times New Roman"/>
                <w:sz w:val="28"/>
                <w:szCs w:val="28"/>
                <w:lang w:val="ro-RO" w:eastAsia="ru-RU"/>
              </w:rPr>
              <w:t xml:space="preserve">- </w:t>
            </w:r>
            <w:r w:rsidRPr="00FD193F">
              <w:rPr>
                <w:rFonts w:ascii="Times New Roman" w:hAnsi="Times New Roman" w:cs="Times New Roman"/>
                <w:sz w:val="28"/>
                <w:szCs w:val="28"/>
                <w:lang w:val="ro-RO" w:eastAsia="ru-RU"/>
              </w:rPr>
              <w:t>precizează soldul mijloacelor bugetare disponibile la contul bugetului raional format la situația 31.12.20</w:t>
            </w:r>
            <w:r>
              <w:rPr>
                <w:rFonts w:ascii="Times New Roman" w:hAnsi="Times New Roman" w:cs="Times New Roman"/>
                <w:sz w:val="28"/>
                <w:szCs w:val="28"/>
                <w:lang w:val="ro-RO" w:eastAsia="ru-RU"/>
              </w:rPr>
              <w:t>20</w:t>
            </w:r>
            <w:r w:rsidRPr="00FD193F">
              <w:rPr>
                <w:rFonts w:ascii="Times New Roman" w:hAnsi="Times New Roman" w:cs="Times New Roman"/>
                <w:sz w:val="28"/>
                <w:szCs w:val="28"/>
                <w:lang w:val="ro-RO" w:eastAsia="ru-RU"/>
              </w:rPr>
              <w:t xml:space="preserve">, din contul taxei de la cumpărarea valutei străine de către persoanele fizice în casele de schimb valutar în sumă de </w:t>
            </w:r>
            <w:r>
              <w:rPr>
                <w:rFonts w:ascii="Times New Roman" w:hAnsi="Times New Roman" w:cs="Times New Roman"/>
                <w:sz w:val="28"/>
                <w:szCs w:val="28"/>
                <w:lang w:val="ro-RO" w:eastAsia="ru-RU"/>
              </w:rPr>
              <w:t xml:space="preserve">22,4 mii lei, </w:t>
            </w:r>
            <w:r w:rsidRPr="00FD193F">
              <w:rPr>
                <w:rFonts w:ascii="Times New Roman" w:hAnsi="Times New Roman" w:cs="Times New Roman"/>
                <w:sz w:val="28"/>
                <w:szCs w:val="28"/>
                <w:lang w:eastAsia="ru-RU"/>
              </w:rPr>
              <w:t xml:space="preserve">cu direcționarea Direcției </w:t>
            </w:r>
            <w:r>
              <w:rPr>
                <w:rFonts w:ascii="Times New Roman" w:hAnsi="Times New Roman" w:cs="Times New Roman"/>
                <w:sz w:val="28"/>
                <w:szCs w:val="28"/>
                <w:lang w:eastAsia="ru-RU"/>
              </w:rPr>
              <w:t>A</w:t>
            </w:r>
            <w:r w:rsidRPr="00FD193F">
              <w:rPr>
                <w:rFonts w:ascii="Times New Roman" w:hAnsi="Times New Roman" w:cs="Times New Roman"/>
                <w:sz w:val="28"/>
                <w:szCs w:val="28"/>
                <w:lang w:eastAsia="ru-RU"/>
              </w:rPr>
              <w:t>sistenței Sociale și Protecție a Familiei, spre executare conform destinației corespunzătoare surselor de acumulare</w:t>
            </w:r>
            <w:r>
              <w:rPr>
                <w:rFonts w:ascii="Times New Roman" w:hAnsi="Times New Roman" w:cs="Times New Roman"/>
                <w:sz w:val="28"/>
                <w:szCs w:val="28"/>
                <w:lang w:eastAsia="ru-RU"/>
              </w:rPr>
              <w:t>;</w:t>
            </w:r>
          </w:p>
          <w:p w14:paraId="7C8AE50E" w14:textId="77777777" w:rsidR="00DE4CB6" w:rsidRPr="00C459B8" w:rsidRDefault="00DE4CB6" w:rsidP="00DE4CB6">
            <w:pPr>
              <w:spacing w:after="0" w:line="240" w:lineRule="auto"/>
              <w:jc w:val="both"/>
              <w:rPr>
                <w:rFonts w:ascii="Times New Roman" w:hAnsi="Times New Roman" w:cs="Times New Roman"/>
                <w:sz w:val="28"/>
                <w:szCs w:val="28"/>
              </w:rPr>
            </w:pPr>
            <w:r w:rsidRPr="00C459B8">
              <w:rPr>
                <w:rFonts w:ascii="Times New Roman" w:eastAsia="Times New Roman" w:hAnsi="Times New Roman" w:cs="Times New Roman"/>
                <w:sz w:val="28"/>
                <w:szCs w:val="28"/>
                <w:lang w:eastAsia="ru-RU"/>
              </w:rPr>
              <w:t>- majorarea planului la partea de venituri,</w:t>
            </w:r>
            <w:r w:rsidRPr="00C459B8">
              <w:rPr>
                <w:rFonts w:ascii="Times New Roman" w:eastAsia="Times New Roman" w:hAnsi="Times New Roman" w:cs="Times New Roman"/>
                <w:b/>
                <w:i/>
                <w:sz w:val="28"/>
                <w:szCs w:val="28"/>
                <w:lang w:eastAsia="ru-RU"/>
              </w:rPr>
              <w:t xml:space="preserve"> </w:t>
            </w:r>
            <w:r w:rsidRPr="00C459B8">
              <w:rPr>
                <w:rFonts w:ascii="Times New Roman" w:eastAsia="Times New Roman" w:hAnsi="Times New Roman" w:cs="Times New Roman"/>
                <w:sz w:val="28"/>
                <w:szCs w:val="28"/>
                <w:lang w:eastAsia="ru-RU"/>
              </w:rPr>
              <w:t>capitolul</w:t>
            </w:r>
            <w:r w:rsidRPr="00C459B8">
              <w:rPr>
                <w:rFonts w:ascii="Times New Roman" w:hAnsi="Times New Roman" w:cs="Times New Roman"/>
                <w:sz w:val="28"/>
                <w:szCs w:val="28"/>
              </w:rPr>
              <w:t xml:space="preserve">  </w:t>
            </w:r>
            <w:r w:rsidRPr="00C459B8">
              <w:rPr>
                <w:rFonts w:ascii="Times New Roman" w:eastAsia="Times New Roman" w:hAnsi="Times New Roman" w:cs="Times New Roman"/>
                <w:sz w:val="28"/>
                <w:szCs w:val="28"/>
                <w:lang w:eastAsia="ru-RU"/>
              </w:rPr>
              <w:t xml:space="preserve">„Granturi”, Cod ECO 131222 „Granturi capitale  primite de la guvernele altor state pentru proiecte finanțate din surse externe pentru bugetul  local de nivelul II” </w:t>
            </w:r>
            <w:r w:rsidRPr="00C459B8">
              <w:rPr>
                <w:rFonts w:ascii="Times New Roman" w:hAnsi="Times New Roman" w:cs="Times New Roman"/>
                <w:sz w:val="28"/>
                <w:szCs w:val="28"/>
                <w:lang w:eastAsia="ro-RO"/>
              </w:rPr>
              <w:t xml:space="preserve">parvenite din alocațiile Ambasadei Japoniei din Republica Moldova  </w:t>
            </w:r>
            <w:r w:rsidRPr="00C459B8">
              <w:rPr>
                <w:rFonts w:ascii="Times New Roman" w:eastAsia="Times New Roman" w:hAnsi="Times New Roman" w:cs="Times New Roman"/>
                <w:sz w:val="28"/>
                <w:szCs w:val="28"/>
                <w:lang w:eastAsia="ru-RU"/>
              </w:rPr>
              <w:t xml:space="preserve">pentru implementarea proiectului „Îmbunătățirea condițiilor educaționale în Gimnaziul Mereșeni” din cadrul  </w:t>
            </w:r>
            <w:r w:rsidRPr="00C459B8">
              <w:rPr>
                <w:rFonts w:ascii="Times New Roman" w:hAnsi="Times New Roman" w:cs="Times New Roman"/>
                <w:sz w:val="28"/>
                <w:szCs w:val="28"/>
                <w:lang w:eastAsia="ro-RO"/>
              </w:rPr>
              <w:t>„Programului de grant pentru proiectele securității umanitare KUSANONE ”</w:t>
            </w:r>
            <w:r w:rsidRPr="00C459B8">
              <w:rPr>
                <w:rFonts w:ascii="Times New Roman" w:eastAsia="Times New Roman" w:hAnsi="Times New Roman" w:cs="Times New Roman"/>
                <w:sz w:val="28"/>
                <w:szCs w:val="28"/>
                <w:lang w:eastAsia="ru-RU"/>
              </w:rPr>
              <w:t>în sumă totală de 1571,5 mii lei;</w:t>
            </w:r>
          </w:p>
          <w:p w14:paraId="7782329C" w14:textId="77777777" w:rsidR="0055691B" w:rsidRPr="00C459B8" w:rsidRDefault="00DE4CB6" w:rsidP="003944CB">
            <w:pPr>
              <w:pStyle w:val="a3"/>
              <w:jc w:val="both"/>
              <w:rPr>
                <w:rFonts w:ascii="Times New Roman" w:hAnsi="Times New Roman" w:cs="Times New Roman"/>
                <w:sz w:val="28"/>
                <w:szCs w:val="28"/>
              </w:rPr>
            </w:pPr>
            <w:r w:rsidRPr="00C459B8">
              <w:rPr>
                <w:rFonts w:ascii="Times New Roman" w:hAnsi="Times New Roman" w:cs="Times New Roman"/>
                <w:sz w:val="28"/>
                <w:szCs w:val="28"/>
              </w:rPr>
              <w:t xml:space="preserve">- </w:t>
            </w:r>
            <w:r w:rsidRPr="00C459B8">
              <w:rPr>
                <w:rFonts w:ascii="Times New Roman" w:hAnsi="Times New Roman" w:cs="Times New Roman"/>
                <w:sz w:val="28"/>
                <w:szCs w:val="28"/>
                <w:lang w:eastAsia="ru-RU"/>
              </w:rPr>
              <w:t xml:space="preserve">repartizarea mijloacelor financiare în sumă de </w:t>
            </w:r>
            <w:r w:rsidR="00D07665">
              <w:rPr>
                <w:rFonts w:ascii="Times New Roman" w:hAnsi="Times New Roman" w:cs="Times New Roman"/>
                <w:sz w:val="28"/>
                <w:szCs w:val="28"/>
                <w:lang w:eastAsia="ru-RU"/>
              </w:rPr>
              <w:t>3475,1</w:t>
            </w:r>
            <w:r w:rsidRPr="00C459B8">
              <w:rPr>
                <w:rFonts w:ascii="Times New Roman" w:hAnsi="Times New Roman" w:cs="Times New Roman"/>
                <w:sz w:val="28"/>
                <w:szCs w:val="28"/>
                <w:lang w:eastAsia="ru-RU"/>
              </w:rPr>
              <w:t xml:space="preserve"> mii lei, din componenta raională, pentru lucrări de reparație și dotări tehnice a </w:t>
            </w:r>
            <w:proofErr w:type="spellStart"/>
            <w:r w:rsidRPr="00C459B8">
              <w:rPr>
                <w:rFonts w:ascii="Times New Roman" w:hAnsi="Times New Roman" w:cs="Times New Roman"/>
                <w:sz w:val="28"/>
                <w:szCs w:val="28"/>
                <w:lang w:eastAsia="ru-RU"/>
              </w:rPr>
              <w:t>instituțiilor</w:t>
            </w:r>
            <w:proofErr w:type="spellEnd"/>
            <w:r w:rsidRPr="00C459B8">
              <w:rPr>
                <w:rFonts w:ascii="Times New Roman" w:hAnsi="Times New Roman" w:cs="Times New Roman"/>
                <w:sz w:val="28"/>
                <w:szCs w:val="28"/>
                <w:lang w:eastAsia="ru-RU"/>
              </w:rPr>
              <w:t xml:space="preserve"> </w:t>
            </w:r>
            <w:proofErr w:type="spellStart"/>
            <w:r w:rsidRPr="00C459B8">
              <w:rPr>
                <w:rFonts w:ascii="Times New Roman" w:hAnsi="Times New Roman" w:cs="Times New Roman"/>
                <w:sz w:val="28"/>
                <w:szCs w:val="28"/>
                <w:lang w:eastAsia="ru-RU"/>
              </w:rPr>
              <w:t>de</w:t>
            </w:r>
            <w:proofErr w:type="spellEnd"/>
            <w:r w:rsidRPr="00C459B8">
              <w:rPr>
                <w:rFonts w:ascii="Times New Roman" w:hAnsi="Times New Roman" w:cs="Times New Roman"/>
                <w:sz w:val="28"/>
                <w:szCs w:val="28"/>
                <w:lang w:eastAsia="ru-RU"/>
              </w:rPr>
              <w:t xml:space="preserve"> </w:t>
            </w:r>
            <w:proofErr w:type="spellStart"/>
            <w:r w:rsidRPr="00C459B8">
              <w:rPr>
                <w:rFonts w:ascii="Times New Roman" w:hAnsi="Times New Roman" w:cs="Times New Roman"/>
                <w:sz w:val="28"/>
                <w:szCs w:val="28"/>
                <w:lang w:eastAsia="ru-RU"/>
              </w:rPr>
              <w:t>învățămînt</w:t>
            </w:r>
            <w:proofErr w:type="spellEnd"/>
            <w:r w:rsidRPr="00C459B8">
              <w:rPr>
                <w:rFonts w:ascii="Times New Roman" w:hAnsi="Times New Roman" w:cs="Times New Roman"/>
                <w:sz w:val="28"/>
                <w:szCs w:val="28"/>
                <w:lang w:eastAsia="ru-RU"/>
              </w:rPr>
              <w:t>;</w:t>
            </w:r>
          </w:p>
          <w:p w14:paraId="58DC737F" w14:textId="77777777" w:rsidR="0055691B" w:rsidRPr="00C459B8" w:rsidRDefault="00DE4CB6" w:rsidP="00DE4CB6">
            <w:pPr>
              <w:spacing w:after="0" w:line="240" w:lineRule="auto"/>
              <w:ind w:left="-360"/>
              <w:rPr>
                <w:rFonts w:ascii="Times New Roman" w:eastAsia="Times New Roman" w:hAnsi="Times New Roman" w:cs="Times New Roman"/>
                <w:sz w:val="28"/>
                <w:szCs w:val="28"/>
                <w:lang w:eastAsia="ru-RU"/>
              </w:rPr>
            </w:pPr>
            <w:r w:rsidRPr="00C459B8">
              <w:rPr>
                <w:rFonts w:ascii="Times New Roman" w:hAnsi="Times New Roman" w:cs="Times New Roman"/>
                <w:sz w:val="28"/>
                <w:szCs w:val="28"/>
              </w:rPr>
              <w:t xml:space="preserve">     - </w:t>
            </w:r>
            <w:r w:rsidR="0055691B" w:rsidRPr="00C459B8">
              <w:rPr>
                <w:rFonts w:ascii="Times New Roman" w:hAnsi="Times New Roman" w:cs="Times New Roman"/>
                <w:sz w:val="28"/>
                <w:szCs w:val="28"/>
              </w:rPr>
              <w:t>redistribuirea mijloacelor financiare din</w:t>
            </w:r>
            <w:r w:rsidR="0055691B" w:rsidRPr="00C459B8">
              <w:rPr>
                <w:rFonts w:ascii="Times New Roman" w:eastAsia="Times New Roman" w:hAnsi="Times New Roman" w:cs="Times New Roman"/>
                <w:b/>
                <w:color w:val="FF0000"/>
                <w:sz w:val="28"/>
                <w:szCs w:val="28"/>
                <w:lang w:eastAsia="ru-RU"/>
              </w:rPr>
              <w:t xml:space="preserve"> </w:t>
            </w:r>
            <w:r w:rsidR="0055691B" w:rsidRPr="00C459B8">
              <w:rPr>
                <w:rFonts w:ascii="Times New Roman" w:eastAsia="Times New Roman" w:hAnsi="Times New Roman" w:cs="Times New Roman"/>
                <w:sz w:val="28"/>
                <w:szCs w:val="28"/>
                <w:lang w:eastAsia="ru-RU"/>
              </w:rPr>
              <w:t>programul de întreținere și reparație a</w:t>
            </w:r>
          </w:p>
          <w:p w14:paraId="1C47AD79" w14:textId="77777777" w:rsidR="0055691B" w:rsidRPr="00C459B8" w:rsidRDefault="0055691B" w:rsidP="00DE4CB6">
            <w:pPr>
              <w:spacing w:after="0" w:line="240" w:lineRule="auto"/>
              <w:rPr>
                <w:rFonts w:ascii="Times New Roman" w:eastAsia="Times New Roman" w:hAnsi="Times New Roman" w:cs="Times New Roman"/>
                <w:sz w:val="28"/>
                <w:szCs w:val="28"/>
                <w:lang w:eastAsia="ru-RU"/>
              </w:rPr>
            </w:pPr>
            <w:r w:rsidRPr="00C459B8">
              <w:rPr>
                <w:rFonts w:ascii="Times New Roman" w:eastAsia="Times New Roman" w:hAnsi="Times New Roman" w:cs="Times New Roman"/>
                <w:sz w:val="28"/>
                <w:szCs w:val="28"/>
                <w:lang w:eastAsia="ru-RU"/>
              </w:rPr>
              <w:t>drumurilor publice pentru anul 202</w:t>
            </w:r>
            <w:r w:rsidR="00DE4CB6" w:rsidRPr="00C459B8">
              <w:rPr>
                <w:rFonts w:ascii="Times New Roman" w:eastAsia="Times New Roman" w:hAnsi="Times New Roman" w:cs="Times New Roman"/>
                <w:sz w:val="28"/>
                <w:szCs w:val="28"/>
                <w:lang w:eastAsia="ru-RU"/>
              </w:rPr>
              <w:t>1</w:t>
            </w:r>
            <w:r w:rsidRPr="00C459B8">
              <w:rPr>
                <w:rFonts w:ascii="Times New Roman" w:eastAsia="Times New Roman" w:hAnsi="Times New Roman" w:cs="Times New Roman"/>
                <w:sz w:val="28"/>
                <w:szCs w:val="28"/>
                <w:lang w:eastAsia="ru-RU"/>
              </w:rPr>
              <w:t xml:space="preserve"> în legătură cu disponibilizarea unor sume de mijloace financiare în urma achizițiilor publice </w:t>
            </w:r>
            <w:r w:rsidR="00DE4CB6" w:rsidRPr="00C459B8">
              <w:rPr>
                <w:rFonts w:ascii="Times New Roman" w:eastAsia="Times New Roman" w:hAnsi="Times New Roman" w:cs="Times New Roman"/>
                <w:sz w:val="28"/>
                <w:szCs w:val="28"/>
                <w:lang w:eastAsia="ru-RU"/>
              </w:rPr>
              <w:t>;</w:t>
            </w:r>
          </w:p>
          <w:p w14:paraId="04D6C8BD" w14:textId="77777777" w:rsidR="0055691B" w:rsidRPr="00C459B8" w:rsidRDefault="0055691B" w:rsidP="00DE4CB6">
            <w:pPr>
              <w:pStyle w:val="a3"/>
              <w:numPr>
                <w:ilvl w:val="0"/>
                <w:numId w:val="9"/>
              </w:numPr>
              <w:ind w:left="360"/>
              <w:jc w:val="both"/>
              <w:rPr>
                <w:rFonts w:ascii="Times New Roman" w:hAnsi="Times New Roman" w:cs="Times New Roman"/>
                <w:sz w:val="28"/>
                <w:szCs w:val="28"/>
              </w:rPr>
            </w:pPr>
            <w:r w:rsidRPr="00C459B8">
              <w:rPr>
                <w:rFonts w:ascii="Times New Roman" w:hAnsi="Times New Roman" w:cs="Times New Roman"/>
                <w:sz w:val="28"/>
                <w:szCs w:val="28"/>
              </w:rPr>
              <w:t xml:space="preserve">acordarea ajutoarelor materiale unor categorii de beneficiari </w:t>
            </w:r>
            <w:r w:rsidR="00DE4CB6" w:rsidRPr="00C459B8">
              <w:rPr>
                <w:rFonts w:ascii="Times New Roman" w:hAnsi="Times New Roman" w:cs="Times New Roman"/>
                <w:sz w:val="28"/>
                <w:szCs w:val="28"/>
              </w:rPr>
              <w:t xml:space="preserve">în conformitate cu </w:t>
            </w:r>
            <w:r w:rsidRPr="00C459B8">
              <w:rPr>
                <w:rFonts w:ascii="Times New Roman" w:hAnsi="Times New Roman" w:cs="Times New Roman"/>
                <w:sz w:val="28"/>
                <w:szCs w:val="28"/>
              </w:rPr>
              <w:t>prevederile Regulamentului de distribuire a Fondului de rezervă aprobat pentru anul 202</w:t>
            </w:r>
            <w:r w:rsidR="00DE4CB6" w:rsidRPr="00C459B8">
              <w:rPr>
                <w:rFonts w:ascii="Times New Roman" w:hAnsi="Times New Roman" w:cs="Times New Roman"/>
                <w:sz w:val="28"/>
                <w:szCs w:val="28"/>
              </w:rPr>
              <w:t>1</w:t>
            </w:r>
            <w:r w:rsidRPr="00C459B8">
              <w:rPr>
                <w:rFonts w:ascii="Times New Roman" w:hAnsi="Times New Roman" w:cs="Times New Roman"/>
                <w:sz w:val="28"/>
                <w:szCs w:val="28"/>
              </w:rPr>
              <w:t xml:space="preserve">. </w:t>
            </w:r>
          </w:p>
        </w:tc>
      </w:tr>
      <w:tr w:rsidR="0055691B" w:rsidRPr="007D7E58" w14:paraId="25C452F1" w14:textId="77777777" w:rsidTr="003944CB">
        <w:tc>
          <w:tcPr>
            <w:tcW w:w="10440" w:type="dxa"/>
            <w:tcBorders>
              <w:top w:val="single" w:sz="4" w:space="0" w:color="auto"/>
              <w:left w:val="single" w:sz="4" w:space="0" w:color="auto"/>
              <w:bottom w:val="single" w:sz="4" w:space="0" w:color="auto"/>
              <w:right w:val="single" w:sz="4" w:space="0" w:color="auto"/>
            </w:tcBorders>
            <w:shd w:val="clear" w:color="auto" w:fill="D9D9D9"/>
          </w:tcPr>
          <w:p w14:paraId="2387A4A7" w14:textId="77777777" w:rsidR="0055691B" w:rsidRPr="00C459B8" w:rsidRDefault="0055691B" w:rsidP="0055691B">
            <w:pPr>
              <w:numPr>
                <w:ilvl w:val="0"/>
                <w:numId w:val="8"/>
              </w:numPr>
              <w:spacing w:after="0" w:line="256" w:lineRule="auto"/>
              <w:rPr>
                <w:rFonts w:ascii="Times New Roman" w:hAnsi="Times New Roman" w:cs="Times New Roman"/>
                <w:sz w:val="28"/>
                <w:szCs w:val="28"/>
              </w:rPr>
            </w:pPr>
            <w:r w:rsidRPr="00C459B8">
              <w:rPr>
                <w:rFonts w:ascii="Times New Roman" w:hAnsi="Times New Roman" w:cs="Times New Roman"/>
                <w:b/>
                <w:sz w:val="28"/>
                <w:szCs w:val="28"/>
              </w:rPr>
              <w:t>Principalele prevederi ale proiectului și evidențierea elementelor noi.</w:t>
            </w:r>
          </w:p>
        </w:tc>
      </w:tr>
      <w:tr w:rsidR="0055691B" w:rsidRPr="007D7E58" w14:paraId="02DCB1EE" w14:textId="77777777" w:rsidTr="003944CB">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7AEAAD5" w14:textId="77777777" w:rsidR="0055691B" w:rsidRPr="00C459B8" w:rsidRDefault="0055691B" w:rsidP="00DE4CB6">
            <w:pPr>
              <w:pStyle w:val="a3"/>
              <w:jc w:val="both"/>
              <w:rPr>
                <w:rFonts w:ascii="Times New Roman" w:hAnsi="Times New Roman" w:cs="Times New Roman"/>
                <w:b/>
                <w:bCs/>
                <w:sz w:val="28"/>
                <w:szCs w:val="28"/>
              </w:rPr>
            </w:pPr>
            <w:r w:rsidRPr="00C459B8">
              <w:rPr>
                <w:rFonts w:ascii="Times New Roman" w:hAnsi="Times New Roman" w:cs="Times New Roman"/>
                <w:sz w:val="28"/>
                <w:szCs w:val="28"/>
              </w:rPr>
              <w:t xml:space="preserve">Astfel în proiect se propune să </w:t>
            </w:r>
            <w:r w:rsidR="00DE4CB6" w:rsidRPr="00C459B8">
              <w:rPr>
                <w:rFonts w:ascii="Times New Roman" w:hAnsi="Times New Roman" w:cs="Times New Roman"/>
                <w:sz w:val="28"/>
                <w:szCs w:val="28"/>
              </w:rPr>
              <w:t>fie aprobate alocarea</w:t>
            </w:r>
            <w:r w:rsidRPr="00C459B8">
              <w:rPr>
                <w:rFonts w:ascii="Times New Roman" w:hAnsi="Times New Roman" w:cs="Times New Roman"/>
                <w:sz w:val="28"/>
                <w:szCs w:val="28"/>
              </w:rPr>
              <w:t xml:space="preserve"> mijloace</w:t>
            </w:r>
            <w:r w:rsidR="00DE4CB6" w:rsidRPr="00C459B8">
              <w:rPr>
                <w:rFonts w:ascii="Times New Roman" w:hAnsi="Times New Roman" w:cs="Times New Roman"/>
                <w:sz w:val="28"/>
                <w:szCs w:val="28"/>
              </w:rPr>
              <w:t>lor</w:t>
            </w:r>
            <w:r w:rsidRPr="00C459B8">
              <w:rPr>
                <w:rFonts w:ascii="Times New Roman" w:hAnsi="Times New Roman" w:cs="Times New Roman"/>
                <w:sz w:val="28"/>
                <w:szCs w:val="28"/>
              </w:rPr>
              <w:t xml:space="preserve"> financiare din contul soldului disponibil al bugetului raional la situația din </w:t>
            </w:r>
            <w:r w:rsidR="00DE4CB6" w:rsidRPr="00C459B8">
              <w:rPr>
                <w:rFonts w:ascii="Times New Roman" w:hAnsi="Times New Roman" w:cs="Times New Roman"/>
                <w:sz w:val="28"/>
                <w:szCs w:val="28"/>
              </w:rPr>
              <w:t>3</w:t>
            </w:r>
            <w:r w:rsidRPr="00C459B8">
              <w:rPr>
                <w:rFonts w:ascii="Times New Roman" w:hAnsi="Times New Roman" w:cs="Times New Roman"/>
                <w:sz w:val="28"/>
                <w:szCs w:val="28"/>
              </w:rPr>
              <w:t>1.1</w:t>
            </w:r>
            <w:r w:rsidR="00DE4CB6" w:rsidRPr="00C459B8">
              <w:rPr>
                <w:rFonts w:ascii="Times New Roman" w:hAnsi="Times New Roman" w:cs="Times New Roman"/>
                <w:sz w:val="28"/>
                <w:szCs w:val="28"/>
              </w:rPr>
              <w:t>2</w:t>
            </w:r>
            <w:r w:rsidRPr="00C459B8">
              <w:rPr>
                <w:rFonts w:ascii="Times New Roman" w:hAnsi="Times New Roman" w:cs="Times New Roman"/>
                <w:sz w:val="28"/>
                <w:szCs w:val="28"/>
              </w:rPr>
              <w:t>.2020, pentru lucrări și reparații</w:t>
            </w:r>
            <w:r w:rsidR="00DE4CB6" w:rsidRPr="00C459B8">
              <w:rPr>
                <w:rFonts w:ascii="Times New Roman" w:hAnsi="Times New Roman" w:cs="Times New Roman"/>
                <w:sz w:val="28"/>
                <w:szCs w:val="28"/>
              </w:rPr>
              <w:t>,</w:t>
            </w:r>
            <w:r w:rsidR="00DE4CB6" w:rsidRPr="00C459B8">
              <w:rPr>
                <w:rFonts w:ascii="Times New Roman" w:eastAsia="Times New Roman" w:hAnsi="Times New Roman" w:cs="Times New Roman"/>
                <w:sz w:val="20"/>
                <w:szCs w:val="20"/>
                <w:shd w:val="clear" w:color="auto" w:fill="FFFFFF"/>
                <w:lang w:eastAsia="ru-RU"/>
              </w:rPr>
              <w:t xml:space="preserve"> </w:t>
            </w:r>
            <w:r w:rsidR="00DE4CB6" w:rsidRPr="00C459B8">
              <w:rPr>
                <w:rFonts w:ascii="Times New Roman" w:eastAsia="Times New Roman" w:hAnsi="Times New Roman" w:cs="Times New Roman"/>
                <w:sz w:val="28"/>
                <w:szCs w:val="28"/>
                <w:shd w:val="clear" w:color="auto" w:fill="FFFFFF"/>
                <w:lang w:eastAsia="ru-RU"/>
              </w:rPr>
              <w:t>precum și</w:t>
            </w:r>
            <w:r w:rsidR="00DE4CB6" w:rsidRPr="00C459B8">
              <w:rPr>
                <w:rFonts w:ascii="Times New Roman" w:eastAsia="Times New Roman" w:hAnsi="Times New Roman" w:cs="Times New Roman"/>
                <w:sz w:val="20"/>
                <w:szCs w:val="20"/>
                <w:shd w:val="clear" w:color="auto" w:fill="FFFFFF"/>
                <w:lang w:eastAsia="ru-RU"/>
              </w:rPr>
              <w:t xml:space="preserve"> </w:t>
            </w:r>
            <w:r w:rsidR="00DE4CB6" w:rsidRPr="00C459B8">
              <w:rPr>
                <w:rFonts w:ascii="Times New Roman" w:eastAsia="Times New Roman" w:hAnsi="Times New Roman" w:cs="Times New Roman"/>
                <w:sz w:val="28"/>
                <w:szCs w:val="28"/>
                <w:shd w:val="clear" w:color="auto" w:fill="FFFFFF"/>
                <w:lang w:eastAsia="ru-RU"/>
              </w:rPr>
              <w:t xml:space="preserve">dotarea secțiilor de tratare a infecției COVID – 19 din cadrul Spitalului raional Hîncești cu utilaj medical </w:t>
            </w:r>
            <w:r w:rsidRPr="00C459B8">
              <w:rPr>
                <w:rFonts w:ascii="Times New Roman" w:hAnsi="Times New Roman" w:cs="Times New Roman"/>
                <w:sz w:val="28"/>
                <w:szCs w:val="28"/>
              </w:rPr>
              <w:t xml:space="preserve"> și </w:t>
            </w:r>
            <w:r w:rsidR="00DE4CB6" w:rsidRPr="00C459B8">
              <w:rPr>
                <w:rFonts w:ascii="Times New Roman" w:hAnsi="Times New Roman" w:cs="Times New Roman"/>
                <w:sz w:val="28"/>
                <w:szCs w:val="28"/>
              </w:rPr>
              <w:t xml:space="preserve">alocarea </w:t>
            </w:r>
            <w:r w:rsidR="00DE4CB6" w:rsidRPr="00C459B8">
              <w:rPr>
                <w:rFonts w:ascii="Times New Roman" w:hAnsi="Times New Roman" w:cs="Times New Roman"/>
                <w:sz w:val="28"/>
                <w:szCs w:val="28"/>
                <w:lang w:eastAsia="ru-RU"/>
              </w:rPr>
              <w:t xml:space="preserve">mijloacelor financiare din componenta raională, pentru lucrări de reparație și dotări tehnice a </w:t>
            </w:r>
            <w:proofErr w:type="spellStart"/>
            <w:r w:rsidR="00DE4CB6" w:rsidRPr="00C459B8">
              <w:rPr>
                <w:rFonts w:ascii="Times New Roman" w:hAnsi="Times New Roman" w:cs="Times New Roman"/>
                <w:sz w:val="28"/>
                <w:szCs w:val="28"/>
                <w:lang w:eastAsia="ru-RU"/>
              </w:rPr>
              <w:t>instituțiilor</w:t>
            </w:r>
            <w:proofErr w:type="spellEnd"/>
            <w:r w:rsidR="00DE4CB6" w:rsidRPr="00C459B8">
              <w:rPr>
                <w:rFonts w:ascii="Times New Roman" w:hAnsi="Times New Roman" w:cs="Times New Roman"/>
                <w:sz w:val="28"/>
                <w:szCs w:val="28"/>
                <w:lang w:eastAsia="ru-RU"/>
              </w:rPr>
              <w:t xml:space="preserve"> </w:t>
            </w:r>
            <w:proofErr w:type="spellStart"/>
            <w:r w:rsidR="00DE4CB6" w:rsidRPr="00C459B8">
              <w:rPr>
                <w:rFonts w:ascii="Times New Roman" w:hAnsi="Times New Roman" w:cs="Times New Roman"/>
                <w:sz w:val="28"/>
                <w:szCs w:val="28"/>
                <w:lang w:eastAsia="ru-RU"/>
              </w:rPr>
              <w:t>de</w:t>
            </w:r>
            <w:proofErr w:type="spellEnd"/>
            <w:r w:rsidR="00DE4CB6" w:rsidRPr="00C459B8">
              <w:rPr>
                <w:rFonts w:ascii="Times New Roman" w:hAnsi="Times New Roman" w:cs="Times New Roman"/>
                <w:sz w:val="28"/>
                <w:szCs w:val="28"/>
                <w:lang w:eastAsia="ru-RU"/>
              </w:rPr>
              <w:t xml:space="preserve"> </w:t>
            </w:r>
            <w:proofErr w:type="spellStart"/>
            <w:r w:rsidR="00DE4CB6" w:rsidRPr="00C459B8">
              <w:rPr>
                <w:rFonts w:ascii="Times New Roman" w:hAnsi="Times New Roman" w:cs="Times New Roman"/>
                <w:sz w:val="28"/>
                <w:szCs w:val="28"/>
                <w:lang w:eastAsia="ru-RU"/>
              </w:rPr>
              <w:t>învățămînt</w:t>
            </w:r>
            <w:proofErr w:type="spellEnd"/>
            <w:r w:rsidR="00DE4CB6" w:rsidRPr="00C459B8">
              <w:rPr>
                <w:rFonts w:ascii="Times New Roman" w:hAnsi="Times New Roman" w:cs="Times New Roman"/>
                <w:sz w:val="28"/>
                <w:szCs w:val="28"/>
                <w:lang w:eastAsia="ru-RU"/>
              </w:rPr>
              <w:t>.</w:t>
            </w:r>
            <w:r w:rsidRPr="00C459B8">
              <w:rPr>
                <w:rFonts w:ascii="Times New Roman" w:hAnsi="Times New Roman" w:cs="Times New Roman"/>
                <w:sz w:val="28"/>
                <w:szCs w:val="28"/>
              </w:rPr>
              <w:t xml:space="preserve"> </w:t>
            </w:r>
          </w:p>
        </w:tc>
      </w:tr>
      <w:tr w:rsidR="0055691B" w:rsidRPr="00C459B8" w14:paraId="6861B564" w14:textId="77777777" w:rsidTr="003944CB">
        <w:trPr>
          <w:trHeight w:val="465"/>
        </w:trPr>
        <w:tc>
          <w:tcPr>
            <w:tcW w:w="10440" w:type="dxa"/>
            <w:tcBorders>
              <w:top w:val="single" w:sz="4" w:space="0" w:color="auto"/>
              <w:left w:val="single" w:sz="4" w:space="0" w:color="auto"/>
              <w:bottom w:val="single" w:sz="4" w:space="0" w:color="auto"/>
              <w:right w:val="single" w:sz="4" w:space="0" w:color="auto"/>
            </w:tcBorders>
            <w:shd w:val="clear" w:color="auto" w:fill="D9D9D9"/>
          </w:tcPr>
          <w:p w14:paraId="67A2B75F" w14:textId="77777777" w:rsidR="0055691B" w:rsidRPr="00C459B8" w:rsidRDefault="0055691B" w:rsidP="0055691B">
            <w:pPr>
              <w:numPr>
                <w:ilvl w:val="0"/>
                <w:numId w:val="8"/>
              </w:numPr>
              <w:tabs>
                <w:tab w:val="left" w:pos="851"/>
              </w:tabs>
              <w:autoSpaceDE w:val="0"/>
              <w:autoSpaceDN w:val="0"/>
              <w:adjustRightInd w:val="0"/>
              <w:spacing w:after="200" w:line="276" w:lineRule="auto"/>
              <w:contextualSpacing/>
              <w:jc w:val="both"/>
              <w:rPr>
                <w:rFonts w:ascii="Times New Roman" w:eastAsia="Times New Roman" w:hAnsi="Times New Roman" w:cs="Times New Roman"/>
                <w:sz w:val="28"/>
                <w:szCs w:val="28"/>
                <w:lang w:eastAsia="ru-RU"/>
              </w:rPr>
            </w:pPr>
            <w:proofErr w:type="spellStart"/>
            <w:r w:rsidRPr="00C459B8">
              <w:rPr>
                <w:rFonts w:ascii="Times New Roman" w:eastAsia="Times New Roman" w:hAnsi="Times New Roman" w:cs="Times New Roman"/>
                <w:b/>
                <w:sz w:val="28"/>
                <w:szCs w:val="28"/>
                <w:lang w:eastAsia="ru-RU"/>
              </w:rPr>
              <w:t>Fundamentarea</w:t>
            </w:r>
            <w:proofErr w:type="spellEnd"/>
            <w:r w:rsidRPr="00C459B8">
              <w:rPr>
                <w:rFonts w:ascii="Times New Roman" w:eastAsia="Times New Roman" w:hAnsi="Times New Roman" w:cs="Times New Roman"/>
                <w:b/>
                <w:sz w:val="28"/>
                <w:szCs w:val="28"/>
                <w:lang w:eastAsia="ru-RU"/>
              </w:rPr>
              <w:t xml:space="preserve"> </w:t>
            </w:r>
            <w:proofErr w:type="spellStart"/>
            <w:r w:rsidRPr="00C459B8">
              <w:rPr>
                <w:rFonts w:ascii="Times New Roman" w:eastAsia="Times New Roman" w:hAnsi="Times New Roman" w:cs="Times New Roman"/>
                <w:b/>
                <w:sz w:val="28"/>
                <w:szCs w:val="28"/>
                <w:lang w:eastAsia="ru-RU"/>
              </w:rPr>
              <w:t>economico-financiară</w:t>
            </w:r>
            <w:proofErr w:type="spellEnd"/>
            <w:r w:rsidRPr="00C459B8">
              <w:rPr>
                <w:rFonts w:ascii="Times New Roman" w:eastAsia="Times New Roman" w:hAnsi="Times New Roman" w:cs="Times New Roman"/>
                <w:b/>
                <w:sz w:val="28"/>
                <w:szCs w:val="28"/>
                <w:lang w:eastAsia="ru-RU"/>
              </w:rPr>
              <w:t>.</w:t>
            </w:r>
          </w:p>
        </w:tc>
      </w:tr>
      <w:tr w:rsidR="0055691B" w:rsidRPr="007D7E58" w14:paraId="3CA48C3F" w14:textId="77777777" w:rsidTr="003944CB">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778B42B" w14:textId="77777777" w:rsidR="0055691B" w:rsidRPr="00C459B8" w:rsidRDefault="0055691B" w:rsidP="00DE4CB6">
            <w:pPr>
              <w:pStyle w:val="a4"/>
              <w:autoSpaceDE w:val="0"/>
              <w:autoSpaceDN w:val="0"/>
              <w:adjustRightInd w:val="0"/>
              <w:spacing w:after="0" w:line="240" w:lineRule="auto"/>
              <w:ind w:left="0"/>
              <w:jc w:val="both"/>
              <w:rPr>
                <w:rFonts w:ascii="Times New Roman" w:hAnsi="Times New Roman" w:cs="Times New Roman"/>
                <w:sz w:val="28"/>
                <w:szCs w:val="28"/>
              </w:rPr>
            </w:pPr>
            <w:r w:rsidRPr="00C459B8">
              <w:rPr>
                <w:rFonts w:ascii="Times New Roman" w:hAnsi="Times New Roman" w:cs="Times New Roman"/>
                <w:sz w:val="28"/>
                <w:szCs w:val="28"/>
              </w:rPr>
              <w:lastRenderedPageBreak/>
              <w:t xml:space="preserve">Prin aceste alocări se vor acoperi necesitățile apărute </w:t>
            </w:r>
            <w:proofErr w:type="spellStart"/>
            <w:r w:rsidRPr="00C459B8">
              <w:rPr>
                <w:rFonts w:ascii="Times New Roman" w:hAnsi="Times New Roman" w:cs="Times New Roman"/>
                <w:sz w:val="28"/>
                <w:szCs w:val="28"/>
              </w:rPr>
              <w:t>pentru</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îmbunătățirea</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situației</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economico-financiare</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prin</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alocarea</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mijloacelor</w:t>
            </w:r>
            <w:proofErr w:type="spellEnd"/>
            <w:r w:rsidRPr="00C459B8">
              <w:rPr>
                <w:rFonts w:ascii="Times New Roman" w:hAnsi="Times New Roman" w:cs="Times New Roman"/>
                <w:sz w:val="28"/>
                <w:szCs w:val="28"/>
              </w:rPr>
              <w:t xml:space="preserve"> financiare din sursele disponibile a bugetului raional</w:t>
            </w:r>
            <w:r w:rsidR="00DE4CB6" w:rsidRPr="00C459B8">
              <w:rPr>
                <w:rFonts w:ascii="Times New Roman" w:hAnsi="Times New Roman" w:cs="Times New Roman"/>
                <w:sz w:val="28"/>
                <w:szCs w:val="28"/>
              </w:rPr>
              <w:t xml:space="preserve"> și</w:t>
            </w:r>
            <w:r w:rsidRPr="00C459B8">
              <w:rPr>
                <w:rFonts w:ascii="Times New Roman" w:hAnsi="Times New Roman" w:cs="Times New Roman"/>
                <w:sz w:val="28"/>
                <w:szCs w:val="28"/>
              </w:rPr>
              <w:t xml:space="preserve"> din componenta raională a transferurilor categoriale și transferuri cu </w:t>
            </w:r>
            <w:proofErr w:type="spellStart"/>
            <w:r w:rsidRPr="00C459B8">
              <w:rPr>
                <w:rFonts w:ascii="Times New Roman" w:hAnsi="Times New Roman" w:cs="Times New Roman"/>
                <w:sz w:val="28"/>
                <w:szCs w:val="28"/>
              </w:rPr>
              <w:t>destinație</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specială</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pentru</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învățămînt</w:t>
            </w:r>
            <w:proofErr w:type="spellEnd"/>
            <w:r w:rsidR="00DE4CB6" w:rsidRPr="00C459B8">
              <w:rPr>
                <w:rFonts w:ascii="Times New Roman" w:hAnsi="Times New Roman" w:cs="Times New Roman"/>
                <w:sz w:val="28"/>
                <w:szCs w:val="28"/>
              </w:rPr>
              <w:t>.</w:t>
            </w:r>
            <w:r w:rsidRPr="00C459B8">
              <w:rPr>
                <w:rFonts w:ascii="Times New Roman" w:hAnsi="Times New Roman" w:cs="Times New Roman"/>
                <w:sz w:val="28"/>
                <w:szCs w:val="28"/>
              </w:rPr>
              <w:t xml:space="preserve"> Alocarea resurselor financiare nominalizate în proiectul de decizie se </w:t>
            </w:r>
            <w:proofErr w:type="spellStart"/>
            <w:r w:rsidRPr="00C459B8">
              <w:rPr>
                <w:rFonts w:ascii="Times New Roman" w:hAnsi="Times New Roman" w:cs="Times New Roman"/>
                <w:sz w:val="28"/>
                <w:szCs w:val="28"/>
              </w:rPr>
              <w:t>efectuează</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în</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limita</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alocaţiilor</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aprobate</w:t>
            </w:r>
            <w:proofErr w:type="spellEnd"/>
            <w:r w:rsidR="00DE4CB6" w:rsidRPr="00C459B8">
              <w:rPr>
                <w:rFonts w:ascii="Times New Roman" w:hAnsi="Times New Roman" w:cs="Times New Roman"/>
                <w:sz w:val="28"/>
                <w:szCs w:val="28"/>
              </w:rPr>
              <w:t>/</w:t>
            </w:r>
            <w:proofErr w:type="spellStart"/>
            <w:r w:rsidR="00DE4CB6" w:rsidRPr="00C459B8">
              <w:rPr>
                <w:rFonts w:ascii="Times New Roman" w:hAnsi="Times New Roman" w:cs="Times New Roman"/>
                <w:sz w:val="28"/>
                <w:szCs w:val="28"/>
              </w:rPr>
              <w:t>precizate</w:t>
            </w:r>
            <w:proofErr w:type="spellEnd"/>
            <w:r w:rsidRPr="00C459B8">
              <w:rPr>
                <w:rFonts w:ascii="Times New Roman" w:hAnsi="Times New Roman" w:cs="Times New Roman"/>
                <w:sz w:val="28"/>
                <w:szCs w:val="28"/>
              </w:rPr>
              <w:t>.</w:t>
            </w:r>
          </w:p>
        </w:tc>
      </w:tr>
      <w:tr w:rsidR="0055691B" w:rsidRPr="007D7E58" w14:paraId="469F999B" w14:textId="77777777" w:rsidTr="003944CB">
        <w:trPr>
          <w:trHeight w:val="392"/>
        </w:trPr>
        <w:tc>
          <w:tcPr>
            <w:tcW w:w="10440" w:type="dxa"/>
            <w:tcBorders>
              <w:top w:val="single" w:sz="4" w:space="0" w:color="auto"/>
              <w:left w:val="single" w:sz="4" w:space="0" w:color="auto"/>
              <w:bottom w:val="single" w:sz="4" w:space="0" w:color="auto"/>
              <w:right w:val="single" w:sz="4" w:space="0" w:color="auto"/>
            </w:tcBorders>
            <w:shd w:val="clear" w:color="auto" w:fill="D9D9D9"/>
          </w:tcPr>
          <w:p w14:paraId="0FA51053" w14:textId="77777777" w:rsidR="0055691B" w:rsidRPr="00C459B8" w:rsidRDefault="0055691B" w:rsidP="0055691B">
            <w:pPr>
              <w:numPr>
                <w:ilvl w:val="0"/>
                <w:numId w:val="8"/>
              </w:numPr>
              <w:tabs>
                <w:tab w:val="left" w:pos="851"/>
              </w:tabs>
              <w:spacing w:after="0" w:line="240" w:lineRule="auto"/>
              <w:ind w:right="125"/>
              <w:contextualSpacing/>
              <w:jc w:val="both"/>
              <w:rPr>
                <w:rFonts w:ascii="Times New Roman" w:eastAsia="Times New Roman" w:hAnsi="Times New Roman" w:cs="Times New Roman"/>
                <w:b/>
                <w:bCs/>
                <w:sz w:val="28"/>
                <w:szCs w:val="28"/>
                <w:lang w:eastAsia="ru-RU"/>
              </w:rPr>
            </w:pPr>
            <w:r w:rsidRPr="00C459B8">
              <w:rPr>
                <w:rFonts w:ascii="Times New Roman" w:eastAsia="Times New Roman" w:hAnsi="Times New Roman" w:cs="Times New Roman"/>
                <w:b/>
                <w:sz w:val="28"/>
                <w:szCs w:val="28"/>
                <w:lang w:eastAsia="ru-RU"/>
              </w:rPr>
              <w:t>Modul de încorporare a actului în cadrul normativ în vigoare.</w:t>
            </w:r>
          </w:p>
          <w:p w14:paraId="4A7005E9" w14:textId="77777777" w:rsidR="0055691B" w:rsidRPr="00C459B8" w:rsidRDefault="0055691B" w:rsidP="003944CB">
            <w:pPr>
              <w:tabs>
                <w:tab w:val="left" w:pos="851"/>
              </w:tabs>
              <w:spacing w:after="0" w:line="240" w:lineRule="auto"/>
              <w:ind w:right="125"/>
              <w:jc w:val="both"/>
              <w:rPr>
                <w:rFonts w:ascii="Times New Roman" w:hAnsi="Times New Roman"/>
                <w:b/>
                <w:bCs/>
                <w:sz w:val="28"/>
                <w:szCs w:val="28"/>
              </w:rPr>
            </w:pPr>
            <w:r w:rsidRPr="00C459B8">
              <w:rPr>
                <w:rFonts w:ascii="Times New Roman" w:hAnsi="Times New Roman"/>
                <w:b/>
                <w:sz w:val="28"/>
                <w:szCs w:val="28"/>
              </w:rPr>
              <w:t xml:space="preserve"> </w:t>
            </w:r>
          </w:p>
        </w:tc>
      </w:tr>
      <w:tr w:rsidR="0055691B" w:rsidRPr="007D7E58" w14:paraId="3F223738" w14:textId="77777777" w:rsidTr="003944CB">
        <w:tc>
          <w:tcPr>
            <w:tcW w:w="10440" w:type="dxa"/>
            <w:tcBorders>
              <w:top w:val="single" w:sz="4" w:space="0" w:color="auto"/>
              <w:left w:val="single" w:sz="4" w:space="0" w:color="auto"/>
              <w:bottom w:val="single" w:sz="4" w:space="0" w:color="auto"/>
              <w:right w:val="single" w:sz="4" w:space="0" w:color="auto"/>
            </w:tcBorders>
          </w:tcPr>
          <w:p w14:paraId="73D4A09A" w14:textId="77777777" w:rsidR="0055691B" w:rsidRPr="00C459B8" w:rsidRDefault="0055691B" w:rsidP="00DE4CB6">
            <w:pPr>
              <w:pStyle w:val="a4"/>
              <w:spacing w:after="0" w:line="240" w:lineRule="auto"/>
              <w:ind w:left="0"/>
              <w:jc w:val="both"/>
              <w:rPr>
                <w:rFonts w:ascii="Times New Roman" w:hAnsi="Times New Roman" w:cs="Times New Roman"/>
                <w:sz w:val="28"/>
                <w:szCs w:val="28"/>
              </w:rPr>
            </w:pPr>
            <w:r w:rsidRPr="00C459B8">
              <w:rPr>
                <w:rFonts w:ascii="Times New Roman" w:hAnsi="Times New Roman" w:cs="Times New Roman"/>
                <w:sz w:val="28"/>
                <w:szCs w:val="28"/>
              </w:rPr>
              <w:t xml:space="preserve">Proiectul de decizie </w:t>
            </w:r>
            <w:r w:rsidRPr="00C459B8">
              <w:rPr>
                <w:rFonts w:ascii="Times New Roman" w:hAnsi="Times New Roman" w:cs="Times New Roman"/>
                <w:b/>
                <w:sz w:val="28"/>
                <w:szCs w:val="28"/>
              </w:rPr>
              <w:t>„C</w:t>
            </w:r>
            <w:r w:rsidRPr="00C459B8">
              <w:rPr>
                <w:rFonts w:ascii="Times New Roman" w:hAnsi="Times New Roman" w:cs="Times New Roman"/>
                <w:b/>
                <w:sz w:val="28"/>
                <w:szCs w:val="28"/>
                <w:lang w:eastAsia="ru-RU"/>
              </w:rPr>
              <w:t>u privire la efectuarea unor modificări şi completări în bugetul raional pentru anul 202</w:t>
            </w:r>
            <w:r w:rsidR="00DE4CB6" w:rsidRPr="00C459B8">
              <w:rPr>
                <w:rFonts w:ascii="Times New Roman" w:hAnsi="Times New Roman" w:cs="Times New Roman"/>
                <w:b/>
                <w:sz w:val="28"/>
                <w:szCs w:val="28"/>
                <w:lang w:eastAsia="ru-RU"/>
              </w:rPr>
              <w:t>1</w:t>
            </w:r>
            <w:r w:rsidRPr="00C459B8">
              <w:rPr>
                <w:rFonts w:ascii="Times New Roman" w:hAnsi="Times New Roman" w:cs="Times New Roman"/>
                <w:b/>
                <w:sz w:val="28"/>
                <w:szCs w:val="28"/>
                <w:lang w:eastAsia="ru-RU"/>
              </w:rPr>
              <w:t xml:space="preserve">” </w:t>
            </w:r>
            <w:r w:rsidRPr="00C459B8">
              <w:rPr>
                <w:rFonts w:ascii="Times New Roman" w:hAnsi="Times New Roman" w:cs="Times New Roman"/>
                <w:sz w:val="28"/>
                <w:szCs w:val="28"/>
              </w:rPr>
              <w:t xml:space="preserve">este elaborat în conformitate cu prevederile art.43 alineatul (1), lit. </w:t>
            </w:r>
            <w:proofErr w:type="spellStart"/>
            <w:r w:rsidRPr="00C459B8">
              <w:rPr>
                <w:rFonts w:ascii="Times New Roman" w:hAnsi="Times New Roman" w:cs="Times New Roman"/>
                <w:sz w:val="28"/>
                <w:szCs w:val="28"/>
              </w:rPr>
              <w:t>b,g</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alineatul</w:t>
            </w:r>
            <w:proofErr w:type="spellEnd"/>
            <w:r w:rsidRPr="00C459B8">
              <w:rPr>
                <w:rFonts w:ascii="Times New Roman" w:hAnsi="Times New Roman" w:cs="Times New Roman"/>
                <w:sz w:val="28"/>
                <w:szCs w:val="28"/>
              </w:rPr>
              <w:t xml:space="preserve"> (2) </w:t>
            </w:r>
            <w:proofErr w:type="spellStart"/>
            <w:r w:rsidRPr="00C459B8">
              <w:rPr>
                <w:rFonts w:ascii="Times New Roman" w:hAnsi="Times New Roman" w:cs="Times New Roman"/>
                <w:sz w:val="28"/>
                <w:szCs w:val="28"/>
              </w:rPr>
              <w:t>din</w:t>
            </w:r>
            <w:proofErr w:type="spellEnd"/>
            <w:r w:rsidRPr="00C459B8">
              <w:rPr>
                <w:rFonts w:ascii="Times New Roman" w:hAnsi="Times New Roman" w:cs="Times New Roman"/>
                <w:sz w:val="28"/>
                <w:szCs w:val="28"/>
              </w:rPr>
              <w:t xml:space="preserve"> Legea Republicii </w:t>
            </w:r>
            <w:proofErr w:type="spellStart"/>
            <w:r w:rsidRPr="00C459B8">
              <w:rPr>
                <w:rFonts w:ascii="Times New Roman" w:hAnsi="Times New Roman" w:cs="Times New Roman"/>
                <w:sz w:val="28"/>
                <w:szCs w:val="28"/>
              </w:rPr>
              <w:t>Moldova</w:t>
            </w:r>
            <w:proofErr w:type="spellEnd"/>
            <w:r w:rsidRPr="00C459B8">
              <w:rPr>
                <w:rFonts w:ascii="Times New Roman" w:hAnsi="Times New Roman" w:cs="Times New Roman"/>
                <w:sz w:val="28"/>
                <w:szCs w:val="28"/>
              </w:rPr>
              <w:t xml:space="preserve"> nr.436/2006, </w:t>
            </w:r>
            <w:proofErr w:type="spellStart"/>
            <w:r w:rsidRPr="00C459B8">
              <w:rPr>
                <w:rFonts w:ascii="Times New Roman" w:hAnsi="Times New Roman" w:cs="Times New Roman"/>
                <w:sz w:val="28"/>
                <w:szCs w:val="28"/>
              </w:rPr>
              <w:t>privind</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administraţia</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publică</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locală</w:t>
            </w:r>
            <w:proofErr w:type="spellEnd"/>
            <w:r w:rsidRPr="00C459B8">
              <w:rPr>
                <w:rFonts w:ascii="Times New Roman" w:hAnsi="Times New Roman" w:cs="Times New Roman"/>
                <w:sz w:val="28"/>
                <w:szCs w:val="28"/>
              </w:rPr>
              <w:t xml:space="preserve">, art.28 (2),  din </w:t>
            </w:r>
            <w:proofErr w:type="spellStart"/>
            <w:r w:rsidRPr="00C459B8">
              <w:rPr>
                <w:rFonts w:ascii="Times New Roman" w:hAnsi="Times New Roman" w:cs="Times New Roman"/>
                <w:sz w:val="28"/>
                <w:szCs w:val="28"/>
              </w:rPr>
              <w:t>Legea</w:t>
            </w:r>
            <w:proofErr w:type="spellEnd"/>
            <w:r w:rsidRPr="00C459B8">
              <w:rPr>
                <w:rFonts w:ascii="Times New Roman" w:hAnsi="Times New Roman" w:cs="Times New Roman"/>
                <w:sz w:val="28"/>
                <w:szCs w:val="28"/>
              </w:rPr>
              <w:t xml:space="preserve"> nr.397/2003, </w:t>
            </w:r>
            <w:proofErr w:type="spellStart"/>
            <w:r w:rsidRPr="00C459B8">
              <w:rPr>
                <w:rFonts w:ascii="Times New Roman" w:hAnsi="Times New Roman" w:cs="Times New Roman"/>
                <w:sz w:val="28"/>
                <w:szCs w:val="28"/>
              </w:rPr>
              <w:t>privind</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finanţele</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publice</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locale</w:t>
            </w:r>
            <w:proofErr w:type="spellEnd"/>
            <w:r w:rsidRPr="00C459B8">
              <w:rPr>
                <w:rFonts w:ascii="Times New Roman" w:hAnsi="Times New Roman" w:cs="Times New Roman"/>
                <w:sz w:val="28"/>
                <w:szCs w:val="28"/>
              </w:rPr>
              <w:t xml:space="preserve">, art.16 </w:t>
            </w:r>
            <w:proofErr w:type="spellStart"/>
            <w:r w:rsidRPr="00C459B8">
              <w:rPr>
                <w:rFonts w:ascii="Times New Roman" w:hAnsi="Times New Roman" w:cs="Times New Roman"/>
                <w:sz w:val="28"/>
                <w:szCs w:val="28"/>
              </w:rPr>
              <w:t>din</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Legea</w:t>
            </w:r>
            <w:proofErr w:type="spellEnd"/>
            <w:r w:rsidRPr="00C459B8">
              <w:rPr>
                <w:rFonts w:ascii="Times New Roman" w:hAnsi="Times New Roman" w:cs="Times New Roman"/>
                <w:sz w:val="28"/>
                <w:szCs w:val="28"/>
              </w:rPr>
              <w:t xml:space="preserve"> nr.181/2014 </w:t>
            </w:r>
            <w:proofErr w:type="spellStart"/>
            <w:r w:rsidRPr="00C459B8">
              <w:rPr>
                <w:rFonts w:ascii="Times New Roman" w:hAnsi="Times New Roman" w:cs="Times New Roman"/>
                <w:sz w:val="28"/>
                <w:szCs w:val="28"/>
              </w:rPr>
              <w:t>finanţelor</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publice</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şi</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responsabilităţii</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bugetar-fiscale</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Ordinului</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Ministrului</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Finanţelor</w:t>
            </w:r>
            <w:proofErr w:type="spellEnd"/>
            <w:r w:rsidRPr="00C459B8">
              <w:rPr>
                <w:rFonts w:ascii="Times New Roman" w:hAnsi="Times New Roman" w:cs="Times New Roman"/>
                <w:sz w:val="28"/>
                <w:szCs w:val="28"/>
              </w:rPr>
              <w:t xml:space="preserve"> nr.209/2015, </w:t>
            </w:r>
            <w:proofErr w:type="spellStart"/>
            <w:r w:rsidRPr="00C459B8">
              <w:rPr>
                <w:rFonts w:ascii="Times New Roman" w:hAnsi="Times New Roman" w:cs="Times New Roman"/>
                <w:sz w:val="28"/>
                <w:szCs w:val="28"/>
              </w:rPr>
              <w:t>Regulamentului</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de</w:t>
            </w:r>
            <w:proofErr w:type="spellEnd"/>
            <w:r w:rsidRPr="00C459B8">
              <w:rPr>
                <w:rFonts w:ascii="Times New Roman" w:hAnsi="Times New Roman" w:cs="Times New Roman"/>
                <w:sz w:val="28"/>
                <w:szCs w:val="28"/>
              </w:rPr>
              <w:t xml:space="preserve"> distribuire a Fondului de rezervă, ținând cont de solicitările adresate Consiliului raional.</w:t>
            </w:r>
          </w:p>
        </w:tc>
      </w:tr>
      <w:tr w:rsidR="0055691B" w:rsidRPr="007D7E58" w14:paraId="77D08239" w14:textId="77777777" w:rsidTr="003944CB">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EAD422D" w14:textId="77777777" w:rsidR="0055691B" w:rsidRPr="00C459B8" w:rsidRDefault="0055691B" w:rsidP="0055691B">
            <w:pPr>
              <w:numPr>
                <w:ilvl w:val="0"/>
                <w:numId w:val="8"/>
              </w:numPr>
              <w:spacing w:after="200" w:line="276" w:lineRule="auto"/>
              <w:contextualSpacing/>
              <w:jc w:val="both"/>
              <w:rPr>
                <w:rFonts w:ascii="Times New Roman" w:eastAsia="Times New Roman" w:hAnsi="Times New Roman" w:cs="Times New Roman"/>
                <w:b/>
                <w:sz w:val="28"/>
                <w:szCs w:val="28"/>
                <w:lang w:eastAsia="ru-RU"/>
              </w:rPr>
            </w:pPr>
            <w:r w:rsidRPr="00C459B8">
              <w:rPr>
                <w:rFonts w:ascii="Times New Roman" w:eastAsia="Times New Roman" w:hAnsi="Times New Roman" w:cs="Times New Roman"/>
                <w:b/>
                <w:sz w:val="28"/>
                <w:szCs w:val="28"/>
                <w:lang w:eastAsia="ru-RU"/>
              </w:rPr>
              <w:t>Avizarea și consultarea publică a proiectului.</w:t>
            </w:r>
          </w:p>
        </w:tc>
      </w:tr>
      <w:tr w:rsidR="0055691B" w:rsidRPr="007D7E58" w14:paraId="25BEA9ED" w14:textId="77777777" w:rsidTr="003944CB">
        <w:tc>
          <w:tcPr>
            <w:tcW w:w="10440" w:type="dxa"/>
            <w:tcBorders>
              <w:top w:val="single" w:sz="4" w:space="0" w:color="auto"/>
              <w:left w:val="single" w:sz="4" w:space="0" w:color="auto"/>
              <w:bottom w:val="single" w:sz="4" w:space="0" w:color="auto"/>
              <w:right w:val="single" w:sz="4" w:space="0" w:color="auto"/>
            </w:tcBorders>
          </w:tcPr>
          <w:p w14:paraId="1520C8A9" w14:textId="77777777" w:rsidR="0055691B" w:rsidRPr="00C459B8" w:rsidRDefault="0055691B" w:rsidP="003944CB">
            <w:pPr>
              <w:tabs>
                <w:tab w:val="left" w:pos="851"/>
              </w:tabs>
              <w:spacing w:line="256" w:lineRule="auto"/>
              <w:jc w:val="both"/>
              <w:rPr>
                <w:rFonts w:ascii="Times New Roman" w:hAnsi="Times New Roman" w:cs="Times New Roman"/>
                <w:sz w:val="28"/>
                <w:szCs w:val="28"/>
              </w:rPr>
            </w:pPr>
            <w:r w:rsidRPr="00C459B8">
              <w:rPr>
                <w:rFonts w:ascii="Times New Roman" w:hAnsi="Times New Roman" w:cs="Times New Roman"/>
                <w:sz w:val="28"/>
                <w:szCs w:val="28"/>
              </w:rPr>
              <w:t xml:space="preserve">În scopul respectării prevederii Legii nr.239/2008 privind transparența în procesul decizional și Legii nr.100/2017 cu privire la actele normative, anunțul cu privire la inițierea elaborării proiectului de decizie cu toate explicațiile de rigoare a fost plasat pe pagina web a </w:t>
            </w:r>
            <w:proofErr w:type="spellStart"/>
            <w:r w:rsidRPr="00C459B8">
              <w:rPr>
                <w:rFonts w:ascii="Times New Roman" w:hAnsi="Times New Roman" w:cs="Times New Roman"/>
                <w:sz w:val="28"/>
                <w:szCs w:val="28"/>
              </w:rPr>
              <w:t>Consiliului</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raional</w:t>
            </w:r>
            <w:proofErr w:type="spellEnd"/>
            <w:r w:rsidRPr="00C459B8">
              <w:rPr>
                <w:rFonts w:ascii="Times New Roman" w:hAnsi="Times New Roman" w:cs="Times New Roman"/>
                <w:sz w:val="28"/>
                <w:szCs w:val="28"/>
              </w:rPr>
              <w:t xml:space="preserve"> </w:t>
            </w:r>
            <w:proofErr w:type="spellStart"/>
            <w:r w:rsidRPr="00C459B8">
              <w:rPr>
                <w:rFonts w:ascii="Times New Roman" w:hAnsi="Times New Roman" w:cs="Times New Roman"/>
                <w:sz w:val="28"/>
                <w:szCs w:val="28"/>
              </w:rPr>
              <w:t>Hincești</w:t>
            </w:r>
            <w:proofErr w:type="spellEnd"/>
            <w:r w:rsidRPr="00C459B8">
              <w:rPr>
                <w:rFonts w:ascii="Times New Roman" w:hAnsi="Times New Roman" w:cs="Times New Roman"/>
                <w:sz w:val="28"/>
                <w:szCs w:val="28"/>
              </w:rPr>
              <w:t>. Proiectul de decizie se prezintă comisiilor de specialitate pentru avizare și se propune Consiliului raional pentru examinare și aprobare.</w:t>
            </w:r>
          </w:p>
        </w:tc>
      </w:tr>
    </w:tbl>
    <w:p w14:paraId="1E89BB39" w14:textId="77777777" w:rsidR="00633B3C" w:rsidRPr="00C459B8" w:rsidRDefault="00633B3C">
      <w:pPr>
        <w:rPr>
          <w:color w:val="FF0000"/>
        </w:rPr>
      </w:pPr>
    </w:p>
    <w:p w14:paraId="24E0302F" w14:textId="77777777" w:rsidR="00633B3C" w:rsidRPr="00C459B8" w:rsidRDefault="00D30F5C">
      <w:pPr>
        <w:rPr>
          <w:color w:val="FF0000"/>
        </w:rPr>
      </w:pPr>
      <w:r w:rsidRPr="00C459B8">
        <w:rPr>
          <w:color w:val="FF0000"/>
        </w:rPr>
        <w:t xml:space="preserve">     </w:t>
      </w:r>
    </w:p>
    <w:p w14:paraId="47A53093" w14:textId="77777777" w:rsidR="00D30F5C" w:rsidRPr="00C459B8" w:rsidRDefault="00D30F5C" w:rsidP="00D30F5C">
      <w:pPr>
        <w:spacing w:after="0" w:line="240" w:lineRule="auto"/>
        <w:jc w:val="both"/>
        <w:rPr>
          <w:rFonts w:ascii="Times New Roman" w:eastAsia="Times New Roman" w:hAnsi="Times New Roman" w:cs="Times New Roman"/>
          <w:b/>
          <w:sz w:val="28"/>
          <w:szCs w:val="28"/>
          <w:lang w:eastAsia="ru-RU"/>
        </w:rPr>
      </w:pPr>
      <w:r w:rsidRPr="00C459B8">
        <w:rPr>
          <w:rFonts w:ascii="Times New Roman" w:eastAsia="Times New Roman" w:hAnsi="Times New Roman" w:cs="Times New Roman"/>
          <w:b/>
          <w:sz w:val="28"/>
          <w:szCs w:val="28"/>
          <w:lang w:eastAsia="ru-RU"/>
        </w:rPr>
        <w:t>Șeful Direcției Generale Finanţe Hînceşti</w:t>
      </w:r>
      <w:r w:rsidRPr="00C459B8">
        <w:rPr>
          <w:rFonts w:ascii="Times New Roman" w:eastAsia="Times New Roman" w:hAnsi="Times New Roman" w:cs="Times New Roman"/>
          <w:b/>
          <w:sz w:val="28"/>
          <w:szCs w:val="28"/>
          <w:lang w:eastAsia="ru-RU"/>
        </w:rPr>
        <w:tab/>
      </w:r>
      <w:r w:rsidRPr="00C459B8">
        <w:rPr>
          <w:rFonts w:ascii="Times New Roman" w:eastAsia="Times New Roman" w:hAnsi="Times New Roman" w:cs="Times New Roman"/>
          <w:b/>
          <w:sz w:val="28"/>
          <w:szCs w:val="28"/>
          <w:lang w:eastAsia="ru-RU"/>
        </w:rPr>
        <w:tab/>
        <w:t xml:space="preserve">                   Galina ERHAN</w:t>
      </w:r>
    </w:p>
    <w:p w14:paraId="27454568" w14:textId="77777777" w:rsidR="00633B3C" w:rsidRPr="00C459B8" w:rsidRDefault="00633B3C">
      <w:pPr>
        <w:rPr>
          <w:color w:val="FF0000"/>
        </w:rPr>
      </w:pPr>
    </w:p>
    <w:sectPr w:rsidR="00633B3C" w:rsidRPr="00C45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605"/>
    <w:multiLevelType w:val="hybridMultilevel"/>
    <w:tmpl w:val="D5E41E7A"/>
    <w:lvl w:ilvl="0" w:tplc="D57EFC4E">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F74F5"/>
    <w:multiLevelType w:val="hybridMultilevel"/>
    <w:tmpl w:val="3912F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21859"/>
    <w:multiLevelType w:val="hybridMultilevel"/>
    <w:tmpl w:val="D188D012"/>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D212DB"/>
    <w:multiLevelType w:val="hybridMultilevel"/>
    <w:tmpl w:val="2EA49424"/>
    <w:lvl w:ilvl="0" w:tplc="17427E16">
      <w:start w:val="10"/>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0AA7C50"/>
    <w:multiLevelType w:val="hybridMultilevel"/>
    <w:tmpl w:val="D3D67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33383"/>
    <w:multiLevelType w:val="hybridMultilevel"/>
    <w:tmpl w:val="B7ACBEE2"/>
    <w:lvl w:ilvl="0" w:tplc="17427E16">
      <w:start w:val="10"/>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DFA3125"/>
    <w:multiLevelType w:val="hybridMultilevel"/>
    <w:tmpl w:val="D64CDBB0"/>
    <w:lvl w:ilvl="0" w:tplc="EAC675B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050A2"/>
    <w:multiLevelType w:val="hybridMultilevel"/>
    <w:tmpl w:val="C64A9AE8"/>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684D51"/>
    <w:multiLevelType w:val="hybridMultilevel"/>
    <w:tmpl w:val="2C8C6AB2"/>
    <w:lvl w:ilvl="0" w:tplc="CCD6D396">
      <w:start w:val="1"/>
      <w:numFmt w:val="decimal"/>
      <w:lvlText w:val="%1."/>
      <w:lvlJc w:val="left"/>
      <w:pPr>
        <w:ind w:left="360" w:hanging="360"/>
      </w:pPr>
      <w:rPr>
        <w:lang w:val="ro-R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3675980"/>
    <w:multiLevelType w:val="hybridMultilevel"/>
    <w:tmpl w:val="80E67B7C"/>
    <w:lvl w:ilvl="0" w:tplc="17427E16">
      <w:start w:val="10"/>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nsid w:val="5A17628B"/>
    <w:multiLevelType w:val="hybridMultilevel"/>
    <w:tmpl w:val="8DBA7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3">
    <w:nsid w:val="7F12382C"/>
    <w:multiLevelType w:val="hybridMultilevel"/>
    <w:tmpl w:val="45EA810C"/>
    <w:lvl w:ilvl="0" w:tplc="A80E8C8C">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5"/>
  </w:num>
  <w:num w:numId="6">
    <w:abstractNumId w:val="3"/>
  </w:num>
  <w:num w:numId="7">
    <w:abstractNumId w:val="8"/>
  </w:num>
  <w:num w:numId="8">
    <w:abstractNumId w:val="1"/>
  </w:num>
  <w:num w:numId="9">
    <w:abstractNumId w:val="2"/>
  </w:num>
  <w:num w:numId="10">
    <w:abstractNumId w:val="7"/>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5B"/>
    <w:rsid w:val="00040995"/>
    <w:rsid w:val="000527DB"/>
    <w:rsid w:val="00064261"/>
    <w:rsid w:val="0008754F"/>
    <w:rsid w:val="00090A45"/>
    <w:rsid w:val="00166FD2"/>
    <w:rsid w:val="001B094C"/>
    <w:rsid w:val="001D5F86"/>
    <w:rsid w:val="0020075F"/>
    <w:rsid w:val="00215386"/>
    <w:rsid w:val="00216BE5"/>
    <w:rsid w:val="0022231F"/>
    <w:rsid w:val="00222840"/>
    <w:rsid w:val="002251DC"/>
    <w:rsid w:val="0023276A"/>
    <w:rsid w:val="002372D3"/>
    <w:rsid w:val="002A0454"/>
    <w:rsid w:val="002C0722"/>
    <w:rsid w:val="002C2D69"/>
    <w:rsid w:val="002D2373"/>
    <w:rsid w:val="002D2B15"/>
    <w:rsid w:val="002D5CDA"/>
    <w:rsid w:val="002F405D"/>
    <w:rsid w:val="003045A4"/>
    <w:rsid w:val="00366BF5"/>
    <w:rsid w:val="003944CB"/>
    <w:rsid w:val="003B296F"/>
    <w:rsid w:val="003F194B"/>
    <w:rsid w:val="004403A1"/>
    <w:rsid w:val="0044753E"/>
    <w:rsid w:val="004C1DCB"/>
    <w:rsid w:val="004D0F71"/>
    <w:rsid w:val="0055691B"/>
    <w:rsid w:val="005744CD"/>
    <w:rsid w:val="0059444E"/>
    <w:rsid w:val="005E743E"/>
    <w:rsid w:val="00633B3C"/>
    <w:rsid w:val="00654C4D"/>
    <w:rsid w:val="006E1420"/>
    <w:rsid w:val="00755210"/>
    <w:rsid w:val="0079587D"/>
    <w:rsid w:val="007A1972"/>
    <w:rsid w:val="007C4D5E"/>
    <w:rsid w:val="007D0365"/>
    <w:rsid w:val="007D7E58"/>
    <w:rsid w:val="00884B98"/>
    <w:rsid w:val="00933BF8"/>
    <w:rsid w:val="0096500D"/>
    <w:rsid w:val="009C42F9"/>
    <w:rsid w:val="009D789E"/>
    <w:rsid w:val="009F14DC"/>
    <w:rsid w:val="00A04817"/>
    <w:rsid w:val="00A41A95"/>
    <w:rsid w:val="00A548F6"/>
    <w:rsid w:val="00A7158E"/>
    <w:rsid w:val="00AA5957"/>
    <w:rsid w:val="00AA7BAE"/>
    <w:rsid w:val="00AC58F2"/>
    <w:rsid w:val="00AD471F"/>
    <w:rsid w:val="00AD7B43"/>
    <w:rsid w:val="00B110CE"/>
    <w:rsid w:val="00B218C1"/>
    <w:rsid w:val="00B2425F"/>
    <w:rsid w:val="00B444D8"/>
    <w:rsid w:val="00B50B4E"/>
    <w:rsid w:val="00BA100F"/>
    <w:rsid w:val="00C31E5B"/>
    <w:rsid w:val="00C3269F"/>
    <w:rsid w:val="00C4431B"/>
    <w:rsid w:val="00C459B8"/>
    <w:rsid w:val="00C62069"/>
    <w:rsid w:val="00C8571D"/>
    <w:rsid w:val="00CB11FE"/>
    <w:rsid w:val="00CD1028"/>
    <w:rsid w:val="00CD54EB"/>
    <w:rsid w:val="00CE6FBA"/>
    <w:rsid w:val="00CF239C"/>
    <w:rsid w:val="00D07665"/>
    <w:rsid w:val="00D16516"/>
    <w:rsid w:val="00D20E9F"/>
    <w:rsid w:val="00D30F5C"/>
    <w:rsid w:val="00D5381D"/>
    <w:rsid w:val="00D65E38"/>
    <w:rsid w:val="00D7306A"/>
    <w:rsid w:val="00D85382"/>
    <w:rsid w:val="00D91A5F"/>
    <w:rsid w:val="00D966F3"/>
    <w:rsid w:val="00DD1E18"/>
    <w:rsid w:val="00DD2BDF"/>
    <w:rsid w:val="00DD6699"/>
    <w:rsid w:val="00DE4CB6"/>
    <w:rsid w:val="00E07070"/>
    <w:rsid w:val="00E17752"/>
    <w:rsid w:val="00E564E8"/>
    <w:rsid w:val="00E66BCA"/>
    <w:rsid w:val="00E92B46"/>
    <w:rsid w:val="00EE1BA1"/>
    <w:rsid w:val="00F1615F"/>
    <w:rsid w:val="00F26D48"/>
    <w:rsid w:val="00F308BA"/>
    <w:rsid w:val="00F316E4"/>
    <w:rsid w:val="00F32964"/>
    <w:rsid w:val="00F6124A"/>
    <w:rsid w:val="00F77FF0"/>
    <w:rsid w:val="00F87513"/>
    <w:rsid w:val="00F9544A"/>
    <w:rsid w:val="00FA7B1B"/>
    <w:rsid w:val="00FE6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05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1E5B"/>
    <w:pPr>
      <w:spacing w:after="0" w:line="240" w:lineRule="auto"/>
    </w:pPr>
  </w:style>
  <w:style w:type="paragraph" w:styleId="a4">
    <w:name w:val="List Paragraph"/>
    <w:basedOn w:val="a"/>
    <w:uiPriority w:val="34"/>
    <w:qFormat/>
    <w:rsid w:val="00C31E5B"/>
    <w:pPr>
      <w:ind w:left="720"/>
      <w:contextualSpacing/>
    </w:pPr>
  </w:style>
  <w:style w:type="character" w:customStyle="1" w:styleId="a5">
    <w:name w:val="Название Знак"/>
    <w:link w:val="a6"/>
    <w:locked/>
    <w:rsid w:val="00F32964"/>
    <w:rPr>
      <w:b/>
      <w:bCs/>
      <w:sz w:val="32"/>
      <w:szCs w:val="24"/>
      <w:lang w:val="en-US" w:eastAsia="ru-RU"/>
    </w:rPr>
  </w:style>
  <w:style w:type="paragraph" w:styleId="a6">
    <w:name w:val="Title"/>
    <w:basedOn w:val="a"/>
    <w:link w:val="a5"/>
    <w:qFormat/>
    <w:rsid w:val="00F32964"/>
    <w:pPr>
      <w:spacing w:after="0" w:line="240" w:lineRule="auto"/>
      <w:jc w:val="center"/>
    </w:pPr>
    <w:rPr>
      <w:b/>
      <w:bCs/>
      <w:sz w:val="32"/>
      <w:szCs w:val="24"/>
      <w:lang w:val="en-US" w:eastAsia="ru-RU"/>
    </w:rPr>
  </w:style>
  <w:style w:type="character" w:customStyle="1" w:styleId="1">
    <w:name w:val="Заголовок Знак1"/>
    <w:basedOn w:val="a0"/>
    <w:uiPriority w:val="10"/>
    <w:rsid w:val="00F32964"/>
    <w:rPr>
      <w:rFonts w:asciiTheme="majorHAnsi" w:eastAsiaTheme="majorEastAsia" w:hAnsiTheme="majorHAnsi" w:cstheme="majorBidi"/>
      <w:spacing w:val="-10"/>
      <w:kern w:val="28"/>
      <w:sz w:val="56"/>
      <w:szCs w:val="56"/>
    </w:rPr>
  </w:style>
  <w:style w:type="table" w:styleId="a7">
    <w:name w:val="Table Grid"/>
    <w:basedOn w:val="a1"/>
    <w:uiPriority w:val="59"/>
    <w:rsid w:val="00AA7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uiPriority w:val="59"/>
    <w:rsid w:val="00AA7BA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7"/>
    <w:uiPriority w:val="59"/>
    <w:rsid w:val="00A41A95"/>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FA7B1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6FB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E6FBA"/>
    <w:rPr>
      <w:rFonts w:ascii="Segoe UI" w:hAnsi="Segoe UI" w:cs="Segoe UI"/>
      <w:sz w:val="18"/>
      <w:szCs w:val="18"/>
    </w:rPr>
  </w:style>
  <w:style w:type="character" w:styleId="aa">
    <w:name w:val="annotation reference"/>
    <w:basedOn w:val="a0"/>
    <w:uiPriority w:val="99"/>
    <w:semiHidden/>
    <w:unhideWhenUsed/>
    <w:rsid w:val="00C4431B"/>
    <w:rPr>
      <w:sz w:val="16"/>
      <w:szCs w:val="16"/>
    </w:rPr>
  </w:style>
  <w:style w:type="paragraph" w:styleId="ab">
    <w:name w:val="annotation text"/>
    <w:basedOn w:val="a"/>
    <w:link w:val="ac"/>
    <w:uiPriority w:val="99"/>
    <w:semiHidden/>
    <w:unhideWhenUsed/>
    <w:rsid w:val="00C4431B"/>
    <w:pPr>
      <w:spacing w:line="240" w:lineRule="auto"/>
    </w:pPr>
    <w:rPr>
      <w:sz w:val="20"/>
      <w:szCs w:val="20"/>
    </w:rPr>
  </w:style>
  <w:style w:type="character" w:customStyle="1" w:styleId="ac">
    <w:name w:val="Текст примечания Знак"/>
    <w:basedOn w:val="a0"/>
    <w:link w:val="ab"/>
    <w:uiPriority w:val="99"/>
    <w:semiHidden/>
    <w:rsid w:val="00C4431B"/>
    <w:rPr>
      <w:sz w:val="20"/>
      <w:szCs w:val="20"/>
    </w:rPr>
  </w:style>
  <w:style w:type="paragraph" w:styleId="ad">
    <w:name w:val="annotation subject"/>
    <w:basedOn w:val="ab"/>
    <w:next w:val="ab"/>
    <w:link w:val="ae"/>
    <w:uiPriority w:val="99"/>
    <w:semiHidden/>
    <w:unhideWhenUsed/>
    <w:rsid w:val="00C4431B"/>
    <w:rPr>
      <w:b/>
      <w:bCs/>
    </w:rPr>
  </w:style>
  <w:style w:type="character" w:customStyle="1" w:styleId="ae">
    <w:name w:val="Тема примечания Знак"/>
    <w:basedOn w:val="ac"/>
    <w:link w:val="ad"/>
    <w:uiPriority w:val="99"/>
    <w:semiHidden/>
    <w:rsid w:val="00C443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1E5B"/>
    <w:pPr>
      <w:spacing w:after="0" w:line="240" w:lineRule="auto"/>
    </w:pPr>
  </w:style>
  <w:style w:type="paragraph" w:styleId="a4">
    <w:name w:val="List Paragraph"/>
    <w:basedOn w:val="a"/>
    <w:uiPriority w:val="34"/>
    <w:qFormat/>
    <w:rsid w:val="00C31E5B"/>
    <w:pPr>
      <w:ind w:left="720"/>
      <w:contextualSpacing/>
    </w:pPr>
  </w:style>
  <w:style w:type="character" w:customStyle="1" w:styleId="a5">
    <w:name w:val="Название Знак"/>
    <w:link w:val="a6"/>
    <w:locked/>
    <w:rsid w:val="00F32964"/>
    <w:rPr>
      <w:b/>
      <w:bCs/>
      <w:sz w:val="32"/>
      <w:szCs w:val="24"/>
      <w:lang w:val="en-US" w:eastAsia="ru-RU"/>
    </w:rPr>
  </w:style>
  <w:style w:type="paragraph" w:styleId="a6">
    <w:name w:val="Title"/>
    <w:basedOn w:val="a"/>
    <w:link w:val="a5"/>
    <w:qFormat/>
    <w:rsid w:val="00F32964"/>
    <w:pPr>
      <w:spacing w:after="0" w:line="240" w:lineRule="auto"/>
      <w:jc w:val="center"/>
    </w:pPr>
    <w:rPr>
      <w:b/>
      <w:bCs/>
      <w:sz w:val="32"/>
      <w:szCs w:val="24"/>
      <w:lang w:val="en-US" w:eastAsia="ru-RU"/>
    </w:rPr>
  </w:style>
  <w:style w:type="character" w:customStyle="1" w:styleId="1">
    <w:name w:val="Заголовок Знак1"/>
    <w:basedOn w:val="a0"/>
    <w:uiPriority w:val="10"/>
    <w:rsid w:val="00F32964"/>
    <w:rPr>
      <w:rFonts w:asciiTheme="majorHAnsi" w:eastAsiaTheme="majorEastAsia" w:hAnsiTheme="majorHAnsi" w:cstheme="majorBidi"/>
      <w:spacing w:val="-10"/>
      <w:kern w:val="28"/>
      <w:sz w:val="56"/>
      <w:szCs w:val="56"/>
    </w:rPr>
  </w:style>
  <w:style w:type="table" w:styleId="a7">
    <w:name w:val="Table Grid"/>
    <w:basedOn w:val="a1"/>
    <w:uiPriority w:val="59"/>
    <w:rsid w:val="00AA7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uiPriority w:val="59"/>
    <w:rsid w:val="00AA7BA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7"/>
    <w:uiPriority w:val="59"/>
    <w:rsid w:val="00A41A95"/>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FA7B1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6FB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E6FBA"/>
    <w:rPr>
      <w:rFonts w:ascii="Segoe UI" w:hAnsi="Segoe UI" w:cs="Segoe UI"/>
      <w:sz w:val="18"/>
      <w:szCs w:val="18"/>
    </w:rPr>
  </w:style>
  <w:style w:type="character" w:styleId="aa">
    <w:name w:val="annotation reference"/>
    <w:basedOn w:val="a0"/>
    <w:uiPriority w:val="99"/>
    <w:semiHidden/>
    <w:unhideWhenUsed/>
    <w:rsid w:val="00C4431B"/>
    <w:rPr>
      <w:sz w:val="16"/>
      <w:szCs w:val="16"/>
    </w:rPr>
  </w:style>
  <w:style w:type="paragraph" w:styleId="ab">
    <w:name w:val="annotation text"/>
    <w:basedOn w:val="a"/>
    <w:link w:val="ac"/>
    <w:uiPriority w:val="99"/>
    <w:semiHidden/>
    <w:unhideWhenUsed/>
    <w:rsid w:val="00C4431B"/>
    <w:pPr>
      <w:spacing w:line="240" w:lineRule="auto"/>
    </w:pPr>
    <w:rPr>
      <w:sz w:val="20"/>
      <w:szCs w:val="20"/>
    </w:rPr>
  </w:style>
  <w:style w:type="character" w:customStyle="1" w:styleId="ac">
    <w:name w:val="Текст примечания Знак"/>
    <w:basedOn w:val="a0"/>
    <w:link w:val="ab"/>
    <w:uiPriority w:val="99"/>
    <w:semiHidden/>
    <w:rsid w:val="00C4431B"/>
    <w:rPr>
      <w:sz w:val="20"/>
      <w:szCs w:val="20"/>
    </w:rPr>
  </w:style>
  <w:style w:type="paragraph" w:styleId="ad">
    <w:name w:val="annotation subject"/>
    <w:basedOn w:val="ab"/>
    <w:next w:val="ab"/>
    <w:link w:val="ae"/>
    <w:uiPriority w:val="99"/>
    <w:semiHidden/>
    <w:unhideWhenUsed/>
    <w:rsid w:val="00C4431B"/>
    <w:rPr>
      <w:b/>
      <w:bCs/>
    </w:rPr>
  </w:style>
  <w:style w:type="character" w:customStyle="1" w:styleId="ae">
    <w:name w:val="Тема примечания Знак"/>
    <w:basedOn w:val="ac"/>
    <w:link w:val="ad"/>
    <w:uiPriority w:val="99"/>
    <w:semiHidden/>
    <w:rsid w:val="00C443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1742">
      <w:bodyDiv w:val="1"/>
      <w:marLeft w:val="0"/>
      <w:marRight w:val="0"/>
      <w:marTop w:val="0"/>
      <w:marBottom w:val="0"/>
      <w:divBdr>
        <w:top w:val="none" w:sz="0" w:space="0" w:color="auto"/>
        <w:left w:val="none" w:sz="0" w:space="0" w:color="auto"/>
        <w:bottom w:val="none" w:sz="0" w:space="0" w:color="auto"/>
        <w:right w:val="none" w:sz="0" w:space="0" w:color="auto"/>
      </w:divBdr>
    </w:div>
    <w:div w:id="64620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5E952-B990-45A0-B87F-8D6401EE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5176</Words>
  <Characters>30022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2</cp:revision>
  <cp:lastPrinted>2021-03-15T11:55:00Z</cp:lastPrinted>
  <dcterms:created xsi:type="dcterms:W3CDTF">2021-03-18T14:18:00Z</dcterms:created>
  <dcterms:modified xsi:type="dcterms:W3CDTF">2021-03-18T14:18:00Z</dcterms:modified>
</cp:coreProperties>
</file>