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3238B8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1B0BEF" w14:paraId="0138BA1E" w14:textId="77777777" w:rsidTr="00A10D62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B6DDA3" w14:textId="77777777" w:rsidR="00D35B71" w:rsidRPr="00944B31" w:rsidRDefault="00D35B71" w:rsidP="00A10D62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944B31">
              <w:rPr>
                <w:sz w:val="26"/>
                <w:szCs w:val="26"/>
                <w:lang w:val="fr-FR"/>
              </w:rPr>
              <w:t>REPUBLICA MOLDOVA</w:t>
            </w:r>
          </w:p>
          <w:p w14:paraId="2461742F" w14:textId="77777777" w:rsidR="00D35B71" w:rsidRPr="00944B31" w:rsidRDefault="00D35B71" w:rsidP="00A10D62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944B31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14:paraId="49B2EADE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14:paraId="6FE91E89" w14:textId="77777777" w:rsidR="00D35B71" w:rsidRPr="00944B31" w:rsidRDefault="00C823B0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944B31">
              <w:rPr>
                <w:color w:val="000000"/>
                <w:lang w:val="fr-FR"/>
              </w:rPr>
              <w:t>MD-3400, mun</w:t>
            </w:r>
            <w:r w:rsidR="00D35B71" w:rsidRPr="00944B31">
              <w:rPr>
                <w:color w:val="000000"/>
                <w:lang w:val="fr-FR"/>
              </w:rPr>
              <w:t>. Hînceşti, str. M. Hîncu, 1</w:t>
            </w:r>
            <w:r w:rsidR="000737D6" w:rsidRPr="00944B31">
              <w:rPr>
                <w:color w:val="000000"/>
                <w:lang w:val="fr-FR"/>
              </w:rPr>
              <w:t>38</w:t>
            </w:r>
          </w:p>
          <w:p w14:paraId="5D457071" w14:textId="77777777" w:rsidR="00D35B71" w:rsidRPr="00A6306D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A6306D">
              <w:rPr>
                <w:color w:val="000000"/>
                <w:lang w:val="pt-BR"/>
              </w:rPr>
              <w:t>tel. (269) 2-20-48, fax (269) 2-23-02,</w:t>
            </w:r>
          </w:p>
          <w:p w14:paraId="4BF796DC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6360C4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944B31">
              <w:rPr>
                <w:noProof/>
                <w:lang w:val="ro-RO" w:eastAsia="ro-RO"/>
              </w:rPr>
              <w:drawing>
                <wp:inline distT="0" distB="0" distL="0" distR="0" wp14:anchorId="0015F529" wp14:editId="656AC7D6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3844028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4B31">
              <w:rPr>
                <w:sz w:val="26"/>
                <w:szCs w:val="26"/>
              </w:rPr>
              <w:t>РЕСПУБЛИКА МОЛДОВА</w:t>
            </w:r>
          </w:p>
          <w:p w14:paraId="239E093D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B31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00D52050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0B45448E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B31">
              <w:rPr>
                <w:color w:val="000000"/>
              </w:rPr>
              <w:t xml:space="preserve">МД-3400, </w:t>
            </w:r>
            <w:r w:rsidR="00C823B0" w:rsidRPr="00944B31">
              <w:rPr>
                <w:color w:val="000000"/>
              </w:rPr>
              <w:t>мун</w:t>
            </w:r>
            <w:r w:rsidRPr="00944B31">
              <w:rPr>
                <w:color w:val="000000"/>
              </w:rPr>
              <w:t>. Хынчешть, ул. М.Хынку, 1</w:t>
            </w:r>
            <w:r w:rsidR="000737D6" w:rsidRPr="00944B31">
              <w:rPr>
                <w:color w:val="000000"/>
                <w:lang w:val="ro-RO"/>
              </w:rPr>
              <w:t>38</w:t>
            </w:r>
          </w:p>
          <w:p w14:paraId="7B63A47F" w14:textId="77777777" w:rsidR="00D35B71" w:rsidRPr="00BE2359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944B31">
              <w:rPr>
                <w:color w:val="000000"/>
              </w:rPr>
              <w:t>тел</w:t>
            </w:r>
            <w:r w:rsidRPr="00BE2359">
              <w:rPr>
                <w:color w:val="000000"/>
                <w:lang w:val="de-DE"/>
              </w:rPr>
              <w:t xml:space="preserve">. (269) 2-20-48, </w:t>
            </w:r>
            <w:r w:rsidRPr="00944B31">
              <w:rPr>
                <w:color w:val="000000"/>
              </w:rPr>
              <w:t>факс</w:t>
            </w:r>
            <w:r w:rsidRPr="00BE2359">
              <w:rPr>
                <w:color w:val="000000"/>
                <w:lang w:val="de-DE"/>
              </w:rPr>
              <w:t xml:space="preserve"> (269) 2-23-02,</w:t>
            </w:r>
          </w:p>
          <w:p w14:paraId="38AA8839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14:paraId="7848C858" w14:textId="77777777" w:rsidR="00D35B71" w:rsidRPr="00944B31" w:rsidRDefault="00E5782E" w:rsidP="00055A9C">
      <w:pPr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D E C I Z I E</w:t>
      </w:r>
    </w:p>
    <w:p w14:paraId="1B3AC1B2" w14:textId="77777777" w:rsidR="00D35B71" w:rsidRPr="00944B31" w:rsidRDefault="00C823B0" w:rsidP="00055A9C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mun</w:t>
      </w:r>
      <w:r w:rsidR="00D35B71" w:rsidRPr="00944B31">
        <w:rPr>
          <w:b/>
          <w:sz w:val="24"/>
          <w:szCs w:val="24"/>
          <w:lang w:val="de-DE"/>
        </w:rPr>
        <w:t>.Hînceşti</w:t>
      </w:r>
    </w:p>
    <w:p w14:paraId="38259412" w14:textId="77777777" w:rsidR="00310BCA" w:rsidRPr="00944B31" w:rsidRDefault="00310BCA" w:rsidP="00055A9C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</w:p>
    <w:p w14:paraId="14AE382E" w14:textId="56389DA1" w:rsidR="00055A9C" w:rsidRDefault="00A6306D" w:rsidP="00055A9C">
      <w:pPr>
        <w:rPr>
          <w:lang w:val="ro-RO"/>
        </w:rPr>
      </w:pPr>
      <w:r>
        <w:rPr>
          <w:b/>
          <w:szCs w:val="28"/>
          <w:lang w:val="ro-RO"/>
        </w:rPr>
        <w:t xml:space="preserve">          </w:t>
      </w:r>
      <w:r w:rsidR="00055A9C">
        <w:rPr>
          <w:b/>
          <w:szCs w:val="28"/>
          <w:lang w:val="ro-RO"/>
        </w:rPr>
        <w:t xml:space="preserve">din </w:t>
      </w:r>
      <w:r>
        <w:rPr>
          <w:b/>
          <w:szCs w:val="28"/>
          <w:lang w:val="ro-RO"/>
        </w:rPr>
        <w:t>__________</w:t>
      </w:r>
      <w:r w:rsidR="00055A9C">
        <w:rPr>
          <w:b/>
          <w:szCs w:val="28"/>
          <w:lang w:val="ro-RO"/>
        </w:rPr>
        <w:t xml:space="preserve">  2020                              </w:t>
      </w:r>
      <w:r w:rsidR="00055A9C">
        <w:rPr>
          <w:b/>
          <w:szCs w:val="28"/>
          <w:lang w:val="ro-RO"/>
        </w:rPr>
        <w:tab/>
      </w:r>
      <w:r w:rsidR="00055A9C">
        <w:rPr>
          <w:b/>
          <w:szCs w:val="28"/>
          <w:lang w:val="ro-RO"/>
        </w:rPr>
        <w:tab/>
        <w:t xml:space="preserve">                       </w:t>
      </w:r>
      <w:r w:rsidR="00055A9C">
        <w:rPr>
          <w:b/>
          <w:szCs w:val="28"/>
          <w:lang w:val="ro-RO"/>
        </w:rPr>
        <w:tab/>
        <w:t xml:space="preserve">                                            nr. </w:t>
      </w:r>
      <w:r>
        <w:rPr>
          <w:b/>
          <w:szCs w:val="28"/>
          <w:lang w:val="ro-RO"/>
        </w:rPr>
        <w:t>05</w:t>
      </w:r>
      <w:r w:rsidR="00055A9C">
        <w:rPr>
          <w:b/>
          <w:szCs w:val="28"/>
          <w:lang w:val="ro-RO"/>
        </w:rPr>
        <w:t>/__</w:t>
      </w:r>
    </w:p>
    <w:p w14:paraId="7AADF4AE" w14:textId="77777777" w:rsidR="00055A9C" w:rsidRDefault="00055A9C" w:rsidP="00055A9C">
      <w:pPr>
        <w:jc w:val="center"/>
        <w:rPr>
          <w:sz w:val="24"/>
          <w:lang w:val="ro-RO"/>
        </w:rPr>
      </w:pPr>
    </w:p>
    <w:p w14:paraId="7E90AB59" w14:textId="77777777" w:rsidR="008947B0" w:rsidRPr="008947B0" w:rsidRDefault="00055A9C" w:rsidP="008947B0">
      <w:pPr>
        <w:rPr>
          <w:b/>
          <w:sz w:val="28"/>
          <w:szCs w:val="28"/>
          <w:lang w:val="ro-RO"/>
        </w:rPr>
      </w:pPr>
      <w:r w:rsidRPr="008947B0">
        <w:rPr>
          <w:b/>
          <w:sz w:val="28"/>
          <w:szCs w:val="28"/>
          <w:lang w:val="ro-RO"/>
        </w:rPr>
        <w:t>Cu privire la aprobarea acordului de</w:t>
      </w:r>
    </w:p>
    <w:p w14:paraId="0F0A6427" w14:textId="77777777" w:rsidR="008947B0" w:rsidRPr="008947B0" w:rsidRDefault="00055A9C" w:rsidP="008947B0">
      <w:pPr>
        <w:rPr>
          <w:b/>
          <w:sz w:val="28"/>
          <w:szCs w:val="28"/>
          <w:lang w:val="ro-RO"/>
        </w:rPr>
      </w:pPr>
      <w:r w:rsidRPr="008947B0">
        <w:rPr>
          <w:b/>
          <w:sz w:val="28"/>
          <w:szCs w:val="28"/>
          <w:lang w:val="ro-RO"/>
        </w:rPr>
        <w:t>transmitere</w:t>
      </w:r>
      <w:r w:rsidR="00975D33" w:rsidRPr="008947B0">
        <w:rPr>
          <w:b/>
          <w:sz w:val="28"/>
          <w:szCs w:val="28"/>
          <w:lang w:val="ro-RO"/>
        </w:rPr>
        <w:t xml:space="preserve"> </w:t>
      </w:r>
      <w:r w:rsidR="009E5D67" w:rsidRPr="008947B0">
        <w:rPr>
          <w:b/>
          <w:sz w:val="28"/>
          <w:szCs w:val="28"/>
          <w:lang w:val="ro-RO"/>
        </w:rPr>
        <w:t>din proprietatea</w:t>
      </w:r>
      <w:r w:rsidR="008947B0" w:rsidRPr="008947B0">
        <w:rPr>
          <w:b/>
          <w:sz w:val="28"/>
          <w:szCs w:val="28"/>
          <w:lang w:val="ro-RO"/>
        </w:rPr>
        <w:t xml:space="preserve"> statului</w:t>
      </w:r>
    </w:p>
    <w:p w14:paraId="1CB0F886" w14:textId="3E81BA12" w:rsidR="008947B0" w:rsidRDefault="00055A9C" w:rsidP="008947B0">
      <w:pPr>
        <w:rPr>
          <w:b/>
          <w:sz w:val="28"/>
          <w:szCs w:val="28"/>
          <w:lang w:val="ro-RO"/>
        </w:rPr>
      </w:pPr>
      <w:r w:rsidRPr="008947B0">
        <w:rPr>
          <w:b/>
          <w:sz w:val="28"/>
          <w:szCs w:val="28"/>
          <w:lang w:val="ro-RO"/>
        </w:rPr>
        <w:t xml:space="preserve">a </w:t>
      </w:r>
      <w:r w:rsidR="009E5D67" w:rsidRPr="008947B0">
        <w:rPr>
          <w:b/>
          <w:sz w:val="28"/>
          <w:szCs w:val="28"/>
          <w:lang w:val="ro-RO"/>
        </w:rPr>
        <w:t xml:space="preserve">terenului aferent și </w:t>
      </w:r>
      <w:r w:rsidR="00A6306D" w:rsidRPr="008947B0">
        <w:rPr>
          <w:b/>
          <w:sz w:val="28"/>
          <w:szCs w:val="28"/>
          <w:lang w:val="ro-RO"/>
        </w:rPr>
        <w:t>clădirii</w:t>
      </w:r>
      <w:r w:rsidR="009E5D67" w:rsidRPr="008947B0">
        <w:rPr>
          <w:b/>
          <w:sz w:val="28"/>
          <w:szCs w:val="28"/>
          <w:lang w:val="ro-RO"/>
        </w:rPr>
        <w:t xml:space="preserve"> </w:t>
      </w:r>
      <w:r w:rsidR="008947B0" w:rsidRPr="008947B0">
        <w:rPr>
          <w:b/>
          <w:sz w:val="28"/>
          <w:szCs w:val="28"/>
          <w:lang w:val="ro-RO"/>
        </w:rPr>
        <w:t>de pe el</w:t>
      </w:r>
    </w:p>
    <w:p w14:paraId="4C3AE3AD" w14:textId="77777777" w:rsidR="00055A9C" w:rsidRDefault="00975D33" w:rsidP="00055A9C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055A9C">
        <w:rPr>
          <w:b/>
          <w:sz w:val="28"/>
          <w:szCs w:val="28"/>
          <w:lang w:val="ro-RO"/>
        </w:rPr>
        <w:t xml:space="preserve"> </w:t>
      </w:r>
    </w:p>
    <w:p w14:paraId="0A3D4A21" w14:textId="6D7B9F48" w:rsidR="00055A9C" w:rsidRDefault="00586C98" w:rsidP="003A177F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Întru crearea condițiilor propice</w:t>
      </w:r>
      <w:r w:rsidR="009D2AC2">
        <w:rPr>
          <w:sz w:val="28"/>
          <w:szCs w:val="28"/>
          <w:lang w:val="ro-RO"/>
        </w:rPr>
        <w:t xml:space="preserve"> pentru exploatarea </w:t>
      </w:r>
      <w:r w:rsidR="00A6306D">
        <w:rPr>
          <w:sz w:val="28"/>
          <w:szCs w:val="28"/>
          <w:lang w:val="ro-RO"/>
        </w:rPr>
        <w:t>clădirii</w:t>
      </w:r>
      <w:r w:rsidR="00774C03">
        <w:rPr>
          <w:sz w:val="28"/>
          <w:szCs w:val="28"/>
          <w:lang w:val="ro-RO"/>
        </w:rPr>
        <w:t xml:space="preserve"> fostului bloc-secție dezinfecție administrat de </w:t>
      </w:r>
      <w:r w:rsidR="00774C03">
        <w:rPr>
          <w:sz w:val="28"/>
          <w:szCs w:val="28"/>
          <w:lang w:val="ro-MD"/>
        </w:rPr>
        <w:t xml:space="preserve">Ministerul </w:t>
      </w:r>
      <w:r w:rsidR="00A6306D">
        <w:rPr>
          <w:sz w:val="28"/>
          <w:szCs w:val="28"/>
          <w:lang w:val="ro-MD"/>
        </w:rPr>
        <w:t>Sănătății</w:t>
      </w:r>
      <w:r w:rsidR="00774C03">
        <w:rPr>
          <w:sz w:val="28"/>
          <w:szCs w:val="28"/>
          <w:lang w:val="ro-MD"/>
        </w:rPr>
        <w:t>, Muncii și Protecției Sociale care, după o înțelegere contractuală</w:t>
      </w:r>
      <w:r w:rsidR="00E77CA2">
        <w:rPr>
          <w:sz w:val="28"/>
          <w:szCs w:val="28"/>
          <w:lang w:val="ro-MD"/>
        </w:rPr>
        <w:t xml:space="preserve"> cu autoritatea centrală de specialitate</w:t>
      </w:r>
      <w:r w:rsidR="00774C03">
        <w:rPr>
          <w:sz w:val="28"/>
          <w:szCs w:val="28"/>
          <w:lang w:val="ro-MD"/>
        </w:rPr>
        <w:t xml:space="preserve">, </w:t>
      </w:r>
      <w:r w:rsidR="00E77CA2">
        <w:rPr>
          <w:sz w:val="28"/>
          <w:szCs w:val="28"/>
          <w:lang w:val="ro-MD"/>
        </w:rPr>
        <w:t xml:space="preserve">în anii 2014-2015 </w:t>
      </w:r>
      <w:r w:rsidR="00774C03">
        <w:rPr>
          <w:sz w:val="28"/>
          <w:szCs w:val="28"/>
          <w:lang w:val="ro-MD"/>
        </w:rPr>
        <w:t xml:space="preserve">a fost reconstruit din mijloacele Acordului-cadru de împrumut dintre Republica Moldova și Banca de Dezvoltare a Consiliului Europei, </w:t>
      </w:r>
      <w:r w:rsidR="00E77CA2">
        <w:rPr>
          <w:sz w:val="28"/>
          <w:szCs w:val="28"/>
          <w:lang w:val="ro-MD"/>
        </w:rPr>
        <w:t xml:space="preserve">prin intermediul </w:t>
      </w:r>
      <w:r w:rsidR="00774C03" w:rsidRPr="008F4CFE">
        <w:rPr>
          <w:sz w:val="28"/>
          <w:szCs w:val="28"/>
          <w:lang w:val="ro-MD"/>
        </w:rPr>
        <w:t>Proiectului de construcție</w:t>
      </w:r>
      <w:r w:rsidR="00774C03">
        <w:rPr>
          <w:sz w:val="28"/>
          <w:szCs w:val="28"/>
          <w:lang w:val="ro-MD"/>
        </w:rPr>
        <w:t xml:space="preserve"> a locuințelor pentru păturile socialmente vulnerabile II</w:t>
      </w:r>
      <w:r w:rsidR="00E77CA2">
        <w:rPr>
          <w:sz w:val="28"/>
          <w:szCs w:val="28"/>
          <w:lang w:val="ro-MD"/>
        </w:rPr>
        <w:t xml:space="preserve">, în bloc locativ și în scopul instituirii unui climat </w:t>
      </w:r>
      <w:r w:rsidR="00966D95">
        <w:rPr>
          <w:sz w:val="28"/>
          <w:szCs w:val="28"/>
          <w:lang w:val="ro-MD"/>
        </w:rPr>
        <w:t xml:space="preserve">adecvat atât familiilor de tineri specialiști ce locuiesc în imobilul dat, cât și autorităților executive a administrației publice raionale care au ca sarcină </w:t>
      </w:r>
      <w:r w:rsidR="009846E2">
        <w:rPr>
          <w:sz w:val="28"/>
          <w:szCs w:val="28"/>
          <w:lang w:val="ro-MD"/>
        </w:rPr>
        <w:t xml:space="preserve">să </w:t>
      </w:r>
      <w:r w:rsidR="00966D95">
        <w:rPr>
          <w:sz w:val="28"/>
          <w:szCs w:val="28"/>
          <w:lang w:val="ro-MD"/>
        </w:rPr>
        <w:t>ramburs</w:t>
      </w:r>
      <w:r w:rsidR="009846E2">
        <w:rPr>
          <w:sz w:val="28"/>
          <w:szCs w:val="28"/>
          <w:lang w:val="ro-MD"/>
        </w:rPr>
        <w:t>eze</w:t>
      </w:r>
      <w:r w:rsidR="00966D95">
        <w:rPr>
          <w:sz w:val="28"/>
          <w:szCs w:val="28"/>
          <w:lang w:val="ro-MD"/>
        </w:rPr>
        <w:t xml:space="preserve"> creditul angajat</w:t>
      </w:r>
      <w:r w:rsidR="003A177F">
        <w:rPr>
          <w:sz w:val="28"/>
          <w:szCs w:val="28"/>
          <w:lang w:val="ro-MD"/>
        </w:rPr>
        <w:t xml:space="preserve">, </w:t>
      </w:r>
      <w:r w:rsidR="00055A9C">
        <w:rPr>
          <w:sz w:val="28"/>
          <w:szCs w:val="28"/>
          <w:lang w:val="ro-RO"/>
        </w:rPr>
        <w:t xml:space="preserve">în conformitate cu  prevederile art. 8 alin. (2) din </w:t>
      </w:r>
      <w:r w:rsidR="00055A9C">
        <w:rPr>
          <w:color w:val="000000"/>
          <w:sz w:val="28"/>
          <w:szCs w:val="28"/>
          <w:lang w:val="ro-RO"/>
        </w:rPr>
        <w:t xml:space="preserve">Legea Nr. 523/1999 cu privire la proprietatea publica a </w:t>
      </w:r>
      <w:r w:rsidR="00A6306D">
        <w:rPr>
          <w:color w:val="000000"/>
          <w:sz w:val="28"/>
          <w:szCs w:val="28"/>
          <w:lang w:val="ro-RO"/>
        </w:rPr>
        <w:t>unităților</w:t>
      </w:r>
      <w:r w:rsidR="00055A9C">
        <w:rPr>
          <w:color w:val="000000"/>
          <w:sz w:val="28"/>
          <w:szCs w:val="28"/>
          <w:lang w:val="ro-RO"/>
        </w:rPr>
        <w:t xml:space="preserve"> administrativ-teritoriale, art. 6 alin. (1) lit. a) și art. 14 alin. (4) din </w:t>
      </w:r>
      <w:r w:rsidR="00055A9C">
        <w:rPr>
          <w:sz w:val="28"/>
          <w:szCs w:val="28"/>
          <w:lang w:val="ro-RO"/>
        </w:rPr>
        <w:t>Legea Nr. 121/2007 privind administrarea și deetatizarea proprietății publice și pct. 10 alin. (1) lit. b) din Regulamentul cu privire la modul de transmitere a bunurilor proprietate publică aprobat prin Hotărîrea Guvernului Nr. 901/2015</w:t>
      </w:r>
      <w:r w:rsidR="00055A9C">
        <w:rPr>
          <w:color w:val="000000"/>
          <w:sz w:val="28"/>
          <w:szCs w:val="28"/>
          <w:lang w:val="ro-RO"/>
        </w:rPr>
        <w:t xml:space="preserve"> şi </w:t>
      </w:r>
      <w:r w:rsidR="00055A9C">
        <w:rPr>
          <w:sz w:val="28"/>
          <w:szCs w:val="28"/>
          <w:lang w:val="ro-RO"/>
        </w:rPr>
        <w:t>în temeiul</w:t>
      </w:r>
      <w:r w:rsidR="00055A9C">
        <w:rPr>
          <w:color w:val="000000"/>
          <w:sz w:val="28"/>
          <w:szCs w:val="28"/>
          <w:lang w:val="ro-RO"/>
        </w:rPr>
        <w:t xml:space="preserve"> </w:t>
      </w:r>
      <w:r w:rsidR="00055A9C">
        <w:rPr>
          <w:sz w:val="28"/>
          <w:szCs w:val="28"/>
          <w:lang w:val="ro-RO"/>
        </w:rPr>
        <w:t xml:space="preserve">art. </w:t>
      </w:r>
      <w:r w:rsidR="00055A9C">
        <w:rPr>
          <w:bCs/>
          <w:sz w:val="28"/>
          <w:szCs w:val="28"/>
          <w:lang w:val="ro-RO"/>
        </w:rPr>
        <w:t>43</w:t>
      </w:r>
      <w:r w:rsidR="00055A9C">
        <w:rPr>
          <w:color w:val="000000"/>
          <w:sz w:val="28"/>
          <w:szCs w:val="28"/>
          <w:lang w:val="ro-RO"/>
        </w:rPr>
        <w:t xml:space="preserve"> </w:t>
      </w:r>
      <w:r w:rsidR="00055A9C">
        <w:rPr>
          <w:sz w:val="28"/>
          <w:szCs w:val="28"/>
          <w:lang w:val="ro-RO"/>
        </w:rPr>
        <w:t xml:space="preserve">alin. (2), art. 46 alin. (1) și art.74 alin. (5) din Legea Nr. 436/2006 privind </w:t>
      </w:r>
      <w:r w:rsidR="00A6306D">
        <w:rPr>
          <w:sz w:val="28"/>
          <w:szCs w:val="28"/>
          <w:lang w:val="ro-RO"/>
        </w:rPr>
        <w:t>administrația</w:t>
      </w:r>
      <w:r w:rsidR="00055A9C">
        <w:rPr>
          <w:sz w:val="28"/>
          <w:szCs w:val="28"/>
          <w:lang w:val="ro-RO"/>
        </w:rPr>
        <w:t xml:space="preserve"> publică locală, Consiliul raional </w:t>
      </w:r>
      <w:r w:rsidR="001B0BEF">
        <w:rPr>
          <w:sz w:val="28"/>
          <w:szCs w:val="28"/>
          <w:lang w:val="ro-RO"/>
        </w:rPr>
        <w:t xml:space="preserve">Hîncești </w:t>
      </w:r>
      <w:r w:rsidR="00055A9C" w:rsidRPr="00975D33">
        <w:rPr>
          <w:b/>
          <w:sz w:val="28"/>
          <w:szCs w:val="28"/>
          <w:lang w:val="ro-RO"/>
        </w:rPr>
        <w:t>DECI</w:t>
      </w:r>
      <w:r w:rsidR="001B0BEF">
        <w:rPr>
          <w:b/>
          <w:sz w:val="28"/>
          <w:szCs w:val="28"/>
          <w:lang w:val="ro-RO"/>
        </w:rPr>
        <w:t>DE</w:t>
      </w:r>
      <w:r w:rsidR="00055A9C">
        <w:rPr>
          <w:sz w:val="28"/>
          <w:szCs w:val="28"/>
          <w:lang w:val="ro-RO"/>
        </w:rPr>
        <w:t xml:space="preserve">:   </w:t>
      </w:r>
      <w:r w:rsidR="00055A9C">
        <w:rPr>
          <w:b/>
          <w:bCs/>
          <w:sz w:val="28"/>
          <w:szCs w:val="28"/>
          <w:lang w:val="ro-RO"/>
        </w:rPr>
        <w:t xml:space="preserve">    </w:t>
      </w:r>
    </w:p>
    <w:p w14:paraId="6C518524" w14:textId="5F9A3707" w:rsidR="00055A9C" w:rsidRPr="001F4F7E" w:rsidRDefault="00055A9C" w:rsidP="00113498">
      <w:pPr>
        <w:numPr>
          <w:ilvl w:val="0"/>
          <w:numId w:val="6"/>
        </w:numPr>
        <w:tabs>
          <w:tab w:val="num" w:pos="-284"/>
        </w:tabs>
        <w:suppressAutoHyphens w:val="0"/>
        <w:ind w:left="0" w:firstLine="0"/>
        <w:jc w:val="both"/>
        <w:rPr>
          <w:sz w:val="28"/>
          <w:szCs w:val="28"/>
          <w:lang w:val="ro-RO"/>
        </w:rPr>
      </w:pPr>
      <w:r w:rsidRPr="001F4F7E">
        <w:rPr>
          <w:sz w:val="28"/>
          <w:szCs w:val="28"/>
          <w:lang w:val="ro-RO"/>
        </w:rPr>
        <w:t>Se aprobă acordul pentru transmitere, cu titlu gratuit, din proprietatea publică a statului</w:t>
      </w:r>
      <w:r w:rsidR="003A177F">
        <w:rPr>
          <w:sz w:val="28"/>
          <w:szCs w:val="28"/>
          <w:lang w:val="ro-RO"/>
        </w:rPr>
        <w:t xml:space="preserve">, </w:t>
      </w:r>
      <w:r w:rsidRPr="001F4F7E">
        <w:rPr>
          <w:sz w:val="28"/>
          <w:szCs w:val="28"/>
          <w:lang w:val="ro-RO"/>
        </w:rPr>
        <w:t xml:space="preserve">administrarea </w:t>
      </w:r>
      <w:r w:rsidR="003A177F">
        <w:rPr>
          <w:sz w:val="28"/>
          <w:szCs w:val="28"/>
          <w:lang w:val="ro-RO"/>
        </w:rPr>
        <w:t xml:space="preserve">Agenției Proprietății Publice și, respectiv, a </w:t>
      </w:r>
      <w:r w:rsidR="003A177F">
        <w:rPr>
          <w:sz w:val="28"/>
          <w:szCs w:val="28"/>
          <w:lang w:val="ro-MD"/>
        </w:rPr>
        <w:t xml:space="preserve">Ministerului </w:t>
      </w:r>
      <w:r w:rsidR="00A6306D">
        <w:rPr>
          <w:sz w:val="28"/>
          <w:szCs w:val="28"/>
          <w:lang w:val="ro-MD"/>
        </w:rPr>
        <w:t>Sănătății</w:t>
      </w:r>
      <w:r w:rsidR="003A177F">
        <w:rPr>
          <w:sz w:val="28"/>
          <w:szCs w:val="28"/>
          <w:lang w:val="ro-MD"/>
        </w:rPr>
        <w:t>, Muncii și Protecției Sociale,</w:t>
      </w:r>
      <w:r w:rsidRPr="001F4F7E">
        <w:rPr>
          <w:color w:val="000000"/>
          <w:sz w:val="28"/>
          <w:szCs w:val="28"/>
          <w:lang w:val="ro-RO"/>
        </w:rPr>
        <w:t xml:space="preserve"> în proprietate publică raionului Hîncești</w:t>
      </w:r>
      <w:r w:rsidRPr="001F4F7E">
        <w:rPr>
          <w:sz w:val="28"/>
          <w:szCs w:val="28"/>
          <w:lang w:val="ro-RO"/>
        </w:rPr>
        <w:t xml:space="preserve">, </w:t>
      </w:r>
      <w:r w:rsidR="00AF5CAF">
        <w:rPr>
          <w:sz w:val="28"/>
          <w:szCs w:val="28"/>
          <w:lang w:val="ro-RO"/>
        </w:rPr>
        <w:t xml:space="preserve">a </w:t>
      </w:r>
      <w:r w:rsidR="00907EDD">
        <w:rPr>
          <w:sz w:val="28"/>
          <w:szCs w:val="28"/>
          <w:lang w:val="ro-RO"/>
        </w:rPr>
        <w:t>terenului pentru construcții cu suprafața de 0,717 ha</w:t>
      </w:r>
      <w:r w:rsidR="006D0CFF">
        <w:rPr>
          <w:sz w:val="28"/>
          <w:szCs w:val="28"/>
          <w:lang w:val="ro-RO"/>
        </w:rPr>
        <w:t>,</w:t>
      </w:r>
      <w:r w:rsidR="00907EDD">
        <w:rPr>
          <w:sz w:val="28"/>
          <w:szCs w:val="28"/>
          <w:lang w:val="ro-RO"/>
        </w:rPr>
        <w:t xml:space="preserve"> stabilită în baza lucrărilor cadastrale de delimitare realizate de Î.S. „Institutul de Proiectări pentru Organizarea Teritoriului” și </w:t>
      </w:r>
      <w:r w:rsidRPr="001F4F7E">
        <w:rPr>
          <w:sz w:val="28"/>
          <w:szCs w:val="28"/>
          <w:lang w:val="ro-RO"/>
        </w:rPr>
        <w:t>clădire</w:t>
      </w:r>
      <w:r w:rsidR="00907EDD">
        <w:rPr>
          <w:sz w:val="28"/>
          <w:szCs w:val="28"/>
          <w:lang w:val="ro-RO"/>
        </w:rPr>
        <w:t>a blocului locativ de pe el cu suprafața la sol de 134,6 m²</w:t>
      </w:r>
      <w:r w:rsidR="006D0CFF">
        <w:rPr>
          <w:sz w:val="28"/>
          <w:szCs w:val="28"/>
          <w:lang w:val="ro-RO"/>
        </w:rPr>
        <w:t>, înscrise în registrul bunurilor imobile sub numerele cadastrale 5301204.931 și 5301204.931.01</w:t>
      </w:r>
      <w:r w:rsidRPr="001F4F7E">
        <w:rPr>
          <w:sz w:val="28"/>
          <w:szCs w:val="28"/>
          <w:lang w:val="ro-RO"/>
        </w:rPr>
        <w:t>.</w:t>
      </w:r>
    </w:p>
    <w:p w14:paraId="0E6D95EA" w14:textId="77777777" w:rsidR="0058391B" w:rsidRPr="00684298" w:rsidRDefault="00055A9C" w:rsidP="00BA0697">
      <w:pPr>
        <w:numPr>
          <w:ilvl w:val="0"/>
          <w:numId w:val="6"/>
        </w:numPr>
        <w:tabs>
          <w:tab w:val="num" w:pos="-284"/>
        </w:tabs>
        <w:suppressAutoHyphens w:val="0"/>
        <w:ind w:left="0" w:firstLine="0"/>
        <w:jc w:val="both"/>
        <w:rPr>
          <w:sz w:val="28"/>
          <w:szCs w:val="28"/>
          <w:lang w:val="ro-RO"/>
        </w:rPr>
      </w:pPr>
      <w:r w:rsidRPr="00684298">
        <w:rPr>
          <w:sz w:val="28"/>
          <w:szCs w:val="28"/>
          <w:lang w:val="ro-RO"/>
        </w:rPr>
        <w:t>Se pune</w:t>
      </w:r>
      <w:r w:rsidR="0058391B" w:rsidRPr="00684298">
        <w:rPr>
          <w:sz w:val="28"/>
          <w:szCs w:val="28"/>
          <w:lang w:val="ro-RO"/>
        </w:rPr>
        <w:t xml:space="preserve"> în seamă președintelui raionului, dl LEVINSCHI Iurie:</w:t>
      </w:r>
    </w:p>
    <w:p w14:paraId="1D1CF1C6" w14:textId="77777777" w:rsidR="0058391B" w:rsidRDefault="0058391B" w:rsidP="0058391B">
      <w:pPr>
        <w:suppressAutoHyphens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- să aducă, în modul stabilit, la cunoștință Guvernului actul administrativ dat;</w:t>
      </w:r>
    </w:p>
    <w:p w14:paraId="7A740282" w14:textId="741031DB" w:rsidR="0058391B" w:rsidRDefault="0058391B" w:rsidP="00684298">
      <w:pPr>
        <w:suppressAutoHyphens w:val="0"/>
        <w:ind w:left="426" w:hanging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- să desemneze, după adoptarea de către organul executiv central a hotărîrei privind transmiterea </w:t>
      </w:r>
      <w:r w:rsidR="00AF5CAF">
        <w:rPr>
          <w:sz w:val="28"/>
          <w:szCs w:val="28"/>
          <w:lang w:val="ro-RO"/>
        </w:rPr>
        <w:t xml:space="preserve">terenului și </w:t>
      </w:r>
      <w:r w:rsidR="00A6306D">
        <w:rPr>
          <w:sz w:val="28"/>
          <w:szCs w:val="28"/>
          <w:lang w:val="ro-RO"/>
        </w:rPr>
        <w:t>clădirii</w:t>
      </w:r>
      <w:r w:rsidR="00AF5CAF">
        <w:rPr>
          <w:sz w:val="28"/>
          <w:szCs w:val="28"/>
          <w:lang w:val="ro-RO"/>
        </w:rPr>
        <w:t xml:space="preserve"> blocului locativ</w:t>
      </w:r>
      <w:r w:rsidR="00684298">
        <w:rPr>
          <w:sz w:val="28"/>
          <w:szCs w:val="28"/>
          <w:lang w:val="ro-RO"/>
        </w:rPr>
        <w:t>, reprezentanții părții care primesc în Comisia de transmitere a bunurilor proprietate publică</w:t>
      </w:r>
      <w:r>
        <w:rPr>
          <w:sz w:val="28"/>
          <w:szCs w:val="28"/>
          <w:lang w:val="ro-RO"/>
        </w:rPr>
        <w:t>.</w:t>
      </w:r>
    </w:p>
    <w:p w14:paraId="4F911D4D" w14:textId="77777777" w:rsidR="00F158A9" w:rsidRPr="00944B31" w:rsidRDefault="00F158A9" w:rsidP="00055A9C">
      <w:pPr>
        <w:pStyle w:val="Listparagraf"/>
        <w:ind w:left="0"/>
        <w:rPr>
          <w:sz w:val="24"/>
          <w:szCs w:val="24"/>
          <w:lang w:val="ro-RO"/>
        </w:rPr>
      </w:pPr>
    </w:p>
    <w:p w14:paraId="0D1DF85B" w14:textId="6666904E" w:rsidR="00003A90" w:rsidRPr="00684298" w:rsidRDefault="00285698" w:rsidP="00055A9C">
      <w:pPr>
        <w:rPr>
          <w:b/>
          <w:sz w:val="28"/>
          <w:szCs w:val="28"/>
          <w:lang w:val="ro-RO"/>
        </w:rPr>
      </w:pPr>
      <w:r w:rsidRPr="00684298">
        <w:rPr>
          <w:b/>
          <w:sz w:val="28"/>
          <w:szCs w:val="28"/>
          <w:lang w:val="ro-RO"/>
        </w:rPr>
        <w:t>Preşedintele</w:t>
      </w:r>
      <w:r w:rsidR="00684298" w:rsidRPr="00684298">
        <w:rPr>
          <w:b/>
          <w:sz w:val="28"/>
          <w:szCs w:val="28"/>
          <w:lang w:val="ro-RO"/>
        </w:rPr>
        <w:t xml:space="preserve"> </w:t>
      </w:r>
      <w:r w:rsidR="00A6306D" w:rsidRPr="00684298">
        <w:rPr>
          <w:b/>
          <w:sz w:val="28"/>
          <w:szCs w:val="28"/>
          <w:lang w:val="ro-RO"/>
        </w:rPr>
        <w:t>ședinței</w:t>
      </w:r>
      <w:r w:rsidR="00684298">
        <w:rPr>
          <w:b/>
          <w:sz w:val="28"/>
          <w:szCs w:val="28"/>
          <w:lang w:val="ro-RO"/>
        </w:rPr>
        <w:t xml:space="preserve">:      </w:t>
      </w:r>
      <w:r w:rsidR="00A6306D">
        <w:rPr>
          <w:b/>
          <w:sz w:val="28"/>
          <w:szCs w:val="28"/>
          <w:lang w:val="ro-RO"/>
        </w:rPr>
        <w:t xml:space="preserve">                                                     </w:t>
      </w:r>
      <w:r w:rsidR="00684298">
        <w:rPr>
          <w:b/>
          <w:sz w:val="28"/>
          <w:szCs w:val="28"/>
          <w:lang w:val="ro-RO"/>
        </w:rPr>
        <w:t xml:space="preserve"> </w:t>
      </w:r>
      <w:r w:rsidR="00251313" w:rsidRPr="00684298">
        <w:rPr>
          <w:b/>
          <w:sz w:val="28"/>
          <w:szCs w:val="28"/>
          <w:lang w:val="ro-RO"/>
        </w:rPr>
        <w:t>__________________</w:t>
      </w:r>
    </w:p>
    <w:p w14:paraId="51CD6551" w14:textId="07BAE352" w:rsidR="00975D33" w:rsidRDefault="00A6306D" w:rsidP="00975D33">
      <w:pPr>
        <w:pStyle w:val="Indentcorptext"/>
        <w:ind w:left="0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 xml:space="preserve"> </w:t>
      </w:r>
      <w:r w:rsidR="00003A90" w:rsidRPr="00684298">
        <w:rPr>
          <w:sz w:val="28"/>
          <w:szCs w:val="28"/>
          <w:u w:val="single"/>
          <w:lang w:val="ro-RO"/>
        </w:rPr>
        <w:t>Contrasemnează:</w:t>
      </w:r>
    </w:p>
    <w:p w14:paraId="641D9AE3" w14:textId="57E7940F" w:rsidR="00251313" w:rsidRPr="00A6306D" w:rsidRDefault="00003A90" w:rsidP="00A6306D">
      <w:pPr>
        <w:pStyle w:val="Indentcorptext"/>
        <w:ind w:left="0"/>
        <w:rPr>
          <w:b/>
          <w:sz w:val="28"/>
          <w:szCs w:val="28"/>
          <w:lang w:val="pt-BR"/>
        </w:rPr>
      </w:pPr>
      <w:r w:rsidRPr="00A6306D">
        <w:rPr>
          <w:b/>
          <w:sz w:val="28"/>
          <w:szCs w:val="28"/>
          <w:lang w:val="pt-BR"/>
        </w:rPr>
        <w:t>Secretarul</w:t>
      </w:r>
      <w:r w:rsidR="00150620" w:rsidRPr="00A6306D">
        <w:rPr>
          <w:b/>
          <w:sz w:val="28"/>
          <w:szCs w:val="28"/>
          <w:lang w:val="pt-BR"/>
        </w:rPr>
        <w:t xml:space="preserve"> Consiliului</w:t>
      </w:r>
      <w:r w:rsidR="00EB1C22" w:rsidRPr="00A6306D">
        <w:rPr>
          <w:b/>
          <w:sz w:val="28"/>
          <w:szCs w:val="28"/>
          <w:lang w:val="pt-BR"/>
        </w:rPr>
        <w:t xml:space="preserve"> </w:t>
      </w:r>
      <w:r w:rsidR="004B7C05" w:rsidRPr="00A6306D">
        <w:rPr>
          <w:b/>
          <w:sz w:val="28"/>
          <w:szCs w:val="28"/>
          <w:lang w:val="pt-BR"/>
        </w:rPr>
        <w:t>Raional H</w:t>
      </w:r>
      <w:r w:rsidR="00EB2000" w:rsidRPr="00A6306D">
        <w:rPr>
          <w:b/>
          <w:sz w:val="28"/>
          <w:szCs w:val="28"/>
          <w:lang w:val="pt-BR"/>
        </w:rPr>
        <w:t>î</w:t>
      </w:r>
      <w:r w:rsidRPr="00A6306D">
        <w:rPr>
          <w:b/>
          <w:sz w:val="28"/>
          <w:szCs w:val="28"/>
          <w:lang w:val="pt-BR"/>
        </w:rPr>
        <w:t>nceşti</w:t>
      </w:r>
      <w:r w:rsidRPr="00A6306D">
        <w:rPr>
          <w:b/>
          <w:sz w:val="28"/>
          <w:szCs w:val="28"/>
          <w:lang w:val="pt-BR"/>
        </w:rPr>
        <w:tab/>
      </w:r>
      <w:r w:rsidR="00684298" w:rsidRPr="00A6306D">
        <w:rPr>
          <w:b/>
          <w:sz w:val="28"/>
          <w:szCs w:val="28"/>
          <w:lang w:val="pt-BR"/>
        </w:rPr>
        <w:t xml:space="preserve">  </w:t>
      </w:r>
      <w:r w:rsidR="00A6306D">
        <w:rPr>
          <w:b/>
          <w:sz w:val="28"/>
          <w:szCs w:val="28"/>
          <w:lang w:val="pt-BR"/>
        </w:rPr>
        <w:t xml:space="preserve">                  </w:t>
      </w:r>
      <w:r w:rsidR="00EB1C22" w:rsidRPr="00A6306D">
        <w:rPr>
          <w:b/>
          <w:sz w:val="28"/>
          <w:szCs w:val="28"/>
          <w:lang w:val="pt-BR"/>
        </w:rPr>
        <w:t xml:space="preserve"> </w:t>
      </w:r>
      <w:r w:rsidR="00EA399A" w:rsidRPr="00A6306D">
        <w:rPr>
          <w:b/>
          <w:sz w:val="28"/>
          <w:szCs w:val="28"/>
          <w:lang w:val="pt-BR"/>
        </w:rPr>
        <w:t>Elena M</w:t>
      </w:r>
      <w:r w:rsidR="00AD21C8" w:rsidRPr="00A6306D">
        <w:rPr>
          <w:b/>
          <w:sz w:val="28"/>
          <w:szCs w:val="28"/>
          <w:lang w:val="pt-BR"/>
        </w:rPr>
        <w:t xml:space="preserve">ORARU </w:t>
      </w:r>
      <w:r w:rsidR="00EA399A" w:rsidRPr="00A6306D">
        <w:rPr>
          <w:b/>
          <w:sz w:val="28"/>
          <w:szCs w:val="28"/>
          <w:lang w:val="pt-BR"/>
        </w:rPr>
        <w:t>T</w:t>
      </w:r>
      <w:r w:rsidR="00AD21C8" w:rsidRPr="00A6306D">
        <w:rPr>
          <w:b/>
          <w:sz w:val="28"/>
          <w:szCs w:val="28"/>
          <w:lang w:val="pt-BR"/>
        </w:rPr>
        <w:t>OMA</w:t>
      </w:r>
    </w:p>
    <w:p w14:paraId="16B3C059" w14:textId="77777777" w:rsidR="00EB1C22" w:rsidRDefault="00EB1C22" w:rsidP="00251313">
      <w:pPr>
        <w:rPr>
          <w:lang w:val="ro-RO"/>
        </w:rPr>
      </w:pPr>
    </w:p>
    <w:p w14:paraId="08E6D0A1" w14:textId="77777777" w:rsidR="00251313" w:rsidRPr="00944B31" w:rsidRDefault="00251313" w:rsidP="00251313">
      <w:pPr>
        <w:rPr>
          <w:lang w:val="ro-RO"/>
        </w:rPr>
      </w:pPr>
      <w:r w:rsidRPr="00944B31">
        <w:rPr>
          <w:lang w:val="ro-RO"/>
        </w:rPr>
        <w:t xml:space="preserve">Inițiat: </w:t>
      </w:r>
      <w:r w:rsidR="000276FE" w:rsidRPr="00944B31">
        <w:rPr>
          <w:lang w:val="ro-RO"/>
        </w:rPr>
        <w:t xml:space="preserve">_______________ </w:t>
      </w:r>
      <w:r w:rsidR="00053581" w:rsidRPr="00944B31">
        <w:rPr>
          <w:lang w:val="ro-RO"/>
        </w:rPr>
        <w:t>Iurie Levinschi</w:t>
      </w:r>
      <w:r w:rsidRPr="00944B31">
        <w:rPr>
          <w:lang w:val="ro-RO"/>
        </w:rPr>
        <w:t>, Președintele</w:t>
      </w:r>
      <w:r w:rsidR="00975D33">
        <w:rPr>
          <w:lang w:val="ro-RO"/>
        </w:rPr>
        <w:t xml:space="preserve"> </w:t>
      </w:r>
      <w:r w:rsidRPr="00944B31">
        <w:rPr>
          <w:lang w:val="ro-RO"/>
        </w:rPr>
        <w:t>raionului</w:t>
      </w:r>
      <w:r w:rsidR="00975D33">
        <w:rPr>
          <w:lang w:val="ro-RO"/>
        </w:rPr>
        <w:t xml:space="preserve"> </w:t>
      </w:r>
      <w:r w:rsidRPr="00944B31">
        <w:rPr>
          <w:lang w:val="ro-RO"/>
        </w:rPr>
        <w:t>Hîncești</w:t>
      </w:r>
    </w:p>
    <w:p w14:paraId="19DE701B" w14:textId="77777777" w:rsidR="00251313" w:rsidRPr="00944B31" w:rsidRDefault="00251313" w:rsidP="00251313">
      <w:pPr>
        <w:rPr>
          <w:lang w:val="ro-RO"/>
        </w:rPr>
      </w:pPr>
      <w:r w:rsidRPr="00944B31">
        <w:rPr>
          <w:lang w:val="ro-RO"/>
        </w:rPr>
        <w:t>Elaborat</w:t>
      </w:r>
      <w:r w:rsidR="000276FE" w:rsidRPr="00944B31">
        <w:rPr>
          <w:lang w:val="ro-RO"/>
        </w:rPr>
        <w:t>:_______________ Victor Rachiu, ș</w:t>
      </w:r>
      <w:r w:rsidRPr="00944B31">
        <w:rPr>
          <w:lang w:val="ro-RO"/>
        </w:rPr>
        <w:t>ef</w:t>
      </w:r>
      <w:r w:rsidR="000276FE" w:rsidRPr="00944B31">
        <w:rPr>
          <w:lang w:val="ro-RO"/>
        </w:rPr>
        <w:t xml:space="preserve">ul </w:t>
      </w:r>
      <w:r w:rsidRPr="00944B31">
        <w:rPr>
          <w:lang w:val="ro-RO"/>
        </w:rPr>
        <w:t>Serviciul</w:t>
      </w:r>
      <w:r w:rsidR="00053581" w:rsidRPr="00944B31">
        <w:rPr>
          <w:lang w:val="ro-RO"/>
        </w:rPr>
        <w:t xml:space="preserve"> r</w:t>
      </w:r>
      <w:r w:rsidRPr="00944B31">
        <w:rPr>
          <w:lang w:val="ro-RO"/>
        </w:rPr>
        <w:t>elații</w:t>
      </w:r>
      <w:r w:rsidR="00975D33">
        <w:rPr>
          <w:lang w:val="ro-RO"/>
        </w:rPr>
        <w:t xml:space="preserve"> </w:t>
      </w:r>
      <w:r w:rsidRPr="00944B31">
        <w:rPr>
          <w:lang w:val="ro-RO"/>
        </w:rPr>
        <w:t>funciare</w:t>
      </w:r>
      <w:r w:rsidR="00975D33">
        <w:rPr>
          <w:lang w:val="ro-RO"/>
        </w:rPr>
        <w:t xml:space="preserve"> </w:t>
      </w:r>
      <w:r w:rsidRPr="00944B31">
        <w:rPr>
          <w:lang w:val="ro-RO"/>
        </w:rPr>
        <w:t>și</w:t>
      </w:r>
      <w:r w:rsidR="00053581" w:rsidRPr="00944B31">
        <w:rPr>
          <w:lang w:val="ro-RO"/>
        </w:rPr>
        <w:t xml:space="preserve"> c</w:t>
      </w:r>
      <w:r w:rsidRPr="00944B31">
        <w:rPr>
          <w:lang w:val="ro-RO"/>
        </w:rPr>
        <w:t>adastru</w:t>
      </w:r>
    </w:p>
    <w:p w14:paraId="057F7775" w14:textId="77777777" w:rsidR="00251313" w:rsidRPr="00A6306D" w:rsidRDefault="00251313" w:rsidP="00251313">
      <w:pPr>
        <w:rPr>
          <w:lang w:val="pt-BR"/>
        </w:rPr>
      </w:pPr>
      <w:r w:rsidRPr="00A6306D">
        <w:rPr>
          <w:lang w:val="pt-BR"/>
        </w:rPr>
        <w:t xml:space="preserve">Avizat: </w:t>
      </w:r>
      <w:r w:rsidR="000276FE" w:rsidRPr="00944B31">
        <w:rPr>
          <w:lang w:val="ro-RO"/>
        </w:rPr>
        <w:t>_______________</w:t>
      </w:r>
      <w:r w:rsidRPr="00A6306D">
        <w:rPr>
          <w:lang w:val="pt-BR"/>
        </w:rPr>
        <w:t xml:space="preserve"> Sergiu Pascal, specialist principal (jurist) Aparatul</w:t>
      </w:r>
      <w:r w:rsidR="00975D33" w:rsidRPr="00A6306D">
        <w:rPr>
          <w:lang w:val="pt-BR"/>
        </w:rPr>
        <w:t xml:space="preserve"> </w:t>
      </w:r>
      <w:r w:rsidRPr="00A6306D">
        <w:rPr>
          <w:lang w:val="pt-BR"/>
        </w:rPr>
        <w:t>Preşedintelui</w:t>
      </w:r>
      <w:r w:rsidR="00053581" w:rsidRPr="00A6306D">
        <w:rPr>
          <w:lang w:val="pt-BR"/>
        </w:rPr>
        <w:t xml:space="preserve"> Raionului</w:t>
      </w:r>
    </w:p>
    <w:p w14:paraId="06166719" w14:textId="77777777" w:rsidR="00272CE9" w:rsidRPr="00944B31" w:rsidRDefault="00272CE9" w:rsidP="00272CE9">
      <w:pPr>
        <w:ind w:left="142"/>
        <w:jc w:val="center"/>
        <w:rPr>
          <w:b/>
          <w:sz w:val="28"/>
          <w:szCs w:val="28"/>
          <w:lang w:val="ro-RO"/>
        </w:rPr>
        <w:sectPr w:rsidR="00272CE9" w:rsidRPr="00944B31" w:rsidSect="00975D33">
          <w:footnotePr>
            <w:pos w:val="beneathText"/>
          </w:footnotePr>
          <w:pgSz w:w="11905" w:h="16837"/>
          <w:pgMar w:top="567" w:right="567" w:bottom="284" w:left="1134" w:header="720" w:footer="720" w:gutter="0"/>
          <w:cols w:space="720"/>
          <w:docGrid w:linePitch="360"/>
        </w:sectPr>
      </w:pPr>
    </w:p>
    <w:p w14:paraId="247DE846" w14:textId="77777777" w:rsidR="00272CE9" w:rsidRPr="00944B31" w:rsidRDefault="00272CE9" w:rsidP="00A81211">
      <w:pPr>
        <w:jc w:val="center"/>
        <w:rPr>
          <w:b/>
          <w:sz w:val="28"/>
          <w:szCs w:val="28"/>
          <w:lang w:val="ro-RO"/>
        </w:rPr>
      </w:pPr>
      <w:r w:rsidRPr="00944B31">
        <w:rPr>
          <w:b/>
          <w:sz w:val="28"/>
          <w:szCs w:val="28"/>
          <w:lang w:val="ro-RO"/>
        </w:rPr>
        <w:lastRenderedPageBreak/>
        <w:t>NOTA INFORMATIVĂ</w:t>
      </w:r>
    </w:p>
    <w:p w14:paraId="0D449622" w14:textId="77777777" w:rsidR="00272CE9" w:rsidRDefault="00272CE9" w:rsidP="00A81211">
      <w:pPr>
        <w:jc w:val="center"/>
        <w:rPr>
          <w:b/>
          <w:sz w:val="28"/>
          <w:szCs w:val="28"/>
          <w:lang w:val="ro-RO"/>
        </w:rPr>
      </w:pPr>
      <w:r w:rsidRPr="00944B31">
        <w:rPr>
          <w:b/>
          <w:sz w:val="28"/>
          <w:szCs w:val="28"/>
          <w:lang w:val="ro-RO"/>
        </w:rPr>
        <w:t>la proiectul Deciziei</w:t>
      </w:r>
    </w:p>
    <w:p w14:paraId="1B403B85" w14:textId="77777777" w:rsidR="008947B0" w:rsidRPr="008947B0" w:rsidRDefault="008947B0" w:rsidP="008947B0">
      <w:pPr>
        <w:jc w:val="center"/>
        <w:rPr>
          <w:b/>
          <w:sz w:val="28"/>
          <w:szCs w:val="28"/>
          <w:lang w:val="ro-RO"/>
        </w:rPr>
      </w:pPr>
      <w:r w:rsidRPr="008947B0">
        <w:rPr>
          <w:b/>
          <w:sz w:val="28"/>
          <w:szCs w:val="28"/>
          <w:lang w:val="ro-RO"/>
        </w:rPr>
        <w:t>Cu privire la aprobarea acordului de</w:t>
      </w:r>
      <w:r>
        <w:rPr>
          <w:b/>
          <w:sz w:val="28"/>
          <w:szCs w:val="28"/>
          <w:lang w:val="ro-RO"/>
        </w:rPr>
        <w:t xml:space="preserve"> </w:t>
      </w:r>
      <w:r w:rsidRPr="008947B0">
        <w:rPr>
          <w:b/>
          <w:sz w:val="28"/>
          <w:szCs w:val="28"/>
          <w:lang w:val="ro-RO"/>
        </w:rPr>
        <w:t>transmitere din</w:t>
      </w:r>
    </w:p>
    <w:p w14:paraId="0A381464" w14:textId="11F62BF4" w:rsidR="008947B0" w:rsidRDefault="008947B0" w:rsidP="00AB1B64">
      <w:pPr>
        <w:jc w:val="center"/>
        <w:rPr>
          <w:b/>
          <w:sz w:val="28"/>
          <w:szCs w:val="28"/>
          <w:lang w:val="ro-RO"/>
        </w:rPr>
      </w:pPr>
      <w:r w:rsidRPr="008947B0">
        <w:rPr>
          <w:b/>
          <w:sz w:val="28"/>
          <w:szCs w:val="28"/>
          <w:lang w:val="ro-RO"/>
        </w:rPr>
        <w:t>proprietatea statului</w:t>
      </w:r>
      <w:r>
        <w:rPr>
          <w:b/>
          <w:sz w:val="28"/>
          <w:szCs w:val="28"/>
          <w:lang w:val="ro-RO"/>
        </w:rPr>
        <w:t xml:space="preserve"> </w:t>
      </w:r>
      <w:r w:rsidRPr="008947B0">
        <w:rPr>
          <w:b/>
          <w:sz w:val="28"/>
          <w:szCs w:val="28"/>
          <w:lang w:val="ro-RO"/>
        </w:rPr>
        <w:t xml:space="preserve">a terenului aferent și </w:t>
      </w:r>
      <w:r w:rsidR="00A6306D" w:rsidRPr="008947B0">
        <w:rPr>
          <w:b/>
          <w:sz w:val="28"/>
          <w:szCs w:val="28"/>
          <w:lang w:val="ro-RO"/>
        </w:rPr>
        <w:t>clădirii</w:t>
      </w:r>
      <w:r w:rsidRPr="008947B0">
        <w:rPr>
          <w:b/>
          <w:sz w:val="28"/>
          <w:szCs w:val="28"/>
          <w:lang w:val="ro-RO"/>
        </w:rPr>
        <w:t xml:space="preserve"> de pe el</w:t>
      </w:r>
    </w:p>
    <w:p w14:paraId="24730736" w14:textId="77777777" w:rsidR="008947B0" w:rsidRDefault="008947B0" w:rsidP="00AB1B64">
      <w:pPr>
        <w:jc w:val="center"/>
        <w:rPr>
          <w:b/>
          <w:sz w:val="28"/>
          <w:szCs w:val="28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72CE9" w:rsidRPr="001B0BEF" w14:paraId="5004314C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BE87603" w14:textId="77777777" w:rsidR="00272CE9" w:rsidRPr="00944B31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272CE9" w:rsidRPr="001B0BEF" w14:paraId="07BF2073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324" w14:textId="5EDAC643" w:rsidR="00272CE9" w:rsidRPr="00944B31" w:rsidRDefault="00272CE9" w:rsidP="00414A19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944B31">
              <w:rPr>
                <w:sz w:val="28"/>
                <w:szCs w:val="28"/>
                <w:lang w:val="ro-RO"/>
              </w:rPr>
              <w:t>Inițiatorul proiectului de decizie este P</w:t>
            </w:r>
            <w:r w:rsidRPr="00944B31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944B31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 w:rsidR="00F05EFE" w:rsidRPr="00944B31">
              <w:rPr>
                <w:sz w:val="28"/>
                <w:szCs w:val="28"/>
                <w:lang w:val="ro-RO"/>
              </w:rPr>
              <w:t>Rachiu Victor, șeful Serviciului relații funciare și cadastru</w:t>
            </w:r>
            <w:r w:rsidR="00BD44A4" w:rsidRPr="00944B31">
              <w:rPr>
                <w:sz w:val="28"/>
                <w:szCs w:val="28"/>
                <w:lang w:val="ro-RO"/>
              </w:rPr>
              <w:t>.</w:t>
            </w:r>
            <w:r w:rsidR="00A1279E">
              <w:rPr>
                <w:sz w:val="28"/>
                <w:szCs w:val="28"/>
                <w:lang w:val="ro-RO"/>
              </w:rPr>
              <w:t xml:space="preserve"> Cauza</w:t>
            </w:r>
            <w:r w:rsidR="008947B0">
              <w:rPr>
                <w:sz w:val="28"/>
                <w:szCs w:val="28"/>
                <w:lang w:val="ro-RO"/>
              </w:rPr>
              <w:t xml:space="preserve"> elaborării proiectului este </w:t>
            </w:r>
            <w:r w:rsidR="00414A19">
              <w:rPr>
                <w:sz w:val="28"/>
                <w:szCs w:val="28"/>
                <w:lang w:val="ro-RO"/>
              </w:rPr>
              <w:t xml:space="preserve">de a obține în proprietatea raionului atât clădirea blocului locativ cât și terenul aferent pentru a crea condițiile favorabile de exploatare a acestor bunuri imobiliare și de rambursare a creditului folosit la reconstrucția </w:t>
            </w:r>
            <w:r w:rsidR="00A6306D">
              <w:rPr>
                <w:sz w:val="28"/>
                <w:szCs w:val="28"/>
                <w:lang w:val="ro-RO"/>
              </w:rPr>
              <w:t>clădirii</w:t>
            </w:r>
            <w:r w:rsidR="00414A19">
              <w:rPr>
                <w:sz w:val="28"/>
                <w:szCs w:val="28"/>
                <w:lang w:val="ro-RO"/>
              </w:rPr>
              <w:t>.</w:t>
            </w:r>
            <w:r w:rsidR="00B6043D">
              <w:rPr>
                <w:sz w:val="28"/>
                <w:szCs w:val="28"/>
                <w:lang w:val="ro-RO"/>
              </w:rPr>
              <w:t xml:space="preserve"> dezvoltare</w:t>
            </w:r>
            <w:r w:rsidR="00A1279E">
              <w:rPr>
                <w:sz w:val="28"/>
                <w:szCs w:val="28"/>
                <w:lang w:val="ro-RO"/>
              </w:rPr>
              <w:t xml:space="preserve">.  </w:t>
            </w:r>
          </w:p>
        </w:tc>
      </w:tr>
      <w:tr w:rsidR="00272CE9" w:rsidRPr="001B0BEF" w14:paraId="79289F5D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4CA37C" w14:textId="77777777" w:rsidR="00272CE9" w:rsidRPr="00944B31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272CE9" w:rsidRPr="001B0BEF" w14:paraId="32A666B1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264" w14:textId="1B9E595B" w:rsidR="00272CE9" w:rsidRPr="00EB1C22" w:rsidRDefault="00B6043D" w:rsidP="00050E30">
            <w:pPr>
              <w:shd w:val="clear" w:color="auto" w:fill="FFFFFF"/>
              <w:spacing w:after="110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art. 8 alin. (2) din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Legea Nr. 523/1999 cu privire la proprietatea publica a </w:t>
            </w:r>
            <w:r w:rsidR="00A6306D">
              <w:rPr>
                <w:color w:val="000000"/>
                <w:sz w:val="28"/>
                <w:szCs w:val="28"/>
                <w:lang w:val="ro-RO"/>
              </w:rPr>
              <w:t>unităților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administrativ-teritoriale, art. 6 alin. (1) lit. a) și art. 14 alin. (4) din </w:t>
            </w:r>
            <w:r>
              <w:rPr>
                <w:sz w:val="28"/>
                <w:szCs w:val="28"/>
                <w:lang w:val="ro-RO"/>
              </w:rPr>
              <w:t>Legea Nr. 121/2007 privind administrarea și deetatizarea proprietății publice și pct. 10 alin. (1) lit. b) din Regulamentul cu privire la modul de transmitere a bunurilor proprietate publică aprobat prin Hotărîrea Guvernului Nr. 901/2015</w:t>
            </w:r>
          </w:p>
        </w:tc>
      </w:tr>
      <w:tr w:rsidR="00272CE9" w:rsidRPr="00944B31" w14:paraId="08BF4AD0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BE6F44" w14:textId="77777777" w:rsidR="00272CE9" w:rsidRPr="00944B31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272CE9" w:rsidRPr="00B6043D" w14:paraId="4D163558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CF80" w14:textId="5A6F2B74" w:rsidR="00272CE9" w:rsidRPr="00944B31" w:rsidRDefault="00272CE9" w:rsidP="00414A19">
            <w:pPr>
              <w:jc w:val="both"/>
              <w:rPr>
                <w:sz w:val="28"/>
                <w:szCs w:val="28"/>
                <w:lang w:val="ro-RO"/>
              </w:rPr>
            </w:pPr>
            <w:r w:rsidRPr="00944B31">
              <w:rPr>
                <w:sz w:val="28"/>
                <w:szCs w:val="28"/>
                <w:lang w:val="ro-RO"/>
              </w:rPr>
              <w:t>Proiectul de Decizie urmărește scopul de a</w:t>
            </w:r>
            <w:r w:rsidR="00EB1C22">
              <w:rPr>
                <w:sz w:val="28"/>
                <w:szCs w:val="28"/>
                <w:lang w:val="ro-RO"/>
              </w:rPr>
              <w:t xml:space="preserve"> </w:t>
            </w:r>
            <w:r w:rsidR="00414A19">
              <w:rPr>
                <w:sz w:val="28"/>
                <w:szCs w:val="28"/>
                <w:lang w:val="ro-RO"/>
              </w:rPr>
              <w:t>obține</w:t>
            </w:r>
            <w:r w:rsidR="00EB1C22">
              <w:rPr>
                <w:sz w:val="28"/>
                <w:szCs w:val="28"/>
                <w:lang w:val="ro-RO"/>
              </w:rPr>
              <w:t xml:space="preserve"> în </w:t>
            </w:r>
            <w:r w:rsidR="00B6043D">
              <w:rPr>
                <w:sz w:val="28"/>
                <w:szCs w:val="28"/>
                <w:lang w:val="ro-RO"/>
              </w:rPr>
              <w:t xml:space="preserve">proprietatea raionului Hîncești a </w:t>
            </w:r>
            <w:r w:rsidR="00A6306D">
              <w:rPr>
                <w:sz w:val="28"/>
                <w:szCs w:val="28"/>
                <w:lang w:val="ro-RO"/>
              </w:rPr>
              <w:t>clădirii</w:t>
            </w:r>
            <w:r w:rsidR="00B6043D">
              <w:rPr>
                <w:sz w:val="28"/>
                <w:szCs w:val="28"/>
                <w:lang w:val="ro-RO"/>
              </w:rPr>
              <w:t xml:space="preserve"> </w:t>
            </w:r>
            <w:r w:rsidR="00414A19">
              <w:rPr>
                <w:sz w:val="28"/>
                <w:szCs w:val="28"/>
                <w:lang w:val="ro-RO"/>
              </w:rPr>
              <w:t>blocului locativ și a terenului aferent</w:t>
            </w:r>
            <w:r w:rsidR="00B6043D">
              <w:rPr>
                <w:sz w:val="28"/>
                <w:szCs w:val="28"/>
                <w:lang w:val="ro-RO"/>
              </w:rPr>
              <w:t xml:space="preserve"> proprietate publică a statului aflat</w:t>
            </w:r>
            <w:r w:rsidR="00414A19">
              <w:rPr>
                <w:sz w:val="28"/>
                <w:szCs w:val="28"/>
                <w:lang w:val="ro-RO"/>
              </w:rPr>
              <w:t>e</w:t>
            </w:r>
            <w:r w:rsidR="00B6043D">
              <w:rPr>
                <w:sz w:val="28"/>
                <w:szCs w:val="28"/>
                <w:lang w:val="ro-RO"/>
              </w:rPr>
              <w:t xml:space="preserve"> în administrarea</w:t>
            </w:r>
            <w:r w:rsidR="00414A19">
              <w:rPr>
                <w:sz w:val="28"/>
                <w:szCs w:val="28"/>
                <w:lang w:val="ro-RO"/>
              </w:rPr>
              <w:t xml:space="preserve"> </w:t>
            </w:r>
            <w:r w:rsidR="00414A19">
              <w:rPr>
                <w:sz w:val="28"/>
                <w:szCs w:val="28"/>
                <w:lang w:val="ro-MD"/>
              </w:rPr>
              <w:t xml:space="preserve">Ministerului </w:t>
            </w:r>
            <w:r w:rsidR="00A6306D">
              <w:rPr>
                <w:sz w:val="28"/>
                <w:szCs w:val="28"/>
                <w:lang w:val="ro-MD"/>
              </w:rPr>
              <w:t>Sănătății</w:t>
            </w:r>
            <w:r w:rsidR="00414A19">
              <w:rPr>
                <w:sz w:val="28"/>
                <w:szCs w:val="28"/>
                <w:lang w:val="ro-MD"/>
              </w:rPr>
              <w:t>, Muncii și Protecției Sociale</w:t>
            </w:r>
            <w:r w:rsidR="00414A19">
              <w:rPr>
                <w:color w:val="000000"/>
                <w:sz w:val="28"/>
                <w:szCs w:val="28"/>
                <w:lang w:val="ro-RO"/>
              </w:rPr>
              <w:t xml:space="preserve"> și a </w:t>
            </w:r>
            <w:r w:rsidR="00414A19">
              <w:rPr>
                <w:sz w:val="28"/>
                <w:szCs w:val="28"/>
                <w:lang w:val="ro-RO"/>
              </w:rPr>
              <w:t>Agenției Proprietate Publică</w:t>
            </w:r>
            <w:r w:rsidR="00EB1C22">
              <w:rPr>
                <w:sz w:val="28"/>
                <w:szCs w:val="28"/>
                <w:lang w:val="ro-RO"/>
              </w:rPr>
              <w:t>.</w:t>
            </w:r>
          </w:p>
        </w:tc>
      </w:tr>
      <w:tr w:rsidR="00272CE9" w:rsidRPr="001B0BEF" w14:paraId="490047EE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9549F" w14:textId="77777777" w:rsidR="00272CE9" w:rsidRPr="00944B31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272CE9" w:rsidRPr="001B0BEF" w14:paraId="2D777435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4C14" w14:textId="77777777" w:rsidR="00272CE9" w:rsidRPr="00944B31" w:rsidRDefault="00EB1C22" w:rsidP="00414A19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Riscuri în implementarea proiectului dat de decizie nu există</w:t>
            </w:r>
            <w:r w:rsidR="00EA14E2">
              <w:rPr>
                <w:sz w:val="28"/>
                <w:szCs w:val="28"/>
                <w:lang w:val="ro-RO"/>
              </w:rPr>
              <w:t>.</w:t>
            </w:r>
          </w:p>
        </w:tc>
      </w:tr>
      <w:tr w:rsidR="00272CE9" w:rsidRPr="001B0BEF" w14:paraId="74EC7762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B1E008" w14:textId="77777777" w:rsidR="00272CE9" w:rsidRPr="00944B31" w:rsidRDefault="00272CE9" w:rsidP="00340678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272CE9" w:rsidRPr="001B0BEF" w14:paraId="384EAE50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DAB2" w14:textId="392CC689" w:rsidR="00272CE9" w:rsidRPr="00944B31" w:rsidRDefault="00272CE9" w:rsidP="0089570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sz w:val="28"/>
                <w:szCs w:val="28"/>
                <w:lang w:val="fr-FR"/>
              </w:rPr>
              <w:t>Proiectul de decizie nr. __ din ___, 2020,</w:t>
            </w:r>
            <w:r w:rsidR="001F4F7E">
              <w:rPr>
                <w:sz w:val="28"/>
                <w:szCs w:val="28"/>
                <w:lang w:val="fr-FR"/>
              </w:rPr>
              <w:t xml:space="preserve"> </w:t>
            </w:r>
            <w:r w:rsidR="00414A19" w:rsidRPr="008947B0">
              <w:rPr>
                <w:b/>
                <w:sz w:val="28"/>
                <w:szCs w:val="28"/>
                <w:lang w:val="ro-RO"/>
              </w:rPr>
              <w:t>Cu privire la aprobarea acordului de</w:t>
            </w:r>
            <w:r w:rsidR="00414A19">
              <w:rPr>
                <w:b/>
                <w:sz w:val="28"/>
                <w:szCs w:val="28"/>
                <w:lang w:val="ro-RO"/>
              </w:rPr>
              <w:t xml:space="preserve"> </w:t>
            </w:r>
            <w:r w:rsidR="00414A19" w:rsidRPr="008947B0">
              <w:rPr>
                <w:b/>
                <w:sz w:val="28"/>
                <w:szCs w:val="28"/>
                <w:lang w:val="ro-RO"/>
              </w:rPr>
              <w:t>transmitere din</w:t>
            </w:r>
            <w:r w:rsidR="00414A19">
              <w:rPr>
                <w:b/>
                <w:sz w:val="28"/>
                <w:szCs w:val="28"/>
                <w:lang w:val="ro-RO"/>
              </w:rPr>
              <w:t xml:space="preserve"> </w:t>
            </w:r>
            <w:r w:rsidR="00414A19" w:rsidRPr="008947B0">
              <w:rPr>
                <w:b/>
                <w:sz w:val="28"/>
                <w:szCs w:val="28"/>
                <w:lang w:val="ro-RO"/>
              </w:rPr>
              <w:t>proprietatea statului</w:t>
            </w:r>
            <w:r w:rsidR="00414A19">
              <w:rPr>
                <w:b/>
                <w:sz w:val="28"/>
                <w:szCs w:val="28"/>
                <w:lang w:val="ro-RO"/>
              </w:rPr>
              <w:t xml:space="preserve"> </w:t>
            </w:r>
            <w:r w:rsidR="00414A19" w:rsidRPr="008947B0">
              <w:rPr>
                <w:b/>
                <w:sz w:val="28"/>
                <w:szCs w:val="28"/>
                <w:lang w:val="ro-RO"/>
              </w:rPr>
              <w:t xml:space="preserve">a terenului aferent și </w:t>
            </w:r>
            <w:r w:rsidR="00A6306D" w:rsidRPr="008947B0">
              <w:rPr>
                <w:b/>
                <w:sz w:val="28"/>
                <w:szCs w:val="28"/>
                <w:lang w:val="ro-RO"/>
              </w:rPr>
              <w:t>clădirii</w:t>
            </w:r>
            <w:r w:rsidR="00414A19" w:rsidRPr="008947B0">
              <w:rPr>
                <w:b/>
                <w:sz w:val="28"/>
                <w:szCs w:val="28"/>
                <w:lang w:val="ro-RO"/>
              </w:rPr>
              <w:t xml:space="preserve"> de pe el</w:t>
            </w:r>
            <w:r w:rsidR="00895706">
              <w:rPr>
                <w:b/>
                <w:sz w:val="28"/>
                <w:szCs w:val="28"/>
                <w:lang w:val="ro-RO"/>
              </w:rPr>
              <w:t xml:space="preserve"> </w:t>
            </w:r>
            <w:r w:rsidR="007408AD" w:rsidRPr="00944B31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14:paraId="3D821020" w14:textId="77777777" w:rsidR="00272CE9" w:rsidRPr="00944B31" w:rsidRDefault="00272CE9" w:rsidP="00272CE9">
      <w:pPr>
        <w:ind w:left="142"/>
        <w:jc w:val="both"/>
        <w:rPr>
          <w:b/>
          <w:sz w:val="28"/>
          <w:szCs w:val="28"/>
          <w:lang w:val="ro-RO"/>
        </w:rPr>
      </w:pPr>
    </w:p>
    <w:p w14:paraId="41B16607" w14:textId="77777777" w:rsidR="007D3DB1" w:rsidRPr="00944B31" w:rsidRDefault="007D3DB1" w:rsidP="007D3DB1">
      <w:pPr>
        <w:ind w:left="142"/>
        <w:jc w:val="both"/>
        <w:rPr>
          <w:b/>
          <w:sz w:val="26"/>
          <w:szCs w:val="26"/>
          <w:lang w:val="ro-RO"/>
        </w:rPr>
      </w:pPr>
    </w:p>
    <w:p w14:paraId="4DA4028B" w14:textId="77777777" w:rsidR="007D3DB1" w:rsidRPr="00A6306D" w:rsidRDefault="007D3DB1" w:rsidP="007D3DB1">
      <w:pPr>
        <w:ind w:left="142"/>
        <w:jc w:val="both"/>
        <w:rPr>
          <w:b/>
          <w:bCs/>
          <w:sz w:val="28"/>
          <w:szCs w:val="28"/>
          <w:lang w:val="ro-RO"/>
        </w:rPr>
      </w:pPr>
      <w:r w:rsidRPr="00944B31">
        <w:rPr>
          <w:sz w:val="28"/>
          <w:szCs w:val="28"/>
          <w:lang w:val="ro-RO"/>
        </w:rPr>
        <w:t xml:space="preserve"> </w:t>
      </w:r>
      <w:r w:rsidR="00414A19">
        <w:rPr>
          <w:sz w:val="28"/>
          <w:szCs w:val="28"/>
          <w:lang w:val="ro-RO"/>
        </w:rPr>
        <w:t xml:space="preserve">     </w:t>
      </w:r>
      <w:r w:rsidRPr="00A6306D">
        <w:rPr>
          <w:b/>
          <w:bCs/>
          <w:sz w:val="28"/>
          <w:szCs w:val="28"/>
          <w:lang w:val="ro-RO"/>
        </w:rPr>
        <w:t>Șeful Serviciului relații</w:t>
      </w:r>
    </w:p>
    <w:p w14:paraId="28026CD5" w14:textId="77777777" w:rsidR="00272CE9" w:rsidRPr="00A6306D" w:rsidRDefault="007D3DB1" w:rsidP="00A81211">
      <w:pPr>
        <w:ind w:left="142"/>
        <w:jc w:val="both"/>
        <w:rPr>
          <w:b/>
          <w:bCs/>
          <w:sz w:val="24"/>
          <w:szCs w:val="24"/>
          <w:lang w:val="ro-RO"/>
        </w:rPr>
      </w:pPr>
      <w:r w:rsidRPr="00A6306D">
        <w:rPr>
          <w:b/>
          <w:bCs/>
          <w:sz w:val="28"/>
          <w:szCs w:val="28"/>
          <w:lang w:val="ro-RO"/>
        </w:rPr>
        <w:t xml:space="preserve">    </w:t>
      </w:r>
      <w:r w:rsidR="00414A19" w:rsidRPr="00A6306D">
        <w:rPr>
          <w:b/>
          <w:bCs/>
          <w:sz w:val="28"/>
          <w:szCs w:val="28"/>
          <w:lang w:val="ro-RO"/>
        </w:rPr>
        <w:t xml:space="preserve">     </w:t>
      </w:r>
      <w:r w:rsidRPr="00A6306D">
        <w:rPr>
          <w:b/>
          <w:bCs/>
          <w:sz w:val="28"/>
          <w:szCs w:val="28"/>
          <w:lang w:val="ro-RO"/>
        </w:rPr>
        <w:t>funciare și cadastru                                                              Victor Rachiu</w:t>
      </w:r>
    </w:p>
    <w:sectPr w:rsidR="00272CE9" w:rsidRPr="00A6306D" w:rsidSect="00684298">
      <w:footnotePr>
        <w:pos w:val="beneathText"/>
      </w:footnotePr>
      <w:pgSz w:w="11905" w:h="16837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3966" w14:textId="77777777" w:rsidR="001C70B3" w:rsidRDefault="001C70B3" w:rsidP="000F2C7F">
      <w:r>
        <w:separator/>
      </w:r>
    </w:p>
  </w:endnote>
  <w:endnote w:type="continuationSeparator" w:id="0">
    <w:p w14:paraId="2EF3FB8B" w14:textId="77777777" w:rsidR="001C70B3" w:rsidRDefault="001C70B3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BE92" w14:textId="77777777" w:rsidR="001C70B3" w:rsidRDefault="001C70B3" w:rsidP="000F2C7F">
      <w:r>
        <w:separator/>
      </w:r>
    </w:p>
  </w:footnote>
  <w:footnote w:type="continuationSeparator" w:id="0">
    <w:p w14:paraId="662A52B8" w14:textId="77777777" w:rsidR="001C70B3" w:rsidRDefault="001C70B3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CFF"/>
    <w:rsid w:val="00025D44"/>
    <w:rsid w:val="000267E5"/>
    <w:rsid w:val="000276FE"/>
    <w:rsid w:val="000337DD"/>
    <w:rsid w:val="00043191"/>
    <w:rsid w:val="0004564E"/>
    <w:rsid w:val="00050E30"/>
    <w:rsid w:val="00053581"/>
    <w:rsid w:val="00054C60"/>
    <w:rsid w:val="00055A9C"/>
    <w:rsid w:val="000577EA"/>
    <w:rsid w:val="0006412B"/>
    <w:rsid w:val="000646DA"/>
    <w:rsid w:val="000668F0"/>
    <w:rsid w:val="00067B80"/>
    <w:rsid w:val="0007002F"/>
    <w:rsid w:val="000716B8"/>
    <w:rsid w:val="00071A3D"/>
    <w:rsid w:val="000737D6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42F"/>
    <w:rsid w:val="0009265A"/>
    <w:rsid w:val="000958DE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271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178C2"/>
    <w:rsid w:val="001203AA"/>
    <w:rsid w:val="00122ADE"/>
    <w:rsid w:val="00123568"/>
    <w:rsid w:val="001239E4"/>
    <w:rsid w:val="001261FE"/>
    <w:rsid w:val="00131A5F"/>
    <w:rsid w:val="00136ABC"/>
    <w:rsid w:val="00142FE2"/>
    <w:rsid w:val="00143179"/>
    <w:rsid w:val="0014364C"/>
    <w:rsid w:val="0014713B"/>
    <w:rsid w:val="00150620"/>
    <w:rsid w:val="00151855"/>
    <w:rsid w:val="00151AC2"/>
    <w:rsid w:val="00152008"/>
    <w:rsid w:val="00155F21"/>
    <w:rsid w:val="00156D1C"/>
    <w:rsid w:val="0017272A"/>
    <w:rsid w:val="001739CB"/>
    <w:rsid w:val="00180FB2"/>
    <w:rsid w:val="00181553"/>
    <w:rsid w:val="00181DC2"/>
    <w:rsid w:val="001823D5"/>
    <w:rsid w:val="00182896"/>
    <w:rsid w:val="00183060"/>
    <w:rsid w:val="001840BE"/>
    <w:rsid w:val="001844F5"/>
    <w:rsid w:val="001861F8"/>
    <w:rsid w:val="001876B0"/>
    <w:rsid w:val="001879A3"/>
    <w:rsid w:val="001A04B2"/>
    <w:rsid w:val="001A0D99"/>
    <w:rsid w:val="001A3C58"/>
    <w:rsid w:val="001A5BBE"/>
    <w:rsid w:val="001B0BEF"/>
    <w:rsid w:val="001B2539"/>
    <w:rsid w:val="001B2B03"/>
    <w:rsid w:val="001C0422"/>
    <w:rsid w:val="001C2153"/>
    <w:rsid w:val="001C3C77"/>
    <w:rsid w:val="001C5DFE"/>
    <w:rsid w:val="001C6BE1"/>
    <w:rsid w:val="001C6C16"/>
    <w:rsid w:val="001C70B3"/>
    <w:rsid w:val="001D68EF"/>
    <w:rsid w:val="001D72AB"/>
    <w:rsid w:val="001E2F8D"/>
    <w:rsid w:val="001E667E"/>
    <w:rsid w:val="001F3676"/>
    <w:rsid w:val="001F3A81"/>
    <w:rsid w:val="001F4E3B"/>
    <w:rsid w:val="001F4F7E"/>
    <w:rsid w:val="00202EDF"/>
    <w:rsid w:val="00204F1F"/>
    <w:rsid w:val="0020500B"/>
    <w:rsid w:val="00207625"/>
    <w:rsid w:val="002126A0"/>
    <w:rsid w:val="0021613E"/>
    <w:rsid w:val="00220941"/>
    <w:rsid w:val="0022347B"/>
    <w:rsid w:val="002270DB"/>
    <w:rsid w:val="002279BE"/>
    <w:rsid w:val="00230704"/>
    <w:rsid w:val="00234D01"/>
    <w:rsid w:val="002444AC"/>
    <w:rsid w:val="00251313"/>
    <w:rsid w:val="00252C88"/>
    <w:rsid w:val="00253BAD"/>
    <w:rsid w:val="00254038"/>
    <w:rsid w:val="0025477E"/>
    <w:rsid w:val="00256E70"/>
    <w:rsid w:val="00257949"/>
    <w:rsid w:val="00261C86"/>
    <w:rsid w:val="0026342B"/>
    <w:rsid w:val="00265E55"/>
    <w:rsid w:val="00270CCE"/>
    <w:rsid w:val="00272CE9"/>
    <w:rsid w:val="00274D4C"/>
    <w:rsid w:val="00275559"/>
    <w:rsid w:val="002773FE"/>
    <w:rsid w:val="002775ED"/>
    <w:rsid w:val="00281F0E"/>
    <w:rsid w:val="00282C7A"/>
    <w:rsid w:val="00285698"/>
    <w:rsid w:val="002931F1"/>
    <w:rsid w:val="00295D79"/>
    <w:rsid w:val="002A3517"/>
    <w:rsid w:val="002A78F0"/>
    <w:rsid w:val="002A7ED8"/>
    <w:rsid w:val="002B1CBC"/>
    <w:rsid w:val="002B4501"/>
    <w:rsid w:val="002C1864"/>
    <w:rsid w:val="002C536A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F25E2"/>
    <w:rsid w:val="002F363A"/>
    <w:rsid w:val="002F4086"/>
    <w:rsid w:val="002F7C4C"/>
    <w:rsid w:val="003050DA"/>
    <w:rsid w:val="00307459"/>
    <w:rsid w:val="003105AE"/>
    <w:rsid w:val="00310BCA"/>
    <w:rsid w:val="00312540"/>
    <w:rsid w:val="0031496A"/>
    <w:rsid w:val="00321570"/>
    <w:rsid w:val="00324000"/>
    <w:rsid w:val="00327AD5"/>
    <w:rsid w:val="00330659"/>
    <w:rsid w:val="003335B5"/>
    <w:rsid w:val="003345EB"/>
    <w:rsid w:val="00336736"/>
    <w:rsid w:val="003402A5"/>
    <w:rsid w:val="00340678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77258"/>
    <w:rsid w:val="003773FE"/>
    <w:rsid w:val="003818DE"/>
    <w:rsid w:val="003835D0"/>
    <w:rsid w:val="003850BC"/>
    <w:rsid w:val="00386F8E"/>
    <w:rsid w:val="003875F5"/>
    <w:rsid w:val="00390A0F"/>
    <w:rsid w:val="00395928"/>
    <w:rsid w:val="00396B3E"/>
    <w:rsid w:val="003A0682"/>
    <w:rsid w:val="003A13C1"/>
    <w:rsid w:val="003A177F"/>
    <w:rsid w:val="003A34D9"/>
    <w:rsid w:val="003A3DB6"/>
    <w:rsid w:val="003B05A3"/>
    <w:rsid w:val="003B316F"/>
    <w:rsid w:val="003B4982"/>
    <w:rsid w:val="003B6569"/>
    <w:rsid w:val="003B6873"/>
    <w:rsid w:val="003C4B3F"/>
    <w:rsid w:val="003C5837"/>
    <w:rsid w:val="003C74F7"/>
    <w:rsid w:val="003C7C14"/>
    <w:rsid w:val="003D2CD6"/>
    <w:rsid w:val="003E4275"/>
    <w:rsid w:val="003E4A61"/>
    <w:rsid w:val="003E4ED7"/>
    <w:rsid w:val="003E5CDA"/>
    <w:rsid w:val="003E7C61"/>
    <w:rsid w:val="003E7CCC"/>
    <w:rsid w:val="003F0E7B"/>
    <w:rsid w:val="003F5F9E"/>
    <w:rsid w:val="00400969"/>
    <w:rsid w:val="004072B5"/>
    <w:rsid w:val="004105CC"/>
    <w:rsid w:val="0041336B"/>
    <w:rsid w:val="00413E20"/>
    <w:rsid w:val="00414A19"/>
    <w:rsid w:val="00415E3F"/>
    <w:rsid w:val="0042167C"/>
    <w:rsid w:val="004230F0"/>
    <w:rsid w:val="00423B9D"/>
    <w:rsid w:val="00424B20"/>
    <w:rsid w:val="00426E83"/>
    <w:rsid w:val="004279C6"/>
    <w:rsid w:val="00430B65"/>
    <w:rsid w:val="00430D88"/>
    <w:rsid w:val="00431AE9"/>
    <w:rsid w:val="00437CF8"/>
    <w:rsid w:val="0044144C"/>
    <w:rsid w:val="00441606"/>
    <w:rsid w:val="00445629"/>
    <w:rsid w:val="00451F7B"/>
    <w:rsid w:val="00456DDF"/>
    <w:rsid w:val="00457341"/>
    <w:rsid w:val="00457B04"/>
    <w:rsid w:val="00457D78"/>
    <w:rsid w:val="00461D12"/>
    <w:rsid w:val="00463440"/>
    <w:rsid w:val="00474392"/>
    <w:rsid w:val="0047455C"/>
    <w:rsid w:val="004755F7"/>
    <w:rsid w:val="004844FD"/>
    <w:rsid w:val="0048503C"/>
    <w:rsid w:val="004933D8"/>
    <w:rsid w:val="00495272"/>
    <w:rsid w:val="00497A63"/>
    <w:rsid w:val="004A2DF3"/>
    <w:rsid w:val="004A3D82"/>
    <w:rsid w:val="004B7C05"/>
    <w:rsid w:val="004C068A"/>
    <w:rsid w:val="004C157E"/>
    <w:rsid w:val="004C1E86"/>
    <w:rsid w:val="004C1EBB"/>
    <w:rsid w:val="004C3DC2"/>
    <w:rsid w:val="004C4E48"/>
    <w:rsid w:val="004D0E0B"/>
    <w:rsid w:val="004D28EA"/>
    <w:rsid w:val="004D2945"/>
    <w:rsid w:val="004D2D5F"/>
    <w:rsid w:val="004D4353"/>
    <w:rsid w:val="004E47E4"/>
    <w:rsid w:val="004E528C"/>
    <w:rsid w:val="004F0FD0"/>
    <w:rsid w:val="004F3230"/>
    <w:rsid w:val="004F6E9B"/>
    <w:rsid w:val="00500BB9"/>
    <w:rsid w:val="00502AA4"/>
    <w:rsid w:val="0050465B"/>
    <w:rsid w:val="005066FC"/>
    <w:rsid w:val="005075FB"/>
    <w:rsid w:val="005076B7"/>
    <w:rsid w:val="00510D3A"/>
    <w:rsid w:val="00512CEE"/>
    <w:rsid w:val="00513BD7"/>
    <w:rsid w:val="00514203"/>
    <w:rsid w:val="0051427B"/>
    <w:rsid w:val="005211FD"/>
    <w:rsid w:val="00525839"/>
    <w:rsid w:val="00526021"/>
    <w:rsid w:val="005262C2"/>
    <w:rsid w:val="00530712"/>
    <w:rsid w:val="00531789"/>
    <w:rsid w:val="00532977"/>
    <w:rsid w:val="005352C7"/>
    <w:rsid w:val="0053659E"/>
    <w:rsid w:val="0054059A"/>
    <w:rsid w:val="005428D9"/>
    <w:rsid w:val="00542A3D"/>
    <w:rsid w:val="00543C0B"/>
    <w:rsid w:val="005500A5"/>
    <w:rsid w:val="0055139E"/>
    <w:rsid w:val="00551D65"/>
    <w:rsid w:val="00557F30"/>
    <w:rsid w:val="005608CD"/>
    <w:rsid w:val="00561CE8"/>
    <w:rsid w:val="00562C8B"/>
    <w:rsid w:val="0057150A"/>
    <w:rsid w:val="00572770"/>
    <w:rsid w:val="00573275"/>
    <w:rsid w:val="005736CD"/>
    <w:rsid w:val="005818CC"/>
    <w:rsid w:val="00581E80"/>
    <w:rsid w:val="0058391B"/>
    <w:rsid w:val="005865F1"/>
    <w:rsid w:val="0058683D"/>
    <w:rsid w:val="005868D2"/>
    <w:rsid w:val="00586C98"/>
    <w:rsid w:val="00595CF4"/>
    <w:rsid w:val="00596E6E"/>
    <w:rsid w:val="005A070A"/>
    <w:rsid w:val="005A18CC"/>
    <w:rsid w:val="005A7A5D"/>
    <w:rsid w:val="005B5364"/>
    <w:rsid w:val="005B721C"/>
    <w:rsid w:val="005C261D"/>
    <w:rsid w:val="005C363D"/>
    <w:rsid w:val="005D6D1B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276F"/>
    <w:rsid w:val="005F3EA8"/>
    <w:rsid w:val="005F4429"/>
    <w:rsid w:val="005F6510"/>
    <w:rsid w:val="006017F1"/>
    <w:rsid w:val="006026B8"/>
    <w:rsid w:val="00603649"/>
    <w:rsid w:val="00606134"/>
    <w:rsid w:val="0060671F"/>
    <w:rsid w:val="006071FA"/>
    <w:rsid w:val="00616B9A"/>
    <w:rsid w:val="00623785"/>
    <w:rsid w:val="00632AD5"/>
    <w:rsid w:val="00632B0B"/>
    <w:rsid w:val="00640506"/>
    <w:rsid w:val="0064587E"/>
    <w:rsid w:val="00646F4E"/>
    <w:rsid w:val="006477FB"/>
    <w:rsid w:val="00652A46"/>
    <w:rsid w:val="00655603"/>
    <w:rsid w:val="0066133E"/>
    <w:rsid w:val="00662641"/>
    <w:rsid w:val="00662E5D"/>
    <w:rsid w:val="0066483B"/>
    <w:rsid w:val="00664A91"/>
    <w:rsid w:val="00667467"/>
    <w:rsid w:val="00672D09"/>
    <w:rsid w:val="00673940"/>
    <w:rsid w:val="006752E7"/>
    <w:rsid w:val="0068011F"/>
    <w:rsid w:val="00684172"/>
    <w:rsid w:val="00684298"/>
    <w:rsid w:val="00684F62"/>
    <w:rsid w:val="00686612"/>
    <w:rsid w:val="006909A5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D0CFF"/>
    <w:rsid w:val="006D0D01"/>
    <w:rsid w:val="006E24CE"/>
    <w:rsid w:val="006E280F"/>
    <w:rsid w:val="006E3F15"/>
    <w:rsid w:val="006F092C"/>
    <w:rsid w:val="006F5C7D"/>
    <w:rsid w:val="006F70E4"/>
    <w:rsid w:val="006F715B"/>
    <w:rsid w:val="006F71E0"/>
    <w:rsid w:val="00701F19"/>
    <w:rsid w:val="007024F0"/>
    <w:rsid w:val="0070476E"/>
    <w:rsid w:val="00705DAF"/>
    <w:rsid w:val="0071092D"/>
    <w:rsid w:val="00711D31"/>
    <w:rsid w:val="00711EB2"/>
    <w:rsid w:val="00714CA5"/>
    <w:rsid w:val="00715AC2"/>
    <w:rsid w:val="00717DD6"/>
    <w:rsid w:val="00720328"/>
    <w:rsid w:val="0072048F"/>
    <w:rsid w:val="00720B34"/>
    <w:rsid w:val="00725803"/>
    <w:rsid w:val="007309FD"/>
    <w:rsid w:val="007331CD"/>
    <w:rsid w:val="007345AE"/>
    <w:rsid w:val="00740482"/>
    <w:rsid w:val="007408AD"/>
    <w:rsid w:val="00744E03"/>
    <w:rsid w:val="00746253"/>
    <w:rsid w:val="00746EB1"/>
    <w:rsid w:val="00752B7B"/>
    <w:rsid w:val="00753942"/>
    <w:rsid w:val="00754C6A"/>
    <w:rsid w:val="00756DA2"/>
    <w:rsid w:val="00766378"/>
    <w:rsid w:val="00774C03"/>
    <w:rsid w:val="007813A5"/>
    <w:rsid w:val="007860DF"/>
    <w:rsid w:val="007867AA"/>
    <w:rsid w:val="00796834"/>
    <w:rsid w:val="00796C56"/>
    <w:rsid w:val="007A20E8"/>
    <w:rsid w:val="007A3C14"/>
    <w:rsid w:val="007A52D9"/>
    <w:rsid w:val="007A5889"/>
    <w:rsid w:val="007A6863"/>
    <w:rsid w:val="007A7A11"/>
    <w:rsid w:val="007B2B62"/>
    <w:rsid w:val="007B466E"/>
    <w:rsid w:val="007B566A"/>
    <w:rsid w:val="007C05DC"/>
    <w:rsid w:val="007C5F57"/>
    <w:rsid w:val="007C759A"/>
    <w:rsid w:val="007C7F51"/>
    <w:rsid w:val="007D1170"/>
    <w:rsid w:val="007D2BD4"/>
    <w:rsid w:val="007D3DB1"/>
    <w:rsid w:val="007D61FC"/>
    <w:rsid w:val="007D6963"/>
    <w:rsid w:val="007E3A52"/>
    <w:rsid w:val="007E7408"/>
    <w:rsid w:val="007F2B59"/>
    <w:rsid w:val="007F2F83"/>
    <w:rsid w:val="007F3AF0"/>
    <w:rsid w:val="007F603C"/>
    <w:rsid w:val="008007DA"/>
    <w:rsid w:val="00800D81"/>
    <w:rsid w:val="008025BB"/>
    <w:rsid w:val="0080334B"/>
    <w:rsid w:val="0081033C"/>
    <w:rsid w:val="008115A4"/>
    <w:rsid w:val="00811F4D"/>
    <w:rsid w:val="008150BE"/>
    <w:rsid w:val="008151B0"/>
    <w:rsid w:val="0081572C"/>
    <w:rsid w:val="00815D00"/>
    <w:rsid w:val="008163B8"/>
    <w:rsid w:val="00820264"/>
    <w:rsid w:val="00821C21"/>
    <w:rsid w:val="008229F9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5778A"/>
    <w:rsid w:val="00860995"/>
    <w:rsid w:val="00860FB8"/>
    <w:rsid w:val="00864B93"/>
    <w:rsid w:val="00865AF0"/>
    <w:rsid w:val="00865E80"/>
    <w:rsid w:val="00866B72"/>
    <w:rsid w:val="008676B0"/>
    <w:rsid w:val="008711A6"/>
    <w:rsid w:val="0087139C"/>
    <w:rsid w:val="0087335C"/>
    <w:rsid w:val="008760DD"/>
    <w:rsid w:val="008818E8"/>
    <w:rsid w:val="00887240"/>
    <w:rsid w:val="008947B0"/>
    <w:rsid w:val="00895706"/>
    <w:rsid w:val="00896EF2"/>
    <w:rsid w:val="008974DC"/>
    <w:rsid w:val="00897ABA"/>
    <w:rsid w:val="008A0CF4"/>
    <w:rsid w:val="008A7A02"/>
    <w:rsid w:val="008B090C"/>
    <w:rsid w:val="008B0BA3"/>
    <w:rsid w:val="008B0E9F"/>
    <w:rsid w:val="008B708D"/>
    <w:rsid w:val="008C0534"/>
    <w:rsid w:val="008C0F9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07EDD"/>
    <w:rsid w:val="009115E4"/>
    <w:rsid w:val="009204E1"/>
    <w:rsid w:val="00922FD9"/>
    <w:rsid w:val="00923472"/>
    <w:rsid w:val="00924DB1"/>
    <w:rsid w:val="00926AD4"/>
    <w:rsid w:val="00927754"/>
    <w:rsid w:val="00927C7B"/>
    <w:rsid w:val="0093015E"/>
    <w:rsid w:val="00933207"/>
    <w:rsid w:val="00933A67"/>
    <w:rsid w:val="009342ED"/>
    <w:rsid w:val="009423A3"/>
    <w:rsid w:val="00944B31"/>
    <w:rsid w:val="00952AC0"/>
    <w:rsid w:val="00953F64"/>
    <w:rsid w:val="009558E7"/>
    <w:rsid w:val="00957AED"/>
    <w:rsid w:val="00966003"/>
    <w:rsid w:val="00966D95"/>
    <w:rsid w:val="00970CFF"/>
    <w:rsid w:val="009711C2"/>
    <w:rsid w:val="00972034"/>
    <w:rsid w:val="0097345A"/>
    <w:rsid w:val="00975D33"/>
    <w:rsid w:val="0097740A"/>
    <w:rsid w:val="0098135A"/>
    <w:rsid w:val="009820BF"/>
    <w:rsid w:val="0098366D"/>
    <w:rsid w:val="00983DC6"/>
    <w:rsid w:val="009846E2"/>
    <w:rsid w:val="00984BE8"/>
    <w:rsid w:val="009852BD"/>
    <w:rsid w:val="00985A97"/>
    <w:rsid w:val="00986121"/>
    <w:rsid w:val="00986949"/>
    <w:rsid w:val="00990B5F"/>
    <w:rsid w:val="009A4CCD"/>
    <w:rsid w:val="009B540A"/>
    <w:rsid w:val="009B546A"/>
    <w:rsid w:val="009B6C20"/>
    <w:rsid w:val="009C00B3"/>
    <w:rsid w:val="009C3DAC"/>
    <w:rsid w:val="009C6B94"/>
    <w:rsid w:val="009C7229"/>
    <w:rsid w:val="009D1BC1"/>
    <w:rsid w:val="009D2AC2"/>
    <w:rsid w:val="009D6A13"/>
    <w:rsid w:val="009E394E"/>
    <w:rsid w:val="009E535E"/>
    <w:rsid w:val="009E5D67"/>
    <w:rsid w:val="009E691E"/>
    <w:rsid w:val="009E7A32"/>
    <w:rsid w:val="009F0CE0"/>
    <w:rsid w:val="009F30BE"/>
    <w:rsid w:val="009F4501"/>
    <w:rsid w:val="009F599D"/>
    <w:rsid w:val="009F69F7"/>
    <w:rsid w:val="00A00398"/>
    <w:rsid w:val="00A00D5F"/>
    <w:rsid w:val="00A01609"/>
    <w:rsid w:val="00A01F2C"/>
    <w:rsid w:val="00A03C63"/>
    <w:rsid w:val="00A06CE6"/>
    <w:rsid w:val="00A07931"/>
    <w:rsid w:val="00A10D62"/>
    <w:rsid w:val="00A11EE5"/>
    <w:rsid w:val="00A1279E"/>
    <w:rsid w:val="00A137A2"/>
    <w:rsid w:val="00A217DE"/>
    <w:rsid w:val="00A23DE0"/>
    <w:rsid w:val="00A23EEC"/>
    <w:rsid w:val="00A24EEF"/>
    <w:rsid w:val="00A30773"/>
    <w:rsid w:val="00A3599C"/>
    <w:rsid w:val="00A35C98"/>
    <w:rsid w:val="00A3619C"/>
    <w:rsid w:val="00A36838"/>
    <w:rsid w:val="00A36850"/>
    <w:rsid w:val="00A37CB6"/>
    <w:rsid w:val="00A40994"/>
    <w:rsid w:val="00A41462"/>
    <w:rsid w:val="00A44F13"/>
    <w:rsid w:val="00A4654C"/>
    <w:rsid w:val="00A4660D"/>
    <w:rsid w:val="00A53BBF"/>
    <w:rsid w:val="00A53DF1"/>
    <w:rsid w:val="00A5427A"/>
    <w:rsid w:val="00A54C6C"/>
    <w:rsid w:val="00A56CB4"/>
    <w:rsid w:val="00A575A9"/>
    <w:rsid w:val="00A6306D"/>
    <w:rsid w:val="00A63D9F"/>
    <w:rsid w:val="00A66E42"/>
    <w:rsid w:val="00A671C1"/>
    <w:rsid w:val="00A709A7"/>
    <w:rsid w:val="00A72066"/>
    <w:rsid w:val="00A72129"/>
    <w:rsid w:val="00A73724"/>
    <w:rsid w:val="00A73CE1"/>
    <w:rsid w:val="00A754A0"/>
    <w:rsid w:val="00A80368"/>
    <w:rsid w:val="00A810A0"/>
    <w:rsid w:val="00A81211"/>
    <w:rsid w:val="00A86154"/>
    <w:rsid w:val="00A95B8A"/>
    <w:rsid w:val="00A96427"/>
    <w:rsid w:val="00A9752E"/>
    <w:rsid w:val="00A97B03"/>
    <w:rsid w:val="00A97E93"/>
    <w:rsid w:val="00AA4216"/>
    <w:rsid w:val="00AA561E"/>
    <w:rsid w:val="00AA6BB4"/>
    <w:rsid w:val="00AB1B64"/>
    <w:rsid w:val="00AB22DA"/>
    <w:rsid w:val="00AB3E37"/>
    <w:rsid w:val="00AB428A"/>
    <w:rsid w:val="00AC5BEC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4995"/>
    <w:rsid w:val="00AF5CAF"/>
    <w:rsid w:val="00AF78DD"/>
    <w:rsid w:val="00B04933"/>
    <w:rsid w:val="00B05730"/>
    <w:rsid w:val="00B22F3C"/>
    <w:rsid w:val="00B25E0D"/>
    <w:rsid w:val="00B271E9"/>
    <w:rsid w:val="00B33C2C"/>
    <w:rsid w:val="00B34257"/>
    <w:rsid w:val="00B351AC"/>
    <w:rsid w:val="00B36770"/>
    <w:rsid w:val="00B36782"/>
    <w:rsid w:val="00B42DE5"/>
    <w:rsid w:val="00B430F9"/>
    <w:rsid w:val="00B43174"/>
    <w:rsid w:val="00B47B97"/>
    <w:rsid w:val="00B52C8F"/>
    <w:rsid w:val="00B5758B"/>
    <w:rsid w:val="00B6043D"/>
    <w:rsid w:val="00B61E3B"/>
    <w:rsid w:val="00B63328"/>
    <w:rsid w:val="00B63472"/>
    <w:rsid w:val="00B70874"/>
    <w:rsid w:val="00B73B29"/>
    <w:rsid w:val="00B75C5F"/>
    <w:rsid w:val="00B76A5A"/>
    <w:rsid w:val="00B81347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49E1"/>
    <w:rsid w:val="00BA7CD3"/>
    <w:rsid w:val="00BB0AB0"/>
    <w:rsid w:val="00BB1FC0"/>
    <w:rsid w:val="00BC1A98"/>
    <w:rsid w:val="00BC2D0E"/>
    <w:rsid w:val="00BC3C50"/>
    <w:rsid w:val="00BC6631"/>
    <w:rsid w:val="00BC76AB"/>
    <w:rsid w:val="00BD3822"/>
    <w:rsid w:val="00BD44A4"/>
    <w:rsid w:val="00BE2359"/>
    <w:rsid w:val="00BE4B59"/>
    <w:rsid w:val="00BE56CE"/>
    <w:rsid w:val="00BE7741"/>
    <w:rsid w:val="00BF1811"/>
    <w:rsid w:val="00BF452E"/>
    <w:rsid w:val="00BF56D8"/>
    <w:rsid w:val="00BF6427"/>
    <w:rsid w:val="00C0092A"/>
    <w:rsid w:val="00C02014"/>
    <w:rsid w:val="00C03C12"/>
    <w:rsid w:val="00C051AD"/>
    <w:rsid w:val="00C058D6"/>
    <w:rsid w:val="00C06F57"/>
    <w:rsid w:val="00C07852"/>
    <w:rsid w:val="00C11253"/>
    <w:rsid w:val="00C12D82"/>
    <w:rsid w:val="00C15C3A"/>
    <w:rsid w:val="00C178EE"/>
    <w:rsid w:val="00C21F30"/>
    <w:rsid w:val="00C267DE"/>
    <w:rsid w:val="00C27370"/>
    <w:rsid w:val="00C27BBF"/>
    <w:rsid w:val="00C31434"/>
    <w:rsid w:val="00C33170"/>
    <w:rsid w:val="00C47891"/>
    <w:rsid w:val="00C50190"/>
    <w:rsid w:val="00C50E69"/>
    <w:rsid w:val="00C51689"/>
    <w:rsid w:val="00C518A5"/>
    <w:rsid w:val="00C5239F"/>
    <w:rsid w:val="00C5285A"/>
    <w:rsid w:val="00C5508B"/>
    <w:rsid w:val="00C62AA9"/>
    <w:rsid w:val="00C62B04"/>
    <w:rsid w:val="00C64D51"/>
    <w:rsid w:val="00C67483"/>
    <w:rsid w:val="00C67500"/>
    <w:rsid w:val="00C742C6"/>
    <w:rsid w:val="00C771F8"/>
    <w:rsid w:val="00C77AAB"/>
    <w:rsid w:val="00C823B0"/>
    <w:rsid w:val="00C83DA2"/>
    <w:rsid w:val="00C8797A"/>
    <w:rsid w:val="00C90420"/>
    <w:rsid w:val="00C907B1"/>
    <w:rsid w:val="00C90C6A"/>
    <w:rsid w:val="00C9105D"/>
    <w:rsid w:val="00CA23D0"/>
    <w:rsid w:val="00CA700A"/>
    <w:rsid w:val="00CA7307"/>
    <w:rsid w:val="00CB461D"/>
    <w:rsid w:val="00CB5DDA"/>
    <w:rsid w:val="00CB5F71"/>
    <w:rsid w:val="00CB6F72"/>
    <w:rsid w:val="00CB7C8F"/>
    <w:rsid w:val="00CC1F53"/>
    <w:rsid w:val="00CC46F6"/>
    <w:rsid w:val="00CC63C9"/>
    <w:rsid w:val="00CC71B7"/>
    <w:rsid w:val="00CC72DA"/>
    <w:rsid w:val="00CD062F"/>
    <w:rsid w:val="00CD2913"/>
    <w:rsid w:val="00CD3882"/>
    <w:rsid w:val="00CD3F7B"/>
    <w:rsid w:val="00CD4288"/>
    <w:rsid w:val="00CE33CC"/>
    <w:rsid w:val="00CE3B5A"/>
    <w:rsid w:val="00CE3F31"/>
    <w:rsid w:val="00CF09D4"/>
    <w:rsid w:val="00CF126B"/>
    <w:rsid w:val="00CF365E"/>
    <w:rsid w:val="00CF723F"/>
    <w:rsid w:val="00D012CD"/>
    <w:rsid w:val="00D01DD0"/>
    <w:rsid w:val="00D03D6B"/>
    <w:rsid w:val="00D062E0"/>
    <w:rsid w:val="00D138F9"/>
    <w:rsid w:val="00D25957"/>
    <w:rsid w:val="00D25F51"/>
    <w:rsid w:val="00D26208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18C5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0F02"/>
    <w:rsid w:val="00D821D5"/>
    <w:rsid w:val="00D84CA3"/>
    <w:rsid w:val="00D865F7"/>
    <w:rsid w:val="00D8725D"/>
    <w:rsid w:val="00D91493"/>
    <w:rsid w:val="00D92E40"/>
    <w:rsid w:val="00D9467C"/>
    <w:rsid w:val="00D949EE"/>
    <w:rsid w:val="00DA3985"/>
    <w:rsid w:val="00DA3F04"/>
    <w:rsid w:val="00DA6670"/>
    <w:rsid w:val="00DA6E78"/>
    <w:rsid w:val="00DA7223"/>
    <w:rsid w:val="00DA7E90"/>
    <w:rsid w:val="00DB0333"/>
    <w:rsid w:val="00DB6394"/>
    <w:rsid w:val="00DB6A74"/>
    <w:rsid w:val="00DC1B6D"/>
    <w:rsid w:val="00DC3B84"/>
    <w:rsid w:val="00DC3EAB"/>
    <w:rsid w:val="00DC47D3"/>
    <w:rsid w:val="00DC48FE"/>
    <w:rsid w:val="00DC7005"/>
    <w:rsid w:val="00DC746E"/>
    <w:rsid w:val="00DD0984"/>
    <w:rsid w:val="00DD40BE"/>
    <w:rsid w:val="00DD7F69"/>
    <w:rsid w:val="00DE01B3"/>
    <w:rsid w:val="00DE131D"/>
    <w:rsid w:val="00DE2295"/>
    <w:rsid w:val="00DE498F"/>
    <w:rsid w:val="00DE630C"/>
    <w:rsid w:val="00DF04D0"/>
    <w:rsid w:val="00DF26C3"/>
    <w:rsid w:val="00DF2A7D"/>
    <w:rsid w:val="00DF3AB6"/>
    <w:rsid w:val="00DF4A88"/>
    <w:rsid w:val="00DF7E84"/>
    <w:rsid w:val="00E010B5"/>
    <w:rsid w:val="00E01AE3"/>
    <w:rsid w:val="00E0216D"/>
    <w:rsid w:val="00E028B5"/>
    <w:rsid w:val="00E03ACF"/>
    <w:rsid w:val="00E03D84"/>
    <w:rsid w:val="00E0759E"/>
    <w:rsid w:val="00E07874"/>
    <w:rsid w:val="00E07FAC"/>
    <w:rsid w:val="00E1043C"/>
    <w:rsid w:val="00E13196"/>
    <w:rsid w:val="00E20CC3"/>
    <w:rsid w:val="00E23AC5"/>
    <w:rsid w:val="00E31FB3"/>
    <w:rsid w:val="00E34417"/>
    <w:rsid w:val="00E354C3"/>
    <w:rsid w:val="00E44942"/>
    <w:rsid w:val="00E532E5"/>
    <w:rsid w:val="00E55172"/>
    <w:rsid w:val="00E5782E"/>
    <w:rsid w:val="00E610AB"/>
    <w:rsid w:val="00E6524D"/>
    <w:rsid w:val="00E66B21"/>
    <w:rsid w:val="00E72950"/>
    <w:rsid w:val="00E740C9"/>
    <w:rsid w:val="00E75307"/>
    <w:rsid w:val="00E77CA2"/>
    <w:rsid w:val="00E8157C"/>
    <w:rsid w:val="00E81C2C"/>
    <w:rsid w:val="00E827FE"/>
    <w:rsid w:val="00E91BAD"/>
    <w:rsid w:val="00EA0DEB"/>
    <w:rsid w:val="00EA14E2"/>
    <w:rsid w:val="00EA1517"/>
    <w:rsid w:val="00EA1F08"/>
    <w:rsid w:val="00EA399A"/>
    <w:rsid w:val="00EA3A1F"/>
    <w:rsid w:val="00EA6A87"/>
    <w:rsid w:val="00EB1C22"/>
    <w:rsid w:val="00EB2000"/>
    <w:rsid w:val="00EB58BB"/>
    <w:rsid w:val="00EB7A89"/>
    <w:rsid w:val="00EC3715"/>
    <w:rsid w:val="00EC3A92"/>
    <w:rsid w:val="00EC4242"/>
    <w:rsid w:val="00ED3A1F"/>
    <w:rsid w:val="00ED696A"/>
    <w:rsid w:val="00EE42C2"/>
    <w:rsid w:val="00EE4D0C"/>
    <w:rsid w:val="00EF6C45"/>
    <w:rsid w:val="00EF7A5E"/>
    <w:rsid w:val="00F01E56"/>
    <w:rsid w:val="00F05EFE"/>
    <w:rsid w:val="00F07D00"/>
    <w:rsid w:val="00F12A82"/>
    <w:rsid w:val="00F1379C"/>
    <w:rsid w:val="00F14559"/>
    <w:rsid w:val="00F158A9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3A2C"/>
    <w:rsid w:val="00F54C93"/>
    <w:rsid w:val="00F54FAC"/>
    <w:rsid w:val="00F6003F"/>
    <w:rsid w:val="00F60925"/>
    <w:rsid w:val="00F6515A"/>
    <w:rsid w:val="00F658C6"/>
    <w:rsid w:val="00F71461"/>
    <w:rsid w:val="00F71FFD"/>
    <w:rsid w:val="00F76846"/>
    <w:rsid w:val="00F77164"/>
    <w:rsid w:val="00F8142F"/>
    <w:rsid w:val="00F85171"/>
    <w:rsid w:val="00F871F6"/>
    <w:rsid w:val="00FA1FFB"/>
    <w:rsid w:val="00FA4B66"/>
    <w:rsid w:val="00FA63F0"/>
    <w:rsid w:val="00FB27B1"/>
    <w:rsid w:val="00FB550C"/>
    <w:rsid w:val="00FC114F"/>
    <w:rsid w:val="00FC5FB2"/>
    <w:rsid w:val="00FD0225"/>
    <w:rsid w:val="00FD2442"/>
    <w:rsid w:val="00FD612A"/>
    <w:rsid w:val="00FD77FB"/>
    <w:rsid w:val="00FE1AD5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E55F"/>
  <w15:docId w15:val="{F4884951-7EF1-41A4-8169-FB34B7E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10">
    <w:name w:val="Заголовок1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1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0">
    <w:name w:val="Содержимое таблицы"/>
    <w:basedOn w:val="Normal"/>
    <w:rsid w:val="00B271E9"/>
    <w:pPr>
      <w:suppressLineNumbers/>
    </w:pPr>
  </w:style>
  <w:style w:type="paragraph" w:customStyle="1" w:styleId="a1">
    <w:name w:val="Заголовок таблицы"/>
    <w:basedOn w:val="a0"/>
    <w:rsid w:val="00B271E9"/>
    <w:pPr>
      <w:jc w:val="center"/>
    </w:pPr>
    <w:rPr>
      <w:b/>
      <w:bCs/>
    </w:rPr>
  </w:style>
  <w:style w:type="paragraph" w:customStyle="1" w:styleId="a2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uiPriority w:val="22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  <w:style w:type="character" w:customStyle="1" w:styleId="Titlu4Caracter">
    <w:name w:val="Titlu 4 Caracter"/>
    <w:basedOn w:val="Fontdeparagrafimplicit"/>
    <w:link w:val="Titlu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944B31"/>
    <w:rPr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1CD5-C861-49D6-89C3-E5AF0586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dc:description/>
  <cp:lastModifiedBy>User</cp:lastModifiedBy>
  <cp:revision>3</cp:revision>
  <cp:lastPrinted>2020-11-13T13:20:00Z</cp:lastPrinted>
  <dcterms:created xsi:type="dcterms:W3CDTF">2020-11-18T09:46:00Z</dcterms:created>
  <dcterms:modified xsi:type="dcterms:W3CDTF">2020-11-20T12:03:00Z</dcterms:modified>
</cp:coreProperties>
</file>