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  <w:bookmarkStart w:id="0" w:name="_GoBack"/>
      <w:bookmarkEnd w:id="0"/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6F7E24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6D0D01" w:rsidRDefault="00D35B71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6D0D01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6D0D01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D0D0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6D0D01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6D0D01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6D0D01">
              <w:rPr>
                <w:color w:val="000000"/>
                <w:lang w:val="fr-FR"/>
              </w:rPr>
              <w:t>MD-3400, mun</w:t>
            </w:r>
            <w:r w:rsidR="00D35B71" w:rsidRPr="006D0D01">
              <w:rPr>
                <w:color w:val="000000"/>
                <w:lang w:val="fr-FR"/>
              </w:rPr>
              <w:t>. Hînceşti, str. M. Hîncu, 126</w:t>
            </w:r>
          </w:p>
          <w:p w:rsidR="00D35B71" w:rsidRPr="00BA68BD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BA68BD">
              <w:rPr>
                <w:color w:val="000000"/>
                <w:lang w:val="pt-BR"/>
              </w:rPr>
              <w:t>tel. (269) 2-20-48, fax (269) 2-23-02,</w:t>
            </w:r>
          </w:p>
          <w:p w:rsidR="00D35B71" w:rsidRPr="007D117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D1170">
              <w:rPr>
                <w:color w:val="000000"/>
                <w:lang w:val="de-DE"/>
              </w:rPr>
              <w:t xml:space="preserve">E-mail: </w:t>
            </w:r>
            <w:r w:rsidRPr="007D1170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126</w:t>
            </w:r>
          </w:p>
          <w:p w:rsidR="00D35B71" w:rsidRPr="007D117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D1170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D1170">
              <w:rPr>
                <w:color w:val="000000"/>
                <w:lang w:val="de-DE"/>
              </w:rPr>
              <w:t xml:space="preserve"> (269) 2-23-02,</w:t>
            </w:r>
          </w:p>
          <w:p w:rsidR="00D35B71" w:rsidRPr="006D0D01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6D0D01">
              <w:rPr>
                <w:color w:val="000000"/>
                <w:lang w:val="de-DE"/>
              </w:rPr>
              <w:t xml:space="preserve">E-mail: </w:t>
            </w:r>
            <w:r w:rsidRPr="006D0D0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BA68BD" w:rsidRDefault="00BA68BD" w:rsidP="00BA68BD">
      <w:pPr>
        <w:ind w:firstLine="57"/>
        <w:jc w:val="righ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PROIECT</w:t>
      </w:r>
    </w:p>
    <w:p w:rsidR="00D35B71" w:rsidRPr="007D1170" w:rsidRDefault="00E5782E" w:rsidP="006D0D01">
      <w:pPr>
        <w:ind w:firstLine="57"/>
        <w:jc w:val="center"/>
        <w:rPr>
          <w:b/>
          <w:sz w:val="24"/>
          <w:szCs w:val="24"/>
          <w:lang w:val="de-DE"/>
        </w:rPr>
      </w:pPr>
      <w:r w:rsidRPr="007D1170">
        <w:rPr>
          <w:b/>
          <w:sz w:val="24"/>
          <w:szCs w:val="24"/>
          <w:lang w:val="de-DE"/>
        </w:rPr>
        <w:t>D E C I Z I E</w:t>
      </w:r>
    </w:p>
    <w:p w:rsidR="00D35B71" w:rsidRPr="007D1170" w:rsidRDefault="00C823B0" w:rsidP="00251313">
      <w:pPr>
        <w:pStyle w:val="20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7D1170">
        <w:rPr>
          <w:b/>
          <w:sz w:val="24"/>
          <w:szCs w:val="24"/>
          <w:lang w:val="de-DE"/>
        </w:rPr>
        <w:t>mun</w:t>
      </w:r>
      <w:r w:rsidR="00D35B71" w:rsidRPr="007D1170">
        <w:rPr>
          <w:b/>
          <w:sz w:val="24"/>
          <w:szCs w:val="24"/>
          <w:lang w:val="de-DE"/>
        </w:rPr>
        <w:t>.Hînceşti</w:t>
      </w:r>
    </w:p>
    <w:p w:rsidR="00D35B71" w:rsidRPr="00BA68BD" w:rsidRDefault="00D35B71" w:rsidP="00BA68BD">
      <w:pPr>
        <w:ind w:left="-142" w:right="-145"/>
        <w:rPr>
          <w:b/>
          <w:sz w:val="26"/>
          <w:szCs w:val="26"/>
          <w:lang w:val="ro-RO"/>
        </w:rPr>
      </w:pPr>
      <w:r w:rsidRPr="00BA68BD">
        <w:rPr>
          <w:b/>
          <w:sz w:val="26"/>
          <w:szCs w:val="26"/>
          <w:lang w:val="ro-RO"/>
        </w:rPr>
        <w:t>din</w:t>
      </w:r>
      <w:r w:rsidR="00E5782E" w:rsidRPr="00BA68BD">
        <w:rPr>
          <w:b/>
          <w:sz w:val="26"/>
          <w:szCs w:val="26"/>
          <w:lang w:val="ro-RO"/>
        </w:rPr>
        <w:t xml:space="preserve"> </w:t>
      </w:r>
      <w:r w:rsidR="00A53BBF" w:rsidRPr="00BA68BD">
        <w:rPr>
          <w:b/>
          <w:sz w:val="26"/>
          <w:szCs w:val="26"/>
          <w:lang w:val="ro-RO"/>
        </w:rPr>
        <w:t>20</w:t>
      </w:r>
      <w:r w:rsidR="002C536A" w:rsidRPr="00BA68BD">
        <w:rPr>
          <w:b/>
          <w:sz w:val="26"/>
          <w:szCs w:val="26"/>
          <w:lang w:val="ro-RO"/>
        </w:rPr>
        <w:t>20</w:t>
      </w:r>
      <w:r w:rsidRPr="00BA68BD">
        <w:rPr>
          <w:b/>
          <w:sz w:val="26"/>
          <w:szCs w:val="26"/>
          <w:lang w:val="ro-RO"/>
        </w:rPr>
        <w:tab/>
      </w:r>
      <w:r w:rsidR="00E5782E" w:rsidRPr="00BA68BD">
        <w:rPr>
          <w:b/>
          <w:sz w:val="26"/>
          <w:szCs w:val="26"/>
          <w:lang w:val="ro-RO"/>
        </w:rPr>
        <w:t xml:space="preserve">                                                        </w:t>
      </w:r>
      <w:r w:rsidRPr="00BA68BD">
        <w:rPr>
          <w:b/>
          <w:sz w:val="26"/>
          <w:szCs w:val="26"/>
          <w:lang w:val="ro-RO"/>
        </w:rPr>
        <w:t xml:space="preserve">                                 nr.</w:t>
      </w:r>
      <w:r w:rsidR="00A639E4" w:rsidRPr="00BA68BD">
        <w:rPr>
          <w:b/>
          <w:sz w:val="26"/>
          <w:szCs w:val="26"/>
          <w:lang w:val="ro-RO"/>
        </w:rPr>
        <w:t xml:space="preserve"> __/__</w:t>
      </w:r>
    </w:p>
    <w:p w:rsidR="00230704" w:rsidRPr="00BA68BD" w:rsidRDefault="0006412B" w:rsidP="0006412B">
      <w:pPr>
        <w:tabs>
          <w:tab w:val="left" w:pos="505"/>
        </w:tabs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ab/>
      </w:r>
    </w:p>
    <w:p w:rsidR="002F25E2" w:rsidRPr="00BA68BD" w:rsidRDefault="00003A90" w:rsidP="002F25E2">
      <w:pPr>
        <w:jc w:val="both"/>
        <w:rPr>
          <w:b/>
          <w:sz w:val="26"/>
          <w:szCs w:val="26"/>
          <w:lang w:val="ro-RO"/>
        </w:rPr>
      </w:pPr>
      <w:r w:rsidRPr="00BA68BD">
        <w:rPr>
          <w:b/>
          <w:sz w:val="26"/>
          <w:szCs w:val="26"/>
          <w:lang w:val="ro-RO"/>
        </w:rPr>
        <w:t xml:space="preserve">Cu privire </w:t>
      </w:r>
      <w:r w:rsidR="002F25E2" w:rsidRPr="00BA68BD">
        <w:rPr>
          <w:b/>
          <w:sz w:val="26"/>
          <w:szCs w:val="26"/>
          <w:lang w:val="ro-RO"/>
        </w:rPr>
        <w:t xml:space="preserve">la </w:t>
      </w:r>
      <w:r w:rsidR="00595CF4" w:rsidRPr="00BA68BD">
        <w:rPr>
          <w:b/>
          <w:sz w:val="26"/>
          <w:szCs w:val="26"/>
          <w:lang w:val="ro-RO"/>
        </w:rPr>
        <w:t>modificarea deciziei</w:t>
      </w:r>
    </w:p>
    <w:p w:rsidR="00E5782E" w:rsidRPr="00BA68BD" w:rsidRDefault="00595CF4" w:rsidP="00B47B97">
      <w:pPr>
        <w:jc w:val="both"/>
        <w:rPr>
          <w:b/>
          <w:sz w:val="26"/>
          <w:szCs w:val="26"/>
          <w:lang w:val="ro-RO"/>
        </w:rPr>
      </w:pPr>
      <w:r w:rsidRPr="00BA68BD">
        <w:rPr>
          <w:b/>
          <w:sz w:val="26"/>
          <w:szCs w:val="26"/>
          <w:lang w:val="ro-RO"/>
        </w:rPr>
        <w:t>Consiliului raional nr.</w:t>
      </w:r>
      <w:r w:rsidR="002F25E2" w:rsidRPr="00BA68BD">
        <w:rPr>
          <w:b/>
          <w:sz w:val="26"/>
          <w:szCs w:val="26"/>
          <w:lang w:val="ro-RO"/>
        </w:rPr>
        <w:t>01/26 din 05.04.2019</w:t>
      </w:r>
    </w:p>
    <w:p w:rsidR="0092716A" w:rsidRPr="00BA68BD" w:rsidRDefault="0092716A" w:rsidP="00B47B97">
      <w:pPr>
        <w:jc w:val="both"/>
        <w:rPr>
          <w:b/>
          <w:sz w:val="26"/>
          <w:szCs w:val="26"/>
          <w:lang w:val="ro-RO"/>
        </w:rPr>
      </w:pPr>
    </w:p>
    <w:p w:rsidR="00F319FA" w:rsidRPr="00BA68BD" w:rsidRDefault="002F25E2" w:rsidP="0058683D">
      <w:pPr>
        <w:ind w:firstLine="426"/>
        <w:jc w:val="both"/>
        <w:rPr>
          <w:b/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>Luând în considerație modificările operate în Regulamentul privind modul de delimitare a bunurilor imobile proprietate publică</w:t>
      </w:r>
      <w:r w:rsidR="00102842" w:rsidRPr="00BA68BD">
        <w:rPr>
          <w:sz w:val="26"/>
          <w:szCs w:val="26"/>
          <w:lang w:val="ro-RO"/>
        </w:rPr>
        <w:t>, aprobat prin</w:t>
      </w:r>
      <w:r w:rsidRPr="00BA68BD">
        <w:rPr>
          <w:sz w:val="26"/>
          <w:szCs w:val="26"/>
          <w:lang w:val="ro-RO"/>
        </w:rPr>
        <w:t xml:space="preserve"> Hotărărea Guvernului nr.</w:t>
      </w:r>
      <w:r w:rsidR="0092716A" w:rsidRPr="00BA68BD">
        <w:rPr>
          <w:sz w:val="26"/>
          <w:szCs w:val="26"/>
          <w:lang w:val="ro-RO"/>
        </w:rPr>
        <w:t xml:space="preserve"> </w:t>
      </w:r>
      <w:r w:rsidRPr="00BA68BD">
        <w:rPr>
          <w:sz w:val="26"/>
          <w:szCs w:val="26"/>
          <w:lang w:val="ro-RO"/>
        </w:rPr>
        <w:t>63/2019</w:t>
      </w:r>
      <w:r w:rsidR="00A639E4" w:rsidRPr="00BA68BD">
        <w:rPr>
          <w:sz w:val="26"/>
          <w:szCs w:val="26"/>
          <w:lang w:val="ro-RO"/>
        </w:rPr>
        <w:t xml:space="preserve"> (Hotărîrea Guvernului nr.</w:t>
      </w:r>
      <w:r w:rsidR="0092716A" w:rsidRPr="00BA68BD">
        <w:rPr>
          <w:sz w:val="26"/>
          <w:szCs w:val="26"/>
          <w:lang w:val="ro-RO"/>
        </w:rPr>
        <w:t xml:space="preserve"> </w:t>
      </w:r>
      <w:r w:rsidR="00A639E4" w:rsidRPr="00BA68BD">
        <w:rPr>
          <w:sz w:val="26"/>
          <w:szCs w:val="26"/>
          <w:lang w:val="ro-RO"/>
        </w:rPr>
        <w:t>600/</w:t>
      </w:r>
      <w:r w:rsidR="00102842" w:rsidRPr="00BA68BD">
        <w:rPr>
          <w:sz w:val="26"/>
          <w:szCs w:val="26"/>
          <w:lang w:val="ro-RO"/>
        </w:rPr>
        <w:t>2019</w:t>
      </w:r>
      <w:r w:rsidRPr="00BA68BD">
        <w:rPr>
          <w:sz w:val="26"/>
          <w:szCs w:val="26"/>
          <w:lang w:val="ro-RO"/>
        </w:rPr>
        <w:t>)</w:t>
      </w:r>
      <w:r w:rsidR="00102842" w:rsidRPr="00BA68BD">
        <w:rPr>
          <w:sz w:val="26"/>
          <w:szCs w:val="26"/>
          <w:lang w:val="ro-RO"/>
        </w:rPr>
        <w:t xml:space="preserve">, </w:t>
      </w:r>
      <w:r w:rsidR="007D1170" w:rsidRPr="00BA68BD">
        <w:rPr>
          <w:sz w:val="26"/>
          <w:szCs w:val="26"/>
          <w:lang w:val="ro-RO"/>
        </w:rPr>
        <w:t>în conformitate cu p</w:t>
      </w:r>
      <w:r w:rsidR="00A639E4" w:rsidRPr="00BA68BD">
        <w:rPr>
          <w:sz w:val="26"/>
          <w:szCs w:val="26"/>
          <w:lang w:val="ro-RO"/>
        </w:rPr>
        <w:t>revederile</w:t>
      </w:r>
      <w:r w:rsidR="0092716A" w:rsidRPr="00BA68BD">
        <w:rPr>
          <w:sz w:val="26"/>
          <w:szCs w:val="26"/>
          <w:lang w:val="ro-RO"/>
        </w:rPr>
        <w:t xml:space="preserve"> art. 2 alin. (4) din Legea nr. 131/2015 privind achizițiile publice, </w:t>
      </w:r>
      <w:r w:rsidR="00A639E4" w:rsidRPr="00BA68BD">
        <w:rPr>
          <w:sz w:val="26"/>
          <w:szCs w:val="26"/>
          <w:lang w:val="ro-RO"/>
        </w:rPr>
        <w:t xml:space="preserve"> art.</w:t>
      </w:r>
      <w:r w:rsidR="0092716A" w:rsidRPr="00BA68BD">
        <w:rPr>
          <w:sz w:val="26"/>
          <w:szCs w:val="26"/>
          <w:lang w:val="ro-RO"/>
        </w:rPr>
        <w:t xml:space="preserve"> </w:t>
      </w:r>
      <w:r w:rsidR="00A639E4" w:rsidRPr="00BA68BD">
        <w:rPr>
          <w:sz w:val="26"/>
          <w:szCs w:val="26"/>
          <w:lang w:val="ro-RO"/>
        </w:rPr>
        <w:t>62–63 din Legea n</w:t>
      </w:r>
      <w:r w:rsidR="007D1170" w:rsidRPr="00BA68BD">
        <w:rPr>
          <w:sz w:val="26"/>
          <w:szCs w:val="26"/>
          <w:lang w:val="ro-RO"/>
        </w:rPr>
        <w:t>r.</w:t>
      </w:r>
      <w:r w:rsidR="0092716A" w:rsidRPr="00BA68BD">
        <w:rPr>
          <w:sz w:val="26"/>
          <w:szCs w:val="26"/>
          <w:lang w:val="ro-RO"/>
        </w:rPr>
        <w:t xml:space="preserve"> </w:t>
      </w:r>
      <w:r w:rsidR="007D1170" w:rsidRPr="00BA68BD">
        <w:rPr>
          <w:sz w:val="26"/>
          <w:szCs w:val="26"/>
          <w:lang w:val="ro-RO"/>
        </w:rPr>
        <w:t>100</w:t>
      </w:r>
      <w:r w:rsidR="00A639E4" w:rsidRPr="00BA68BD">
        <w:rPr>
          <w:sz w:val="26"/>
          <w:szCs w:val="26"/>
          <w:lang w:val="ro-RO"/>
        </w:rPr>
        <w:t>/2017</w:t>
      </w:r>
      <w:r w:rsidR="007D1170" w:rsidRPr="00BA68BD">
        <w:rPr>
          <w:sz w:val="26"/>
          <w:szCs w:val="26"/>
          <w:lang w:val="ro-RO"/>
        </w:rPr>
        <w:t xml:space="preserve"> cu privire la actele normative și </w:t>
      </w:r>
      <w:r w:rsidR="00CA23D0" w:rsidRPr="00BA68BD">
        <w:rPr>
          <w:sz w:val="26"/>
          <w:szCs w:val="26"/>
          <w:lang w:val="ro-RO"/>
        </w:rPr>
        <w:t>în temeiul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>art.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bCs/>
          <w:sz w:val="26"/>
          <w:szCs w:val="26"/>
          <w:lang w:val="ro-RO"/>
        </w:rPr>
        <w:t xml:space="preserve">43 </w:t>
      </w:r>
      <w:r w:rsidR="0031496A" w:rsidRPr="00BA68BD">
        <w:rPr>
          <w:sz w:val="26"/>
          <w:szCs w:val="26"/>
          <w:lang w:val="ro-RO"/>
        </w:rPr>
        <w:t>alin.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>(</w:t>
      </w:r>
      <w:r w:rsidR="000B6172" w:rsidRPr="00BA68BD">
        <w:rPr>
          <w:sz w:val="26"/>
          <w:szCs w:val="26"/>
          <w:lang w:val="ro-RO"/>
        </w:rPr>
        <w:t>2</w:t>
      </w:r>
      <w:r w:rsidR="0031496A" w:rsidRPr="00BA68BD">
        <w:rPr>
          <w:sz w:val="26"/>
          <w:szCs w:val="26"/>
          <w:lang w:val="ro-RO"/>
        </w:rPr>
        <w:t>)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>şi art.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>46 alin.</w:t>
      </w:r>
      <w:r w:rsidR="006D0D01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 xml:space="preserve">(1) </w:t>
      </w:r>
      <w:r w:rsidR="000F2C7F" w:rsidRPr="00BA68BD">
        <w:rPr>
          <w:sz w:val="26"/>
          <w:szCs w:val="26"/>
          <w:lang w:val="ro-RO"/>
        </w:rPr>
        <w:t xml:space="preserve">din Legea </w:t>
      </w:r>
      <w:r w:rsidR="00A639E4" w:rsidRPr="00BA68BD">
        <w:rPr>
          <w:sz w:val="26"/>
          <w:szCs w:val="26"/>
          <w:lang w:val="ro-RO"/>
        </w:rPr>
        <w:t>n</w:t>
      </w:r>
      <w:r w:rsidR="0031496A" w:rsidRPr="00BA68BD">
        <w:rPr>
          <w:sz w:val="26"/>
          <w:szCs w:val="26"/>
          <w:lang w:val="ro-RO"/>
        </w:rPr>
        <w:t>r.</w:t>
      </w:r>
      <w:r w:rsidR="0092716A" w:rsidRPr="00BA68BD">
        <w:rPr>
          <w:sz w:val="26"/>
          <w:szCs w:val="26"/>
          <w:lang w:val="ro-RO"/>
        </w:rPr>
        <w:t xml:space="preserve"> </w:t>
      </w:r>
      <w:r w:rsidR="0031496A" w:rsidRPr="00BA68BD">
        <w:rPr>
          <w:sz w:val="26"/>
          <w:szCs w:val="26"/>
          <w:lang w:val="ro-RO"/>
        </w:rPr>
        <w:t>436</w:t>
      </w:r>
      <w:r w:rsidR="00A639E4" w:rsidRPr="00BA68BD">
        <w:rPr>
          <w:sz w:val="26"/>
          <w:szCs w:val="26"/>
          <w:lang w:val="ro-RO"/>
        </w:rPr>
        <w:t>/2</w:t>
      </w:r>
      <w:r w:rsidR="00CA23D0" w:rsidRPr="00BA68BD">
        <w:rPr>
          <w:sz w:val="26"/>
          <w:szCs w:val="26"/>
          <w:lang w:val="ro-RO"/>
        </w:rPr>
        <w:t xml:space="preserve">006 privind </w:t>
      </w:r>
      <w:r w:rsidR="00251313" w:rsidRPr="00BA68BD">
        <w:rPr>
          <w:sz w:val="26"/>
          <w:szCs w:val="26"/>
          <w:lang w:val="ro-RO"/>
        </w:rPr>
        <w:t>administrația</w:t>
      </w:r>
      <w:r w:rsidR="00CA23D0" w:rsidRPr="00BA68BD">
        <w:rPr>
          <w:sz w:val="26"/>
          <w:szCs w:val="26"/>
          <w:lang w:val="ro-RO"/>
        </w:rPr>
        <w:t xml:space="preserve"> publică locală, Consiliul raional </w:t>
      </w:r>
      <w:r w:rsidR="00CA23D0" w:rsidRPr="00BA68BD">
        <w:rPr>
          <w:b/>
          <w:sz w:val="26"/>
          <w:szCs w:val="26"/>
          <w:lang w:val="ro-RO"/>
        </w:rPr>
        <w:t>DECIDE:</w:t>
      </w:r>
    </w:p>
    <w:p w:rsidR="00ED696A" w:rsidRPr="00BA68BD" w:rsidRDefault="00ED696A" w:rsidP="0058683D">
      <w:pPr>
        <w:ind w:firstLine="426"/>
        <w:jc w:val="both"/>
        <w:rPr>
          <w:b/>
          <w:sz w:val="26"/>
          <w:szCs w:val="26"/>
          <w:lang w:val="ro-RO"/>
        </w:rPr>
      </w:pPr>
    </w:p>
    <w:p w:rsidR="00924DB1" w:rsidRPr="00BA68BD" w:rsidRDefault="007D1170" w:rsidP="00B47B97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>Decizia</w:t>
      </w:r>
      <w:r w:rsidR="00A66E42" w:rsidRPr="00BA68BD">
        <w:rPr>
          <w:sz w:val="26"/>
          <w:szCs w:val="26"/>
          <w:lang w:val="ro-RO"/>
        </w:rPr>
        <w:t xml:space="preserve"> Consiliului raional Hîncești nr.</w:t>
      </w:r>
      <w:r w:rsidR="0092716A" w:rsidRPr="00BA68BD">
        <w:rPr>
          <w:sz w:val="26"/>
          <w:szCs w:val="26"/>
          <w:lang w:val="ro-RO"/>
        </w:rPr>
        <w:t xml:space="preserve"> </w:t>
      </w:r>
      <w:r w:rsidR="00A66E42" w:rsidRPr="00BA68BD">
        <w:rPr>
          <w:sz w:val="26"/>
          <w:szCs w:val="26"/>
          <w:lang w:val="ro-RO"/>
        </w:rPr>
        <w:t>01/26 din 05.04.2019 „Cu privire la instituirea Comisiei pentru delimitarea bunurilor imobile proprietate publică a raionului” se modifică după cum urmează:</w:t>
      </w:r>
    </w:p>
    <w:p w:rsidR="00924DB1" w:rsidRPr="00BA68BD" w:rsidRDefault="00795B6C" w:rsidP="00924DB1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>1</w:t>
      </w:r>
      <w:r w:rsidR="00E03D84" w:rsidRPr="00BA68BD">
        <w:rPr>
          <w:sz w:val="26"/>
          <w:szCs w:val="26"/>
          <w:lang w:val="ro-RO"/>
        </w:rPr>
        <w:t xml:space="preserve">) </w:t>
      </w:r>
      <w:r w:rsidR="00924DB1" w:rsidRPr="00BA68BD">
        <w:rPr>
          <w:sz w:val="26"/>
          <w:szCs w:val="26"/>
          <w:lang w:val="ro-RO"/>
        </w:rPr>
        <w:t>la punctul 1</w:t>
      </w:r>
      <w:r w:rsidR="00F6515A" w:rsidRPr="00BA68BD">
        <w:rPr>
          <w:sz w:val="26"/>
          <w:szCs w:val="26"/>
          <w:lang w:val="ro-RO"/>
        </w:rPr>
        <w:t>,</w:t>
      </w:r>
      <w:r w:rsidR="00924DB1" w:rsidRPr="00BA68BD">
        <w:rPr>
          <w:sz w:val="26"/>
          <w:szCs w:val="26"/>
          <w:lang w:val="ro-RO"/>
        </w:rPr>
        <w:t xml:space="preserve"> </w:t>
      </w:r>
      <w:r w:rsidR="00F6515A" w:rsidRPr="00BA68BD">
        <w:rPr>
          <w:sz w:val="26"/>
          <w:szCs w:val="26"/>
          <w:lang w:val="ro-RO"/>
        </w:rPr>
        <w:t>compartimentul „Membrii comisiei</w:t>
      </w:r>
      <w:r w:rsidR="00F6515A" w:rsidRPr="00BA68BD">
        <w:rPr>
          <w:color w:val="000000"/>
          <w:sz w:val="26"/>
          <w:szCs w:val="26"/>
          <w:lang w:val="ro-RO"/>
        </w:rPr>
        <w:t>”,</w:t>
      </w:r>
      <w:r w:rsidR="00F6515A" w:rsidRPr="00BA68BD">
        <w:rPr>
          <w:sz w:val="26"/>
          <w:szCs w:val="26"/>
          <w:lang w:val="ro-RO"/>
        </w:rPr>
        <w:t xml:space="preserve"> textele „</w:t>
      </w:r>
      <w:r w:rsidR="00F6515A" w:rsidRPr="00BA68BD">
        <w:rPr>
          <w:color w:val="000000"/>
          <w:sz w:val="26"/>
          <w:szCs w:val="26"/>
          <w:lang w:val="ro-RO"/>
        </w:rPr>
        <w:t xml:space="preserve">- reprezentantul Î.S. „Institutul de Proiectări pentru Organizarea Teritoriului;” și </w:t>
      </w:r>
      <w:r w:rsidR="00F6515A" w:rsidRPr="00BA68BD">
        <w:rPr>
          <w:sz w:val="26"/>
          <w:szCs w:val="26"/>
          <w:lang w:val="ro-RO"/>
        </w:rPr>
        <w:t>„</w:t>
      </w:r>
      <w:r w:rsidR="00F6515A" w:rsidRPr="00BA68BD">
        <w:rPr>
          <w:color w:val="000000"/>
          <w:sz w:val="26"/>
          <w:szCs w:val="26"/>
          <w:lang w:val="ro-RO"/>
        </w:rPr>
        <w:t>- executantul lucrărilor de delimitare.</w:t>
      </w:r>
      <w:r w:rsidR="00F6515A" w:rsidRPr="00BA68BD">
        <w:rPr>
          <w:sz w:val="26"/>
          <w:szCs w:val="26"/>
          <w:lang w:val="ro-RO"/>
        </w:rPr>
        <w:t>”</w:t>
      </w:r>
      <w:r w:rsidR="00E03D84" w:rsidRPr="00BA68BD">
        <w:rPr>
          <w:sz w:val="26"/>
          <w:szCs w:val="26"/>
          <w:lang w:val="ro-RO"/>
        </w:rPr>
        <w:t xml:space="preserve"> se exclud;</w:t>
      </w:r>
    </w:p>
    <w:p w:rsidR="00E03D84" w:rsidRPr="00BA68BD" w:rsidRDefault="00795B6C" w:rsidP="00924DB1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>2</w:t>
      </w:r>
      <w:r w:rsidR="00E03D84" w:rsidRPr="00BA68BD">
        <w:rPr>
          <w:sz w:val="26"/>
          <w:szCs w:val="26"/>
          <w:lang w:val="ro-RO"/>
        </w:rPr>
        <w:t xml:space="preserve">) ultimul aliniat din </w:t>
      </w:r>
      <w:r w:rsidR="00A639E4" w:rsidRPr="00BA68BD">
        <w:rPr>
          <w:sz w:val="26"/>
          <w:szCs w:val="26"/>
          <w:lang w:val="ro-RO"/>
        </w:rPr>
        <w:t>punctul 1 al deciziei se abrogă;</w:t>
      </w:r>
    </w:p>
    <w:p w:rsidR="00A639E4" w:rsidRPr="00BA68BD" w:rsidRDefault="00795B6C" w:rsidP="00924DB1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>3</w:t>
      </w:r>
      <w:r w:rsidR="00A639E4" w:rsidRPr="00BA68BD">
        <w:rPr>
          <w:sz w:val="26"/>
          <w:szCs w:val="26"/>
          <w:lang w:val="ro-RO"/>
        </w:rPr>
        <w:t xml:space="preserve">) </w:t>
      </w:r>
      <w:r w:rsidR="00CB14C0" w:rsidRPr="00BA68BD">
        <w:rPr>
          <w:sz w:val="26"/>
          <w:szCs w:val="26"/>
          <w:lang w:val="ro-RO"/>
        </w:rPr>
        <w:t>punctul 4 al deciziei se abrogă.</w:t>
      </w:r>
    </w:p>
    <w:p w:rsidR="00924DB1" w:rsidRPr="00BA68BD" w:rsidRDefault="00924DB1" w:rsidP="00924DB1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:rsidR="00C23DC4" w:rsidRPr="00BA68BD" w:rsidRDefault="00CB14C0" w:rsidP="00B47B97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 xml:space="preserve">Se stabilește </w:t>
      </w:r>
      <w:r w:rsidR="00912E77" w:rsidRPr="00BA68BD">
        <w:rPr>
          <w:sz w:val="26"/>
          <w:szCs w:val="26"/>
          <w:lang w:val="ro-RO"/>
        </w:rPr>
        <w:t>că execut</w:t>
      </w:r>
      <w:r w:rsidR="00795B6C" w:rsidRPr="00BA68BD">
        <w:rPr>
          <w:sz w:val="26"/>
          <w:szCs w:val="26"/>
          <w:lang w:val="ro-RO"/>
        </w:rPr>
        <w:t>antul</w:t>
      </w:r>
      <w:r w:rsidR="00912E77" w:rsidRPr="00BA68BD">
        <w:rPr>
          <w:sz w:val="26"/>
          <w:szCs w:val="26"/>
          <w:lang w:val="ro-RO"/>
        </w:rPr>
        <w:t xml:space="preserve"> lucrărilor cadastrale de delimitare</w:t>
      </w:r>
      <w:r w:rsidR="00C23DC4" w:rsidRPr="00BA68BD">
        <w:rPr>
          <w:sz w:val="26"/>
          <w:szCs w:val="26"/>
          <w:lang w:val="ro-RO"/>
        </w:rPr>
        <w:t xml:space="preserve"> a bunurilor imobile proprietate publică a raionului </w:t>
      </w:r>
      <w:r w:rsidR="00795B6C" w:rsidRPr="00BA68BD">
        <w:rPr>
          <w:sz w:val="26"/>
          <w:szCs w:val="26"/>
          <w:lang w:val="ro-RO"/>
        </w:rPr>
        <w:t xml:space="preserve">va fi </w:t>
      </w:r>
      <w:r w:rsidR="00C23DC4" w:rsidRPr="00BA68BD">
        <w:rPr>
          <w:sz w:val="26"/>
          <w:szCs w:val="26"/>
          <w:lang w:val="ro-RO"/>
        </w:rPr>
        <w:t>selectat în conformitate cu prevederile Regulamentului cu privire la achizițiile publice de valoare mică</w:t>
      </w:r>
      <w:r w:rsidR="0092716A" w:rsidRPr="00BA68BD">
        <w:rPr>
          <w:sz w:val="26"/>
          <w:szCs w:val="26"/>
          <w:lang w:val="ro-RO"/>
        </w:rPr>
        <w:t xml:space="preserve"> aprobat </w:t>
      </w:r>
      <w:r w:rsidR="001F2768" w:rsidRPr="00BA68BD">
        <w:rPr>
          <w:sz w:val="26"/>
          <w:szCs w:val="26"/>
          <w:lang w:val="ro-RO"/>
        </w:rPr>
        <w:t>Hotărărea Guvernului nr. 665/2016</w:t>
      </w:r>
      <w:r w:rsidR="00C23DC4" w:rsidRPr="00BA68BD">
        <w:rPr>
          <w:sz w:val="26"/>
          <w:szCs w:val="26"/>
          <w:lang w:val="ro-RO"/>
        </w:rPr>
        <w:t>.</w:t>
      </w:r>
    </w:p>
    <w:p w:rsidR="00C23DC4" w:rsidRPr="00BA68BD" w:rsidRDefault="00C23DC4" w:rsidP="00C23DC4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:rsidR="006D0D01" w:rsidRPr="00BA68BD" w:rsidRDefault="008711A6" w:rsidP="0092716A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 xml:space="preserve">   </w:t>
      </w:r>
      <w:r w:rsidR="006D0D01" w:rsidRPr="00BA68BD">
        <w:rPr>
          <w:sz w:val="26"/>
          <w:szCs w:val="26"/>
          <w:lang w:val="ro-RO"/>
        </w:rPr>
        <w:t xml:space="preserve"> </w:t>
      </w:r>
    </w:p>
    <w:p w:rsidR="00BA68BD" w:rsidRDefault="008711A6" w:rsidP="00BA68BD">
      <w:pPr>
        <w:ind w:left="-426" w:right="-568"/>
        <w:rPr>
          <w:b/>
          <w:sz w:val="26"/>
          <w:szCs w:val="26"/>
          <w:lang w:val="ro-RO"/>
        </w:rPr>
      </w:pPr>
      <w:r w:rsidRPr="00BA68BD">
        <w:rPr>
          <w:b/>
          <w:sz w:val="26"/>
          <w:szCs w:val="26"/>
          <w:lang w:val="ro-RO"/>
        </w:rPr>
        <w:t xml:space="preserve">        </w:t>
      </w:r>
      <w:r w:rsidR="00BA68BD">
        <w:rPr>
          <w:b/>
          <w:sz w:val="26"/>
          <w:szCs w:val="26"/>
          <w:lang w:val="ro-RO"/>
        </w:rPr>
        <w:t xml:space="preserve">  </w:t>
      </w:r>
      <w:r w:rsidR="00285698" w:rsidRPr="00BA68BD">
        <w:rPr>
          <w:b/>
          <w:sz w:val="26"/>
          <w:szCs w:val="26"/>
          <w:lang w:val="ro-RO"/>
        </w:rPr>
        <w:t>Preşedintele</w:t>
      </w:r>
      <w:r w:rsidR="00BA68BD">
        <w:rPr>
          <w:b/>
          <w:sz w:val="26"/>
          <w:szCs w:val="26"/>
          <w:lang w:val="ro-RO"/>
        </w:rPr>
        <w:t xml:space="preserve"> </w:t>
      </w:r>
      <w:r w:rsidR="00285698" w:rsidRPr="00BA68BD">
        <w:rPr>
          <w:b/>
          <w:sz w:val="26"/>
          <w:szCs w:val="26"/>
          <w:lang w:val="ro-RO"/>
        </w:rPr>
        <w:t>şedinţei</w:t>
      </w:r>
      <w:r w:rsidR="00C823B0" w:rsidRPr="00BA68BD">
        <w:rPr>
          <w:b/>
          <w:sz w:val="26"/>
          <w:szCs w:val="26"/>
          <w:lang w:val="ro-RO"/>
        </w:rPr>
        <w:t xml:space="preserve">:          </w:t>
      </w:r>
      <w:r w:rsidR="00BA68BD">
        <w:rPr>
          <w:b/>
          <w:sz w:val="26"/>
          <w:szCs w:val="26"/>
          <w:lang w:val="ro-RO"/>
        </w:rPr>
        <w:t xml:space="preserve">                                                     </w:t>
      </w:r>
      <w:r w:rsidR="00C823B0" w:rsidRPr="00BA68BD">
        <w:rPr>
          <w:b/>
          <w:sz w:val="26"/>
          <w:szCs w:val="26"/>
          <w:lang w:val="ro-RO"/>
        </w:rPr>
        <w:t xml:space="preserve"> </w:t>
      </w:r>
      <w:r w:rsidR="0092716A" w:rsidRPr="00BA68BD">
        <w:rPr>
          <w:b/>
          <w:sz w:val="26"/>
          <w:szCs w:val="26"/>
          <w:lang w:val="ro-RO"/>
        </w:rPr>
        <w:t xml:space="preserve"> </w:t>
      </w:r>
      <w:r w:rsidR="00251313" w:rsidRPr="00BA68BD">
        <w:rPr>
          <w:b/>
          <w:sz w:val="26"/>
          <w:szCs w:val="26"/>
          <w:lang w:val="ro-RO"/>
        </w:rPr>
        <w:t>__________________</w:t>
      </w:r>
      <w:r w:rsidR="0092716A" w:rsidRPr="00BA68BD">
        <w:rPr>
          <w:b/>
          <w:sz w:val="26"/>
          <w:szCs w:val="26"/>
          <w:lang w:val="ro-RO"/>
        </w:rPr>
        <w:t xml:space="preserve">                   </w:t>
      </w:r>
    </w:p>
    <w:p w:rsidR="00BA68BD" w:rsidRDefault="00BA68BD" w:rsidP="00BA68BD">
      <w:pPr>
        <w:ind w:left="-426" w:right="-568"/>
        <w:rPr>
          <w:b/>
          <w:sz w:val="26"/>
          <w:szCs w:val="26"/>
          <w:lang w:val="ro-RO"/>
        </w:rPr>
      </w:pPr>
    </w:p>
    <w:p w:rsidR="00BA68BD" w:rsidRPr="00BA68BD" w:rsidRDefault="00BA68BD" w:rsidP="00BA68BD">
      <w:pPr>
        <w:ind w:left="-426" w:right="-568"/>
        <w:rPr>
          <w:b/>
          <w:sz w:val="26"/>
          <w:szCs w:val="26"/>
          <w:lang w:val="ro-RO"/>
        </w:rPr>
      </w:pPr>
      <w:r w:rsidRPr="00BA68BD">
        <w:rPr>
          <w:sz w:val="26"/>
          <w:szCs w:val="26"/>
          <w:lang w:val="ro-RO"/>
        </w:rPr>
        <w:t xml:space="preserve">             </w:t>
      </w:r>
      <w:r>
        <w:rPr>
          <w:sz w:val="26"/>
          <w:szCs w:val="26"/>
          <w:u w:val="single"/>
          <w:lang w:val="ro-RO"/>
        </w:rPr>
        <w:t xml:space="preserve"> </w:t>
      </w:r>
      <w:r w:rsidR="00003A90" w:rsidRPr="00BA68BD">
        <w:rPr>
          <w:sz w:val="26"/>
          <w:szCs w:val="26"/>
          <w:u w:val="single"/>
          <w:lang w:val="ro-RO"/>
        </w:rPr>
        <w:t>Contrasemnează:</w:t>
      </w:r>
    </w:p>
    <w:p w:rsidR="00251313" w:rsidRPr="00BA68BD" w:rsidRDefault="00003A90" w:rsidP="00251313">
      <w:pPr>
        <w:pStyle w:val="1"/>
        <w:ind w:left="0" w:firstLine="0"/>
        <w:jc w:val="left"/>
        <w:rPr>
          <w:b/>
          <w:sz w:val="26"/>
          <w:szCs w:val="26"/>
        </w:rPr>
      </w:pPr>
      <w:r w:rsidRPr="00BA68BD">
        <w:rPr>
          <w:b/>
          <w:sz w:val="26"/>
          <w:szCs w:val="26"/>
        </w:rPr>
        <w:t>Secretarul</w:t>
      </w:r>
      <w:r w:rsidR="00150620" w:rsidRPr="00BA68BD">
        <w:rPr>
          <w:b/>
          <w:sz w:val="26"/>
          <w:szCs w:val="26"/>
        </w:rPr>
        <w:t xml:space="preserve"> Consiliului</w:t>
      </w:r>
      <w:r w:rsidR="0092716A" w:rsidRPr="00BA68BD">
        <w:rPr>
          <w:b/>
          <w:sz w:val="26"/>
          <w:szCs w:val="26"/>
        </w:rPr>
        <w:t xml:space="preserve"> </w:t>
      </w:r>
      <w:r w:rsidR="004B7C05" w:rsidRPr="00BA68BD">
        <w:rPr>
          <w:b/>
          <w:sz w:val="26"/>
          <w:szCs w:val="26"/>
        </w:rPr>
        <w:t xml:space="preserve">Raional </w:t>
      </w:r>
      <w:r w:rsidR="00BA68BD" w:rsidRPr="00BA68BD">
        <w:rPr>
          <w:b/>
          <w:sz w:val="26"/>
          <w:szCs w:val="26"/>
        </w:rPr>
        <w:t>Hîncești</w:t>
      </w:r>
      <w:r w:rsidR="0092716A" w:rsidRPr="00BA68BD">
        <w:rPr>
          <w:b/>
          <w:sz w:val="26"/>
          <w:szCs w:val="26"/>
        </w:rPr>
        <w:t xml:space="preserve">  ___________            </w:t>
      </w:r>
      <w:r w:rsidR="00EA399A" w:rsidRPr="00BA68BD">
        <w:rPr>
          <w:b/>
          <w:sz w:val="26"/>
          <w:szCs w:val="26"/>
        </w:rPr>
        <w:t>Elena M</w:t>
      </w:r>
      <w:r w:rsidR="00AD21C8" w:rsidRPr="00BA68BD">
        <w:rPr>
          <w:b/>
          <w:sz w:val="26"/>
          <w:szCs w:val="26"/>
        </w:rPr>
        <w:t xml:space="preserve">ORARU </w:t>
      </w:r>
      <w:r w:rsidR="00EA399A" w:rsidRPr="00BA68BD">
        <w:rPr>
          <w:b/>
          <w:sz w:val="26"/>
          <w:szCs w:val="26"/>
        </w:rPr>
        <w:t>T</w:t>
      </w:r>
      <w:r w:rsidR="00AD21C8" w:rsidRPr="00BA68BD">
        <w:rPr>
          <w:b/>
          <w:sz w:val="26"/>
          <w:szCs w:val="26"/>
        </w:rPr>
        <w:t>OMA</w:t>
      </w:r>
    </w:p>
    <w:p w:rsidR="008711A6" w:rsidRPr="00BA68BD" w:rsidRDefault="008711A6" w:rsidP="00251313">
      <w:pPr>
        <w:rPr>
          <w:sz w:val="26"/>
          <w:szCs w:val="26"/>
          <w:lang w:val="ro-RO"/>
        </w:rPr>
      </w:pPr>
    </w:p>
    <w:p w:rsidR="0092716A" w:rsidRPr="00BA68BD" w:rsidRDefault="0092716A" w:rsidP="00251313">
      <w:pPr>
        <w:rPr>
          <w:sz w:val="26"/>
          <w:szCs w:val="26"/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BA68BD" w:rsidRPr="006D0D01" w:rsidRDefault="00BA68BD" w:rsidP="00BA68BD">
      <w:pPr>
        <w:rPr>
          <w:lang w:val="ro-RO"/>
        </w:rPr>
      </w:pPr>
      <w:r w:rsidRPr="006D0D01">
        <w:rPr>
          <w:lang w:val="ro-RO"/>
        </w:rPr>
        <w:t>Inițiat: _________________</w:t>
      </w:r>
      <w:r>
        <w:rPr>
          <w:lang w:val="ro-RO"/>
        </w:rPr>
        <w:t>Iurie Levinschi</w:t>
      </w:r>
      <w:r w:rsidRPr="006D0D01">
        <w:rPr>
          <w:lang w:val="ro-RO"/>
        </w:rPr>
        <w:t>, Președintele</w:t>
      </w:r>
      <w:r>
        <w:rPr>
          <w:lang w:val="ro-RO"/>
        </w:rPr>
        <w:t xml:space="preserve"> </w:t>
      </w:r>
      <w:r w:rsidRPr="006D0D01">
        <w:rPr>
          <w:lang w:val="ro-RO"/>
        </w:rPr>
        <w:t>raionului</w:t>
      </w:r>
      <w:r>
        <w:rPr>
          <w:lang w:val="ro-RO"/>
        </w:rPr>
        <w:t xml:space="preserve"> </w:t>
      </w:r>
      <w:r w:rsidRPr="006D0D01">
        <w:rPr>
          <w:lang w:val="ro-RO"/>
        </w:rPr>
        <w:t>Hîncești</w:t>
      </w:r>
    </w:p>
    <w:p w:rsidR="00BA68BD" w:rsidRPr="006D0D01" w:rsidRDefault="00BA68BD" w:rsidP="00BA68BD">
      <w:pPr>
        <w:rPr>
          <w:lang w:val="ro-RO"/>
        </w:rPr>
      </w:pPr>
      <w:r>
        <w:rPr>
          <w:lang w:val="ro-RO"/>
        </w:rPr>
        <w:t>Elaborat ____</w:t>
      </w:r>
      <w:r w:rsidRPr="006D0D01">
        <w:rPr>
          <w:lang w:val="ro-RO"/>
        </w:rPr>
        <w:t>___________Victor Rachiu, Șef</w:t>
      </w:r>
      <w:r>
        <w:rPr>
          <w:lang w:val="ro-RO"/>
        </w:rPr>
        <w:t xml:space="preserve"> </w:t>
      </w:r>
      <w:r w:rsidRPr="006D0D01">
        <w:rPr>
          <w:lang w:val="ro-RO"/>
        </w:rPr>
        <w:t>Serviciul</w:t>
      </w:r>
      <w:r>
        <w:rPr>
          <w:lang w:val="ro-RO"/>
        </w:rPr>
        <w:t xml:space="preserve"> r</w:t>
      </w:r>
      <w:r w:rsidRPr="006D0D01">
        <w:rPr>
          <w:lang w:val="ro-RO"/>
        </w:rPr>
        <w:t>elații</w:t>
      </w:r>
      <w:r>
        <w:rPr>
          <w:lang w:val="ro-RO"/>
        </w:rPr>
        <w:t xml:space="preserve"> </w:t>
      </w:r>
      <w:r w:rsidRPr="006D0D01">
        <w:rPr>
          <w:lang w:val="ro-RO"/>
        </w:rPr>
        <w:t>funciare</w:t>
      </w:r>
      <w:r>
        <w:rPr>
          <w:lang w:val="ro-RO"/>
        </w:rPr>
        <w:t xml:space="preserve"> </w:t>
      </w:r>
      <w:r w:rsidRPr="006D0D01">
        <w:rPr>
          <w:lang w:val="ro-RO"/>
        </w:rPr>
        <w:t>și</w:t>
      </w:r>
      <w:r>
        <w:rPr>
          <w:lang w:val="ro-RO"/>
        </w:rPr>
        <w:t xml:space="preserve"> c</w:t>
      </w:r>
      <w:r w:rsidRPr="006D0D01">
        <w:rPr>
          <w:lang w:val="ro-RO"/>
        </w:rPr>
        <w:t>adastru</w:t>
      </w:r>
    </w:p>
    <w:p w:rsidR="00BA68BD" w:rsidRPr="00BA68BD" w:rsidRDefault="00BA68BD" w:rsidP="00BA68BD">
      <w:pPr>
        <w:rPr>
          <w:lang w:val="pt-BR"/>
        </w:rPr>
      </w:pPr>
      <w:r w:rsidRPr="00BA68BD">
        <w:rPr>
          <w:lang w:val="pt-BR"/>
        </w:rPr>
        <w:t>Avizat: _____________ Sergiu Pascal, specialist principal (jurist) Aparatul Preşedintelui Raionului</w:t>
      </w:r>
    </w:p>
    <w:p w:rsidR="00BA68BD" w:rsidRPr="00BA68BD" w:rsidRDefault="00BA68BD" w:rsidP="00BA68BD">
      <w:pPr>
        <w:rPr>
          <w:lang w:val="pt-BR"/>
        </w:rPr>
      </w:pPr>
    </w:p>
    <w:p w:rsidR="0092716A" w:rsidRPr="00BA68BD" w:rsidRDefault="0092716A" w:rsidP="00251313">
      <w:pPr>
        <w:rPr>
          <w:lang w:val="pt-BR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92716A" w:rsidRDefault="0092716A" w:rsidP="00251313">
      <w:pPr>
        <w:rPr>
          <w:lang w:val="ro-RO"/>
        </w:rPr>
      </w:pPr>
    </w:p>
    <w:p w:rsidR="00826B1B" w:rsidRPr="00272CE9" w:rsidRDefault="00826B1B" w:rsidP="00826B1B">
      <w:pPr>
        <w:ind w:left="142"/>
        <w:jc w:val="center"/>
        <w:rPr>
          <w:b/>
          <w:sz w:val="28"/>
          <w:szCs w:val="28"/>
          <w:lang w:val="ro-RO"/>
        </w:rPr>
      </w:pPr>
      <w:r w:rsidRPr="00272CE9">
        <w:rPr>
          <w:b/>
          <w:sz w:val="28"/>
          <w:szCs w:val="28"/>
          <w:lang w:val="ro-RO"/>
        </w:rPr>
        <w:t>NOTA INFORMATIVĂ</w:t>
      </w:r>
    </w:p>
    <w:p w:rsidR="00826B1B" w:rsidRPr="00272CE9" w:rsidRDefault="00826B1B" w:rsidP="00826B1B">
      <w:pPr>
        <w:jc w:val="center"/>
        <w:rPr>
          <w:b/>
          <w:sz w:val="28"/>
          <w:szCs w:val="28"/>
          <w:lang w:val="ro-RO"/>
        </w:rPr>
      </w:pPr>
      <w:r w:rsidRPr="00272CE9">
        <w:rPr>
          <w:b/>
          <w:sz w:val="28"/>
          <w:szCs w:val="28"/>
          <w:lang w:val="ro-RO"/>
        </w:rPr>
        <w:t>la proiectul Deciziei</w:t>
      </w:r>
    </w:p>
    <w:p w:rsidR="00826B1B" w:rsidRDefault="00826B1B" w:rsidP="00826B1B">
      <w:pPr>
        <w:jc w:val="center"/>
        <w:rPr>
          <w:b/>
          <w:sz w:val="28"/>
          <w:szCs w:val="28"/>
          <w:lang w:val="ro-RO"/>
        </w:rPr>
      </w:pPr>
      <w:r w:rsidRPr="00826B1B">
        <w:rPr>
          <w:b/>
          <w:sz w:val="28"/>
          <w:szCs w:val="28"/>
          <w:lang w:val="ro-RO"/>
        </w:rPr>
        <w:t>Cu privire la modificarea</w:t>
      </w:r>
      <w:r w:rsidR="00A102C2">
        <w:rPr>
          <w:b/>
          <w:sz w:val="28"/>
          <w:szCs w:val="28"/>
          <w:lang w:val="ro-RO"/>
        </w:rPr>
        <w:t xml:space="preserve"> deciziei</w:t>
      </w:r>
    </w:p>
    <w:p w:rsidR="00826B1B" w:rsidRPr="00826B1B" w:rsidRDefault="00826B1B" w:rsidP="00826B1B">
      <w:pPr>
        <w:jc w:val="center"/>
        <w:rPr>
          <w:b/>
          <w:sz w:val="28"/>
          <w:szCs w:val="28"/>
          <w:lang w:val="ro-RO"/>
        </w:rPr>
      </w:pPr>
      <w:r w:rsidRPr="00826B1B">
        <w:rPr>
          <w:b/>
          <w:sz w:val="28"/>
          <w:szCs w:val="28"/>
          <w:lang w:val="ro-RO"/>
        </w:rPr>
        <w:t>Consiliului raional nr.01/26 din 05.04.2019</w:t>
      </w:r>
    </w:p>
    <w:p w:rsidR="00826B1B" w:rsidRPr="00272CE9" w:rsidRDefault="00826B1B" w:rsidP="00826B1B">
      <w:pPr>
        <w:ind w:left="284"/>
        <w:jc w:val="center"/>
        <w:rPr>
          <w:b/>
          <w:sz w:val="28"/>
          <w:szCs w:val="28"/>
          <w:lang w:val="ro-RO"/>
        </w:rPr>
      </w:pPr>
    </w:p>
    <w:p w:rsidR="00826B1B" w:rsidRPr="00272CE9" w:rsidRDefault="00826B1B" w:rsidP="00826B1B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B" w:rsidRPr="00272CE9" w:rsidRDefault="00826B1B" w:rsidP="0081773B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272CE9">
              <w:rPr>
                <w:sz w:val="28"/>
                <w:szCs w:val="28"/>
                <w:lang w:val="ro-RO"/>
              </w:rPr>
              <w:t>Inițiatorul proiectului de decizie este P</w:t>
            </w:r>
            <w:r w:rsidRPr="00272CE9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272CE9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>
              <w:rPr>
                <w:sz w:val="28"/>
                <w:szCs w:val="28"/>
                <w:lang w:val="ro-RO"/>
              </w:rPr>
              <w:t>Rachiu Victor, șeful Serviciului relații funciare și cadastru.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B" w:rsidRPr="00272CE9" w:rsidRDefault="00826B1B" w:rsidP="00A102C2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Hotărîrea Guvernului nr. 600/2019 prin care s-a modificat punctul 16 alin. 2) din Regulamentul privind modul de delimitare a bunurilor imobile proprietate publică (aprobat prin Hotărîrea Guvernului nr.63/2019)</w:t>
            </w:r>
            <w:r w:rsidR="00A102C2">
              <w:rPr>
                <w:sz w:val="28"/>
                <w:szCs w:val="28"/>
                <w:lang w:val="ro-RO"/>
              </w:rPr>
              <w:t>.</w:t>
            </w:r>
            <w:r w:rsidR="00A102C2" w:rsidRPr="00272CE9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826B1B" w:rsidRPr="00272CE9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B" w:rsidRPr="00272CE9" w:rsidRDefault="00826B1B" w:rsidP="00A102C2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102C2">
              <w:rPr>
                <w:sz w:val="28"/>
                <w:szCs w:val="28"/>
                <w:lang w:val="ro-RO"/>
              </w:rPr>
              <w:t xml:space="preserve">Proiectul de Decizie urmărește scopul de a </w:t>
            </w:r>
            <w:r w:rsidR="00A102C2" w:rsidRPr="00A102C2">
              <w:rPr>
                <w:sz w:val="28"/>
                <w:szCs w:val="28"/>
                <w:lang w:val="ro-RO"/>
              </w:rPr>
              <w:t>ajusta componența Comisiei de delimitarea</w:t>
            </w:r>
            <w:r w:rsidR="00A102C2">
              <w:rPr>
                <w:sz w:val="28"/>
                <w:szCs w:val="28"/>
                <w:lang w:val="ro-RO"/>
              </w:rPr>
              <w:t xml:space="preserve"> </w:t>
            </w:r>
            <w:r w:rsidR="00A102C2" w:rsidRPr="00A102C2">
              <w:rPr>
                <w:sz w:val="28"/>
                <w:szCs w:val="28"/>
                <w:lang w:val="ro-RO"/>
              </w:rPr>
              <w:t>a bunurilor imobile proprietate publică a raionului</w:t>
            </w:r>
            <w:r w:rsidR="00A102C2">
              <w:rPr>
                <w:sz w:val="28"/>
                <w:szCs w:val="28"/>
                <w:lang w:val="ro-RO"/>
              </w:rPr>
              <w:t xml:space="preserve"> la rigorile impuse de actul normativ adoptat de Guvern (hotărîre) nr.600/2019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826B1B" w:rsidRPr="009767CA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B" w:rsidRPr="00272CE9" w:rsidRDefault="00A102C2" w:rsidP="00A102C2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826B1B" w:rsidRPr="00272CE9" w:rsidRDefault="00826B1B" w:rsidP="0081773B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26B1B" w:rsidRPr="006F7E24" w:rsidTr="0081773B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B" w:rsidRPr="00272CE9" w:rsidRDefault="00826B1B" w:rsidP="00A102C2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sz w:val="28"/>
                <w:szCs w:val="28"/>
                <w:lang w:val="fr-FR"/>
              </w:rPr>
              <w:t>Proiectul de decizie nr. __ din ___, 2020,</w:t>
            </w:r>
            <w:r w:rsidRPr="00272CE9">
              <w:rPr>
                <w:sz w:val="28"/>
                <w:szCs w:val="28"/>
                <w:lang w:val="ro-RO"/>
              </w:rPr>
              <w:t xml:space="preserve"> </w:t>
            </w:r>
            <w:r w:rsidR="00A102C2" w:rsidRPr="00826B1B">
              <w:rPr>
                <w:b/>
                <w:sz w:val="28"/>
                <w:szCs w:val="28"/>
                <w:lang w:val="ro-RO"/>
              </w:rPr>
              <w:t>Cu privire la modificarea</w:t>
            </w:r>
            <w:r w:rsidR="00A102C2">
              <w:rPr>
                <w:b/>
                <w:sz w:val="28"/>
                <w:szCs w:val="28"/>
                <w:lang w:val="ro-RO"/>
              </w:rPr>
              <w:t xml:space="preserve"> </w:t>
            </w:r>
            <w:r w:rsidR="00A102C2" w:rsidRPr="00826B1B">
              <w:rPr>
                <w:b/>
                <w:sz w:val="28"/>
                <w:szCs w:val="28"/>
                <w:lang w:val="ro-RO"/>
              </w:rPr>
              <w:t>deciziei</w:t>
            </w:r>
            <w:r w:rsidR="00A102C2">
              <w:rPr>
                <w:b/>
                <w:sz w:val="28"/>
                <w:szCs w:val="28"/>
                <w:lang w:val="ro-RO"/>
              </w:rPr>
              <w:t xml:space="preserve"> </w:t>
            </w:r>
            <w:r w:rsidR="00A102C2" w:rsidRPr="00826B1B">
              <w:rPr>
                <w:b/>
                <w:sz w:val="28"/>
                <w:szCs w:val="28"/>
                <w:lang w:val="ro-RO"/>
              </w:rPr>
              <w:t>Consiliului raional nr.01/26 din 05.04.2019</w:t>
            </w:r>
            <w:r w:rsidRPr="00BA68BD">
              <w:rPr>
                <w:b/>
                <w:sz w:val="28"/>
                <w:szCs w:val="28"/>
                <w:lang w:val="pt-BR"/>
              </w:rPr>
              <w:t xml:space="preserve"> </w:t>
            </w:r>
            <w:r w:rsidR="005B1B8E" w:rsidRPr="004F56BF">
              <w:rPr>
                <w:sz w:val="26"/>
                <w:szCs w:val="26"/>
                <w:lang w:val="ro-RO"/>
              </w:rPr>
              <w:t>nu contravine actelor normative în vigoare și nu necesită abrogarea unor acte administrative sau decizii aprobate de Consiliul Raional Hîncești</w:t>
            </w:r>
            <w:r w:rsidR="005B1B8E">
              <w:rPr>
                <w:sz w:val="26"/>
                <w:szCs w:val="26"/>
                <w:lang w:val="ro-RO"/>
              </w:rPr>
              <w:t>.</w:t>
            </w:r>
          </w:p>
        </w:tc>
      </w:tr>
    </w:tbl>
    <w:p w:rsidR="00826B1B" w:rsidRPr="00272CE9" w:rsidRDefault="00826B1B" w:rsidP="00826B1B">
      <w:pPr>
        <w:ind w:left="142"/>
        <w:jc w:val="both"/>
        <w:rPr>
          <w:b/>
          <w:sz w:val="28"/>
          <w:szCs w:val="28"/>
          <w:lang w:val="ro-RO"/>
        </w:rPr>
      </w:pPr>
    </w:p>
    <w:p w:rsidR="00826B1B" w:rsidRPr="00272CE9" w:rsidRDefault="00826B1B" w:rsidP="00826B1B">
      <w:pPr>
        <w:jc w:val="both"/>
        <w:rPr>
          <w:b/>
          <w:sz w:val="28"/>
          <w:szCs w:val="28"/>
          <w:lang w:val="ro-RO"/>
        </w:rPr>
      </w:pPr>
    </w:p>
    <w:p w:rsidR="005B1B8E" w:rsidRPr="00F304C7" w:rsidRDefault="005B1B8E" w:rsidP="005B1B8E">
      <w:pPr>
        <w:ind w:left="142"/>
        <w:jc w:val="both"/>
        <w:rPr>
          <w:b/>
          <w:sz w:val="26"/>
          <w:szCs w:val="26"/>
          <w:lang w:val="ro-RO"/>
        </w:rPr>
      </w:pPr>
    </w:p>
    <w:p w:rsidR="005B1B8E" w:rsidRPr="00BA075D" w:rsidRDefault="005B1B8E" w:rsidP="005B1B8E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>Șeful Serviciului relații</w:t>
      </w:r>
    </w:p>
    <w:p w:rsidR="005B1B8E" w:rsidRPr="00BA075D" w:rsidRDefault="005B1B8E" w:rsidP="005B1B8E">
      <w:pPr>
        <w:ind w:left="142"/>
        <w:jc w:val="both"/>
        <w:rPr>
          <w:sz w:val="28"/>
          <w:szCs w:val="28"/>
          <w:lang w:val="ro-RO"/>
        </w:rPr>
      </w:pPr>
      <w:r w:rsidRPr="00BA075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p w:rsidR="005B1B8E" w:rsidRPr="00BA075D" w:rsidRDefault="005B1B8E" w:rsidP="005B1B8E">
      <w:pPr>
        <w:rPr>
          <w:lang w:val="ro-RO"/>
        </w:rPr>
      </w:pPr>
    </w:p>
    <w:p w:rsidR="00826B1B" w:rsidRPr="00826B1B" w:rsidRDefault="00826B1B" w:rsidP="005B1B8E">
      <w:pPr>
        <w:jc w:val="both"/>
        <w:rPr>
          <w:lang w:val="ro-RO"/>
        </w:rPr>
      </w:pPr>
    </w:p>
    <w:sectPr w:rsidR="00826B1B" w:rsidRPr="00826B1B" w:rsidSect="00BA68BD">
      <w:footnotePr>
        <w:pos w:val="beneathText"/>
      </w:footnotePr>
      <w:pgSz w:w="11905" w:h="16837"/>
      <w:pgMar w:top="284" w:right="99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5D" w:rsidRDefault="006C045D" w:rsidP="000F2C7F">
      <w:r>
        <w:separator/>
      </w:r>
    </w:p>
  </w:endnote>
  <w:endnote w:type="continuationSeparator" w:id="0">
    <w:p w:rsidR="006C045D" w:rsidRDefault="006C045D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5D" w:rsidRDefault="006C045D" w:rsidP="000F2C7F">
      <w:r>
        <w:separator/>
      </w:r>
    </w:p>
  </w:footnote>
  <w:footnote w:type="continuationSeparator" w:id="0">
    <w:p w:rsidR="006C045D" w:rsidRDefault="006C045D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D44"/>
    <w:rsid w:val="000267E5"/>
    <w:rsid w:val="00043191"/>
    <w:rsid w:val="0004564E"/>
    <w:rsid w:val="00053581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203AA"/>
    <w:rsid w:val="001239E4"/>
    <w:rsid w:val="001261FE"/>
    <w:rsid w:val="00136ABC"/>
    <w:rsid w:val="00142FE2"/>
    <w:rsid w:val="0014364C"/>
    <w:rsid w:val="0014713B"/>
    <w:rsid w:val="00150620"/>
    <w:rsid w:val="00151855"/>
    <w:rsid w:val="00151AC2"/>
    <w:rsid w:val="00152008"/>
    <w:rsid w:val="0017272A"/>
    <w:rsid w:val="00180FB2"/>
    <w:rsid w:val="00181DC2"/>
    <w:rsid w:val="00182896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2768"/>
    <w:rsid w:val="001F3676"/>
    <w:rsid w:val="001F3A81"/>
    <w:rsid w:val="001F4E3B"/>
    <w:rsid w:val="0020500B"/>
    <w:rsid w:val="00207625"/>
    <w:rsid w:val="002126A0"/>
    <w:rsid w:val="0021613E"/>
    <w:rsid w:val="0022347B"/>
    <w:rsid w:val="002270DB"/>
    <w:rsid w:val="00230704"/>
    <w:rsid w:val="00234D01"/>
    <w:rsid w:val="002444AC"/>
    <w:rsid w:val="00251313"/>
    <w:rsid w:val="00253BAD"/>
    <w:rsid w:val="00254038"/>
    <w:rsid w:val="00256E70"/>
    <w:rsid w:val="00261C86"/>
    <w:rsid w:val="0026342B"/>
    <w:rsid w:val="00265E55"/>
    <w:rsid w:val="00270CCE"/>
    <w:rsid w:val="00274D4C"/>
    <w:rsid w:val="00275559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4501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4086"/>
    <w:rsid w:val="002F7C4C"/>
    <w:rsid w:val="003105AE"/>
    <w:rsid w:val="00312540"/>
    <w:rsid w:val="0031496A"/>
    <w:rsid w:val="00321570"/>
    <w:rsid w:val="00327AD5"/>
    <w:rsid w:val="003335B5"/>
    <w:rsid w:val="003345EB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75F5"/>
    <w:rsid w:val="00390A0F"/>
    <w:rsid w:val="003A13C1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3F5F9E"/>
    <w:rsid w:val="00400969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459D8"/>
    <w:rsid w:val="00451F7B"/>
    <w:rsid w:val="00456DDF"/>
    <w:rsid w:val="00461D12"/>
    <w:rsid w:val="00463440"/>
    <w:rsid w:val="00474392"/>
    <w:rsid w:val="0047455C"/>
    <w:rsid w:val="004755F7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2CEE"/>
    <w:rsid w:val="00513BD7"/>
    <w:rsid w:val="00514203"/>
    <w:rsid w:val="005211FD"/>
    <w:rsid w:val="00525839"/>
    <w:rsid w:val="005262C2"/>
    <w:rsid w:val="00530712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A5D"/>
    <w:rsid w:val="005B1B8E"/>
    <w:rsid w:val="005B721C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3EA8"/>
    <w:rsid w:val="005F4429"/>
    <w:rsid w:val="006017F1"/>
    <w:rsid w:val="006026B8"/>
    <w:rsid w:val="00603649"/>
    <w:rsid w:val="00606134"/>
    <w:rsid w:val="0060671F"/>
    <w:rsid w:val="006071FA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72D09"/>
    <w:rsid w:val="00673940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045D"/>
    <w:rsid w:val="006C1C7B"/>
    <w:rsid w:val="006C2091"/>
    <w:rsid w:val="006C22D9"/>
    <w:rsid w:val="006D0D01"/>
    <w:rsid w:val="006E24CE"/>
    <w:rsid w:val="006E280F"/>
    <w:rsid w:val="006F092C"/>
    <w:rsid w:val="006F3920"/>
    <w:rsid w:val="006F715B"/>
    <w:rsid w:val="006F71E0"/>
    <w:rsid w:val="006F7E24"/>
    <w:rsid w:val="00701F19"/>
    <w:rsid w:val="007024F0"/>
    <w:rsid w:val="00705DAF"/>
    <w:rsid w:val="0071092D"/>
    <w:rsid w:val="00711EB2"/>
    <w:rsid w:val="00714CA5"/>
    <w:rsid w:val="00715AC2"/>
    <w:rsid w:val="00717DD6"/>
    <w:rsid w:val="00720328"/>
    <w:rsid w:val="0072048F"/>
    <w:rsid w:val="00725803"/>
    <w:rsid w:val="007309FD"/>
    <w:rsid w:val="007345AE"/>
    <w:rsid w:val="00740482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5B6C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759A"/>
    <w:rsid w:val="007C7F51"/>
    <w:rsid w:val="007D1170"/>
    <w:rsid w:val="007D2BD4"/>
    <w:rsid w:val="007D6963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26B1B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818E8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12E77"/>
    <w:rsid w:val="00923472"/>
    <w:rsid w:val="00924DB1"/>
    <w:rsid w:val="00926AD4"/>
    <w:rsid w:val="0092716A"/>
    <w:rsid w:val="00927754"/>
    <w:rsid w:val="00927C7B"/>
    <w:rsid w:val="0093015E"/>
    <w:rsid w:val="00933207"/>
    <w:rsid w:val="009423A3"/>
    <w:rsid w:val="00953F64"/>
    <w:rsid w:val="00966003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535E"/>
    <w:rsid w:val="009E691E"/>
    <w:rsid w:val="009E7A32"/>
    <w:rsid w:val="009F0CE0"/>
    <w:rsid w:val="009F30BE"/>
    <w:rsid w:val="009F4501"/>
    <w:rsid w:val="009F599D"/>
    <w:rsid w:val="00A00398"/>
    <w:rsid w:val="00A00D5F"/>
    <w:rsid w:val="00A01609"/>
    <w:rsid w:val="00A01F2C"/>
    <w:rsid w:val="00A06CE6"/>
    <w:rsid w:val="00A07931"/>
    <w:rsid w:val="00A102C2"/>
    <w:rsid w:val="00A217DE"/>
    <w:rsid w:val="00A23DE0"/>
    <w:rsid w:val="00A24EEF"/>
    <w:rsid w:val="00A30773"/>
    <w:rsid w:val="00A35C98"/>
    <w:rsid w:val="00A36850"/>
    <w:rsid w:val="00A40994"/>
    <w:rsid w:val="00A41462"/>
    <w:rsid w:val="00A44F13"/>
    <w:rsid w:val="00A4654C"/>
    <w:rsid w:val="00A53BBF"/>
    <w:rsid w:val="00A53DF1"/>
    <w:rsid w:val="00A5427A"/>
    <w:rsid w:val="00A54C6C"/>
    <w:rsid w:val="00A575A9"/>
    <w:rsid w:val="00A639E4"/>
    <w:rsid w:val="00A63D9F"/>
    <w:rsid w:val="00A66E42"/>
    <w:rsid w:val="00A671C1"/>
    <w:rsid w:val="00A72066"/>
    <w:rsid w:val="00A73724"/>
    <w:rsid w:val="00A754A0"/>
    <w:rsid w:val="00A80368"/>
    <w:rsid w:val="00A96427"/>
    <w:rsid w:val="00A9752E"/>
    <w:rsid w:val="00A97E93"/>
    <w:rsid w:val="00AA4216"/>
    <w:rsid w:val="00AA561E"/>
    <w:rsid w:val="00AA6BB4"/>
    <w:rsid w:val="00AB3E37"/>
    <w:rsid w:val="00AB428A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05730"/>
    <w:rsid w:val="00B22F3C"/>
    <w:rsid w:val="00B271E9"/>
    <w:rsid w:val="00B34257"/>
    <w:rsid w:val="00B36782"/>
    <w:rsid w:val="00B42DE5"/>
    <w:rsid w:val="00B43174"/>
    <w:rsid w:val="00B47B97"/>
    <w:rsid w:val="00B52C8F"/>
    <w:rsid w:val="00B62BEA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68BD"/>
    <w:rsid w:val="00BA7CD3"/>
    <w:rsid w:val="00BB1FC0"/>
    <w:rsid w:val="00BC2D0E"/>
    <w:rsid w:val="00BC6631"/>
    <w:rsid w:val="00BC76AB"/>
    <w:rsid w:val="00BD3822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21F30"/>
    <w:rsid w:val="00C23DC4"/>
    <w:rsid w:val="00C267DE"/>
    <w:rsid w:val="00C27370"/>
    <w:rsid w:val="00C2767D"/>
    <w:rsid w:val="00C31434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302F"/>
    <w:rsid w:val="00C742C6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A7307"/>
    <w:rsid w:val="00CB14C0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D4288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6670"/>
    <w:rsid w:val="00DA7223"/>
    <w:rsid w:val="00DA7E90"/>
    <w:rsid w:val="00DB0333"/>
    <w:rsid w:val="00DB6394"/>
    <w:rsid w:val="00DB6A74"/>
    <w:rsid w:val="00DC3B84"/>
    <w:rsid w:val="00DC47D3"/>
    <w:rsid w:val="00DC48FE"/>
    <w:rsid w:val="00DC7005"/>
    <w:rsid w:val="00DD0984"/>
    <w:rsid w:val="00DD40BE"/>
    <w:rsid w:val="00DD7F69"/>
    <w:rsid w:val="00DE01B3"/>
    <w:rsid w:val="00DE2295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3D84"/>
    <w:rsid w:val="00E0759E"/>
    <w:rsid w:val="00E07874"/>
    <w:rsid w:val="00E07FAC"/>
    <w:rsid w:val="00E1043C"/>
    <w:rsid w:val="00E13196"/>
    <w:rsid w:val="00E20CC3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8157C"/>
    <w:rsid w:val="00E827FE"/>
    <w:rsid w:val="00E923D0"/>
    <w:rsid w:val="00EA0DEB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6C45"/>
    <w:rsid w:val="00F01E56"/>
    <w:rsid w:val="00F07D00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4C93"/>
    <w:rsid w:val="00F54FAC"/>
    <w:rsid w:val="00F6003F"/>
    <w:rsid w:val="00F6515A"/>
    <w:rsid w:val="00F658C6"/>
    <w:rsid w:val="00F71461"/>
    <w:rsid w:val="00F71FFD"/>
    <w:rsid w:val="00F76846"/>
    <w:rsid w:val="00F77164"/>
    <w:rsid w:val="00F871F6"/>
    <w:rsid w:val="00FA4B66"/>
    <w:rsid w:val="00FA63F0"/>
    <w:rsid w:val="00FB27B1"/>
    <w:rsid w:val="00FB550C"/>
    <w:rsid w:val="00FC5FB2"/>
    <w:rsid w:val="00FD0225"/>
    <w:rsid w:val="00FD2442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4">
    <w:name w:val="heading 4"/>
    <w:basedOn w:val="a0"/>
    <w:next w:val="a0"/>
    <w:link w:val="40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uiPriority w:val="22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0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1">
    <w:name w:val="header"/>
    <w:basedOn w:val="a0"/>
    <w:link w:val="af2"/>
    <w:rsid w:val="000F2C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F2C7F"/>
  </w:style>
  <w:style w:type="paragraph" w:styleId="af3">
    <w:name w:val="footer"/>
    <w:basedOn w:val="a0"/>
    <w:link w:val="af4"/>
    <w:rsid w:val="000F2C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F2C7F"/>
  </w:style>
  <w:style w:type="character" w:customStyle="1" w:styleId="40">
    <w:name w:val="Заголовок 4 Знак"/>
    <w:basedOn w:val="a1"/>
    <w:link w:val="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Normal (Web)"/>
    <w:basedOn w:val="a0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4">
    <w:name w:val="heading 4"/>
    <w:basedOn w:val="a0"/>
    <w:next w:val="a0"/>
    <w:link w:val="40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uiPriority w:val="22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0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1">
    <w:name w:val="header"/>
    <w:basedOn w:val="a0"/>
    <w:link w:val="af2"/>
    <w:rsid w:val="000F2C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F2C7F"/>
  </w:style>
  <w:style w:type="paragraph" w:styleId="af3">
    <w:name w:val="footer"/>
    <w:basedOn w:val="a0"/>
    <w:link w:val="af4"/>
    <w:rsid w:val="000F2C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F2C7F"/>
  </w:style>
  <w:style w:type="character" w:customStyle="1" w:styleId="40">
    <w:name w:val="Заголовок 4 Знак"/>
    <w:basedOn w:val="a1"/>
    <w:link w:val="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Normal (Web)"/>
    <w:basedOn w:val="a0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AAE9-F9D8-4853-B860-BE828DF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Windows User</cp:lastModifiedBy>
  <cp:revision>2</cp:revision>
  <cp:lastPrinted>2019-03-25T14:04:00Z</cp:lastPrinted>
  <dcterms:created xsi:type="dcterms:W3CDTF">2020-05-13T06:28:00Z</dcterms:created>
  <dcterms:modified xsi:type="dcterms:W3CDTF">2020-05-13T06:28:00Z</dcterms:modified>
</cp:coreProperties>
</file>