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6"/>
        <w:tblW w:w="10080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320"/>
      </w:tblGrid>
      <w:tr w:rsidR="00BF6EB5" w:rsidRPr="009A0A00" w:rsidTr="007E4822">
        <w:trPr>
          <w:trHeight w:val="1989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F6EB5" w:rsidRPr="009A0A00" w:rsidRDefault="00BF6EB5" w:rsidP="0042776D">
            <w:pPr>
              <w:pStyle w:val="9"/>
              <w:tabs>
                <w:tab w:val="left" w:pos="0"/>
              </w:tabs>
              <w:ind w:left="0"/>
              <w:jc w:val="center"/>
              <w:rPr>
                <w:b w:val="0"/>
                <w:bCs/>
                <w:sz w:val="26"/>
                <w:szCs w:val="26"/>
              </w:rPr>
            </w:pPr>
            <w:bookmarkStart w:id="0" w:name="_GoBack"/>
            <w:bookmarkEnd w:id="0"/>
            <w:r w:rsidRPr="009A0A00">
              <w:rPr>
                <w:b w:val="0"/>
                <w:bCs/>
                <w:sz w:val="26"/>
                <w:szCs w:val="26"/>
              </w:rPr>
              <w:t>REPUBLICA MOLDOVA</w:t>
            </w:r>
          </w:p>
          <w:p w:rsidR="00BF6EB5" w:rsidRPr="009A0A00" w:rsidRDefault="00BF6EB5" w:rsidP="0042776D">
            <w:pPr>
              <w:tabs>
                <w:tab w:val="left" w:pos="0"/>
              </w:tabs>
              <w:spacing w:after="0"/>
              <w:ind w:left="72"/>
              <w:jc w:val="center"/>
              <w:rPr>
                <w:rFonts w:ascii="Times New Roman" w:hAnsi="Times New Roman"/>
                <w:sz w:val="12"/>
                <w:lang w:val="en-GB"/>
              </w:rPr>
            </w:pPr>
          </w:p>
          <w:p w:rsidR="00BF6EB5" w:rsidRPr="009A0A00" w:rsidRDefault="00BF6EB5" w:rsidP="0042776D">
            <w:pPr>
              <w:pStyle w:val="9"/>
              <w:tabs>
                <w:tab w:val="left" w:pos="0"/>
              </w:tabs>
              <w:ind w:left="72"/>
              <w:jc w:val="center"/>
              <w:rPr>
                <w:sz w:val="26"/>
              </w:rPr>
            </w:pPr>
            <w:r w:rsidRPr="009A0A00">
              <w:rPr>
                <w:sz w:val="26"/>
              </w:rPr>
              <w:t>CONSILIUL RAIONAL</w:t>
            </w:r>
          </w:p>
          <w:p w:rsidR="00BF6EB5" w:rsidRPr="009A0A00" w:rsidRDefault="00BF6EB5" w:rsidP="0042776D">
            <w:pPr>
              <w:pStyle w:val="9"/>
              <w:tabs>
                <w:tab w:val="left" w:pos="0"/>
              </w:tabs>
              <w:ind w:left="72"/>
              <w:jc w:val="center"/>
              <w:rPr>
                <w:sz w:val="22"/>
              </w:rPr>
            </w:pPr>
            <w:r w:rsidRPr="009A0A00">
              <w:rPr>
                <w:sz w:val="26"/>
              </w:rPr>
              <w:t>HÎNCEŞTI</w:t>
            </w:r>
          </w:p>
          <w:p w:rsidR="00BF6EB5" w:rsidRPr="009A0A00" w:rsidRDefault="00BF6EB5" w:rsidP="0042776D">
            <w:pPr>
              <w:tabs>
                <w:tab w:val="left" w:pos="0"/>
              </w:tabs>
              <w:spacing w:after="0"/>
              <w:ind w:left="72"/>
              <w:jc w:val="center"/>
              <w:rPr>
                <w:rFonts w:ascii="Times New Roman" w:hAnsi="Times New Roman"/>
                <w:sz w:val="12"/>
                <w:lang w:val="en-GB"/>
              </w:rPr>
            </w:pPr>
          </w:p>
          <w:p w:rsidR="00BF6EB5" w:rsidRPr="009A0A00" w:rsidRDefault="00BF6EB5" w:rsidP="0042776D">
            <w:pPr>
              <w:tabs>
                <w:tab w:val="left" w:pos="0"/>
              </w:tabs>
              <w:spacing w:after="0" w:line="240" w:lineRule="auto"/>
              <w:ind w:left="7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9A0A00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 xml:space="preserve">MD-3401, </w:t>
            </w:r>
            <w:r w:rsidRPr="009A0A0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mun</w:t>
            </w:r>
            <w:r w:rsidRPr="009A0A00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. Hînceşti, str. M. Hîncu, 126</w:t>
            </w:r>
          </w:p>
          <w:p w:rsidR="00BF6EB5" w:rsidRPr="009A0A00" w:rsidRDefault="00BF6EB5" w:rsidP="0042776D">
            <w:pPr>
              <w:tabs>
                <w:tab w:val="left" w:pos="0"/>
              </w:tabs>
              <w:spacing w:after="0" w:line="240" w:lineRule="auto"/>
              <w:ind w:left="7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9A0A00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tel. (269) 2-20-58, fax (269) 2-23-02,</w:t>
            </w:r>
          </w:p>
          <w:p w:rsidR="00BF6EB5" w:rsidRPr="009A0A00" w:rsidRDefault="00BF6EB5" w:rsidP="0042776D">
            <w:pPr>
              <w:tabs>
                <w:tab w:val="left" w:pos="0"/>
              </w:tabs>
              <w:spacing w:after="0" w:line="240" w:lineRule="auto"/>
              <w:ind w:left="7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9A0A00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 xml:space="preserve">E-mail: </w:t>
            </w:r>
            <w:hyperlink r:id="rId6" w:history="1">
              <w:r w:rsidRPr="009A0A00">
                <w:rPr>
                  <w:rStyle w:val="a3"/>
                  <w:rFonts w:ascii="Times New Roman" w:hAnsi="Times New Roman"/>
                  <w:bCs/>
                  <w:sz w:val="20"/>
                  <w:szCs w:val="20"/>
                  <w:lang w:val="en-GB"/>
                </w:rPr>
                <w:t>consiliul@hincesti.md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F6EB5" w:rsidRPr="009A0A00" w:rsidRDefault="002965E8" w:rsidP="00CA07E4">
            <w:pPr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9A0A00"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 wp14:anchorId="67C6CFD1" wp14:editId="511F7B76">
                  <wp:extent cx="8858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EB5" w:rsidRPr="009A0A00" w:rsidRDefault="00BF6EB5" w:rsidP="00CA07E4">
            <w:pPr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F6EB5" w:rsidRPr="009A0A00" w:rsidRDefault="00BF6EB5" w:rsidP="0042776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A00">
              <w:rPr>
                <w:rFonts w:ascii="Times New Roman" w:hAnsi="Times New Roman"/>
                <w:sz w:val="26"/>
                <w:szCs w:val="26"/>
              </w:rPr>
              <w:t>РЕСПУБЛИКА МОЛДОВА</w:t>
            </w:r>
          </w:p>
          <w:p w:rsidR="00BF6EB5" w:rsidRPr="009A0A00" w:rsidRDefault="00BF6EB5" w:rsidP="0042776D">
            <w:pPr>
              <w:tabs>
                <w:tab w:val="left" w:pos="180"/>
              </w:tabs>
              <w:spacing w:after="0" w:line="240" w:lineRule="auto"/>
              <w:ind w:right="180"/>
              <w:jc w:val="center"/>
              <w:rPr>
                <w:rFonts w:ascii="Times New Roman" w:hAnsi="Times New Roman"/>
                <w:bCs/>
                <w:color w:val="000000"/>
                <w:sz w:val="12"/>
              </w:rPr>
            </w:pPr>
          </w:p>
          <w:p w:rsidR="00BF6EB5" w:rsidRPr="009A0A00" w:rsidRDefault="00BF6EB5" w:rsidP="0042776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r w:rsidRPr="009A0A00">
              <w:rPr>
                <w:rFonts w:ascii="Times New Roman" w:hAnsi="Times New Roman"/>
                <w:b/>
                <w:color w:val="000000"/>
                <w:sz w:val="26"/>
              </w:rPr>
              <w:t>РАЙОННЫЙ СОВЕТ</w:t>
            </w:r>
          </w:p>
          <w:p w:rsidR="00BF6EB5" w:rsidRPr="009A0A00" w:rsidRDefault="00BF6EB5" w:rsidP="0042776D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0A00">
              <w:rPr>
                <w:rFonts w:ascii="Times New Roman" w:hAnsi="Times New Roman"/>
                <w:b/>
                <w:color w:val="000000"/>
                <w:sz w:val="26"/>
              </w:rPr>
              <w:t xml:space="preserve"> ХЫНЧЕШТЬ</w:t>
            </w:r>
          </w:p>
          <w:p w:rsidR="00BF6EB5" w:rsidRPr="009A0A00" w:rsidRDefault="00BF6EB5" w:rsidP="0042776D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12"/>
              </w:rPr>
            </w:pPr>
          </w:p>
          <w:p w:rsidR="00BF6EB5" w:rsidRPr="009A0A00" w:rsidRDefault="00BF6EB5" w:rsidP="0042776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A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МД-3401, мун. Хынчешть, ул. М.Хынку, 126</w:t>
            </w:r>
          </w:p>
          <w:p w:rsidR="00BF6EB5" w:rsidRPr="009A0A00" w:rsidRDefault="00BF6EB5" w:rsidP="004277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A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тел. (269) 2-20-58, факс (269) 2-23-02,</w:t>
            </w:r>
          </w:p>
          <w:p w:rsidR="00BF6EB5" w:rsidRPr="009A0A00" w:rsidRDefault="00BF6EB5" w:rsidP="004277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9A0A00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 xml:space="preserve">E-mail: </w:t>
            </w:r>
            <w:hyperlink r:id="rId8" w:history="1">
              <w:r w:rsidRPr="009A0A00">
                <w:rPr>
                  <w:rStyle w:val="a3"/>
                  <w:rFonts w:ascii="Times New Roman" w:hAnsi="Times New Roman"/>
                  <w:bCs/>
                  <w:sz w:val="20"/>
                  <w:szCs w:val="20"/>
                  <w:lang w:val="en-GB"/>
                </w:rPr>
                <w:t>consiliul@hincesti.md</w:t>
              </w:r>
            </w:hyperlink>
            <w:r w:rsidRPr="009A0A00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E823D8" w:rsidRDefault="008C7E3D" w:rsidP="008C7E3D">
      <w:pPr>
        <w:spacing w:after="0" w:line="240" w:lineRule="auto"/>
        <w:jc w:val="center"/>
        <w:rPr>
          <w:rFonts w:ascii="Times New Roman" w:hAnsi="Times New Roman"/>
          <w:b/>
          <w:spacing w:val="38"/>
          <w:sz w:val="28"/>
          <w:szCs w:val="28"/>
          <w:lang w:val="it-IT"/>
        </w:rPr>
      </w:pPr>
      <w:r>
        <w:rPr>
          <w:rFonts w:ascii="Times New Roman" w:hAnsi="Times New Roman"/>
          <w:b/>
          <w:spacing w:val="38"/>
          <w:sz w:val="28"/>
          <w:szCs w:val="28"/>
          <w:lang w:val="it-IT"/>
        </w:rPr>
        <w:t xml:space="preserve">                                  </w:t>
      </w:r>
    </w:p>
    <w:p w:rsidR="00BF6EB5" w:rsidRPr="009F4DDF" w:rsidRDefault="00E823D8" w:rsidP="008C7E3D">
      <w:pPr>
        <w:spacing w:after="0" w:line="240" w:lineRule="auto"/>
        <w:jc w:val="center"/>
        <w:rPr>
          <w:rFonts w:ascii="Times New Roman" w:hAnsi="Times New Roman"/>
          <w:b/>
          <w:spacing w:val="38"/>
          <w:sz w:val="28"/>
          <w:szCs w:val="28"/>
          <w:lang w:val="it-IT"/>
        </w:rPr>
      </w:pPr>
      <w:r>
        <w:rPr>
          <w:rFonts w:ascii="Times New Roman" w:hAnsi="Times New Roman"/>
          <w:b/>
          <w:spacing w:val="38"/>
          <w:sz w:val="28"/>
          <w:szCs w:val="28"/>
          <w:lang w:val="it-IT"/>
        </w:rPr>
        <w:t xml:space="preserve">                                 </w:t>
      </w:r>
      <w:r w:rsidR="00BF6EB5" w:rsidRPr="009F4DDF">
        <w:rPr>
          <w:rFonts w:ascii="Times New Roman" w:hAnsi="Times New Roman"/>
          <w:b/>
          <w:spacing w:val="38"/>
          <w:sz w:val="28"/>
          <w:szCs w:val="28"/>
          <w:lang w:val="it-IT"/>
        </w:rPr>
        <w:t>DECIZIE</w:t>
      </w:r>
      <w:r w:rsidR="008C7E3D">
        <w:rPr>
          <w:rFonts w:ascii="Times New Roman" w:hAnsi="Times New Roman"/>
          <w:b/>
          <w:spacing w:val="38"/>
          <w:sz w:val="28"/>
          <w:szCs w:val="28"/>
          <w:lang w:val="it-IT"/>
        </w:rPr>
        <w:t xml:space="preserve">                    </w:t>
      </w:r>
      <w:r w:rsidR="008C7E3D" w:rsidRPr="008C7E3D">
        <w:rPr>
          <w:rFonts w:ascii="Times New Roman" w:hAnsi="Times New Roman"/>
          <w:spacing w:val="38"/>
          <w:sz w:val="28"/>
          <w:szCs w:val="28"/>
          <w:lang w:val="it-IT"/>
        </w:rPr>
        <w:t>PROIECT</w:t>
      </w:r>
      <w:r w:rsidR="008C7E3D">
        <w:rPr>
          <w:rFonts w:ascii="Times New Roman" w:hAnsi="Times New Roman"/>
          <w:b/>
          <w:spacing w:val="38"/>
          <w:sz w:val="28"/>
          <w:szCs w:val="28"/>
          <w:lang w:val="it-IT"/>
        </w:rPr>
        <w:t xml:space="preserve">          </w:t>
      </w:r>
    </w:p>
    <w:p w:rsidR="00BF6EB5" w:rsidRPr="009F4DDF" w:rsidRDefault="00894182" w:rsidP="008C7E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it-IT"/>
        </w:rPr>
      </w:pPr>
      <w:r w:rsidRPr="009F4DDF">
        <w:rPr>
          <w:rFonts w:ascii="Times New Roman" w:hAnsi="Times New Roman"/>
          <w:sz w:val="28"/>
          <w:szCs w:val="28"/>
          <w:lang w:val="it-IT"/>
        </w:rPr>
        <w:t>mun</w:t>
      </w:r>
      <w:r w:rsidR="00BF6EB5" w:rsidRPr="009F4DDF">
        <w:rPr>
          <w:rFonts w:ascii="Times New Roman" w:hAnsi="Times New Roman"/>
          <w:sz w:val="28"/>
          <w:szCs w:val="28"/>
          <w:lang w:val="it-IT"/>
        </w:rPr>
        <w:t>. H</w:t>
      </w:r>
      <w:r w:rsidR="00BF6EB5" w:rsidRPr="009F4DDF">
        <w:rPr>
          <w:rFonts w:ascii="Times New Roman" w:hAnsi="Times New Roman"/>
          <w:sz w:val="28"/>
          <w:szCs w:val="28"/>
          <w:lang w:val="en-GB"/>
        </w:rPr>
        <w:t>î</w:t>
      </w:r>
      <w:r w:rsidR="00BF6EB5" w:rsidRPr="009F4DDF">
        <w:rPr>
          <w:rFonts w:ascii="Times New Roman" w:hAnsi="Times New Roman"/>
          <w:sz w:val="28"/>
          <w:szCs w:val="28"/>
          <w:lang w:val="it-IT"/>
        </w:rPr>
        <w:t xml:space="preserve">nceşti                            </w:t>
      </w:r>
    </w:p>
    <w:p w:rsidR="00E823D8" w:rsidRDefault="00E823D8" w:rsidP="00894182">
      <w:pPr>
        <w:ind w:left="567"/>
        <w:rPr>
          <w:rFonts w:ascii="Times New Roman" w:hAnsi="Times New Roman"/>
          <w:b/>
          <w:sz w:val="28"/>
          <w:szCs w:val="28"/>
          <w:lang w:val="it-IT"/>
        </w:rPr>
      </w:pPr>
    </w:p>
    <w:p w:rsidR="00BF6EB5" w:rsidRPr="005100BB" w:rsidRDefault="00BF6EB5" w:rsidP="00894182">
      <w:pPr>
        <w:ind w:left="567"/>
        <w:rPr>
          <w:rFonts w:ascii="Times New Roman" w:hAnsi="Times New Roman"/>
          <w:b/>
          <w:sz w:val="28"/>
          <w:szCs w:val="28"/>
          <w:lang w:val="en-GB"/>
        </w:rPr>
      </w:pPr>
      <w:r w:rsidRPr="005100BB">
        <w:rPr>
          <w:rFonts w:ascii="Times New Roman" w:hAnsi="Times New Roman"/>
          <w:b/>
          <w:sz w:val="28"/>
          <w:szCs w:val="28"/>
          <w:lang w:val="it-IT"/>
        </w:rPr>
        <w:t>din ___</w:t>
      </w:r>
      <w:r w:rsidR="009A0A00" w:rsidRPr="005100BB">
        <w:rPr>
          <w:rFonts w:ascii="Times New Roman" w:hAnsi="Times New Roman"/>
          <w:b/>
          <w:sz w:val="28"/>
          <w:szCs w:val="28"/>
          <w:lang w:val="it-IT"/>
        </w:rPr>
        <w:t>________</w:t>
      </w:r>
      <w:r w:rsidRPr="005100BB">
        <w:rPr>
          <w:rFonts w:ascii="Times New Roman" w:hAnsi="Times New Roman"/>
          <w:b/>
          <w:sz w:val="28"/>
          <w:szCs w:val="28"/>
          <w:lang w:val="it-IT"/>
        </w:rPr>
        <w:t xml:space="preserve"> 20</w:t>
      </w:r>
      <w:r w:rsidR="009A0A00" w:rsidRPr="005100BB">
        <w:rPr>
          <w:rFonts w:ascii="Times New Roman" w:hAnsi="Times New Roman"/>
          <w:b/>
          <w:sz w:val="28"/>
          <w:szCs w:val="28"/>
          <w:lang w:val="it-IT"/>
        </w:rPr>
        <w:t>20</w:t>
      </w:r>
      <w:r w:rsidRPr="005100BB">
        <w:rPr>
          <w:rFonts w:ascii="Times New Roman" w:hAnsi="Times New Roman"/>
          <w:b/>
          <w:sz w:val="28"/>
          <w:szCs w:val="28"/>
          <w:lang w:val="it-IT"/>
        </w:rPr>
        <w:t xml:space="preserve">                    </w:t>
      </w:r>
      <w:r w:rsidR="008C7E3D" w:rsidRPr="005100BB">
        <w:rPr>
          <w:rFonts w:ascii="Times New Roman" w:hAnsi="Times New Roman"/>
          <w:b/>
          <w:sz w:val="28"/>
          <w:szCs w:val="28"/>
          <w:lang w:val="it-IT"/>
        </w:rPr>
        <w:t xml:space="preserve">                         </w:t>
      </w:r>
      <w:r w:rsidRPr="005100BB">
        <w:rPr>
          <w:rFonts w:ascii="Times New Roman" w:hAnsi="Times New Roman"/>
          <w:b/>
          <w:sz w:val="28"/>
          <w:szCs w:val="28"/>
          <w:lang w:val="it-IT"/>
        </w:rPr>
        <w:t xml:space="preserve">             </w:t>
      </w:r>
      <w:r w:rsidR="00894182" w:rsidRPr="005100BB">
        <w:rPr>
          <w:rFonts w:ascii="Times New Roman" w:hAnsi="Times New Roman"/>
          <w:b/>
          <w:sz w:val="28"/>
          <w:szCs w:val="28"/>
          <w:lang w:val="it-IT"/>
        </w:rPr>
        <w:t xml:space="preserve">           nr.0</w:t>
      </w:r>
      <w:r w:rsidR="009A0A00" w:rsidRPr="005100BB">
        <w:rPr>
          <w:rFonts w:ascii="Times New Roman" w:hAnsi="Times New Roman"/>
          <w:b/>
          <w:sz w:val="28"/>
          <w:szCs w:val="28"/>
          <w:lang w:val="it-IT"/>
        </w:rPr>
        <w:t>2</w:t>
      </w:r>
      <w:r w:rsidR="00894182" w:rsidRPr="005100BB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5100BB">
        <w:rPr>
          <w:rFonts w:ascii="Times New Roman" w:hAnsi="Times New Roman"/>
          <w:b/>
          <w:sz w:val="28"/>
          <w:szCs w:val="28"/>
          <w:lang w:val="it-IT"/>
        </w:rPr>
        <w:t>/__</w:t>
      </w:r>
    </w:p>
    <w:p w:rsidR="00E47260" w:rsidRPr="005100BB" w:rsidRDefault="00E47260" w:rsidP="00E4726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5100B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Cu privire la aprobarea Programului Teritorial</w:t>
      </w:r>
    </w:p>
    <w:p w:rsidR="00E47260" w:rsidRPr="005100BB" w:rsidRDefault="0031628C" w:rsidP="00E4726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5100BB"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  <w:t>privind controlul tutunului</w:t>
      </w:r>
      <w:r w:rsidRPr="005100B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="009A0A00" w:rsidRPr="005100B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pentru </w:t>
      </w:r>
      <w:r w:rsidR="00E47260" w:rsidRPr="005100B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anii 2017</w:t>
      </w:r>
      <w:r w:rsidR="00D024E2" w:rsidRPr="005100B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-2021</w:t>
      </w:r>
      <w:r w:rsidR="00E47260" w:rsidRPr="005100B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</w:p>
    <w:p w:rsidR="009A0A00" w:rsidRPr="005100BB" w:rsidRDefault="009A0A00" w:rsidP="00D31F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31FC4" w:rsidRPr="005100BB" w:rsidRDefault="00E47260" w:rsidP="00D31F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5100B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În temeiul prevederilor </w:t>
      </w:r>
      <w:r w:rsidR="009A1346" w:rsidRPr="005100BB">
        <w:rPr>
          <w:rFonts w:ascii="Georgia" w:hAnsi="Georgia"/>
          <w:sz w:val="28"/>
          <w:szCs w:val="28"/>
          <w:shd w:val="clear" w:color="auto" w:fill="FFFFFF"/>
          <w:lang w:val="en-US"/>
        </w:rPr>
        <w:t>Legii nr.124-XVI din 11 mai 2007 pentru ratificarea Conven</w:t>
      </w:r>
      <w:r w:rsidR="009A1346" w:rsidRPr="005100BB">
        <w:rPr>
          <w:rFonts w:ascii="Cambria Math" w:hAnsi="Cambria Math" w:cs="Cambria Math"/>
          <w:sz w:val="28"/>
          <w:szCs w:val="28"/>
          <w:shd w:val="clear" w:color="auto" w:fill="FFFFFF"/>
          <w:lang w:val="en-US"/>
        </w:rPr>
        <w:t>ț</w:t>
      </w:r>
      <w:r w:rsidR="009A1346" w:rsidRPr="005100BB">
        <w:rPr>
          <w:rFonts w:ascii="Georgia" w:hAnsi="Georgia"/>
          <w:sz w:val="28"/>
          <w:szCs w:val="28"/>
          <w:shd w:val="clear" w:color="auto" w:fill="FFFFFF"/>
          <w:lang w:val="en-US"/>
        </w:rPr>
        <w:t>iei-cadru a Organiza</w:t>
      </w:r>
      <w:r w:rsidR="009A1346" w:rsidRPr="005100BB">
        <w:rPr>
          <w:rFonts w:ascii="Cambria Math" w:hAnsi="Cambria Math" w:cs="Cambria Math"/>
          <w:sz w:val="28"/>
          <w:szCs w:val="28"/>
          <w:shd w:val="clear" w:color="auto" w:fill="FFFFFF"/>
          <w:lang w:val="en-US"/>
        </w:rPr>
        <w:t>ț</w:t>
      </w:r>
      <w:r w:rsidR="009A1346" w:rsidRPr="005100BB">
        <w:rPr>
          <w:rFonts w:ascii="Georgia" w:hAnsi="Georgia"/>
          <w:sz w:val="28"/>
          <w:szCs w:val="28"/>
          <w:shd w:val="clear" w:color="auto" w:fill="FFFFFF"/>
          <w:lang w:val="en-US"/>
        </w:rPr>
        <w:t>iei Mondiale a S</w:t>
      </w:r>
      <w:r w:rsidR="009A1346" w:rsidRPr="005100BB">
        <w:rPr>
          <w:rFonts w:ascii="Georgia" w:hAnsi="Georgia" w:cs="Georgia"/>
          <w:sz w:val="28"/>
          <w:szCs w:val="28"/>
          <w:shd w:val="clear" w:color="auto" w:fill="FFFFFF"/>
          <w:lang w:val="en-US"/>
        </w:rPr>
        <w:t>ă</w:t>
      </w:r>
      <w:r w:rsidR="009A1346" w:rsidRPr="005100BB">
        <w:rPr>
          <w:rFonts w:ascii="Georgia" w:hAnsi="Georgia"/>
          <w:sz w:val="28"/>
          <w:szCs w:val="28"/>
          <w:shd w:val="clear" w:color="auto" w:fill="FFFFFF"/>
          <w:lang w:val="en-US"/>
        </w:rPr>
        <w:t>n</w:t>
      </w:r>
      <w:r w:rsidR="009A1346" w:rsidRPr="005100BB">
        <w:rPr>
          <w:rFonts w:ascii="Georgia" w:hAnsi="Georgia" w:cs="Georgia"/>
          <w:sz w:val="28"/>
          <w:szCs w:val="28"/>
          <w:shd w:val="clear" w:color="auto" w:fill="FFFFFF"/>
          <w:lang w:val="en-US"/>
        </w:rPr>
        <w:t>ă</w:t>
      </w:r>
      <w:r w:rsidR="009A1346" w:rsidRPr="005100BB">
        <w:rPr>
          <w:rFonts w:ascii="Georgia" w:hAnsi="Georgia"/>
          <w:sz w:val="28"/>
          <w:szCs w:val="28"/>
          <w:shd w:val="clear" w:color="auto" w:fill="FFFFFF"/>
          <w:lang w:val="en-US"/>
        </w:rPr>
        <w:t>t</w:t>
      </w:r>
      <w:r w:rsidR="009A1346" w:rsidRPr="005100BB">
        <w:rPr>
          <w:rFonts w:ascii="Georgia" w:hAnsi="Georgia" w:cs="Georgia"/>
          <w:sz w:val="28"/>
          <w:szCs w:val="28"/>
          <w:shd w:val="clear" w:color="auto" w:fill="FFFFFF"/>
          <w:lang w:val="en-US"/>
        </w:rPr>
        <w:t>ă</w:t>
      </w:r>
      <w:r w:rsidR="009A1346" w:rsidRPr="005100BB">
        <w:rPr>
          <w:rFonts w:ascii="Cambria Math" w:hAnsi="Cambria Math" w:cs="Cambria Math"/>
          <w:sz w:val="28"/>
          <w:szCs w:val="28"/>
          <w:shd w:val="clear" w:color="auto" w:fill="FFFFFF"/>
          <w:lang w:val="en-US"/>
        </w:rPr>
        <w:t>ț</w:t>
      </w:r>
      <w:r w:rsidR="009A1346" w:rsidRPr="005100BB">
        <w:rPr>
          <w:rFonts w:ascii="Georgia" w:hAnsi="Georgia"/>
          <w:sz w:val="28"/>
          <w:szCs w:val="28"/>
          <w:shd w:val="clear" w:color="auto" w:fill="FFFFFF"/>
          <w:lang w:val="en-US"/>
        </w:rPr>
        <w:t>ii privind controlul tutunului (Monitorul Oficial al Republicii Moldova, 2007, nr.78-81, art.362),  Legii nr.278-XVI din 14 decembrie 2007 privind controlul tutunului (republicată în Monitorul Oficial al Republicii Moldova, 2015, nr. 258-261, art. 489),  Legii nr. 10-XVI din 3 februarie 2009 privind supravegherea de stat a sănătă</w:t>
      </w:r>
      <w:r w:rsidR="009A1346" w:rsidRPr="005100BB">
        <w:rPr>
          <w:rFonts w:ascii="Cambria Math" w:hAnsi="Cambria Math" w:cs="Cambria Math"/>
          <w:sz w:val="28"/>
          <w:szCs w:val="28"/>
          <w:shd w:val="clear" w:color="auto" w:fill="FFFFFF"/>
          <w:lang w:val="en-US"/>
        </w:rPr>
        <w:t>ț</w:t>
      </w:r>
      <w:r w:rsidR="009A1346" w:rsidRPr="005100BB">
        <w:rPr>
          <w:rFonts w:ascii="Georgia" w:hAnsi="Georgia"/>
          <w:sz w:val="28"/>
          <w:szCs w:val="28"/>
          <w:shd w:val="clear" w:color="auto" w:fill="FFFFFF"/>
          <w:lang w:val="en-US"/>
        </w:rPr>
        <w:t xml:space="preserve">ii publice (Monitorul Oficial al Republicii Moldova, 2009, nr.67, art.183), </w:t>
      </w:r>
      <w:r w:rsidRPr="005100B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31628C" w:rsidRPr="005100BB">
        <w:rPr>
          <w:rFonts w:ascii="Times New Roman" w:hAnsi="Times New Roman"/>
          <w:color w:val="000000"/>
          <w:sz w:val="28"/>
          <w:szCs w:val="28"/>
          <w:lang w:val="ro-RO"/>
        </w:rPr>
        <w:t>Programului Na</w:t>
      </w:r>
      <w:r w:rsidR="0031628C" w:rsidRPr="005100BB"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 w:rsidR="0031628C" w:rsidRPr="005100BB">
        <w:rPr>
          <w:rFonts w:ascii="Times New Roman" w:hAnsi="Times New Roman"/>
          <w:color w:val="000000"/>
          <w:sz w:val="28"/>
          <w:szCs w:val="28"/>
          <w:lang w:val="ro-RO"/>
        </w:rPr>
        <w:t>ional de control al tutunului pentru anii 2017 -2021 aprobat prin Hotărîrea Guvernului nr.1015 din 23 noiembrie 2017</w:t>
      </w:r>
      <w:r w:rsidRPr="005100B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r w:rsidR="00D024E2" w:rsidRPr="005100BB">
        <w:rPr>
          <w:rFonts w:ascii="Times New Roman" w:eastAsia="Times New Roman" w:hAnsi="Times New Roman"/>
          <w:sz w:val="28"/>
          <w:szCs w:val="28"/>
          <w:lang w:val="en-US" w:eastAsia="ru-RU"/>
        </w:rPr>
        <w:t>art.</w:t>
      </w:r>
      <w:r w:rsidRPr="005100BB">
        <w:rPr>
          <w:rFonts w:ascii="Times New Roman" w:eastAsia="Times New Roman" w:hAnsi="Times New Roman"/>
          <w:sz w:val="28"/>
          <w:szCs w:val="28"/>
          <w:lang w:val="en-US" w:eastAsia="ru-RU"/>
        </w:rPr>
        <w:t>art. 43 alin</w:t>
      </w:r>
      <w:r w:rsidR="005065EF" w:rsidRPr="005100BB">
        <w:rPr>
          <w:rFonts w:ascii="Times New Roman" w:eastAsia="Times New Roman" w:hAnsi="Times New Roman"/>
          <w:sz w:val="28"/>
          <w:szCs w:val="28"/>
          <w:lang w:val="en-US" w:eastAsia="ru-RU"/>
        </w:rPr>
        <w:t>. (</w:t>
      </w:r>
      <w:r w:rsidRPr="005100B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1) </w:t>
      </w:r>
      <w:r w:rsidR="00D024E2" w:rsidRPr="005100BB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="005065EF" w:rsidRPr="005100BB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Pr="005100BB">
        <w:rPr>
          <w:rFonts w:ascii="Times New Roman" w:eastAsia="Times New Roman" w:hAnsi="Times New Roman"/>
          <w:sz w:val="28"/>
          <w:szCs w:val="28"/>
          <w:lang w:val="en-US" w:eastAsia="ru-RU"/>
        </w:rPr>
        <w:t>. j)</w:t>
      </w:r>
      <w:r w:rsidR="00D024E2" w:rsidRPr="005100BB">
        <w:rPr>
          <w:rFonts w:ascii="Times New Roman" w:eastAsia="Times New Roman" w:hAnsi="Times New Roman"/>
          <w:sz w:val="28"/>
          <w:szCs w:val="28"/>
          <w:lang w:val="en-US" w:eastAsia="ru-RU"/>
        </w:rPr>
        <w:t>,</w:t>
      </w:r>
      <w:r w:rsidR="00666379" w:rsidRPr="005100B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43 ali. (2), şi </w:t>
      </w:r>
      <w:r w:rsidR="00D024E2" w:rsidRPr="005100BB">
        <w:rPr>
          <w:rFonts w:ascii="Times New Roman" w:hAnsi="Times New Roman"/>
          <w:color w:val="00000A"/>
          <w:sz w:val="28"/>
          <w:szCs w:val="28"/>
          <w:lang w:val="en-US"/>
        </w:rPr>
        <w:t>46 alin.(1)</w:t>
      </w:r>
      <w:r w:rsidRPr="005100B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din Legea privind administraţia publică locală nr.436-XVI din 28 decembrie 2006 (MO nr. 32 – 35 09.03.2007), cu modificările </w:t>
      </w:r>
      <w:r w:rsidRPr="005100BB">
        <w:rPr>
          <w:rFonts w:ascii="Cambria Math" w:eastAsia="Times New Roman" w:hAnsi="Cambria Math" w:cs="Cambria Math"/>
          <w:sz w:val="28"/>
          <w:szCs w:val="28"/>
          <w:lang w:val="en-US" w:eastAsia="ru-RU"/>
        </w:rPr>
        <w:t>ș</w:t>
      </w:r>
      <w:r w:rsidRPr="005100B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 completările ulterioare, Consiliul Raional </w:t>
      </w:r>
      <w:r w:rsidR="00D31FC4" w:rsidRPr="005100BB">
        <w:rPr>
          <w:rFonts w:ascii="Times New Roman" w:eastAsia="Times New Roman" w:hAnsi="Times New Roman"/>
          <w:sz w:val="28"/>
          <w:szCs w:val="28"/>
          <w:lang w:val="en-US" w:eastAsia="ru-RU"/>
        </w:rPr>
        <w:t>Hînce</w:t>
      </w:r>
      <w:r w:rsidR="00D31FC4" w:rsidRPr="005100BB">
        <w:rPr>
          <w:rFonts w:ascii="Cambria Math" w:eastAsia="Times New Roman" w:hAnsi="Cambria Math" w:cs="Cambria Math"/>
          <w:sz w:val="28"/>
          <w:szCs w:val="28"/>
          <w:lang w:val="en-US" w:eastAsia="ru-RU"/>
        </w:rPr>
        <w:t>ș</w:t>
      </w:r>
      <w:r w:rsidR="005065EF" w:rsidRPr="005100B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ti </w:t>
      </w:r>
      <w:r w:rsidR="005065EF" w:rsidRPr="005100B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DECIDE</w:t>
      </w:r>
      <w:r w:rsidR="00D31FC4" w:rsidRPr="005100B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:</w:t>
      </w:r>
    </w:p>
    <w:p w:rsidR="00D31FC4" w:rsidRPr="005100BB" w:rsidRDefault="00D31FC4" w:rsidP="00D31F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64D06" w:rsidRPr="005100BB" w:rsidRDefault="00E47260" w:rsidP="008C7E3D">
      <w:pPr>
        <w:numPr>
          <w:ilvl w:val="0"/>
          <w:numId w:val="15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100BB">
        <w:rPr>
          <w:rFonts w:ascii="Times New Roman" w:eastAsia="Times New Roman" w:hAnsi="Times New Roman"/>
          <w:sz w:val="28"/>
          <w:szCs w:val="28"/>
          <w:lang w:val="en-US" w:eastAsia="ro-RO"/>
        </w:rPr>
        <w:t>Se aprobă</w:t>
      </w:r>
      <w:r w:rsidR="00964D06" w:rsidRPr="005100BB">
        <w:rPr>
          <w:rFonts w:ascii="Times New Roman" w:eastAsia="Times New Roman" w:hAnsi="Times New Roman"/>
          <w:sz w:val="28"/>
          <w:szCs w:val="28"/>
          <w:lang w:val="en-US" w:eastAsia="ro-RO"/>
        </w:rPr>
        <w:t>:</w:t>
      </w:r>
      <w:r w:rsidRPr="005100BB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</w:p>
    <w:p w:rsidR="00E47260" w:rsidRPr="005100BB" w:rsidRDefault="00964D06" w:rsidP="008C7E3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en-US" w:eastAsia="ro-RO"/>
        </w:rPr>
      </w:pPr>
      <w:r w:rsidRPr="005100BB">
        <w:rPr>
          <w:rFonts w:ascii="Times New Roman" w:eastAsia="Times New Roman" w:hAnsi="Times New Roman"/>
          <w:sz w:val="28"/>
          <w:szCs w:val="28"/>
          <w:lang w:val="en-US" w:eastAsia="ro-RO"/>
        </w:rPr>
        <w:t>1.1. Programul</w:t>
      </w:r>
      <w:r w:rsidR="00E47260" w:rsidRPr="005100BB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Teritorial </w:t>
      </w:r>
      <w:r w:rsidR="0031628C" w:rsidRPr="005100BB">
        <w:rPr>
          <w:rFonts w:ascii="Times New Roman" w:hAnsi="Times New Roman"/>
          <w:bCs/>
          <w:color w:val="000000"/>
          <w:sz w:val="28"/>
          <w:szCs w:val="28"/>
          <w:lang w:val="ro-RO"/>
        </w:rPr>
        <w:t>privind controlul tutunului</w:t>
      </w:r>
      <w:r w:rsidR="0031628C" w:rsidRPr="005100B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="00E47260" w:rsidRPr="005100BB">
        <w:rPr>
          <w:rFonts w:ascii="Times New Roman" w:eastAsia="Times New Roman" w:hAnsi="Times New Roman"/>
          <w:sz w:val="28"/>
          <w:szCs w:val="28"/>
          <w:lang w:val="en-US" w:eastAsia="ru-RU"/>
        </w:rPr>
        <w:t>pentru anii 2017</w:t>
      </w:r>
      <w:r w:rsidR="00D024E2" w:rsidRPr="005100BB">
        <w:rPr>
          <w:rFonts w:ascii="Times New Roman" w:eastAsia="Times New Roman" w:hAnsi="Times New Roman"/>
          <w:sz w:val="28"/>
          <w:szCs w:val="28"/>
          <w:lang w:val="en-US" w:eastAsia="ro-RO"/>
        </w:rPr>
        <w:t>-2021</w:t>
      </w:r>
      <w:r w:rsidR="00E47260" w:rsidRPr="005100BB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r w:rsidRPr="005100BB">
        <w:rPr>
          <w:rFonts w:ascii="Times New Roman" w:eastAsia="Times New Roman" w:hAnsi="Times New Roman"/>
          <w:sz w:val="28"/>
          <w:szCs w:val="28"/>
          <w:lang w:val="en-US" w:eastAsia="ro-RO"/>
        </w:rPr>
        <w:t>în raionul Hînce</w:t>
      </w:r>
      <w:r w:rsidRPr="005100BB">
        <w:rPr>
          <w:rFonts w:ascii="Cambria Math" w:eastAsia="Times New Roman" w:hAnsi="Cambria Math" w:cs="Cambria Math"/>
          <w:sz w:val="28"/>
          <w:szCs w:val="28"/>
          <w:lang w:val="en-US" w:eastAsia="ro-RO"/>
        </w:rPr>
        <w:t>ș</w:t>
      </w:r>
      <w:r w:rsidRPr="005100BB">
        <w:rPr>
          <w:rFonts w:ascii="Times New Roman" w:eastAsia="Times New Roman" w:hAnsi="Times New Roman"/>
          <w:sz w:val="28"/>
          <w:szCs w:val="28"/>
          <w:lang w:val="en-US" w:eastAsia="ro-RO"/>
        </w:rPr>
        <w:t>ti (anexa nr.1);</w:t>
      </w:r>
    </w:p>
    <w:p w:rsidR="00964D06" w:rsidRPr="005100BB" w:rsidRDefault="00964D06" w:rsidP="008C7E3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en-US" w:eastAsia="ro-RO"/>
        </w:rPr>
      </w:pPr>
      <w:r w:rsidRPr="005100BB">
        <w:rPr>
          <w:rFonts w:ascii="Times New Roman" w:eastAsia="Times New Roman" w:hAnsi="Times New Roman"/>
          <w:sz w:val="28"/>
          <w:szCs w:val="28"/>
          <w:lang w:val="en-US" w:eastAsia="ro-RO"/>
        </w:rPr>
        <w:t>1.2. Planul de ac</w:t>
      </w:r>
      <w:r w:rsidRPr="005100BB">
        <w:rPr>
          <w:rFonts w:ascii="Cambria Math" w:eastAsia="Times New Roman" w:hAnsi="Cambria Math" w:cs="Cambria Math"/>
          <w:sz w:val="28"/>
          <w:szCs w:val="28"/>
          <w:lang w:val="en-US" w:eastAsia="ro-RO"/>
        </w:rPr>
        <w:t>ț</w:t>
      </w:r>
      <w:r w:rsidRPr="005100BB">
        <w:rPr>
          <w:rFonts w:ascii="Times New Roman" w:eastAsia="Times New Roman" w:hAnsi="Times New Roman"/>
          <w:sz w:val="28"/>
          <w:szCs w:val="28"/>
          <w:lang w:val="en-US" w:eastAsia="ro-RO"/>
        </w:rPr>
        <w:t>iuni privind implimentarea Programului (anexa nr.2);</w:t>
      </w:r>
    </w:p>
    <w:p w:rsidR="00666379" w:rsidRPr="005100BB" w:rsidRDefault="00666379" w:rsidP="008C7E3D">
      <w:pPr>
        <w:pStyle w:val="a6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5100BB">
        <w:rPr>
          <w:rFonts w:ascii="Times New Roman" w:hAnsi="Times New Roman"/>
          <w:sz w:val="28"/>
          <w:szCs w:val="28"/>
          <w:lang w:val="ro-RO"/>
        </w:rPr>
        <w:t xml:space="preserve">Se instituie, Comisia </w:t>
      </w:r>
      <w:r w:rsidRPr="005100BB">
        <w:rPr>
          <w:rFonts w:ascii="Times New Roman" w:hAnsi="Times New Roman"/>
          <w:bCs/>
          <w:sz w:val="28"/>
          <w:szCs w:val="28"/>
          <w:lang w:val="ro-RO"/>
        </w:rPr>
        <w:t xml:space="preserve">pentru coordonarea şi monitorizarea realizării Programului de  acţiuni privind </w:t>
      </w:r>
      <w:r w:rsidR="0031628C" w:rsidRPr="005100BB">
        <w:rPr>
          <w:rFonts w:ascii="Times New Roman" w:hAnsi="Times New Roman"/>
          <w:bCs/>
          <w:color w:val="000000"/>
          <w:sz w:val="28"/>
          <w:szCs w:val="28"/>
          <w:lang w:val="ro-RO"/>
        </w:rPr>
        <w:t>privind controlul tutunului</w:t>
      </w:r>
      <w:r w:rsidR="0031628C" w:rsidRPr="005100B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5100BB">
        <w:rPr>
          <w:rFonts w:ascii="Times New Roman" w:hAnsi="Times New Roman"/>
          <w:bCs/>
          <w:sz w:val="28"/>
          <w:szCs w:val="28"/>
          <w:lang w:val="ro-RO"/>
        </w:rPr>
        <w:t>pentru anii 2017-2021 în raionul Hînce</w:t>
      </w:r>
      <w:r w:rsidRPr="005100BB">
        <w:rPr>
          <w:rFonts w:ascii="Cambria Math" w:hAnsi="Cambria Math" w:cs="Cambria Math"/>
          <w:bCs/>
          <w:sz w:val="28"/>
          <w:szCs w:val="28"/>
          <w:lang w:val="ro-RO"/>
        </w:rPr>
        <w:t>ș</w:t>
      </w:r>
      <w:r w:rsidRPr="005100BB">
        <w:rPr>
          <w:rFonts w:ascii="Times New Roman" w:hAnsi="Times New Roman"/>
          <w:bCs/>
          <w:sz w:val="28"/>
          <w:szCs w:val="28"/>
          <w:lang w:val="ro-RO"/>
        </w:rPr>
        <w:t>ti;</w:t>
      </w:r>
    </w:p>
    <w:p w:rsidR="00666379" w:rsidRPr="005100BB" w:rsidRDefault="00666379" w:rsidP="008C7E3D">
      <w:pPr>
        <w:pStyle w:val="a6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100B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Se aprobă Regulamentul </w:t>
      </w:r>
      <w:r w:rsidRPr="005100BB">
        <w:rPr>
          <w:rFonts w:ascii="Times New Roman" w:hAnsi="Times New Roman"/>
          <w:sz w:val="28"/>
          <w:szCs w:val="28"/>
          <w:lang w:val="ro-RO"/>
        </w:rPr>
        <w:t xml:space="preserve">Comisiei  </w:t>
      </w:r>
      <w:r w:rsidRPr="005100BB">
        <w:rPr>
          <w:rFonts w:ascii="Times New Roman" w:hAnsi="Times New Roman"/>
          <w:bCs/>
          <w:sz w:val="28"/>
          <w:szCs w:val="28"/>
          <w:lang w:val="ro-RO"/>
        </w:rPr>
        <w:t xml:space="preserve">pentru coordonarea şi monitorizarea realizării Programului de  acţiuni privind </w:t>
      </w:r>
      <w:r w:rsidR="0031628C" w:rsidRPr="005100BB">
        <w:rPr>
          <w:rFonts w:ascii="Times New Roman" w:hAnsi="Times New Roman"/>
          <w:bCs/>
          <w:color w:val="000000"/>
          <w:sz w:val="28"/>
          <w:szCs w:val="28"/>
          <w:lang w:val="ro-RO"/>
        </w:rPr>
        <w:t>privind controlul tutunului</w:t>
      </w:r>
      <w:r w:rsidRPr="005100BB">
        <w:rPr>
          <w:rFonts w:ascii="Times New Roman" w:hAnsi="Times New Roman"/>
          <w:bCs/>
          <w:sz w:val="28"/>
          <w:szCs w:val="28"/>
          <w:lang w:val="ro-RO"/>
        </w:rPr>
        <w:t xml:space="preserve"> pentru anii 2017-2021 în raionul Hînce</w:t>
      </w:r>
      <w:r w:rsidRPr="005100BB">
        <w:rPr>
          <w:rFonts w:ascii="Cambria Math" w:hAnsi="Cambria Math" w:cs="Cambria Math"/>
          <w:bCs/>
          <w:sz w:val="28"/>
          <w:szCs w:val="28"/>
          <w:lang w:val="ro-RO"/>
        </w:rPr>
        <w:t>ș</w:t>
      </w:r>
      <w:r w:rsidRPr="005100BB">
        <w:rPr>
          <w:rFonts w:ascii="Times New Roman" w:hAnsi="Times New Roman"/>
          <w:bCs/>
          <w:sz w:val="28"/>
          <w:szCs w:val="28"/>
          <w:lang w:val="ro-RO"/>
        </w:rPr>
        <w:t>ti (anexa 3);</w:t>
      </w:r>
    </w:p>
    <w:p w:rsidR="0031628C" w:rsidRPr="005100BB" w:rsidRDefault="00666379" w:rsidP="008C7E3D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100B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Se aprobă component nominal a </w:t>
      </w:r>
      <w:r w:rsidRPr="005100BB">
        <w:rPr>
          <w:rFonts w:ascii="Times New Roman" w:hAnsi="Times New Roman"/>
          <w:sz w:val="28"/>
          <w:szCs w:val="28"/>
          <w:lang w:val="ro-RO"/>
        </w:rPr>
        <w:t xml:space="preserve">Comisiei  </w:t>
      </w:r>
      <w:r w:rsidRPr="005100BB">
        <w:rPr>
          <w:rFonts w:ascii="Times New Roman" w:hAnsi="Times New Roman"/>
          <w:bCs/>
          <w:sz w:val="28"/>
          <w:szCs w:val="28"/>
          <w:lang w:val="ro-RO"/>
        </w:rPr>
        <w:t xml:space="preserve">pentru coordonarea şi monitorizarea realizării Programului de  acţiuni privind </w:t>
      </w:r>
      <w:r w:rsidR="0031628C" w:rsidRPr="005100BB">
        <w:rPr>
          <w:rFonts w:ascii="Times New Roman" w:hAnsi="Times New Roman"/>
          <w:bCs/>
          <w:color w:val="000000"/>
          <w:sz w:val="28"/>
          <w:szCs w:val="28"/>
          <w:lang w:val="ro-RO"/>
        </w:rPr>
        <w:t>privind controlul tutunului</w:t>
      </w:r>
      <w:r w:rsidRPr="005100BB">
        <w:rPr>
          <w:rFonts w:ascii="Times New Roman" w:hAnsi="Times New Roman"/>
          <w:bCs/>
          <w:sz w:val="28"/>
          <w:szCs w:val="28"/>
          <w:lang w:val="ro-RO"/>
        </w:rPr>
        <w:t xml:space="preserve"> pentru anii 2017-2021 în raionul Hînce</w:t>
      </w:r>
      <w:r w:rsidRPr="005100BB">
        <w:rPr>
          <w:rFonts w:ascii="Cambria Math" w:hAnsi="Cambria Math" w:cs="Cambria Math"/>
          <w:bCs/>
          <w:sz w:val="28"/>
          <w:szCs w:val="28"/>
          <w:lang w:val="ro-RO"/>
        </w:rPr>
        <w:t>ș</w:t>
      </w:r>
      <w:r w:rsidRPr="005100BB">
        <w:rPr>
          <w:rFonts w:ascii="Times New Roman" w:hAnsi="Times New Roman"/>
          <w:bCs/>
          <w:sz w:val="28"/>
          <w:szCs w:val="28"/>
          <w:lang w:val="ro-RO"/>
        </w:rPr>
        <w:t>ti (anexa 4);</w:t>
      </w:r>
    </w:p>
    <w:p w:rsidR="00E47260" w:rsidRPr="005100BB" w:rsidRDefault="00E47260" w:rsidP="008C7E3D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100BB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Se recomandă Centrului de Sănătate Publică Raional Hînce</w:t>
      </w:r>
      <w:r w:rsidRPr="005100BB">
        <w:rPr>
          <w:rFonts w:ascii="Cambria Math" w:eastAsia="Times New Roman" w:hAnsi="Cambria Math" w:cs="Cambria Math"/>
          <w:sz w:val="28"/>
          <w:szCs w:val="28"/>
          <w:lang w:val="en-US" w:eastAsia="ru-RU"/>
        </w:rPr>
        <w:t>ș</w:t>
      </w:r>
      <w:r w:rsidRPr="005100BB">
        <w:rPr>
          <w:rFonts w:ascii="Times New Roman" w:eastAsia="Times New Roman" w:hAnsi="Times New Roman"/>
          <w:sz w:val="28"/>
          <w:szCs w:val="28"/>
          <w:lang w:val="en-US" w:eastAsia="ru-RU"/>
        </w:rPr>
        <w:t>ti (d</w:t>
      </w:r>
      <w:r w:rsidR="00FB306C" w:rsidRPr="005100BB">
        <w:rPr>
          <w:rFonts w:ascii="Times New Roman" w:eastAsia="Times New Roman" w:hAnsi="Times New Roman"/>
          <w:sz w:val="28"/>
          <w:szCs w:val="28"/>
          <w:lang w:val="en-US" w:eastAsia="ru-RU"/>
        </w:rPr>
        <w:t>na PASCARI Tamara</w:t>
      </w:r>
      <w:r w:rsidRPr="005100BB">
        <w:rPr>
          <w:rFonts w:ascii="Times New Roman" w:eastAsia="Times New Roman" w:hAnsi="Times New Roman"/>
          <w:sz w:val="28"/>
          <w:szCs w:val="28"/>
          <w:lang w:val="en-US" w:eastAsia="ru-RU"/>
        </w:rPr>
        <w:t>, medic şef sanitar de stat al raionului Hînce</w:t>
      </w:r>
      <w:r w:rsidRPr="005100BB">
        <w:rPr>
          <w:rFonts w:ascii="Cambria Math" w:eastAsia="Times New Roman" w:hAnsi="Cambria Math" w:cs="Cambria Math"/>
          <w:sz w:val="28"/>
          <w:szCs w:val="28"/>
          <w:lang w:val="en-US" w:eastAsia="ru-RU"/>
        </w:rPr>
        <w:t>ș</w:t>
      </w:r>
      <w:r w:rsidR="0031628C" w:rsidRPr="005100B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ti) </w:t>
      </w:r>
      <w:r w:rsidRPr="005100BB">
        <w:rPr>
          <w:rFonts w:ascii="Times New Roman" w:eastAsia="Times New Roman" w:hAnsi="Times New Roman"/>
          <w:sz w:val="28"/>
          <w:szCs w:val="28"/>
          <w:lang w:val="en-US" w:eastAsia="ru-RU"/>
        </w:rPr>
        <w:t>coordonarea şi monitorizarea, în limitele competenţei, a realizării Programului nominalizat;</w:t>
      </w:r>
    </w:p>
    <w:p w:rsidR="00E47260" w:rsidRDefault="00E47260" w:rsidP="008C7E3D">
      <w:pPr>
        <w:numPr>
          <w:ilvl w:val="0"/>
          <w:numId w:val="4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100BB">
        <w:rPr>
          <w:rFonts w:ascii="Times New Roman" w:eastAsia="Times New Roman" w:hAnsi="Times New Roman"/>
          <w:sz w:val="28"/>
          <w:szCs w:val="28"/>
          <w:lang w:val="en-US" w:eastAsia="ru-RU"/>
        </w:rPr>
        <w:t>Direcţia Generală Finanţe, în limitele prevăzute de Consiliul Raional Hînce</w:t>
      </w:r>
      <w:r w:rsidRPr="005100BB">
        <w:rPr>
          <w:rFonts w:ascii="Cambria Math" w:eastAsia="Times New Roman" w:hAnsi="Cambria Math" w:cs="Cambria Math"/>
          <w:sz w:val="28"/>
          <w:szCs w:val="28"/>
          <w:lang w:val="en-US" w:eastAsia="ru-RU"/>
        </w:rPr>
        <w:t>ș</w:t>
      </w:r>
      <w:r w:rsidRPr="005100BB">
        <w:rPr>
          <w:rFonts w:ascii="Times New Roman" w:eastAsia="Times New Roman" w:hAnsi="Times New Roman"/>
          <w:sz w:val="28"/>
          <w:szCs w:val="28"/>
          <w:lang w:val="en-US" w:eastAsia="ru-RU"/>
        </w:rPr>
        <w:t>ti, va finanţa măsurile necesare pentru crearea şi menţinerea condiţiilor adecvate de realizare a Programului Teritorial.</w:t>
      </w:r>
    </w:p>
    <w:p w:rsidR="005100BB" w:rsidRPr="005100BB" w:rsidRDefault="005100BB" w:rsidP="008C7E3D">
      <w:pPr>
        <w:numPr>
          <w:ilvl w:val="0"/>
          <w:numId w:val="4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100B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Se stabile</w:t>
      </w:r>
      <w:r w:rsidRPr="005100BB">
        <w:rPr>
          <w:rFonts w:ascii="Cambria Math" w:hAnsi="Cambria Math" w:cs="Cambria Math"/>
          <w:sz w:val="28"/>
          <w:szCs w:val="28"/>
          <w:shd w:val="clear" w:color="auto" w:fill="FFFFFF"/>
          <w:lang w:val="en-US"/>
        </w:rPr>
        <w:t>ș</w:t>
      </w:r>
      <w:r w:rsidRPr="005100B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te că, în caz de eliberare din func</w:t>
      </w:r>
      <w:r w:rsidRPr="005100BB">
        <w:rPr>
          <w:rFonts w:ascii="Cambria Math" w:hAnsi="Cambria Math" w:cs="Cambria Math"/>
          <w:sz w:val="28"/>
          <w:szCs w:val="28"/>
          <w:shd w:val="clear" w:color="auto" w:fill="FFFFFF"/>
          <w:lang w:val="en-US"/>
        </w:rPr>
        <w:t>ț</w:t>
      </w:r>
      <w:r w:rsidRPr="005100B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iile publice de</w:t>
      </w:r>
      <w:r w:rsidRPr="005100BB">
        <w:rPr>
          <w:rFonts w:ascii="Cambria Math" w:hAnsi="Cambria Math" w:cs="Cambria Math"/>
          <w:sz w:val="28"/>
          <w:szCs w:val="28"/>
          <w:shd w:val="clear" w:color="auto" w:fill="FFFFFF"/>
          <w:lang w:val="en-US"/>
        </w:rPr>
        <w:t>ț</w:t>
      </w:r>
      <w:r w:rsidRPr="005100B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inute a unor membri ai </w:t>
      </w:r>
      <w:r>
        <w:rPr>
          <w:rFonts w:ascii="Times New Roman" w:hAnsi="Times New Roman"/>
          <w:sz w:val="28"/>
          <w:szCs w:val="28"/>
          <w:lang w:val="ro-RO"/>
        </w:rPr>
        <w:t>Comisiei</w:t>
      </w:r>
      <w:r w:rsidRPr="005100B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100BB">
        <w:rPr>
          <w:rFonts w:ascii="Times New Roman" w:hAnsi="Times New Roman"/>
          <w:bCs/>
          <w:sz w:val="28"/>
          <w:szCs w:val="28"/>
          <w:lang w:val="ro-RO"/>
        </w:rPr>
        <w:t xml:space="preserve">pentru coordonarea şi monitorizarea realizării Programului de  acţiuni privind </w:t>
      </w:r>
      <w:r w:rsidRPr="005100BB">
        <w:rPr>
          <w:rFonts w:ascii="Times New Roman" w:hAnsi="Times New Roman"/>
          <w:bCs/>
          <w:color w:val="000000"/>
          <w:sz w:val="28"/>
          <w:szCs w:val="28"/>
          <w:lang w:val="ro-RO"/>
        </w:rPr>
        <w:t>privind controlul tutunului</w:t>
      </w:r>
      <w:r w:rsidRPr="005100B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5100BB">
        <w:rPr>
          <w:rFonts w:ascii="Times New Roman" w:hAnsi="Times New Roman"/>
          <w:bCs/>
          <w:sz w:val="28"/>
          <w:szCs w:val="28"/>
          <w:lang w:val="ro-RO"/>
        </w:rPr>
        <w:t>pentru anii 2017-2021 în raionul Hînce</w:t>
      </w:r>
      <w:r w:rsidRPr="005100BB">
        <w:rPr>
          <w:rFonts w:ascii="Cambria Math" w:hAnsi="Cambria Math" w:cs="Cambria Math"/>
          <w:bCs/>
          <w:sz w:val="28"/>
          <w:szCs w:val="28"/>
          <w:lang w:val="ro-RO"/>
        </w:rPr>
        <w:t>ș</w:t>
      </w:r>
      <w:r w:rsidRPr="005100BB">
        <w:rPr>
          <w:rFonts w:ascii="Times New Roman" w:hAnsi="Times New Roman"/>
          <w:bCs/>
          <w:sz w:val="28"/>
          <w:szCs w:val="28"/>
          <w:lang w:val="ro-RO"/>
        </w:rPr>
        <w:t>ti</w:t>
      </w:r>
      <w:r w:rsidRPr="005100B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 atribu</w:t>
      </w:r>
      <w:r w:rsidRPr="005100BB">
        <w:rPr>
          <w:rFonts w:ascii="Cambria Math" w:hAnsi="Cambria Math" w:cs="Cambria Math"/>
          <w:sz w:val="28"/>
          <w:szCs w:val="28"/>
          <w:shd w:val="clear" w:color="auto" w:fill="FFFFFF"/>
          <w:lang w:val="en-US"/>
        </w:rPr>
        <w:t>ț</w:t>
      </w:r>
      <w:r w:rsidRPr="005100B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iile lor în cadrul acestuia vor fi exercitate de persoanele nou-desemnate în func</w:t>
      </w:r>
      <w:r w:rsidRPr="005100BB">
        <w:rPr>
          <w:rFonts w:ascii="Cambria Math" w:hAnsi="Cambria Math" w:cs="Cambria Math"/>
          <w:sz w:val="28"/>
          <w:szCs w:val="28"/>
          <w:shd w:val="clear" w:color="auto" w:fill="FFFFFF"/>
          <w:lang w:val="en-US"/>
        </w:rPr>
        <w:t>ț</w:t>
      </w:r>
      <w:r w:rsidRPr="005100B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iile respective, fără a fi emisă o altă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decizie</w:t>
      </w:r>
      <w:r w:rsidRPr="005100B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</w:p>
    <w:p w:rsidR="00E47260" w:rsidRPr="005100BB" w:rsidRDefault="00E47260" w:rsidP="008C7E3D">
      <w:pPr>
        <w:pStyle w:val="a6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5100B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Controlul îndeplinirii prezentei decizii se atribuie </w:t>
      </w:r>
      <w:r w:rsidR="005065EF" w:rsidRPr="005100BB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dnei </w:t>
      </w:r>
      <w:r w:rsidR="009565E0" w:rsidRPr="005100BB">
        <w:rPr>
          <w:rFonts w:ascii="Times New Roman" w:eastAsia="Times New Roman" w:hAnsi="Times New Roman"/>
          <w:sz w:val="28"/>
          <w:szCs w:val="28"/>
          <w:lang w:val="ro-RO" w:eastAsia="ru-RU"/>
        </w:rPr>
        <w:t>Olesea BRÎNZĂ</w:t>
      </w:r>
      <w:r w:rsidRPr="005100BB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, vicepreşedintele raionului </w:t>
      </w:r>
      <w:r w:rsidRPr="005100BB">
        <w:rPr>
          <w:rFonts w:ascii="Times New Roman" w:eastAsia="Times New Roman" w:hAnsi="Times New Roman"/>
          <w:sz w:val="28"/>
          <w:szCs w:val="28"/>
          <w:lang w:val="en-US" w:eastAsia="ru-RU"/>
        </w:rPr>
        <w:t>Hînce</w:t>
      </w:r>
      <w:r w:rsidRPr="005100BB">
        <w:rPr>
          <w:rFonts w:ascii="Cambria Math" w:eastAsia="Times New Roman" w:hAnsi="Cambria Math" w:cs="Cambria Math"/>
          <w:sz w:val="28"/>
          <w:szCs w:val="28"/>
          <w:lang w:val="en-US" w:eastAsia="ru-RU"/>
        </w:rPr>
        <w:t>ș</w:t>
      </w:r>
      <w:r w:rsidRPr="005100BB">
        <w:rPr>
          <w:rFonts w:ascii="Times New Roman" w:eastAsia="Times New Roman" w:hAnsi="Times New Roman"/>
          <w:sz w:val="28"/>
          <w:szCs w:val="28"/>
          <w:lang w:val="en-US" w:eastAsia="ru-RU"/>
        </w:rPr>
        <w:t>ti</w:t>
      </w:r>
      <w:r w:rsidRPr="005100BB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, </w:t>
      </w:r>
    </w:p>
    <w:p w:rsidR="005100BB" w:rsidRDefault="005100BB" w:rsidP="005100BB">
      <w:pPr>
        <w:spacing w:after="0" w:line="240" w:lineRule="auto"/>
        <w:ind w:left="28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D31FC4" w:rsidRPr="005100BB" w:rsidRDefault="00D31FC4" w:rsidP="00D31FC4">
      <w:pPr>
        <w:spacing w:after="0" w:line="240" w:lineRule="auto"/>
        <w:ind w:left="283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5100B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Preşedintele şedinţei </w:t>
      </w:r>
    </w:p>
    <w:p w:rsidR="005065EF" w:rsidRPr="005100BB" w:rsidRDefault="00D31FC4" w:rsidP="005065EF">
      <w:pPr>
        <w:spacing w:after="0" w:line="240" w:lineRule="auto"/>
        <w:ind w:left="283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5100B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Consiliului Raional</w:t>
      </w:r>
      <w:r w:rsidR="002A29C8" w:rsidRPr="005100B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HÎnce</w:t>
      </w:r>
      <w:r w:rsidR="002A29C8" w:rsidRPr="005100BB">
        <w:rPr>
          <w:rFonts w:ascii="Cambria Math" w:eastAsia="Times New Roman" w:hAnsi="Cambria Math" w:cs="Cambria Math"/>
          <w:b/>
          <w:bCs/>
          <w:sz w:val="28"/>
          <w:szCs w:val="28"/>
          <w:lang w:val="en-US" w:eastAsia="ru-RU"/>
        </w:rPr>
        <w:t>ș</w:t>
      </w:r>
      <w:r w:rsidR="002A29C8" w:rsidRPr="005100B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ti</w:t>
      </w:r>
      <w:r w:rsidRPr="005100B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              </w:t>
      </w:r>
      <w:r w:rsidR="005065EF" w:rsidRPr="005100B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     </w:t>
      </w:r>
      <w:r w:rsidRPr="005100B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="005065EF" w:rsidRPr="005100B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___________________________</w:t>
      </w:r>
    </w:p>
    <w:p w:rsidR="005100BB" w:rsidRDefault="005065EF" w:rsidP="00D31FC4">
      <w:pPr>
        <w:spacing w:after="0" w:line="240" w:lineRule="auto"/>
        <w:ind w:left="283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5100B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    </w:t>
      </w:r>
    </w:p>
    <w:p w:rsidR="00D31FC4" w:rsidRPr="005100BB" w:rsidRDefault="005100BB" w:rsidP="00D31FC4">
      <w:pPr>
        <w:spacing w:after="0" w:line="240" w:lineRule="auto"/>
        <w:ind w:left="283"/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 </w:t>
      </w:r>
      <w:r w:rsidR="005065EF" w:rsidRPr="005100B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 </w:t>
      </w:r>
      <w:r w:rsidR="00D31FC4" w:rsidRPr="005100BB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 xml:space="preserve"> </w:t>
      </w:r>
      <w:r w:rsidR="00D31FC4" w:rsidRPr="005100BB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en-US" w:eastAsia="ru-RU"/>
        </w:rPr>
        <w:t>Contrasemnează</w:t>
      </w:r>
      <w:r w:rsidR="00D31FC4" w:rsidRPr="005100BB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>:</w:t>
      </w:r>
    </w:p>
    <w:p w:rsidR="00D31FC4" w:rsidRPr="005100BB" w:rsidRDefault="00D31FC4" w:rsidP="00D31FC4">
      <w:pPr>
        <w:spacing w:after="0" w:line="240" w:lineRule="auto"/>
        <w:ind w:left="283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5100B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         Secretarul </w:t>
      </w:r>
    </w:p>
    <w:p w:rsidR="00D31FC4" w:rsidRPr="005100BB" w:rsidRDefault="002A29C8" w:rsidP="00D31FC4">
      <w:pPr>
        <w:spacing w:after="0" w:line="240" w:lineRule="auto"/>
        <w:ind w:left="283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5100B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Consiliului Raional Hînce</w:t>
      </w:r>
      <w:r w:rsidRPr="005100BB">
        <w:rPr>
          <w:rFonts w:ascii="Cambria Math" w:eastAsia="Times New Roman" w:hAnsi="Cambria Math" w:cs="Cambria Math"/>
          <w:b/>
          <w:bCs/>
          <w:sz w:val="28"/>
          <w:szCs w:val="28"/>
          <w:lang w:val="en-US" w:eastAsia="ru-RU"/>
        </w:rPr>
        <w:t>ș</w:t>
      </w:r>
      <w:r w:rsidRPr="005100B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ti</w:t>
      </w:r>
      <w:r w:rsidR="00D31FC4" w:rsidRPr="005100B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                   </w:t>
      </w:r>
      <w:r w:rsidR="005065EF" w:rsidRPr="005100B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          </w:t>
      </w:r>
      <w:r w:rsidRPr="005100B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Elena MORARU TOMA</w:t>
      </w:r>
    </w:p>
    <w:p w:rsidR="009F4DDF" w:rsidRPr="005100BB" w:rsidRDefault="009F4DDF" w:rsidP="00ED0FD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100BB" w:rsidRDefault="005100BB" w:rsidP="00ED0FD2">
      <w:pPr>
        <w:spacing w:after="0" w:line="240" w:lineRule="auto"/>
        <w:rPr>
          <w:rFonts w:ascii="Times New Roman" w:hAnsi="Times New Roman"/>
          <w:lang w:val="en-US"/>
        </w:rPr>
      </w:pPr>
    </w:p>
    <w:p w:rsidR="005100BB" w:rsidRDefault="005100BB" w:rsidP="00ED0FD2">
      <w:pPr>
        <w:spacing w:after="0" w:line="240" w:lineRule="auto"/>
        <w:rPr>
          <w:rFonts w:ascii="Times New Roman" w:hAnsi="Times New Roman"/>
          <w:lang w:val="en-US"/>
        </w:rPr>
      </w:pPr>
    </w:p>
    <w:p w:rsidR="005100BB" w:rsidRDefault="005100BB" w:rsidP="00ED0FD2">
      <w:pPr>
        <w:spacing w:after="0" w:line="240" w:lineRule="auto"/>
        <w:rPr>
          <w:rFonts w:ascii="Times New Roman" w:hAnsi="Times New Roman"/>
          <w:lang w:val="en-US"/>
        </w:rPr>
      </w:pPr>
    </w:p>
    <w:p w:rsidR="005100BB" w:rsidRDefault="005100BB" w:rsidP="00ED0FD2">
      <w:pPr>
        <w:spacing w:after="0" w:line="240" w:lineRule="auto"/>
        <w:rPr>
          <w:rFonts w:ascii="Times New Roman" w:hAnsi="Times New Roman"/>
          <w:lang w:val="en-US"/>
        </w:rPr>
      </w:pPr>
    </w:p>
    <w:p w:rsidR="005100BB" w:rsidRDefault="005100BB" w:rsidP="00ED0FD2">
      <w:pPr>
        <w:spacing w:after="0" w:line="240" w:lineRule="auto"/>
        <w:rPr>
          <w:rFonts w:ascii="Times New Roman" w:hAnsi="Times New Roman"/>
          <w:lang w:val="en-US"/>
        </w:rPr>
      </w:pPr>
    </w:p>
    <w:p w:rsidR="005100BB" w:rsidRDefault="005100BB" w:rsidP="00ED0FD2">
      <w:pPr>
        <w:spacing w:after="0" w:line="240" w:lineRule="auto"/>
        <w:rPr>
          <w:rFonts w:ascii="Times New Roman" w:hAnsi="Times New Roman"/>
          <w:lang w:val="en-US"/>
        </w:rPr>
      </w:pPr>
    </w:p>
    <w:p w:rsidR="005100BB" w:rsidRDefault="005100BB" w:rsidP="00ED0FD2">
      <w:pPr>
        <w:spacing w:after="0" w:line="240" w:lineRule="auto"/>
        <w:rPr>
          <w:rFonts w:ascii="Times New Roman" w:hAnsi="Times New Roman"/>
          <w:lang w:val="en-US"/>
        </w:rPr>
      </w:pPr>
    </w:p>
    <w:p w:rsidR="005100BB" w:rsidRDefault="005100BB" w:rsidP="00ED0FD2">
      <w:pPr>
        <w:spacing w:after="0" w:line="240" w:lineRule="auto"/>
        <w:rPr>
          <w:rFonts w:ascii="Times New Roman" w:hAnsi="Times New Roman"/>
          <w:lang w:val="en-US"/>
        </w:rPr>
      </w:pPr>
    </w:p>
    <w:p w:rsidR="005100BB" w:rsidRDefault="005100BB" w:rsidP="00ED0FD2">
      <w:pPr>
        <w:spacing w:after="0" w:line="240" w:lineRule="auto"/>
        <w:rPr>
          <w:rFonts w:ascii="Times New Roman" w:hAnsi="Times New Roman"/>
          <w:lang w:val="en-US"/>
        </w:rPr>
      </w:pPr>
    </w:p>
    <w:p w:rsidR="005100BB" w:rsidRDefault="005100BB" w:rsidP="00ED0FD2">
      <w:pPr>
        <w:spacing w:after="0" w:line="240" w:lineRule="auto"/>
        <w:rPr>
          <w:rFonts w:ascii="Times New Roman" w:hAnsi="Times New Roman"/>
          <w:lang w:val="en-US"/>
        </w:rPr>
      </w:pPr>
    </w:p>
    <w:p w:rsidR="005100BB" w:rsidRDefault="005100BB" w:rsidP="00ED0FD2">
      <w:pPr>
        <w:spacing w:after="0" w:line="240" w:lineRule="auto"/>
        <w:rPr>
          <w:rFonts w:ascii="Times New Roman" w:hAnsi="Times New Roman"/>
          <w:lang w:val="en-US"/>
        </w:rPr>
      </w:pPr>
    </w:p>
    <w:p w:rsidR="005100BB" w:rsidRDefault="005100BB" w:rsidP="00ED0FD2">
      <w:pPr>
        <w:spacing w:after="0" w:line="240" w:lineRule="auto"/>
        <w:rPr>
          <w:rFonts w:ascii="Times New Roman" w:hAnsi="Times New Roman"/>
          <w:lang w:val="en-US"/>
        </w:rPr>
      </w:pPr>
    </w:p>
    <w:p w:rsidR="005100BB" w:rsidRDefault="005100BB" w:rsidP="00ED0FD2">
      <w:pPr>
        <w:spacing w:after="0" w:line="240" w:lineRule="auto"/>
        <w:rPr>
          <w:rFonts w:ascii="Times New Roman" w:hAnsi="Times New Roman"/>
          <w:lang w:val="en-US"/>
        </w:rPr>
      </w:pPr>
    </w:p>
    <w:p w:rsidR="005100BB" w:rsidRDefault="005100BB" w:rsidP="00ED0FD2">
      <w:pPr>
        <w:spacing w:after="0" w:line="240" w:lineRule="auto"/>
        <w:rPr>
          <w:rFonts w:ascii="Times New Roman" w:hAnsi="Times New Roman"/>
          <w:lang w:val="en-US"/>
        </w:rPr>
      </w:pPr>
    </w:p>
    <w:p w:rsidR="005100BB" w:rsidRDefault="005100BB" w:rsidP="00ED0FD2">
      <w:pPr>
        <w:spacing w:after="0" w:line="240" w:lineRule="auto"/>
        <w:rPr>
          <w:rFonts w:ascii="Times New Roman" w:hAnsi="Times New Roman"/>
          <w:lang w:val="en-US"/>
        </w:rPr>
      </w:pPr>
    </w:p>
    <w:p w:rsidR="005100BB" w:rsidRDefault="005100BB" w:rsidP="00ED0FD2">
      <w:pPr>
        <w:spacing w:after="0" w:line="240" w:lineRule="auto"/>
        <w:rPr>
          <w:rFonts w:ascii="Times New Roman" w:hAnsi="Times New Roman"/>
          <w:lang w:val="en-US"/>
        </w:rPr>
      </w:pPr>
    </w:p>
    <w:p w:rsidR="005100BB" w:rsidRDefault="005100BB" w:rsidP="00ED0FD2">
      <w:pPr>
        <w:spacing w:after="0" w:line="240" w:lineRule="auto"/>
        <w:rPr>
          <w:rFonts w:ascii="Times New Roman" w:hAnsi="Times New Roman"/>
          <w:lang w:val="en-US"/>
        </w:rPr>
      </w:pPr>
    </w:p>
    <w:p w:rsidR="005100BB" w:rsidRDefault="005100BB" w:rsidP="00ED0FD2">
      <w:pPr>
        <w:spacing w:after="0" w:line="240" w:lineRule="auto"/>
        <w:rPr>
          <w:rFonts w:ascii="Times New Roman" w:hAnsi="Times New Roman"/>
          <w:lang w:val="en-US"/>
        </w:rPr>
      </w:pPr>
    </w:p>
    <w:p w:rsidR="005100BB" w:rsidRDefault="005100BB" w:rsidP="00ED0FD2">
      <w:pPr>
        <w:spacing w:after="0" w:line="240" w:lineRule="auto"/>
        <w:rPr>
          <w:rFonts w:ascii="Times New Roman" w:hAnsi="Times New Roman"/>
          <w:lang w:val="en-US"/>
        </w:rPr>
      </w:pPr>
    </w:p>
    <w:p w:rsidR="005100BB" w:rsidRDefault="005100BB" w:rsidP="00ED0FD2">
      <w:pPr>
        <w:spacing w:after="0" w:line="240" w:lineRule="auto"/>
        <w:rPr>
          <w:rFonts w:ascii="Times New Roman" w:hAnsi="Times New Roman"/>
          <w:lang w:val="en-US"/>
        </w:rPr>
      </w:pPr>
    </w:p>
    <w:p w:rsidR="005100BB" w:rsidRDefault="005100BB" w:rsidP="00ED0FD2">
      <w:pPr>
        <w:spacing w:after="0" w:line="240" w:lineRule="auto"/>
        <w:rPr>
          <w:rFonts w:ascii="Times New Roman" w:hAnsi="Times New Roman"/>
          <w:lang w:val="en-US"/>
        </w:rPr>
      </w:pPr>
    </w:p>
    <w:p w:rsidR="005100BB" w:rsidRDefault="005100BB" w:rsidP="00ED0FD2">
      <w:pPr>
        <w:spacing w:after="0" w:line="240" w:lineRule="auto"/>
        <w:rPr>
          <w:rFonts w:ascii="Times New Roman" w:hAnsi="Times New Roman"/>
          <w:lang w:val="en-US"/>
        </w:rPr>
      </w:pPr>
    </w:p>
    <w:p w:rsidR="005100BB" w:rsidRDefault="005100BB" w:rsidP="00ED0FD2">
      <w:pPr>
        <w:spacing w:after="0" w:line="240" w:lineRule="auto"/>
        <w:rPr>
          <w:rFonts w:ascii="Times New Roman" w:hAnsi="Times New Roman"/>
          <w:lang w:val="en-US"/>
        </w:rPr>
      </w:pPr>
    </w:p>
    <w:p w:rsidR="00ED0FD2" w:rsidRPr="00407762" w:rsidRDefault="00ED0FD2" w:rsidP="00ED0FD2">
      <w:pPr>
        <w:spacing w:after="0" w:line="240" w:lineRule="auto"/>
        <w:rPr>
          <w:rFonts w:ascii="Times New Roman" w:hAnsi="Times New Roman"/>
          <w:lang w:val="en-US"/>
        </w:rPr>
      </w:pPr>
      <w:r w:rsidRPr="00407762">
        <w:rPr>
          <w:rFonts w:ascii="Times New Roman" w:hAnsi="Times New Roman"/>
          <w:lang w:val="en-US"/>
        </w:rPr>
        <w:t>Ini</w:t>
      </w:r>
      <w:r w:rsidRPr="00407762">
        <w:rPr>
          <w:rFonts w:ascii="Cambria Math" w:hAnsi="Cambria Math" w:cs="Cambria Math"/>
          <w:lang w:val="en-US"/>
        </w:rPr>
        <w:t>ț</w:t>
      </w:r>
      <w:r w:rsidRPr="00407762">
        <w:rPr>
          <w:rFonts w:ascii="Times New Roman" w:hAnsi="Times New Roman"/>
          <w:lang w:val="en-US"/>
        </w:rPr>
        <w:t>iat:</w:t>
      </w:r>
      <w:r w:rsidR="00A65965" w:rsidRPr="00407762">
        <w:rPr>
          <w:rFonts w:ascii="Times New Roman" w:hAnsi="Times New Roman"/>
          <w:lang w:val="en-US"/>
        </w:rPr>
        <w:t xml:space="preserve">         </w:t>
      </w:r>
      <w:r w:rsidRPr="00407762">
        <w:rPr>
          <w:rFonts w:ascii="Times New Roman" w:hAnsi="Times New Roman"/>
          <w:lang w:val="en-US"/>
        </w:rPr>
        <w:t xml:space="preserve"> ______________________</w:t>
      </w:r>
      <w:r w:rsidR="00407762">
        <w:rPr>
          <w:rFonts w:ascii="Times New Roman" w:hAnsi="Times New Roman"/>
          <w:lang w:val="en-US"/>
        </w:rPr>
        <w:t>Iurie Levinschi</w:t>
      </w:r>
      <w:r w:rsidRPr="00407762">
        <w:rPr>
          <w:rFonts w:ascii="Times New Roman" w:hAnsi="Times New Roman"/>
          <w:lang w:val="en-US"/>
        </w:rPr>
        <w:t>, preşedintele raionului</w:t>
      </w:r>
    </w:p>
    <w:p w:rsidR="005100BB" w:rsidRDefault="005100BB" w:rsidP="00A65965">
      <w:pPr>
        <w:spacing w:after="0" w:line="240" w:lineRule="auto"/>
        <w:rPr>
          <w:rFonts w:ascii="Times New Roman" w:hAnsi="Times New Roman"/>
          <w:lang w:val="en-US"/>
        </w:rPr>
      </w:pPr>
    </w:p>
    <w:p w:rsidR="00A65965" w:rsidRPr="00407762" w:rsidRDefault="00A65965" w:rsidP="00A65965">
      <w:pPr>
        <w:spacing w:after="0" w:line="240" w:lineRule="auto"/>
        <w:rPr>
          <w:rFonts w:ascii="Times New Roman" w:hAnsi="Times New Roman"/>
          <w:lang w:val="en-US"/>
        </w:rPr>
      </w:pPr>
      <w:r w:rsidRPr="00407762">
        <w:rPr>
          <w:rFonts w:ascii="Times New Roman" w:hAnsi="Times New Roman"/>
          <w:lang w:val="en-US"/>
        </w:rPr>
        <w:t>Coordonat:  ________________</w:t>
      </w:r>
      <w:r w:rsidR="006C3B6E">
        <w:rPr>
          <w:rFonts w:ascii="Times New Roman" w:hAnsi="Times New Roman"/>
          <w:lang w:val="en-US"/>
        </w:rPr>
        <w:t>_</w:t>
      </w:r>
      <w:r w:rsidRPr="00407762">
        <w:rPr>
          <w:rFonts w:ascii="Times New Roman" w:hAnsi="Times New Roman"/>
          <w:lang w:val="en-US"/>
        </w:rPr>
        <w:t xml:space="preserve">_____ </w:t>
      </w:r>
      <w:r w:rsidR="00407762" w:rsidRPr="00407762">
        <w:rPr>
          <w:rFonts w:ascii="Times New Roman" w:hAnsi="Times New Roman"/>
          <w:lang w:val="en-US"/>
        </w:rPr>
        <w:t>Olesea Brînză</w:t>
      </w:r>
      <w:r w:rsidRPr="00407762">
        <w:rPr>
          <w:rFonts w:ascii="Times New Roman" w:hAnsi="Times New Roman"/>
          <w:lang w:val="en-US"/>
        </w:rPr>
        <w:t>, vicepre</w:t>
      </w:r>
      <w:r w:rsidRPr="00407762">
        <w:rPr>
          <w:rFonts w:ascii="Cambria Math" w:hAnsi="Cambria Math" w:cs="Cambria Math"/>
          <w:lang w:val="en-US"/>
        </w:rPr>
        <w:t>ș</w:t>
      </w:r>
      <w:r w:rsidRPr="00407762">
        <w:rPr>
          <w:rFonts w:ascii="Times New Roman" w:hAnsi="Times New Roman"/>
          <w:lang w:val="en-US"/>
        </w:rPr>
        <w:t>edintele raionului</w:t>
      </w:r>
    </w:p>
    <w:p w:rsidR="005100BB" w:rsidRDefault="00407762" w:rsidP="00ED0FD2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r w:rsidR="00A65965" w:rsidRPr="00407762">
        <w:rPr>
          <w:rFonts w:ascii="Times New Roman" w:hAnsi="Times New Roman"/>
          <w:lang w:val="en-US"/>
        </w:rPr>
        <w:t xml:space="preserve">      </w:t>
      </w:r>
    </w:p>
    <w:p w:rsidR="00A65965" w:rsidRPr="00407762" w:rsidRDefault="005100BB" w:rsidP="00ED0FD2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</w:t>
      </w:r>
      <w:r w:rsidR="00A65965" w:rsidRPr="00407762">
        <w:rPr>
          <w:rFonts w:ascii="Times New Roman" w:hAnsi="Times New Roman"/>
          <w:lang w:val="en-US"/>
        </w:rPr>
        <w:t xml:space="preserve">             ______________________</w:t>
      </w:r>
      <w:r w:rsidR="00407762" w:rsidRPr="00407762">
        <w:rPr>
          <w:rFonts w:ascii="Times New Roman" w:hAnsi="Times New Roman"/>
          <w:lang w:val="en-US"/>
        </w:rPr>
        <w:t xml:space="preserve"> </w:t>
      </w:r>
      <w:r w:rsidR="00E823D8">
        <w:rPr>
          <w:rFonts w:ascii="Times New Roman" w:hAnsi="Times New Roman"/>
          <w:lang w:val="en-US"/>
        </w:rPr>
        <w:t>T</w:t>
      </w:r>
      <w:r w:rsidR="00407762" w:rsidRPr="00407762">
        <w:rPr>
          <w:rFonts w:ascii="Times New Roman" w:hAnsi="Times New Roman"/>
          <w:lang w:val="en-US"/>
        </w:rPr>
        <w:t>amara</w:t>
      </w:r>
      <w:r w:rsidR="00E823D8">
        <w:rPr>
          <w:rFonts w:ascii="Times New Roman" w:hAnsi="Times New Roman"/>
          <w:lang w:val="en-US"/>
        </w:rPr>
        <w:t xml:space="preserve"> </w:t>
      </w:r>
      <w:r w:rsidR="00E823D8" w:rsidRPr="00407762">
        <w:rPr>
          <w:rFonts w:ascii="Times New Roman" w:hAnsi="Times New Roman"/>
          <w:lang w:val="en-US"/>
        </w:rPr>
        <w:t>Pascari</w:t>
      </w:r>
      <w:r w:rsidR="00A65965" w:rsidRPr="00407762">
        <w:rPr>
          <w:rFonts w:ascii="Times New Roman" w:hAnsi="Times New Roman"/>
          <w:lang w:val="en-US"/>
        </w:rPr>
        <w:t xml:space="preserve">, </w:t>
      </w:r>
      <w:r w:rsidR="00A65965" w:rsidRPr="00407762">
        <w:rPr>
          <w:rFonts w:ascii="Cambria Math" w:hAnsi="Cambria Math" w:cs="Cambria Math"/>
          <w:lang w:val="en-US"/>
        </w:rPr>
        <w:t>Ș</w:t>
      </w:r>
      <w:r w:rsidR="00A65965" w:rsidRPr="00407762">
        <w:rPr>
          <w:rFonts w:ascii="Times New Roman" w:hAnsi="Times New Roman"/>
          <w:lang w:val="en-US"/>
        </w:rPr>
        <w:t>eful Serviciului de Sănătate Publică</w:t>
      </w:r>
    </w:p>
    <w:p w:rsidR="005100BB" w:rsidRDefault="005100BB" w:rsidP="00F00AB8">
      <w:pPr>
        <w:spacing w:after="0" w:line="240" w:lineRule="auto"/>
        <w:rPr>
          <w:rFonts w:ascii="Times New Roman" w:hAnsi="Times New Roman"/>
          <w:lang w:val="en-US"/>
        </w:rPr>
      </w:pPr>
    </w:p>
    <w:p w:rsidR="00324383" w:rsidRDefault="00407762" w:rsidP="00F00AB8">
      <w:pPr>
        <w:spacing w:after="0" w:line="240" w:lineRule="auto"/>
        <w:rPr>
          <w:rFonts w:ascii="Times New Roman" w:hAnsi="Times New Roman"/>
          <w:lang w:val="en-US"/>
        </w:rPr>
      </w:pPr>
      <w:r w:rsidRPr="00407762">
        <w:rPr>
          <w:rFonts w:ascii="Times New Roman" w:hAnsi="Times New Roman"/>
          <w:lang w:val="en-US"/>
        </w:rPr>
        <w:t>Elaborat/</w:t>
      </w:r>
      <w:r w:rsidR="00ED0FD2" w:rsidRPr="00407762">
        <w:rPr>
          <w:rFonts w:ascii="Times New Roman" w:hAnsi="Times New Roman"/>
          <w:lang w:val="en-US"/>
        </w:rPr>
        <w:t>Avizat:_____________</w:t>
      </w:r>
      <w:r w:rsidR="006C3B6E">
        <w:rPr>
          <w:rFonts w:ascii="Times New Roman" w:hAnsi="Times New Roman"/>
          <w:lang w:val="en-US"/>
        </w:rPr>
        <w:t>______</w:t>
      </w:r>
      <w:r w:rsidR="00ED0FD2" w:rsidRPr="00407762">
        <w:rPr>
          <w:rFonts w:ascii="Times New Roman" w:hAnsi="Times New Roman"/>
          <w:lang w:val="en-US"/>
        </w:rPr>
        <w:t>Sergiu Pascal, specialist principal (jurist) Aparatul Preşedintelui</w:t>
      </w:r>
    </w:p>
    <w:p w:rsidR="007F310F" w:rsidRPr="00E823D8" w:rsidRDefault="007F310F" w:rsidP="007F310F">
      <w:pPr>
        <w:pStyle w:val="9"/>
        <w:ind w:left="0"/>
        <w:jc w:val="center"/>
        <w:rPr>
          <w:sz w:val="28"/>
          <w:szCs w:val="28"/>
        </w:rPr>
      </w:pPr>
      <w:r w:rsidRPr="00E823D8">
        <w:rPr>
          <w:sz w:val="28"/>
          <w:szCs w:val="28"/>
        </w:rPr>
        <w:lastRenderedPageBreak/>
        <w:t>NOTA INFORMATIVĂ</w:t>
      </w:r>
    </w:p>
    <w:p w:rsidR="007F310F" w:rsidRPr="00E823D8" w:rsidRDefault="007F310F" w:rsidP="007F310F">
      <w:pPr>
        <w:pStyle w:val="9"/>
        <w:ind w:left="0"/>
        <w:jc w:val="center"/>
        <w:rPr>
          <w:sz w:val="28"/>
          <w:szCs w:val="28"/>
        </w:rPr>
      </w:pPr>
      <w:r w:rsidRPr="00E823D8">
        <w:rPr>
          <w:sz w:val="28"/>
          <w:szCs w:val="28"/>
        </w:rPr>
        <w:t>la proiectul Deciziei</w:t>
      </w:r>
    </w:p>
    <w:p w:rsidR="009A1346" w:rsidRPr="00E823D8" w:rsidRDefault="009A1346" w:rsidP="009A1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E823D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Cu privire la aprobarea Programului Teritorial</w:t>
      </w:r>
    </w:p>
    <w:p w:rsidR="009A1346" w:rsidRPr="00E823D8" w:rsidRDefault="009A1346" w:rsidP="009A1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E823D8"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  <w:t>privind controlul tutunului</w:t>
      </w:r>
      <w:r w:rsidRPr="00E823D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pentru  anii 2017-2021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9A1346" w:rsidRPr="00E823D8" w:rsidTr="0056024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A1346" w:rsidRPr="00E823D8" w:rsidRDefault="009A1346" w:rsidP="009A1346">
            <w:pPr>
              <w:spacing w:line="24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823D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 Cauzele care au condi</w:t>
            </w:r>
            <w:r w:rsidRPr="00E823D8">
              <w:rPr>
                <w:rFonts w:ascii="Cambria Math" w:hAnsi="Cambria Math" w:cs="Cambria Math"/>
                <w:b/>
                <w:sz w:val="28"/>
                <w:szCs w:val="28"/>
                <w:lang w:val="ro-RO"/>
              </w:rPr>
              <w:t>ț</w:t>
            </w:r>
            <w:r w:rsidRPr="00E823D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ionat elaborarea proiectului, ini</w:t>
            </w:r>
            <w:r w:rsidRPr="00E823D8">
              <w:rPr>
                <w:rFonts w:ascii="Cambria Math" w:hAnsi="Cambria Math" w:cs="Cambria Math"/>
                <w:b/>
                <w:sz w:val="28"/>
                <w:szCs w:val="28"/>
                <w:lang w:val="ro-RO"/>
              </w:rPr>
              <w:t>ț</w:t>
            </w:r>
            <w:r w:rsidRPr="00E823D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iatorii şi autorii proiectului</w:t>
            </w:r>
          </w:p>
        </w:tc>
      </w:tr>
      <w:tr w:rsidR="009A1346" w:rsidRPr="00E823D8" w:rsidTr="0056024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E823D8" w:rsidRDefault="009A1346" w:rsidP="009A1346">
            <w:pPr>
              <w:pStyle w:val="9"/>
              <w:ind w:left="0"/>
              <w:rPr>
                <w:rFonts w:eastAsia="Calibri"/>
                <w:b w:val="0"/>
                <w:sz w:val="28"/>
                <w:szCs w:val="28"/>
                <w:lang w:val="pt-BR"/>
              </w:rPr>
            </w:pPr>
            <w:r w:rsidRPr="00E823D8">
              <w:rPr>
                <w:b w:val="0"/>
                <w:sz w:val="28"/>
                <w:szCs w:val="28"/>
              </w:rPr>
              <w:t>Ini</w:t>
            </w:r>
            <w:r w:rsidRPr="00E823D8">
              <w:rPr>
                <w:rFonts w:ascii="Cambria Math" w:hAnsi="Cambria Math" w:cs="Cambria Math"/>
                <w:b w:val="0"/>
                <w:sz w:val="28"/>
                <w:szCs w:val="28"/>
              </w:rPr>
              <w:t>ț</w:t>
            </w:r>
            <w:r w:rsidRPr="00E823D8">
              <w:rPr>
                <w:b w:val="0"/>
                <w:sz w:val="28"/>
                <w:szCs w:val="28"/>
              </w:rPr>
              <w:t>iatorul proiectului de decizie este P</w:t>
            </w:r>
            <w:r w:rsidRPr="00E823D8">
              <w:rPr>
                <w:rFonts w:eastAsia="Calibri"/>
                <w:b w:val="0"/>
                <w:sz w:val="28"/>
                <w:szCs w:val="28"/>
                <w:lang w:val="pt-BR"/>
              </w:rPr>
              <w:t xml:space="preserve">reşedintele raionului </w:t>
            </w:r>
            <w:r w:rsidRPr="00E823D8">
              <w:rPr>
                <w:b w:val="0"/>
                <w:sz w:val="28"/>
                <w:szCs w:val="28"/>
              </w:rPr>
              <w:t>Raionului Hînce</w:t>
            </w:r>
            <w:r w:rsidRPr="00E823D8">
              <w:rPr>
                <w:rFonts w:ascii="Cambria Math" w:hAnsi="Cambria Math" w:cs="Cambria Math"/>
                <w:b w:val="0"/>
                <w:sz w:val="28"/>
                <w:szCs w:val="28"/>
              </w:rPr>
              <w:t>ș</w:t>
            </w:r>
            <w:r w:rsidRPr="00E823D8">
              <w:rPr>
                <w:b w:val="0"/>
                <w:sz w:val="28"/>
                <w:szCs w:val="28"/>
              </w:rPr>
              <w:t xml:space="preserve">ti. Proiectul a fost elaborat în comun cu </w:t>
            </w:r>
            <w:r w:rsidRPr="00E823D8">
              <w:rPr>
                <w:b w:val="0"/>
                <w:sz w:val="28"/>
                <w:szCs w:val="28"/>
                <w:lang w:val="en-US"/>
              </w:rPr>
              <w:t>Serviciului de Sănătate Publică</w:t>
            </w:r>
          </w:p>
        </w:tc>
      </w:tr>
      <w:tr w:rsidR="009A1346" w:rsidRPr="00E823D8" w:rsidTr="0056024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1346" w:rsidRPr="00E823D8" w:rsidRDefault="009A1346" w:rsidP="009A1346">
            <w:pPr>
              <w:spacing w:line="24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823D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9A1346" w:rsidRPr="00E823D8" w:rsidTr="0056024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E823D8" w:rsidRDefault="005100BB" w:rsidP="009A1346">
            <w:pPr>
              <w:pStyle w:val="9"/>
              <w:ind w:left="0"/>
              <w:rPr>
                <w:b w:val="0"/>
                <w:sz w:val="28"/>
                <w:szCs w:val="28"/>
              </w:rPr>
            </w:pPr>
            <w:r w:rsidRPr="00E823D8">
              <w:rPr>
                <w:b w:val="0"/>
                <w:sz w:val="28"/>
                <w:szCs w:val="28"/>
                <w:lang w:val="en-US"/>
              </w:rPr>
              <w:t xml:space="preserve">În temeiul prevederilor </w:t>
            </w:r>
            <w:r w:rsidRPr="00E823D8">
              <w:rPr>
                <w:rFonts w:ascii="Georgia" w:hAnsi="Georgia"/>
                <w:b w:val="0"/>
                <w:color w:val="auto"/>
                <w:sz w:val="28"/>
                <w:szCs w:val="28"/>
                <w:shd w:val="clear" w:color="auto" w:fill="FFFFFF"/>
                <w:lang w:val="en-US"/>
              </w:rPr>
              <w:t>Legii nr.124-XVI din 11 mai 2007 pentru ratificarea Conven</w:t>
            </w:r>
            <w:r w:rsidRPr="00E823D8">
              <w:rPr>
                <w:rFonts w:ascii="Cambria Math" w:hAnsi="Cambria Math" w:cs="Cambria Math"/>
                <w:b w:val="0"/>
                <w:color w:val="auto"/>
                <w:sz w:val="28"/>
                <w:szCs w:val="28"/>
                <w:shd w:val="clear" w:color="auto" w:fill="FFFFFF"/>
                <w:lang w:val="en-US"/>
              </w:rPr>
              <w:t>ț</w:t>
            </w:r>
            <w:r w:rsidRPr="00E823D8">
              <w:rPr>
                <w:rFonts w:ascii="Georgia" w:hAnsi="Georgia"/>
                <w:b w:val="0"/>
                <w:color w:val="auto"/>
                <w:sz w:val="28"/>
                <w:szCs w:val="28"/>
                <w:shd w:val="clear" w:color="auto" w:fill="FFFFFF"/>
                <w:lang w:val="en-US"/>
              </w:rPr>
              <w:t>iei-cadru a Organiza</w:t>
            </w:r>
            <w:r w:rsidRPr="00E823D8">
              <w:rPr>
                <w:rFonts w:ascii="Cambria Math" w:hAnsi="Cambria Math" w:cs="Cambria Math"/>
                <w:b w:val="0"/>
                <w:color w:val="auto"/>
                <w:sz w:val="28"/>
                <w:szCs w:val="28"/>
                <w:shd w:val="clear" w:color="auto" w:fill="FFFFFF"/>
                <w:lang w:val="en-US"/>
              </w:rPr>
              <w:t>ț</w:t>
            </w:r>
            <w:r w:rsidRPr="00E823D8">
              <w:rPr>
                <w:rFonts w:ascii="Georgia" w:hAnsi="Georgia"/>
                <w:b w:val="0"/>
                <w:color w:val="auto"/>
                <w:sz w:val="28"/>
                <w:szCs w:val="28"/>
                <w:shd w:val="clear" w:color="auto" w:fill="FFFFFF"/>
                <w:lang w:val="en-US"/>
              </w:rPr>
              <w:t>iei Mondiale a S</w:t>
            </w:r>
            <w:r w:rsidRPr="00E823D8">
              <w:rPr>
                <w:rFonts w:ascii="Georgia" w:hAnsi="Georgia" w:cs="Georgia"/>
                <w:b w:val="0"/>
                <w:color w:val="auto"/>
                <w:sz w:val="28"/>
                <w:szCs w:val="28"/>
                <w:shd w:val="clear" w:color="auto" w:fill="FFFFFF"/>
                <w:lang w:val="en-US"/>
              </w:rPr>
              <w:t>ă</w:t>
            </w:r>
            <w:r w:rsidRPr="00E823D8">
              <w:rPr>
                <w:rFonts w:ascii="Georgia" w:hAnsi="Georgia"/>
                <w:b w:val="0"/>
                <w:color w:val="auto"/>
                <w:sz w:val="28"/>
                <w:szCs w:val="28"/>
                <w:shd w:val="clear" w:color="auto" w:fill="FFFFFF"/>
                <w:lang w:val="en-US"/>
              </w:rPr>
              <w:t>n</w:t>
            </w:r>
            <w:r w:rsidRPr="00E823D8">
              <w:rPr>
                <w:rFonts w:ascii="Georgia" w:hAnsi="Georgia" w:cs="Georgia"/>
                <w:b w:val="0"/>
                <w:color w:val="auto"/>
                <w:sz w:val="28"/>
                <w:szCs w:val="28"/>
                <w:shd w:val="clear" w:color="auto" w:fill="FFFFFF"/>
                <w:lang w:val="en-US"/>
              </w:rPr>
              <w:t>ă</w:t>
            </w:r>
            <w:r w:rsidRPr="00E823D8">
              <w:rPr>
                <w:rFonts w:ascii="Georgia" w:hAnsi="Georgia"/>
                <w:b w:val="0"/>
                <w:color w:val="auto"/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E823D8">
              <w:rPr>
                <w:rFonts w:ascii="Georgia" w:hAnsi="Georgia" w:cs="Georgia"/>
                <w:b w:val="0"/>
                <w:color w:val="auto"/>
                <w:sz w:val="28"/>
                <w:szCs w:val="28"/>
                <w:shd w:val="clear" w:color="auto" w:fill="FFFFFF"/>
                <w:lang w:val="en-US"/>
              </w:rPr>
              <w:t>ă</w:t>
            </w:r>
            <w:r w:rsidRPr="00E823D8">
              <w:rPr>
                <w:rFonts w:ascii="Cambria Math" w:hAnsi="Cambria Math" w:cs="Cambria Math"/>
                <w:b w:val="0"/>
                <w:color w:val="auto"/>
                <w:sz w:val="28"/>
                <w:szCs w:val="28"/>
                <w:shd w:val="clear" w:color="auto" w:fill="FFFFFF"/>
                <w:lang w:val="en-US"/>
              </w:rPr>
              <w:t>ț</w:t>
            </w:r>
            <w:r w:rsidRPr="00E823D8">
              <w:rPr>
                <w:rFonts w:ascii="Georgia" w:hAnsi="Georgia"/>
                <w:b w:val="0"/>
                <w:color w:val="auto"/>
                <w:sz w:val="28"/>
                <w:szCs w:val="28"/>
                <w:shd w:val="clear" w:color="auto" w:fill="FFFFFF"/>
                <w:lang w:val="en-US"/>
              </w:rPr>
              <w:t>ii privind controlul tutunului (Monitorul Oficial al Republicii Moldova, 2007, nr.78-81, art.362),  Legii nr.278-XVI din 14 decembrie 2007 privind controlul tutunului (republicată în Monitorul Oficial al Republicii Moldova, 2015, nr. 258-261, art. 489),  Legii nr. 10-XVI din 3 februarie 2009 privind supravegherea de stat a sănătă</w:t>
            </w:r>
            <w:r w:rsidRPr="00E823D8">
              <w:rPr>
                <w:rFonts w:ascii="Cambria Math" w:hAnsi="Cambria Math" w:cs="Cambria Math"/>
                <w:b w:val="0"/>
                <w:color w:val="auto"/>
                <w:sz w:val="28"/>
                <w:szCs w:val="28"/>
                <w:shd w:val="clear" w:color="auto" w:fill="FFFFFF"/>
                <w:lang w:val="en-US"/>
              </w:rPr>
              <w:t>ț</w:t>
            </w:r>
            <w:r w:rsidRPr="00E823D8">
              <w:rPr>
                <w:rFonts w:ascii="Georgia" w:hAnsi="Georgia"/>
                <w:b w:val="0"/>
                <w:color w:val="auto"/>
                <w:sz w:val="28"/>
                <w:szCs w:val="28"/>
                <w:shd w:val="clear" w:color="auto" w:fill="FFFFFF"/>
                <w:lang w:val="en-US"/>
              </w:rPr>
              <w:t xml:space="preserve">ii publice (Monitorul Oficial al Republicii Moldova, 2009, nr.67, art.183), </w:t>
            </w:r>
            <w:r w:rsidRPr="00E823D8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E823D8">
              <w:rPr>
                <w:b w:val="0"/>
                <w:sz w:val="28"/>
                <w:szCs w:val="28"/>
              </w:rPr>
              <w:t>Programului Na</w:t>
            </w:r>
            <w:r w:rsidRPr="00E823D8">
              <w:rPr>
                <w:rFonts w:ascii="Cambria Math" w:hAnsi="Cambria Math" w:cs="Cambria Math"/>
                <w:b w:val="0"/>
                <w:sz w:val="28"/>
                <w:szCs w:val="28"/>
              </w:rPr>
              <w:t>ț</w:t>
            </w:r>
            <w:r w:rsidRPr="00E823D8">
              <w:rPr>
                <w:b w:val="0"/>
                <w:sz w:val="28"/>
                <w:szCs w:val="28"/>
              </w:rPr>
              <w:t>ional de control al tutunului pentru anii 2017 -2021 aprobat prin Hotărîrea Guvernului nr.1015 din 23 noiembrie 2017</w:t>
            </w:r>
            <w:r w:rsidRPr="00E823D8">
              <w:rPr>
                <w:b w:val="0"/>
                <w:sz w:val="28"/>
                <w:szCs w:val="28"/>
                <w:lang w:val="en-US"/>
              </w:rPr>
              <w:t xml:space="preserve">, art.art. 43 alin. (1) lit. j),43 ali. (2), şi </w:t>
            </w:r>
            <w:r w:rsidRPr="00E823D8">
              <w:rPr>
                <w:b w:val="0"/>
                <w:color w:val="00000A"/>
                <w:sz w:val="28"/>
                <w:szCs w:val="28"/>
                <w:lang w:val="en-US"/>
              </w:rPr>
              <w:t>46 alin.(1)</w:t>
            </w:r>
            <w:r w:rsidRPr="00E823D8">
              <w:rPr>
                <w:b w:val="0"/>
                <w:sz w:val="28"/>
                <w:szCs w:val="28"/>
                <w:lang w:val="en-US"/>
              </w:rPr>
              <w:t xml:space="preserve"> din Legea privind administraţia publică locală nr.436-XVI din 28 decembrie 2006 (MO nr. 32 – 35 09.03.2007), cu modificările </w:t>
            </w:r>
            <w:r w:rsidRPr="00E823D8">
              <w:rPr>
                <w:rFonts w:ascii="Cambria Math" w:hAnsi="Cambria Math" w:cs="Cambria Math"/>
                <w:b w:val="0"/>
                <w:sz w:val="28"/>
                <w:szCs w:val="28"/>
                <w:lang w:val="en-US"/>
              </w:rPr>
              <w:t>ș</w:t>
            </w:r>
            <w:r w:rsidRPr="00E823D8">
              <w:rPr>
                <w:b w:val="0"/>
                <w:sz w:val="28"/>
                <w:szCs w:val="28"/>
                <w:lang w:val="en-US"/>
              </w:rPr>
              <w:t>i completările ulterioare</w:t>
            </w:r>
          </w:p>
        </w:tc>
      </w:tr>
      <w:tr w:rsidR="009A1346" w:rsidRPr="00E823D8" w:rsidTr="0056024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1346" w:rsidRPr="00E823D8" w:rsidRDefault="009A1346" w:rsidP="009A1346">
            <w:pPr>
              <w:spacing w:line="24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823D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3. Scopul şi obiectivele proiectului </w:t>
            </w:r>
          </w:p>
        </w:tc>
      </w:tr>
      <w:tr w:rsidR="009A1346" w:rsidRPr="00E823D8" w:rsidTr="009A1346">
        <w:trPr>
          <w:trHeight w:val="106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E823D8" w:rsidRDefault="009A1346" w:rsidP="00E823D8">
            <w:pPr>
              <w:pStyle w:val="9"/>
              <w:ind w:left="83"/>
              <w:rPr>
                <w:bCs/>
                <w:sz w:val="28"/>
                <w:szCs w:val="28"/>
                <w:lang w:val="en-US" w:eastAsia="ro-RO"/>
              </w:rPr>
            </w:pPr>
            <w:r w:rsidRPr="00E823D8">
              <w:rPr>
                <w:b w:val="0"/>
                <w:sz w:val="28"/>
                <w:szCs w:val="28"/>
              </w:rPr>
              <w:t>Proiectul de Decizie urmăre</w:t>
            </w:r>
            <w:r w:rsidRPr="00E823D8">
              <w:rPr>
                <w:rFonts w:ascii="Cambria Math" w:hAnsi="Cambria Math" w:cs="Cambria Math"/>
                <w:b w:val="0"/>
                <w:sz w:val="28"/>
                <w:szCs w:val="28"/>
              </w:rPr>
              <w:t>ș</w:t>
            </w:r>
            <w:r w:rsidR="00E823D8" w:rsidRPr="00E823D8">
              <w:rPr>
                <w:b w:val="0"/>
                <w:sz w:val="28"/>
                <w:szCs w:val="28"/>
              </w:rPr>
              <w:t xml:space="preserve">te scopul de </w:t>
            </w:r>
            <w:r w:rsidRPr="00E823D8">
              <w:rPr>
                <w:b w:val="0"/>
                <w:sz w:val="28"/>
                <w:szCs w:val="28"/>
              </w:rPr>
              <w:t xml:space="preserve"> </w:t>
            </w:r>
            <w:r w:rsidR="00E823D8" w:rsidRPr="00E823D8">
              <w:rPr>
                <w:b w:val="0"/>
                <w:sz w:val="28"/>
                <w:szCs w:val="28"/>
                <w:lang w:val="en-US"/>
              </w:rPr>
              <w:t xml:space="preserve">implimentare a Programului Teritorial </w:t>
            </w:r>
            <w:r w:rsidR="00E823D8" w:rsidRPr="00E823D8">
              <w:rPr>
                <w:b w:val="0"/>
                <w:bCs/>
                <w:sz w:val="28"/>
                <w:szCs w:val="28"/>
              </w:rPr>
              <w:t>privind controlul tutunului</w:t>
            </w:r>
            <w:r w:rsidR="00E823D8" w:rsidRPr="00E823D8">
              <w:rPr>
                <w:b w:val="0"/>
                <w:sz w:val="28"/>
                <w:szCs w:val="28"/>
                <w:lang w:val="en-US"/>
              </w:rPr>
              <w:t xml:space="preserve"> pentru  anii 2017-2021</w:t>
            </w:r>
          </w:p>
        </w:tc>
      </w:tr>
      <w:tr w:rsidR="009A1346" w:rsidRPr="00E823D8" w:rsidTr="0056024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1346" w:rsidRPr="00E823D8" w:rsidRDefault="009A1346" w:rsidP="009A1346">
            <w:pPr>
              <w:spacing w:line="24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823D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4. Estimarea riscurilor legate de implementarea acestui proiect</w:t>
            </w:r>
          </w:p>
        </w:tc>
      </w:tr>
      <w:tr w:rsidR="009A1346" w:rsidRPr="00E823D8" w:rsidTr="0056024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46" w:rsidRPr="00E823D8" w:rsidRDefault="009A1346" w:rsidP="009A1346">
            <w:pPr>
              <w:spacing w:line="24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823D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   </w:t>
            </w:r>
            <w:r w:rsidRPr="00E823D8">
              <w:rPr>
                <w:rFonts w:ascii="Times New Roman" w:hAnsi="Times New Roman"/>
                <w:sz w:val="28"/>
                <w:szCs w:val="28"/>
                <w:lang w:val="ro-RO"/>
              </w:rPr>
              <w:t>Riscuri estimate nu sunt .</w:t>
            </w:r>
          </w:p>
        </w:tc>
      </w:tr>
      <w:tr w:rsidR="009A1346" w:rsidRPr="00E823D8" w:rsidTr="0056024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1346" w:rsidRPr="00E823D8" w:rsidRDefault="009A1346" w:rsidP="009A1346">
            <w:pPr>
              <w:spacing w:line="24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823D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5. Modul de incorporare a proiectului în sistemul actelor normative în vigoare, actele normative  care trebuie elaborate sau modificate după adoptarea proiectului</w:t>
            </w:r>
          </w:p>
          <w:p w:rsidR="009A1346" w:rsidRPr="00E823D8" w:rsidRDefault="009A1346" w:rsidP="009A1346">
            <w:pPr>
              <w:spacing w:line="24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</w:tr>
      <w:tr w:rsidR="009A1346" w:rsidRPr="00E823D8" w:rsidTr="009A1346">
        <w:trPr>
          <w:trHeight w:val="128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46" w:rsidRPr="00E823D8" w:rsidRDefault="009A1346" w:rsidP="00E82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823D8">
              <w:rPr>
                <w:rFonts w:ascii="Times New Roman" w:hAnsi="Times New Roman"/>
                <w:sz w:val="28"/>
                <w:szCs w:val="28"/>
                <w:lang w:val="fr-FR"/>
              </w:rPr>
              <w:t>Proiectul de decizie nr. __ din ___, 2020,</w:t>
            </w:r>
            <w:r w:rsidRPr="00E823D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E823D8" w:rsidRPr="00E823D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Cu privire la aprobarea Programului Teritorial </w:t>
            </w:r>
            <w:r w:rsidR="00E823D8" w:rsidRPr="00E823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/>
              </w:rPr>
              <w:t>privind controlul tutunului</w:t>
            </w:r>
            <w:r w:rsidR="00E823D8" w:rsidRPr="00E823D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pentru  anii 2017-2021</w:t>
            </w:r>
            <w:r w:rsidRPr="00E823D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Pr="00E823D8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nu</w:t>
            </w:r>
            <w:r w:rsidRPr="00E823D8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contravine şi nu necesită modificări ale actelor normative în vigoare.</w:t>
            </w:r>
          </w:p>
        </w:tc>
      </w:tr>
    </w:tbl>
    <w:p w:rsidR="005100BB" w:rsidRDefault="009A1346" w:rsidP="009A1346">
      <w:pPr>
        <w:spacing w:line="240" w:lineRule="auto"/>
        <w:ind w:left="360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9A1346">
        <w:rPr>
          <w:rFonts w:ascii="Times New Roman" w:hAnsi="Times New Roman"/>
          <w:b/>
          <w:sz w:val="26"/>
          <w:szCs w:val="26"/>
          <w:lang w:val="ro-RO"/>
        </w:rPr>
        <w:t xml:space="preserve">             </w:t>
      </w:r>
    </w:p>
    <w:p w:rsidR="007F310F" w:rsidRPr="009A1346" w:rsidRDefault="009A1346" w:rsidP="00E823D8">
      <w:pPr>
        <w:spacing w:line="240" w:lineRule="auto"/>
        <w:ind w:left="360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9A1346">
        <w:rPr>
          <w:rFonts w:ascii="Times New Roman" w:hAnsi="Times New Roman"/>
          <w:b/>
          <w:sz w:val="26"/>
          <w:szCs w:val="26"/>
          <w:lang w:val="ro-RO"/>
        </w:rPr>
        <w:t xml:space="preserve">  </w:t>
      </w:r>
    </w:p>
    <w:sectPr w:rsidR="007F310F" w:rsidRPr="009A1346" w:rsidSect="0039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78A4066"/>
    <w:name w:val="WW8Num3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8"/>
        <w:szCs w:val="28"/>
        <w:lang w:val="en-US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it-I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  <w:szCs w:val="28"/>
        <w:lang w:val="en-US"/>
      </w:r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sz w:val="28"/>
        <w:szCs w:val="28"/>
        <w:lang w:val="it-I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sz w:val="28"/>
        <w:szCs w:val="28"/>
        <w:lang w:val="it-IT"/>
      </w:rPr>
    </w:lvl>
    <w:lvl w:ilvl="2">
      <w:start w:val="1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sz w:val="28"/>
        <w:szCs w:val="28"/>
        <w:lang w:val="it-I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  <w:lang w:val="it-I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  <w:lang w:val="it-I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  <w:lang w:val="it-I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  <w:lang w:val="it-I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  <w:lang w:val="it-I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  <w:szCs w:val="28"/>
        <w:lang w:val="it-I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lang w:val="en-US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lang w:val="en-US"/>
      </w:rPr>
    </w:lvl>
  </w:abstractNum>
  <w:abstractNum w:abstractNumId="4">
    <w:nsid w:val="06732B64"/>
    <w:multiLevelType w:val="hybridMultilevel"/>
    <w:tmpl w:val="9DB4AA7C"/>
    <w:lvl w:ilvl="0" w:tplc="3F1CA9B2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F58B1"/>
    <w:multiLevelType w:val="hybridMultilevel"/>
    <w:tmpl w:val="99D409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7B13743"/>
    <w:multiLevelType w:val="multilevel"/>
    <w:tmpl w:val="CFB01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0E837C10"/>
    <w:multiLevelType w:val="hybridMultilevel"/>
    <w:tmpl w:val="BB3C939A"/>
    <w:lvl w:ilvl="0" w:tplc="1346A978">
      <w:start w:val="1"/>
      <w:numFmt w:val="lowerLetter"/>
      <w:lvlText w:val="%1)"/>
      <w:lvlJc w:val="left"/>
      <w:pPr>
        <w:ind w:left="122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0FF96904"/>
    <w:multiLevelType w:val="hybridMultilevel"/>
    <w:tmpl w:val="16484726"/>
    <w:lvl w:ilvl="0" w:tplc="2B140DD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33192E"/>
    <w:multiLevelType w:val="hybridMultilevel"/>
    <w:tmpl w:val="E82CA5CA"/>
    <w:lvl w:ilvl="0" w:tplc="71564C3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F300B4"/>
    <w:multiLevelType w:val="hybridMultilevel"/>
    <w:tmpl w:val="DDA214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F347F8"/>
    <w:multiLevelType w:val="hybridMultilevel"/>
    <w:tmpl w:val="40CAF40C"/>
    <w:lvl w:ilvl="0" w:tplc="F398A7C8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B8F029B"/>
    <w:multiLevelType w:val="hybridMultilevel"/>
    <w:tmpl w:val="37A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B0A88"/>
    <w:multiLevelType w:val="hybridMultilevel"/>
    <w:tmpl w:val="1DF2207A"/>
    <w:lvl w:ilvl="0" w:tplc="4DF4EB1A">
      <w:start w:val="1"/>
      <w:numFmt w:val="lowerLetter"/>
      <w:lvlText w:val="%1)"/>
      <w:lvlJc w:val="left"/>
      <w:pPr>
        <w:ind w:left="122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227D5BFC"/>
    <w:multiLevelType w:val="multilevel"/>
    <w:tmpl w:val="19E248E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/>
        <w:color w:val="000000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eastAsia="Times New Roman"/>
        <w:color w:val="000000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eastAsia="Times New Roman"/>
        <w:color w:val="000000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eastAsia="Times New Roman"/>
        <w:color w:val="000000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eastAsia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eastAsia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eastAsia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eastAsia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eastAsia="Times New Roman"/>
        <w:color w:val="000000"/>
      </w:rPr>
    </w:lvl>
  </w:abstractNum>
  <w:abstractNum w:abstractNumId="15">
    <w:nsid w:val="24E17EA4"/>
    <w:multiLevelType w:val="hybridMultilevel"/>
    <w:tmpl w:val="419E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C6B3F"/>
    <w:multiLevelType w:val="hybridMultilevel"/>
    <w:tmpl w:val="25E2B6B2"/>
    <w:lvl w:ilvl="0" w:tplc="40B4BBC2">
      <w:start w:val="1"/>
      <w:numFmt w:val="lowerLetter"/>
      <w:lvlText w:val="%1)"/>
      <w:lvlJc w:val="left"/>
      <w:pPr>
        <w:ind w:left="158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>
    <w:nsid w:val="34107D8F"/>
    <w:multiLevelType w:val="hybridMultilevel"/>
    <w:tmpl w:val="BD2271AC"/>
    <w:lvl w:ilvl="0" w:tplc="3F1CA9B2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8B3709A"/>
    <w:multiLevelType w:val="hybridMultilevel"/>
    <w:tmpl w:val="6D4A18EE"/>
    <w:lvl w:ilvl="0" w:tplc="DAE2C53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9E023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222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F6BA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60CB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4E26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F0A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F28E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E652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3BE9225D"/>
    <w:multiLevelType w:val="hybridMultilevel"/>
    <w:tmpl w:val="010C7C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D7079E"/>
    <w:multiLevelType w:val="hybridMultilevel"/>
    <w:tmpl w:val="EB38743E"/>
    <w:lvl w:ilvl="0" w:tplc="DE062BF4">
      <w:start w:val="1"/>
      <w:numFmt w:val="decimal"/>
      <w:lvlText w:val="%1."/>
      <w:lvlJc w:val="left"/>
      <w:pPr>
        <w:ind w:left="1080" w:hanging="1080"/>
      </w:pPr>
      <w:rPr>
        <w:b/>
        <w:sz w:val="24"/>
      </w:rPr>
    </w:lvl>
    <w:lvl w:ilvl="1" w:tplc="04180019">
      <w:start w:val="1"/>
      <w:numFmt w:val="lowerLetter"/>
      <w:lvlText w:val="%2."/>
      <w:lvlJc w:val="left"/>
      <w:pPr>
        <w:ind w:left="1221" w:hanging="360"/>
      </w:pPr>
    </w:lvl>
    <w:lvl w:ilvl="2" w:tplc="0418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8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8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8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8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8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8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21">
    <w:nsid w:val="4287715E"/>
    <w:multiLevelType w:val="hybridMultilevel"/>
    <w:tmpl w:val="4CA2469E"/>
    <w:lvl w:ilvl="0" w:tplc="6F5A52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6C5246"/>
    <w:multiLevelType w:val="hybridMultilevel"/>
    <w:tmpl w:val="4EB4A8EE"/>
    <w:lvl w:ilvl="0" w:tplc="4A5E6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BD68DB"/>
    <w:multiLevelType w:val="hybridMultilevel"/>
    <w:tmpl w:val="B128FDDE"/>
    <w:lvl w:ilvl="0" w:tplc="BED43D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81415F"/>
    <w:multiLevelType w:val="hybridMultilevel"/>
    <w:tmpl w:val="1D022000"/>
    <w:lvl w:ilvl="0" w:tplc="C1DEE2C4">
      <w:start w:val="2"/>
      <w:numFmt w:val="bullet"/>
      <w:lvlText w:val="-"/>
      <w:lvlJc w:val="left"/>
      <w:pPr>
        <w:ind w:left="-3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abstractNum w:abstractNumId="25">
    <w:nsid w:val="44CF75AD"/>
    <w:multiLevelType w:val="hybridMultilevel"/>
    <w:tmpl w:val="C406CC22"/>
    <w:lvl w:ilvl="0" w:tplc="B9DA99C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6BC5A6B"/>
    <w:multiLevelType w:val="hybridMultilevel"/>
    <w:tmpl w:val="00029A62"/>
    <w:lvl w:ilvl="0" w:tplc="51DAA3C4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6F67CFB"/>
    <w:multiLevelType w:val="hybridMultilevel"/>
    <w:tmpl w:val="13B8E2E2"/>
    <w:lvl w:ilvl="0" w:tplc="7D68A564">
      <w:start w:val="1"/>
      <w:numFmt w:val="decimal"/>
      <w:lvlText w:val="%1)"/>
      <w:lvlJc w:val="left"/>
      <w:pPr>
        <w:ind w:left="122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4C48234C"/>
    <w:multiLevelType w:val="hybridMultilevel"/>
    <w:tmpl w:val="565453FC"/>
    <w:lvl w:ilvl="0" w:tplc="858E39C6">
      <w:start w:val="1"/>
      <w:numFmt w:val="lowerLetter"/>
      <w:lvlText w:val="%1)"/>
      <w:lvlJc w:val="left"/>
      <w:pPr>
        <w:ind w:left="122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50423186"/>
    <w:multiLevelType w:val="hybridMultilevel"/>
    <w:tmpl w:val="63A878C4"/>
    <w:lvl w:ilvl="0" w:tplc="7D68754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20A190E"/>
    <w:multiLevelType w:val="hybridMultilevel"/>
    <w:tmpl w:val="AB8493D6"/>
    <w:lvl w:ilvl="0" w:tplc="1F30FB4C">
      <w:start w:val="1"/>
      <w:numFmt w:val="lowerLetter"/>
      <w:lvlText w:val="%1)"/>
      <w:lvlJc w:val="left"/>
      <w:pPr>
        <w:ind w:left="158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1">
    <w:nsid w:val="588B0C46"/>
    <w:multiLevelType w:val="hybridMultilevel"/>
    <w:tmpl w:val="E10AB8EA"/>
    <w:lvl w:ilvl="0" w:tplc="C40C87A8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0C87A8">
      <w:start w:val="1"/>
      <w:numFmt w:val="decimal"/>
      <w:lvlText w:val="8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D659D"/>
    <w:multiLevelType w:val="multilevel"/>
    <w:tmpl w:val="2E1435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5C8A55B5"/>
    <w:multiLevelType w:val="hybridMultilevel"/>
    <w:tmpl w:val="1F6605DA"/>
    <w:lvl w:ilvl="0" w:tplc="D856F4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C8F3018"/>
    <w:multiLevelType w:val="hybridMultilevel"/>
    <w:tmpl w:val="B26A281E"/>
    <w:lvl w:ilvl="0" w:tplc="8FC63FF2">
      <w:start w:val="1"/>
      <w:numFmt w:val="lowerLetter"/>
      <w:lvlText w:val="%1)"/>
      <w:lvlJc w:val="left"/>
      <w:pPr>
        <w:ind w:left="122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5D0F4DE2"/>
    <w:multiLevelType w:val="hybridMultilevel"/>
    <w:tmpl w:val="3A46FA6C"/>
    <w:lvl w:ilvl="0" w:tplc="BCAE11F8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D9847EF"/>
    <w:multiLevelType w:val="hybridMultilevel"/>
    <w:tmpl w:val="1856DD72"/>
    <w:lvl w:ilvl="0" w:tplc="0419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61B93E50"/>
    <w:multiLevelType w:val="hybridMultilevel"/>
    <w:tmpl w:val="68F4C5BC"/>
    <w:lvl w:ilvl="0" w:tplc="69E605C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62FB7AEB"/>
    <w:multiLevelType w:val="hybridMultilevel"/>
    <w:tmpl w:val="992E02B4"/>
    <w:lvl w:ilvl="0" w:tplc="29DAD7E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60F59"/>
    <w:multiLevelType w:val="hybridMultilevel"/>
    <w:tmpl w:val="6E5C4C88"/>
    <w:lvl w:ilvl="0" w:tplc="4E8824C0">
      <w:start w:val="1"/>
      <w:numFmt w:val="lowerLetter"/>
      <w:lvlText w:val="%1)"/>
      <w:lvlJc w:val="left"/>
      <w:pPr>
        <w:ind w:left="158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0">
    <w:nsid w:val="6850003F"/>
    <w:multiLevelType w:val="hybridMultilevel"/>
    <w:tmpl w:val="F2869FC0"/>
    <w:lvl w:ilvl="0" w:tplc="FC46C7F0">
      <w:start w:val="1"/>
      <w:numFmt w:val="lowerLetter"/>
      <w:lvlText w:val="%1)"/>
      <w:lvlJc w:val="left"/>
      <w:pPr>
        <w:ind w:left="122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>
    <w:nsid w:val="68C8012E"/>
    <w:multiLevelType w:val="hybridMultilevel"/>
    <w:tmpl w:val="FE26C51A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9E42C93"/>
    <w:multiLevelType w:val="hybridMultilevel"/>
    <w:tmpl w:val="7BF028E6"/>
    <w:lvl w:ilvl="0" w:tplc="89F85D48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CAE1DFC"/>
    <w:multiLevelType w:val="hybridMultilevel"/>
    <w:tmpl w:val="A0AA2C82"/>
    <w:lvl w:ilvl="0" w:tplc="DFE4EBDA">
      <w:start w:val="1"/>
      <w:numFmt w:val="lowerLetter"/>
      <w:lvlText w:val="%1)"/>
      <w:lvlJc w:val="left"/>
      <w:pPr>
        <w:ind w:left="122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4">
    <w:nsid w:val="6E417438"/>
    <w:multiLevelType w:val="hybridMultilevel"/>
    <w:tmpl w:val="06927556"/>
    <w:lvl w:ilvl="0" w:tplc="F86280AC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733F0B96"/>
    <w:multiLevelType w:val="multilevel"/>
    <w:tmpl w:val="655C19D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6">
    <w:nsid w:val="74942A99"/>
    <w:multiLevelType w:val="hybridMultilevel"/>
    <w:tmpl w:val="2FC62B6E"/>
    <w:lvl w:ilvl="0" w:tplc="AA9472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0747AA"/>
    <w:multiLevelType w:val="hybridMultilevel"/>
    <w:tmpl w:val="2872114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0"/>
  </w:num>
  <w:num w:numId="3">
    <w:abstractNumId w:val="36"/>
  </w:num>
  <w:num w:numId="4">
    <w:abstractNumId w:val="19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2"/>
  </w:num>
  <w:num w:numId="18">
    <w:abstractNumId w:val="42"/>
  </w:num>
  <w:num w:numId="19">
    <w:abstractNumId w:val="21"/>
  </w:num>
  <w:num w:numId="20">
    <w:abstractNumId w:val="46"/>
  </w:num>
  <w:num w:numId="21">
    <w:abstractNumId w:val="23"/>
  </w:num>
  <w:num w:numId="22">
    <w:abstractNumId w:val="35"/>
  </w:num>
  <w:num w:numId="23">
    <w:abstractNumId w:val="11"/>
  </w:num>
  <w:num w:numId="24">
    <w:abstractNumId w:val="44"/>
  </w:num>
  <w:num w:numId="25">
    <w:abstractNumId w:val="28"/>
  </w:num>
  <w:num w:numId="26">
    <w:abstractNumId w:val="43"/>
  </w:num>
  <w:num w:numId="27">
    <w:abstractNumId w:val="34"/>
  </w:num>
  <w:num w:numId="28">
    <w:abstractNumId w:val="40"/>
  </w:num>
  <w:num w:numId="29">
    <w:abstractNumId w:val="13"/>
  </w:num>
  <w:num w:numId="30">
    <w:abstractNumId w:val="26"/>
  </w:num>
  <w:num w:numId="31">
    <w:abstractNumId w:val="27"/>
  </w:num>
  <w:num w:numId="32">
    <w:abstractNumId w:val="39"/>
  </w:num>
  <w:num w:numId="33">
    <w:abstractNumId w:val="30"/>
  </w:num>
  <w:num w:numId="34">
    <w:abstractNumId w:val="16"/>
  </w:num>
  <w:num w:numId="35">
    <w:abstractNumId w:val="25"/>
  </w:num>
  <w:num w:numId="36">
    <w:abstractNumId w:val="29"/>
  </w:num>
  <w:num w:numId="37">
    <w:abstractNumId w:val="7"/>
  </w:num>
  <w:num w:numId="38">
    <w:abstractNumId w:val="37"/>
  </w:num>
  <w:num w:numId="39">
    <w:abstractNumId w:val="5"/>
  </w:num>
  <w:num w:numId="40">
    <w:abstractNumId w:val="12"/>
  </w:num>
  <w:num w:numId="41">
    <w:abstractNumId w:val="45"/>
  </w:num>
  <w:num w:numId="42">
    <w:abstractNumId w:val="41"/>
  </w:num>
  <w:num w:numId="43">
    <w:abstractNumId w:val="33"/>
  </w:num>
  <w:num w:numId="44">
    <w:abstractNumId w:val="47"/>
  </w:num>
  <w:num w:numId="45">
    <w:abstractNumId w:val="8"/>
  </w:num>
  <w:num w:numId="46">
    <w:abstractNumId w:val="9"/>
  </w:num>
  <w:num w:numId="47">
    <w:abstractNumId w:val="17"/>
  </w:num>
  <w:num w:numId="48">
    <w:abstractNumId w:val="4"/>
  </w:num>
  <w:num w:numId="49">
    <w:abstractNumId w:val="6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8E"/>
    <w:rsid w:val="00024B77"/>
    <w:rsid w:val="00035DF2"/>
    <w:rsid w:val="00057BBD"/>
    <w:rsid w:val="001A56DA"/>
    <w:rsid w:val="001B3AAC"/>
    <w:rsid w:val="00271A09"/>
    <w:rsid w:val="0027619C"/>
    <w:rsid w:val="002965E8"/>
    <w:rsid w:val="002A29C8"/>
    <w:rsid w:val="002C55AF"/>
    <w:rsid w:val="002E2217"/>
    <w:rsid w:val="0031628C"/>
    <w:rsid w:val="00324383"/>
    <w:rsid w:val="0033193A"/>
    <w:rsid w:val="00392E6B"/>
    <w:rsid w:val="003B24AF"/>
    <w:rsid w:val="003B5382"/>
    <w:rsid w:val="003D022F"/>
    <w:rsid w:val="003E5851"/>
    <w:rsid w:val="00407762"/>
    <w:rsid w:val="0040793B"/>
    <w:rsid w:val="0042776D"/>
    <w:rsid w:val="00435286"/>
    <w:rsid w:val="004400A2"/>
    <w:rsid w:val="0046588E"/>
    <w:rsid w:val="005065EF"/>
    <w:rsid w:val="005100BB"/>
    <w:rsid w:val="00536ECA"/>
    <w:rsid w:val="00587378"/>
    <w:rsid w:val="005A3442"/>
    <w:rsid w:val="005F4C65"/>
    <w:rsid w:val="00612E78"/>
    <w:rsid w:val="00661D52"/>
    <w:rsid w:val="00665698"/>
    <w:rsid w:val="00666379"/>
    <w:rsid w:val="006A5745"/>
    <w:rsid w:val="006C3B6E"/>
    <w:rsid w:val="007123CB"/>
    <w:rsid w:val="007816C0"/>
    <w:rsid w:val="00785068"/>
    <w:rsid w:val="007D50C4"/>
    <w:rsid w:val="007E4822"/>
    <w:rsid w:val="007E6F3F"/>
    <w:rsid w:val="007F310F"/>
    <w:rsid w:val="00850E34"/>
    <w:rsid w:val="00880490"/>
    <w:rsid w:val="00894182"/>
    <w:rsid w:val="008B649C"/>
    <w:rsid w:val="008C7E3D"/>
    <w:rsid w:val="009401ED"/>
    <w:rsid w:val="00942BAE"/>
    <w:rsid w:val="009565E0"/>
    <w:rsid w:val="0096196B"/>
    <w:rsid w:val="00964D06"/>
    <w:rsid w:val="009A0A00"/>
    <w:rsid w:val="009A1346"/>
    <w:rsid w:val="009F4DDF"/>
    <w:rsid w:val="00A65965"/>
    <w:rsid w:val="00B346DD"/>
    <w:rsid w:val="00B35191"/>
    <w:rsid w:val="00B44532"/>
    <w:rsid w:val="00B61E1C"/>
    <w:rsid w:val="00B90655"/>
    <w:rsid w:val="00BC4B23"/>
    <w:rsid w:val="00BF6EB5"/>
    <w:rsid w:val="00C67F7E"/>
    <w:rsid w:val="00C74D67"/>
    <w:rsid w:val="00CA07E4"/>
    <w:rsid w:val="00CE4937"/>
    <w:rsid w:val="00D024E2"/>
    <w:rsid w:val="00D16075"/>
    <w:rsid w:val="00D251CC"/>
    <w:rsid w:val="00D30B15"/>
    <w:rsid w:val="00D31FC4"/>
    <w:rsid w:val="00D871DD"/>
    <w:rsid w:val="00DA18BE"/>
    <w:rsid w:val="00E04F16"/>
    <w:rsid w:val="00E47260"/>
    <w:rsid w:val="00E823D8"/>
    <w:rsid w:val="00EC59E7"/>
    <w:rsid w:val="00EC6838"/>
    <w:rsid w:val="00ED0FD2"/>
    <w:rsid w:val="00F00046"/>
    <w:rsid w:val="00F00AB8"/>
    <w:rsid w:val="00FB306C"/>
    <w:rsid w:val="00FC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6B"/>
    <w:pPr>
      <w:spacing w:after="200" w:line="276" w:lineRule="auto"/>
    </w:pPr>
    <w:rPr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B90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35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906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B906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B906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42776D"/>
    <w:pPr>
      <w:keepNext/>
      <w:spacing w:after="0" w:line="240" w:lineRule="auto"/>
      <w:ind w:left="-900"/>
      <w:jc w:val="both"/>
      <w:outlineLvl w:val="8"/>
    </w:pPr>
    <w:rPr>
      <w:rFonts w:ascii="Times New Roman" w:eastAsia="Times New Roman" w:hAnsi="Times New Roman"/>
      <w:b/>
      <w:color w:val="000000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42776D"/>
    <w:rPr>
      <w:rFonts w:ascii="Times New Roman" w:hAnsi="Times New Roman" w:cs="Times New Roman"/>
      <w:b/>
      <w:color w:val="000000"/>
      <w:sz w:val="24"/>
      <w:szCs w:val="24"/>
      <w:lang w:val="ro-RO" w:eastAsia="ru-RU"/>
    </w:rPr>
  </w:style>
  <w:style w:type="character" w:styleId="a3">
    <w:name w:val="Hyperlink"/>
    <w:basedOn w:val="a0"/>
    <w:uiPriority w:val="99"/>
    <w:rsid w:val="0042776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2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776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44532"/>
    <w:rPr>
      <w:rFonts w:cs="Times New Roman"/>
    </w:rPr>
  </w:style>
  <w:style w:type="paragraph" w:styleId="a6">
    <w:name w:val="List Paragraph"/>
    <w:basedOn w:val="a"/>
    <w:uiPriority w:val="99"/>
    <w:qFormat/>
    <w:rsid w:val="001B3A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35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table" w:styleId="a7">
    <w:name w:val="Table Grid"/>
    <w:basedOn w:val="a1"/>
    <w:locked/>
    <w:rsid w:val="00B35191"/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D31FC4"/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90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rsid w:val="00B90655"/>
    <w:rPr>
      <w:rFonts w:asciiTheme="majorHAnsi" w:eastAsiaTheme="majorEastAsia" w:hAnsiTheme="majorHAnsi" w:cstheme="majorBidi"/>
      <w:b/>
      <w:bCs/>
      <w:color w:val="4F81BD" w:themeColor="accent1"/>
      <w:lang w:val="ru-RU" w:eastAsia="en-US"/>
    </w:rPr>
  </w:style>
  <w:style w:type="character" w:customStyle="1" w:styleId="40">
    <w:name w:val="Заголовок 4 Знак"/>
    <w:basedOn w:val="a0"/>
    <w:link w:val="4"/>
    <w:rsid w:val="00B90655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en-US"/>
    </w:rPr>
  </w:style>
  <w:style w:type="character" w:styleId="a8">
    <w:name w:val="Emphasis"/>
    <w:basedOn w:val="a0"/>
    <w:qFormat/>
    <w:locked/>
    <w:rsid w:val="00B90655"/>
    <w:rPr>
      <w:i/>
      <w:iCs/>
    </w:rPr>
  </w:style>
  <w:style w:type="character" w:customStyle="1" w:styleId="50">
    <w:name w:val="Заголовок 5 Знак"/>
    <w:basedOn w:val="a0"/>
    <w:link w:val="5"/>
    <w:rsid w:val="00B90655"/>
    <w:rPr>
      <w:rFonts w:asciiTheme="majorHAnsi" w:eastAsiaTheme="majorEastAsia" w:hAnsiTheme="majorHAnsi" w:cstheme="majorBidi"/>
      <w:color w:val="243F60" w:themeColor="accent1" w:themeShade="7F"/>
      <w:lang w:val="ru-RU" w:eastAsia="en-US"/>
    </w:rPr>
  </w:style>
  <w:style w:type="character" w:styleId="a9">
    <w:name w:val="Strong"/>
    <w:basedOn w:val="a0"/>
    <w:qFormat/>
    <w:locked/>
    <w:rsid w:val="004400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6B"/>
    <w:pPr>
      <w:spacing w:after="200" w:line="276" w:lineRule="auto"/>
    </w:pPr>
    <w:rPr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B90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35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906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B906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B906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42776D"/>
    <w:pPr>
      <w:keepNext/>
      <w:spacing w:after="0" w:line="240" w:lineRule="auto"/>
      <w:ind w:left="-900"/>
      <w:jc w:val="both"/>
      <w:outlineLvl w:val="8"/>
    </w:pPr>
    <w:rPr>
      <w:rFonts w:ascii="Times New Roman" w:eastAsia="Times New Roman" w:hAnsi="Times New Roman"/>
      <w:b/>
      <w:color w:val="000000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42776D"/>
    <w:rPr>
      <w:rFonts w:ascii="Times New Roman" w:hAnsi="Times New Roman" w:cs="Times New Roman"/>
      <w:b/>
      <w:color w:val="000000"/>
      <w:sz w:val="24"/>
      <w:szCs w:val="24"/>
      <w:lang w:val="ro-RO" w:eastAsia="ru-RU"/>
    </w:rPr>
  </w:style>
  <w:style w:type="character" w:styleId="a3">
    <w:name w:val="Hyperlink"/>
    <w:basedOn w:val="a0"/>
    <w:uiPriority w:val="99"/>
    <w:rsid w:val="0042776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2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776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44532"/>
    <w:rPr>
      <w:rFonts w:cs="Times New Roman"/>
    </w:rPr>
  </w:style>
  <w:style w:type="paragraph" w:styleId="a6">
    <w:name w:val="List Paragraph"/>
    <w:basedOn w:val="a"/>
    <w:uiPriority w:val="99"/>
    <w:qFormat/>
    <w:rsid w:val="001B3A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35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table" w:styleId="a7">
    <w:name w:val="Table Grid"/>
    <w:basedOn w:val="a1"/>
    <w:locked/>
    <w:rsid w:val="00B35191"/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D31FC4"/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90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rsid w:val="00B90655"/>
    <w:rPr>
      <w:rFonts w:asciiTheme="majorHAnsi" w:eastAsiaTheme="majorEastAsia" w:hAnsiTheme="majorHAnsi" w:cstheme="majorBidi"/>
      <w:b/>
      <w:bCs/>
      <w:color w:val="4F81BD" w:themeColor="accent1"/>
      <w:lang w:val="ru-RU" w:eastAsia="en-US"/>
    </w:rPr>
  </w:style>
  <w:style w:type="character" w:customStyle="1" w:styleId="40">
    <w:name w:val="Заголовок 4 Знак"/>
    <w:basedOn w:val="a0"/>
    <w:link w:val="4"/>
    <w:rsid w:val="00B90655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en-US"/>
    </w:rPr>
  </w:style>
  <w:style w:type="character" w:styleId="a8">
    <w:name w:val="Emphasis"/>
    <w:basedOn w:val="a0"/>
    <w:qFormat/>
    <w:locked/>
    <w:rsid w:val="00B90655"/>
    <w:rPr>
      <w:i/>
      <w:iCs/>
    </w:rPr>
  </w:style>
  <w:style w:type="character" w:customStyle="1" w:styleId="50">
    <w:name w:val="Заголовок 5 Знак"/>
    <w:basedOn w:val="a0"/>
    <w:link w:val="5"/>
    <w:rsid w:val="00B90655"/>
    <w:rPr>
      <w:rFonts w:asciiTheme="majorHAnsi" w:eastAsiaTheme="majorEastAsia" w:hAnsiTheme="majorHAnsi" w:cstheme="majorBidi"/>
      <w:color w:val="243F60" w:themeColor="accent1" w:themeShade="7F"/>
      <w:lang w:val="ru-RU" w:eastAsia="en-US"/>
    </w:rPr>
  </w:style>
  <w:style w:type="character" w:styleId="a9">
    <w:name w:val="Strong"/>
    <w:basedOn w:val="a0"/>
    <w:qFormat/>
    <w:locked/>
    <w:rsid w:val="00440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@hincesti.m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iliul@hincesti.m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 Hincesti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2</cp:revision>
  <cp:lastPrinted>2020-03-12T14:46:00Z</cp:lastPrinted>
  <dcterms:created xsi:type="dcterms:W3CDTF">2020-05-13T06:24:00Z</dcterms:created>
  <dcterms:modified xsi:type="dcterms:W3CDTF">2020-05-13T06:24:00Z</dcterms:modified>
</cp:coreProperties>
</file>