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D61329" w:rsidRPr="004A741C" w:rsidTr="00D61329">
        <w:tc>
          <w:tcPr>
            <w:tcW w:w="4169" w:type="dxa"/>
            <w:tcBorders>
              <w:top w:val="nil"/>
              <w:left w:val="nil"/>
              <w:bottom w:val="single" w:sz="6" w:space="0" w:color="auto"/>
              <w:right w:val="nil"/>
            </w:tcBorders>
            <w:vAlign w:val="center"/>
          </w:tcPr>
          <w:p w:rsidR="00D61329" w:rsidRPr="004A741C" w:rsidRDefault="00D61329" w:rsidP="00D6132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D61329" w:rsidRPr="004A741C" w:rsidRDefault="00D61329" w:rsidP="00D6132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rsidR="00D61329" w:rsidRPr="004A741C" w:rsidRDefault="00D61329" w:rsidP="00D61329">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rsidR="00D61329" w:rsidRPr="004A741C" w:rsidRDefault="00D61329" w:rsidP="00D6132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D61329" w:rsidRPr="004A741C" w:rsidRDefault="00D61329" w:rsidP="00D6132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D61329" w:rsidRPr="004A741C" w:rsidRDefault="00D61329" w:rsidP="00D6132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D61329" w:rsidRPr="004A741C" w:rsidRDefault="00D61329" w:rsidP="00D6132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D61329" w:rsidRPr="004A741C" w:rsidRDefault="00EB69A4" w:rsidP="00D6132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pt;margin-top:7.8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7" o:title=""/>
                </v:shape>
                <o:OLEObject Type="Embed" ProgID="Word.Picture.8" ShapeID="_x0000_s1027" DrawAspect="Content" ObjectID="_1615206087" r:id="rId8"/>
              </w:object>
            </w:r>
          </w:p>
          <w:p w:rsidR="00D61329" w:rsidRPr="004A741C" w:rsidRDefault="00D61329" w:rsidP="00D6132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D61329" w:rsidRPr="004A741C" w:rsidRDefault="00D61329" w:rsidP="00D6132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rsidR="00D61329" w:rsidRPr="004A741C" w:rsidRDefault="00D61329" w:rsidP="00D6132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D61329" w:rsidRPr="004A741C" w:rsidRDefault="00D61329" w:rsidP="00D61329">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D61329" w:rsidRPr="004A741C" w:rsidRDefault="00D61329" w:rsidP="00D6132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rsidR="00D61329" w:rsidRPr="004A741C" w:rsidRDefault="00D61329" w:rsidP="00D6132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126</w:t>
            </w:r>
          </w:p>
          <w:p w:rsidR="00D61329" w:rsidRPr="004A741C" w:rsidRDefault="00D61329" w:rsidP="00D6132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D61329" w:rsidRPr="004A741C" w:rsidRDefault="00D61329" w:rsidP="00D6132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D61329" w:rsidRPr="004A741C" w:rsidRDefault="00D61329" w:rsidP="00D6132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F9303B" w:rsidRPr="00596C2D" w:rsidRDefault="00F9303B" w:rsidP="00F9303B">
      <w:pPr>
        <w:spacing w:after="0" w:line="240" w:lineRule="auto"/>
        <w:ind w:firstLine="57"/>
        <w:rPr>
          <w:rFonts w:ascii="Times New Roman" w:eastAsia="Times New Roman" w:hAnsi="Times New Roman" w:cs="Times New Roman"/>
          <w:b/>
          <w:sz w:val="28"/>
          <w:szCs w:val="28"/>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7656B4">
        <w:rPr>
          <w:rFonts w:ascii="Times New Roman" w:eastAsia="Times New Roman" w:hAnsi="Times New Roman" w:cs="Times New Roman"/>
          <w:b/>
          <w:sz w:val="28"/>
          <w:szCs w:val="28"/>
          <w:lang w:val="ro-RO" w:eastAsia="ru-RU"/>
        </w:rPr>
        <w:t xml:space="preserve">         </w:t>
      </w:r>
      <w:r w:rsidRPr="00596C2D">
        <w:rPr>
          <w:rFonts w:ascii="Times New Roman" w:eastAsia="Times New Roman" w:hAnsi="Times New Roman" w:cs="Times New Roman"/>
          <w:b/>
          <w:sz w:val="28"/>
          <w:szCs w:val="28"/>
          <w:u w:val="single"/>
          <w:lang w:val="ro-RO" w:eastAsia="ru-RU"/>
        </w:rPr>
        <w:t xml:space="preserve"> </w:t>
      </w:r>
      <w:r w:rsidR="007656B4">
        <w:rPr>
          <w:rFonts w:ascii="Times New Roman" w:eastAsia="Times New Roman" w:hAnsi="Times New Roman" w:cs="Times New Roman"/>
          <w:b/>
          <w:sz w:val="28"/>
          <w:szCs w:val="28"/>
          <w:u w:val="single"/>
          <w:lang w:val="ro-RO" w:eastAsia="ru-RU"/>
        </w:rPr>
        <w:t>PROIECT</w:t>
      </w:r>
      <w:r w:rsidRPr="00596C2D">
        <w:rPr>
          <w:rFonts w:ascii="Times New Roman" w:eastAsia="Times New Roman" w:hAnsi="Times New Roman" w:cs="Times New Roman"/>
          <w:b/>
          <w:sz w:val="28"/>
          <w:szCs w:val="28"/>
          <w:u w:val="single"/>
          <w:lang w:val="ro-RO" w:eastAsia="ru-RU"/>
        </w:rPr>
        <w:t xml:space="preserve">                                                                                           </w:t>
      </w:r>
    </w:p>
    <w:p w:rsidR="00F9303B" w:rsidRPr="00A70F54" w:rsidRDefault="00F9303B" w:rsidP="00F9303B">
      <w:pPr>
        <w:pStyle w:val="Frspaiere"/>
        <w:jc w:val="center"/>
        <w:rPr>
          <w:rFonts w:ascii="Times New Roman" w:hAnsi="Times New Roman" w:cs="Times New Roman"/>
          <w:b/>
          <w:sz w:val="28"/>
          <w:szCs w:val="28"/>
          <w:lang w:val="en-US" w:eastAsia="ru-RU"/>
        </w:rPr>
      </w:pPr>
      <w:r w:rsidRPr="00A70F54">
        <w:rPr>
          <w:rFonts w:ascii="Times New Roman" w:hAnsi="Times New Roman" w:cs="Times New Roman"/>
          <w:b/>
          <w:sz w:val="28"/>
          <w:szCs w:val="28"/>
          <w:lang w:val="ro-RO" w:eastAsia="ru-RU"/>
        </w:rPr>
        <w:t xml:space="preserve">D E C I </w:t>
      </w:r>
      <w:r w:rsidRPr="00A70F54">
        <w:rPr>
          <w:rFonts w:ascii="Times New Roman" w:hAnsi="Times New Roman" w:cs="Times New Roman"/>
          <w:b/>
          <w:sz w:val="28"/>
          <w:szCs w:val="28"/>
          <w:lang w:val="en-US" w:eastAsia="ru-RU"/>
        </w:rPr>
        <w:t>Z I E</w:t>
      </w:r>
    </w:p>
    <w:p w:rsidR="00F9303B" w:rsidRPr="00A70F54" w:rsidRDefault="00F9303B" w:rsidP="00F9303B">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Hînceşti</w:t>
      </w:r>
    </w:p>
    <w:p w:rsidR="00F9303B" w:rsidRPr="004A741C" w:rsidRDefault="00F9303B" w:rsidP="00F9303B">
      <w:pPr>
        <w:spacing w:after="0" w:line="240" w:lineRule="auto"/>
        <w:jc w:val="center"/>
        <w:rPr>
          <w:rFonts w:ascii="Times New Roman" w:eastAsia="Times New Roman" w:hAnsi="Times New Roman" w:cs="Times New Roman"/>
          <w:b/>
          <w:sz w:val="28"/>
          <w:szCs w:val="28"/>
          <w:lang w:val="ro-RO" w:eastAsia="ru-RU"/>
        </w:rPr>
      </w:pP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p>
    <w:p w:rsidR="00F9303B" w:rsidRPr="00A70F54" w:rsidRDefault="00F9303B" w:rsidP="00F9303B">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sidRPr="00A70F54">
        <w:rPr>
          <w:rFonts w:ascii="Times New Roman" w:hAnsi="Times New Roman" w:cs="Times New Roman"/>
          <w:sz w:val="28"/>
          <w:szCs w:val="28"/>
          <w:lang w:val="ro-RO" w:eastAsia="ru-RU"/>
        </w:rPr>
        <w:t>din</w:t>
      </w:r>
      <w:r w:rsidR="000349D5">
        <w:rPr>
          <w:rFonts w:ascii="Times New Roman" w:hAnsi="Times New Roman" w:cs="Times New Roman"/>
          <w:sz w:val="28"/>
          <w:szCs w:val="28"/>
          <w:lang w:val="ro-RO" w:eastAsia="ru-RU"/>
        </w:rPr>
        <w:t>_______________</w:t>
      </w:r>
      <w:r w:rsidRPr="00A70F54">
        <w:rPr>
          <w:rFonts w:ascii="Times New Roman" w:hAnsi="Times New Roman" w:cs="Times New Roman"/>
          <w:sz w:val="28"/>
          <w:szCs w:val="28"/>
          <w:lang w:val="ro-RO" w:eastAsia="ru-RU"/>
        </w:rPr>
        <w:t xml:space="preserve"> 201</w:t>
      </w:r>
      <w:r w:rsidR="00B225C5">
        <w:rPr>
          <w:rFonts w:ascii="Times New Roman" w:hAnsi="Times New Roman" w:cs="Times New Roman"/>
          <w:sz w:val="28"/>
          <w:szCs w:val="28"/>
          <w:lang w:val="ro-RO" w:eastAsia="ru-RU"/>
        </w:rPr>
        <w:t>9</w:t>
      </w:r>
      <w:r w:rsidRPr="00A70F54">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ab/>
        <w:t xml:space="preserve">                                                                  nr.</w:t>
      </w:r>
      <w:r w:rsidR="00B225C5">
        <w:rPr>
          <w:rFonts w:ascii="Times New Roman" w:hAnsi="Times New Roman" w:cs="Times New Roman"/>
          <w:sz w:val="28"/>
          <w:szCs w:val="28"/>
          <w:lang w:val="ro-RO" w:eastAsia="ru-RU"/>
        </w:rPr>
        <w:softHyphen/>
      </w:r>
      <w:r w:rsidR="00B225C5">
        <w:rPr>
          <w:rFonts w:ascii="Times New Roman" w:hAnsi="Times New Roman" w:cs="Times New Roman"/>
          <w:sz w:val="28"/>
          <w:szCs w:val="28"/>
          <w:lang w:val="ro-RO" w:eastAsia="ru-RU"/>
        </w:rPr>
        <w:softHyphen/>
      </w:r>
      <w:r w:rsidR="00B225C5">
        <w:rPr>
          <w:rFonts w:ascii="Times New Roman" w:hAnsi="Times New Roman" w:cs="Times New Roman"/>
          <w:sz w:val="28"/>
          <w:szCs w:val="28"/>
          <w:lang w:val="ro-RO" w:eastAsia="ru-RU"/>
        </w:rPr>
        <w:softHyphen/>
      </w:r>
      <w:r w:rsidR="00B225C5">
        <w:rPr>
          <w:rFonts w:ascii="Times New Roman" w:hAnsi="Times New Roman" w:cs="Times New Roman"/>
          <w:sz w:val="28"/>
          <w:szCs w:val="28"/>
          <w:lang w:val="ro-RO" w:eastAsia="ru-RU"/>
        </w:rPr>
        <w:softHyphen/>
      </w:r>
      <w:r w:rsidR="00B225C5">
        <w:rPr>
          <w:rFonts w:ascii="Times New Roman" w:hAnsi="Times New Roman" w:cs="Times New Roman"/>
          <w:sz w:val="28"/>
          <w:szCs w:val="28"/>
          <w:lang w:val="ro-RO" w:eastAsia="ru-RU"/>
        </w:rPr>
        <w:softHyphen/>
      </w:r>
      <w:r w:rsidR="000349D5">
        <w:rPr>
          <w:rFonts w:ascii="Times New Roman" w:hAnsi="Times New Roman" w:cs="Times New Roman"/>
          <w:sz w:val="28"/>
          <w:szCs w:val="28"/>
          <w:lang w:val="ro-RO" w:eastAsia="ru-RU"/>
        </w:rPr>
        <w:t>_____</w:t>
      </w:r>
    </w:p>
    <w:p w:rsidR="00F9303B" w:rsidRPr="00591DE8" w:rsidRDefault="00F9303B" w:rsidP="00F9303B">
      <w:pPr>
        <w:pStyle w:val="Frspaiere"/>
        <w:jc w:val="both"/>
        <w:rPr>
          <w:rFonts w:ascii="Times New Roman" w:hAnsi="Times New Roman" w:cs="Times New Roman"/>
          <w:i/>
          <w:sz w:val="16"/>
          <w:szCs w:val="16"/>
          <w:lang w:val="ro-RO" w:eastAsia="ru-RU"/>
        </w:rPr>
      </w:pPr>
    </w:p>
    <w:p w:rsidR="00F9303B" w:rsidRPr="00031079" w:rsidRDefault="00F9303B" w:rsidP="00F9303B">
      <w:pPr>
        <w:pStyle w:val="Frspaiere"/>
        <w:jc w:val="both"/>
        <w:rPr>
          <w:rFonts w:ascii="Times New Roman" w:hAnsi="Times New Roman" w:cs="Times New Roman"/>
          <w:b/>
          <w:sz w:val="28"/>
          <w:szCs w:val="28"/>
          <w:lang w:val="ro-MD" w:eastAsia="ru-RU"/>
        </w:rPr>
      </w:pPr>
      <w:r w:rsidRPr="00A70F54">
        <w:rPr>
          <w:rFonts w:ascii="Times New Roman" w:hAnsi="Times New Roman" w:cs="Times New Roman"/>
          <w:sz w:val="28"/>
          <w:szCs w:val="28"/>
          <w:lang w:val="en-US" w:eastAsia="ru-RU"/>
        </w:rPr>
        <w:t xml:space="preserve">       </w:t>
      </w:r>
      <w:r w:rsidRPr="00031079">
        <w:rPr>
          <w:rFonts w:ascii="Times New Roman" w:hAnsi="Times New Roman" w:cs="Times New Roman"/>
          <w:b/>
          <w:sz w:val="28"/>
          <w:szCs w:val="28"/>
          <w:lang w:val="ro-MD" w:eastAsia="ru-RU"/>
        </w:rPr>
        <w:t>Cu privire la efectuarea unor</w:t>
      </w:r>
    </w:p>
    <w:p w:rsidR="00F9303B" w:rsidRPr="00031079" w:rsidRDefault="00F9303B" w:rsidP="00F9303B">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modificări şi completări în bugetul </w:t>
      </w:r>
    </w:p>
    <w:p w:rsidR="00F9303B" w:rsidRPr="00031079" w:rsidRDefault="00F9303B" w:rsidP="00F9303B">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raional pentru anul 201</w:t>
      </w:r>
      <w:r w:rsidR="00B225C5">
        <w:rPr>
          <w:rFonts w:ascii="Times New Roman" w:hAnsi="Times New Roman" w:cs="Times New Roman"/>
          <w:b/>
          <w:sz w:val="28"/>
          <w:szCs w:val="28"/>
          <w:lang w:val="ro-MD" w:eastAsia="ru-RU"/>
        </w:rPr>
        <w:t>9</w:t>
      </w:r>
      <w:r w:rsidRPr="00031079">
        <w:rPr>
          <w:rFonts w:ascii="Times New Roman" w:hAnsi="Times New Roman" w:cs="Times New Roman"/>
          <w:b/>
          <w:sz w:val="28"/>
          <w:szCs w:val="28"/>
          <w:lang w:val="ro-MD" w:eastAsia="ru-RU"/>
        </w:rPr>
        <w:t xml:space="preserve"> </w:t>
      </w:r>
    </w:p>
    <w:p w:rsidR="00F9303B" w:rsidRPr="00591DE8" w:rsidRDefault="00F9303B" w:rsidP="00F9303B">
      <w:pPr>
        <w:pStyle w:val="Frspaiere"/>
        <w:jc w:val="both"/>
        <w:rPr>
          <w:rFonts w:ascii="Times New Roman" w:hAnsi="Times New Roman" w:cs="Times New Roman"/>
          <w:i/>
          <w:sz w:val="20"/>
          <w:szCs w:val="20"/>
          <w:lang w:val="en-US" w:eastAsia="ru-RU"/>
        </w:rPr>
      </w:pPr>
    </w:p>
    <w:p w:rsidR="00F9303B" w:rsidRPr="008F4B3D" w:rsidRDefault="00F9303B" w:rsidP="00F9303B">
      <w:pPr>
        <w:pStyle w:val="Frspaiere"/>
        <w:jc w:val="both"/>
        <w:rPr>
          <w:rFonts w:ascii="Times New Roman" w:eastAsia="Times New Roman" w:hAnsi="Times New Roman" w:cs="Times New Roman"/>
          <w:b/>
          <w:bCs/>
          <w:sz w:val="28"/>
          <w:szCs w:val="28"/>
          <w:lang w:val="ro-RO" w:eastAsia="ru-RU"/>
        </w:rPr>
      </w:pPr>
      <w:r w:rsidRPr="00A70F54">
        <w:rPr>
          <w:rFonts w:ascii="Times New Roman" w:hAnsi="Times New Roman" w:cs="Times New Roman"/>
          <w:sz w:val="28"/>
          <w:szCs w:val="28"/>
          <w:lang w:val="ro-RO" w:eastAsia="ru-RU"/>
        </w:rPr>
        <w:t xml:space="preserve">       În conformitate, cu prevederile art. 27 din Legea privind </w:t>
      </w:r>
      <w:r w:rsidR="00742EEB" w:rsidRPr="00A70F54">
        <w:rPr>
          <w:rFonts w:ascii="Times New Roman" w:hAnsi="Times New Roman" w:cs="Times New Roman"/>
          <w:sz w:val="28"/>
          <w:szCs w:val="28"/>
          <w:lang w:val="ro-RO" w:eastAsia="ru-RU"/>
        </w:rPr>
        <w:t>finanțele</w:t>
      </w:r>
      <w:r w:rsidRPr="00A70F54">
        <w:rPr>
          <w:rFonts w:ascii="Times New Roman" w:hAnsi="Times New Roman" w:cs="Times New Roman"/>
          <w:sz w:val="28"/>
          <w:szCs w:val="28"/>
          <w:lang w:val="ro-RO" w:eastAsia="ru-RU"/>
        </w:rPr>
        <w:t xml:space="preserve"> publice locale, nr. 397-XV din 16.10.2003, Legii privind </w:t>
      </w:r>
      <w:r w:rsidR="00742EEB" w:rsidRPr="00A70F54">
        <w:rPr>
          <w:rFonts w:ascii="Times New Roman" w:hAnsi="Times New Roman" w:cs="Times New Roman"/>
          <w:sz w:val="28"/>
          <w:szCs w:val="28"/>
          <w:lang w:val="ro-RO" w:eastAsia="ru-RU"/>
        </w:rPr>
        <w:t>finanțele</w:t>
      </w:r>
      <w:r w:rsidRPr="00A70F54">
        <w:rPr>
          <w:rFonts w:ascii="Times New Roman" w:hAnsi="Times New Roman" w:cs="Times New Roman"/>
          <w:sz w:val="28"/>
          <w:szCs w:val="28"/>
          <w:lang w:val="ro-RO" w:eastAsia="ru-RU"/>
        </w:rPr>
        <w:t xml:space="preserve"> publice şi </w:t>
      </w:r>
      <w:r w:rsidR="00742EEB" w:rsidRPr="00A70F54">
        <w:rPr>
          <w:rFonts w:ascii="Times New Roman" w:hAnsi="Times New Roman" w:cs="Times New Roman"/>
          <w:sz w:val="28"/>
          <w:szCs w:val="28"/>
          <w:lang w:val="ro-RO" w:eastAsia="ru-RU"/>
        </w:rPr>
        <w:t>responsabilității</w:t>
      </w:r>
      <w:r w:rsidRPr="00A70F54">
        <w:rPr>
          <w:rFonts w:ascii="Times New Roman" w:hAnsi="Times New Roman" w:cs="Times New Roman"/>
          <w:sz w:val="28"/>
          <w:szCs w:val="28"/>
          <w:lang w:val="ro-RO" w:eastAsia="ru-RU"/>
        </w:rPr>
        <w:t xml:space="preserve"> bugetar-fiscale, nr.181 din 25.07.2014 şi </w:t>
      </w:r>
      <w:r w:rsidR="00742EEB" w:rsidRPr="00A70F54">
        <w:rPr>
          <w:rFonts w:ascii="Times New Roman" w:hAnsi="Times New Roman" w:cs="Times New Roman"/>
          <w:sz w:val="28"/>
          <w:szCs w:val="28"/>
          <w:lang w:val="ro-RO" w:eastAsia="ru-RU"/>
        </w:rPr>
        <w:t>ținând</w:t>
      </w:r>
      <w:r w:rsidRPr="00A70F54">
        <w:rPr>
          <w:rFonts w:ascii="Times New Roman" w:hAnsi="Times New Roman" w:cs="Times New Roman"/>
          <w:sz w:val="28"/>
          <w:szCs w:val="28"/>
          <w:lang w:val="ro-RO" w:eastAsia="ru-RU"/>
        </w:rPr>
        <w:t xml:space="preserve"> cont de necesitatea efectuării unor modificări în bugetul raional aprobat pentru anul 201</w:t>
      </w:r>
      <w:r w:rsidR="00B225C5">
        <w:rPr>
          <w:rFonts w:ascii="Times New Roman" w:hAnsi="Times New Roman" w:cs="Times New Roman"/>
          <w:sz w:val="28"/>
          <w:szCs w:val="28"/>
          <w:lang w:val="ro-RO" w:eastAsia="ru-RU"/>
        </w:rPr>
        <w:t>9</w:t>
      </w:r>
      <w:r w:rsidRPr="00A70F54">
        <w:rPr>
          <w:rFonts w:ascii="Times New Roman" w:hAnsi="Times New Roman" w:cs="Times New Roman"/>
          <w:sz w:val="28"/>
          <w:szCs w:val="28"/>
          <w:lang w:val="ro-RO" w:eastAsia="ru-RU"/>
        </w:rPr>
        <w:t xml:space="preserve">, exprimate prin redistribuirea soldului disponibil înregistrat în rezultatul </w:t>
      </w:r>
      <w:r w:rsidR="00742EEB" w:rsidRPr="00A70F54">
        <w:rPr>
          <w:rFonts w:ascii="Times New Roman" w:hAnsi="Times New Roman" w:cs="Times New Roman"/>
          <w:sz w:val="28"/>
          <w:szCs w:val="28"/>
          <w:lang w:val="ro-RO" w:eastAsia="ru-RU"/>
        </w:rPr>
        <w:t>încheierii</w:t>
      </w:r>
      <w:r w:rsidRPr="00A70F54">
        <w:rPr>
          <w:rFonts w:ascii="Times New Roman" w:hAnsi="Times New Roman" w:cs="Times New Roman"/>
          <w:sz w:val="28"/>
          <w:szCs w:val="28"/>
          <w:lang w:val="ro-RO" w:eastAsia="ru-RU"/>
        </w:rPr>
        <w:t xml:space="preserve"> procesului bugetar raional la situația 31 decembrie 201</w:t>
      </w:r>
      <w:r w:rsidR="00B225C5">
        <w:rPr>
          <w:rFonts w:ascii="Times New Roman" w:hAnsi="Times New Roman" w:cs="Times New Roman"/>
          <w:sz w:val="28"/>
          <w:szCs w:val="28"/>
          <w:lang w:val="ro-RO" w:eastAsia="ru-RU"/>
        </w:rPr>
        <w:t>8</w:t>
      </w:r>
      <w:r w:rsidRPr="00A70F54">
        <w:rPr>
          <w:rFonts w:ascii="Times New Roman" w:hAnsi="Times New Roman" w:cs="Times New Roman"/>
          <w:sz w:val="28"/>
          <w:szCs w:val="28"/>
          <w:lang w:val="ro-RO" w:eastAsia="ru-RU"/>
        </w:rPr>
        <w:t>, pentru acoperirea  cheltuielilor de importanță publică, nepreconizate în componența alocațiilor bugetare aprobate în bugetul raional pentru anul 201</w:t>
      </w:r>
      <w:r w:rsidR="00B225C5">
        <w:rPr>
          <w:rFonts w:ascii="Times New Roman" w:hAnsi="Times New Roman" w:cs="Times New Roman"/>
          <w:sz w:val="28"/>
          <w:szCs w:val="28"/>
          <w:lang w:val="ro-RO" w:eastAsia="ru-RU"/>
        </w:rPr>
        <w:t>9</w:t>
      </w:r>
      <w:r w:rsidRPr="00A70F54">
        <w:rPr>
          <w:rFonts w:ascii="Times New Roman" w:hAnsi="Times New Roman" w:cs="Times New Roman"/>
          <w:sz w:val="28"/>
          <w:szCs w:val="28"/>
          <w:lang w:val="ro-RO" w:eastAsia="ru-RU"/>
        </w:rPr>
        <w:t xml:space="preserve">, precum și în scopul asigurării utilizării fondurilor publice în mod legal, transparent, economic și eficient, în temeiul prevederilor art. 43 și 46 din Legea privind </w:t>
      </w:r>
      <w:r w:rsidR="00742EEB" w:rsidRPr="00A70F54">
        <w:rPr>
          <w:rFonts w:ascii="Times New Roman" w:hAnsi="Times New Roman" w:cs="Times New Roman"/>
          <w:sz w:val="28"/>
          <w:szCs w:val="28"/>
          <w:lang w:val="ro-RO" w:eastAsia="ru-RU"/>
        </w:rPr>
        <w:t>administrația</w:t>
      </w:r>
      <w:r w:rsidRPr="00A70F54">
        <w:rPr>
          <w:rFonts w:ascii="Times New Roman" w:hAnsi="Times New Roman" w:cs="Times New Roman"/>
          <w:sz w:val="28"/>
          <w:szCs w:val="28"/>
          <w:lang w:val="ro-RO" w:eastAsia="ru-RU"/>
        </w:rPr>
        <w:t xml:space="preserve"> publică locală nr. 436 - XVI din 28.12.2006, Consiliul Raional Hînceşti, </w:t>
      </w:r>
      <w:r w:rsidRPr="008F4B3D">
        <w:rPr>
          <w:rFonts w:ascii="Times New Roman" w:eastAsia="Times New Roman" w:hAnsi="Times New Roman" w:cs="Times New Roman"/>
          <w:b/>
          <w:bCs/>
          <w:sz w:val="28"/>
          <w:szCs w:val="28"/>
          <w:lang w:val="ro-RO" w:eastAsia="ru-RU"/>
        </w:rPr>
        <w:t>DECIDE:</w:t>
      </w:r>
    </w:p>
    <w:p w:rsidR="00F9303B" w:rsidRPr="00A70F54" w:rsidRDefault="00F9303B" w:rsidP="00F9303B">
      <w:pPr>
        <w:pStyle w:val="Frspaiere"/>
        <w:jc w:val="both"/>
        <w:rPr>
          <w:rFonts w:ascii="Times New Roman" w:eastAsia="Times New Roman" w:hAnsi="Times New Roman" w:cs="Times New Roman"/>
          <w:bCs/>
          <w:sz w:val="28"/>
          <w:szCs w:val="28"/>
          <w:lang w:val="ro-RO" w:eastAsia="ru-RU"/>
        </w:rPr>
      </w:pPr>
      <w:r w:rsidRPr="008F4B3D">
        <w:rPr>
          <w:rFonts w:ascii="Times New Roman" w:hAnsi="Times New Roman" w:cs="Times New Roman"/>
          <w:sz w:val="28"/>
          <w:szCs w:val="28"/>
          <w:lang w:val="ro-RO" w:eastAsia="ru-RU"/>
        </w:rPr>
        <w:t>1</w:t>
      </w:r>
      <w:r w:rsidRPr="00A70F54">
        <w:rPr>
          <w:rFonts w:ascii="Times New Roman" w:hAnsi="Times New Roman" w:cs="Times New Roman"/>
          <w:sz w:val="28"/>
          <w:szCs w:val="28"/>
          <w:lang w:val="ro-RO" w:eastAsia="ru-RU"/>
        </w:rPr>
        <w:t xml:space="preserve">. </w:t>
      </w:r>
      <w:r w:rsidRPr="00A70F54">
        <w:rPr>
          <w:rFonts w:ascii="Times New Roman" w:eastAsia="Times New Roman" w:hAnsi="Times New Roman" w:cs="Times New Roman"/>
          <w:sz w:val="28"/>
          <w:szCs w:val="28"/>
          <w:lang w:val="ro-RO" w:eastAsia="ru-RU"/>
        </w:rPr>
        <w:t xml:space="preserve">Se aprobă alocarea mijloacelor financiare din contul </w:t>
      </w:r>
      <w:r w:rsidR="00742EEB" w:rsidRPr="00A70F54">
        <w:rPr>
          <w:rFonts w:ascii="Times New Roman" w:eastAsia="Times New Roman" w:hAnsi="Times New Roman" w:cs="Times New Roman"/>
          <w:sz w:val="28"/>
          <w:szCs w:val="28"/>
          <w:lang w:val="ro-RO" w:eastAsia="ru-RU"/>
        </w:rPr>
        <w:t>disponibilității</w:t>
      </w:r>
      <w:r w:rsidRPr="00A70F54">
        <w:rPr>
          <w:rFonts w:ascii="Times New Roman" w:eastAsia="Times New Roman" w:hAnsi="Times New Roman" w:cs="Times New Roman"/>
          <w:sz w:val="28"/>
          <w:szCs w:val="28"/>
          <w:lang w:val="ro-RO" w:eastAsia="ru-RU"/>
        </w:rPr>
        <w:t xml:space="preserve"> soldului constituit în urma executării bugetului raional la situația 31.12.201</w:t>
      </w:r>
      <w:r w:rsidR="004F7F6B">
        <w:rPr>
          <w:rFonts w:ascii="Times New Roman" w:eastAsia="Times New Roman" w:hAnsi="Times New Roman" w:cs="Times New Roman"/>
          <w:sz w:val="28"/>
          <w:szCs w:val="28"/>
          <w:lang w:val="ro-RO" w:eastAsia="ru-RU"/>
        </w:rPr>
        <w:t>8</w:t>
      </w:r>
      <w:r w:rsidRPr="00A70F54">
        <w:rPr>
          <w:rFonts w:ascii="Times New Roman" w:eastAsia="Times New Roman" w:hAnsi="Times New Roman" w:cs="Times New Roman"/>
          <w:sz w:val="28"/>
          <w:szCs w:val="28"/>
          <w:lang w:val="ro-RO" w:eastAsia="ru-RU"/>
        </w:rPr>
        <w:t xml:space="preserve"> pentru c</w:t>
      </w:r>
      <w:r w:rsidRPr="00A70F54">
        <w:rPr>
          <w:rFonts w:ascii="Times New Roman" w:eastAsia="Times New Roman" w:hAnsi="Times New Roman" w:cs="Times New Roman"/>
          <w:bCs/>
          <w:sz w:val="28"/>
          <w:szCs w:val="28"/>
          <w:lang w:val="ro-RO" w:eastAsia="ru-RU"/>
        </w:rPr>
        <w:t xml:space="preserve">heltuieli de reparații/investiții </w:t>
      </w:r>
      <w:r w:rsidR="00742EEB" w:rsidRPr="00A70F54">
        <w:rPr>
          <w:rFonts w:ascii="Times New Roman" w:eastAsia="Times New Roman" w:hAnsi="Times New Roman" w:cs="Times New Roman"/>
          <w:bCs/>
          <w:sz w:val="28"/>
          <w:szCs w:val="28"/>
          <w:lang w:val="ro-RO" w:eastAsia="ru-RU"/>
        </w:rPr>
        <w:t>capitale</w:t>
      </w:r>
      <w:r w:rsidRPr="00A70F54">
        <w:rPr>
          <w:rFonts w:ascii="Times New Roman" w:eastAsia="Times New Roman" w:hAnsi="Times New Roman" w:cs="Times New Roman"/>
          <w:bCs/>
          <w:sz w:val="28"/>
          <w:szCs w:val="28"/>
          <w:lang w:val="ro-RO" w:eastAsia="ru-RU"/>
        </w:rPr>
        <w:t xml:space="preserve">, alte cheltuieli în sumă de – </w:t>
      </w:r>
      <w:r w:rsidR="007656B4">
        <w:rPr>
          <w:rFonts w:ascii="Times New Roman" w:eastAsia="Times New Roman" w:hAnsi="Times New Roman" w:cs="Times New Roman"/>
          <w:bCs/>
          <w:sz w:val="28"/>
          <w:szCs w:val="28"/>
          <w:lang w:val="ro-RO" w:eastAsia="ru-RU"/>
        </w:rPr>
        <w:t>20629,6</w:t>
      </w:r>
      <w:r w:rsidRPr="005C7800">
        <w:rPr>
          <w:rFonts w:ascii="Times New Roman" w:eastAsia="Times New Roman" w:hAnsi="Times New Roman" w:cs="Times New Roman"/>
          <w:b/>
          <w:bCs/>
          <w:sz w:val="28"/>
          <w:szCs w:val="28"/>
          <w:lang w:val="ro-RO" w:eastAsia="ru-RU"/>
        </w:rPr>
        <w:t xml:space="preserve"> </w:t>
      </w:r>
      <w:r w:rsidRPr="007656B4">
        <w:rPr>
          <w:rFonts w:ascii="Times New Roman" w:eastAsia="Times New Roman" w:hAnsi="Times New Roman" w:cs="Times New Roman"/>
          <w:bCs/>
          <w:sz w:val="28"/>
          <w:szCs w:val="28"/>
          <w:lang w:val="ro-RO" w:eastAsia="ru-RU"/>
        </w:rPr>
        <w:t>mii lei,</w:t>
      </w:r>
      <w:r w:rsidRPr="00A70F54">
        <w:rPr>
          <w:rFonts w:ascii="Times New Roman" w:eastAsia="Times New Roman" w:hAnsi="Times New Roman" w:cs="Times New Roman"/>
          <w:bCs/>
          <w:sz w:val="28"/>
          <w:szCs w:val="28"/>
          <w:lang w:val="ro-RO" w:eastAsia="ru-RU"/>
        </w:rPr>
        <w:t xml:space="preserve"> conform anexei nr. </w:t>
      </w:r>
      <w:r w:rsidR="004F7F6B">
        <w:rPr>
          <w:rFonts w:ascii="Times New Roman" w:eastAsia="Times New Roman" w:hAnsi="Times New Roman" w:cs="Times New Roman"/>
          <w:bCs/>
          <w:sz w:val="28"/>
          <w:szCs w:val="28"/>
          <w:lang w:val="ro-RO" w:eastAsia="ru-RU"/>
        </w:rPr>
        <w:t>1</w:t>
      </w:r>
      <w:r w:rsidRPr="00A70F54">
        <w:rPr>
          <w:rFonts w:ascii="Times New Roman" w:eastAsia="Times New Roman" w:hAnsi="Times New Roman" w:cs="Times New Roman"/>
          <w:bCs/>
          <w:sz w:val="28"/>
          <w:szCs w:val="28"/>
          <w:lang w:val="ro-RO" w:eastAsia="ru-RU"/>
        </w:rPr>
        <w:t>;</w:t>
      </w:r>
    </w:p>
    <w:p w:rsidR="00F9303B" w:rsidRPr="008F4B3D" w:rsidRDefault="00591DE8" w:rsidP="004F7F6B">
      <w:pPr>
        <w:pStyle w:val="Frspaiere"/>
        <w:jc w:val="both"/>
        <w:rPr>
          <w:rFonts w:ascii="Times New Roman" w:hAnsi="Times New Roman" w:cs="Times New Roman"/>
          <w:b/>
          <w:sz w:val="28"/>
          <w:szCs w:val="28"/>
          <w:lang w:val="ro-RO" w:eastAsia="ru-RU"/>
        </w:rPr>
      </w:pPr>
      <w:r>
        <w:rPr>
          <w:rFonts w:ascii="Times New Roman" w:hAnsi="Times New Roman" w:cs="Times New Roman"/>
          <w:sz w:val="28"/>
          <w:szCs w:val="28"/>
          <w:lang w:val="ro-RO" w:eastAsia="ru-RU"/>
        </w:rPr>
        <w:t>2</w:t>
      </w:r>
      <w:r w:rsidR="00F9303B" w:rsidRPr="004F7F6B">
        <w:rPr>
          <w:rFonts w:ascii="Times New Roman" w:hAnsi="Times New Roman" w:cs="Times New Roman"/>
          <w:sz w:val="28"/>
          <w:szCs w:val="28"/>
          <w:lang w:val="ro-RO" w:eastAsia="ru-RU"/>
        </w:rPr>
        <w:t>.</w:t>
      </w:r>
      <w:r w:rsidR="00F9303B" w:rsidRPr="008F4B3D">
        <w:rPr>
          <w:rFonts w:ascii="Times New Roman" w:hAnsi="Times New Roman" w:cs="Times New Roman"/>
          <w:sz w:val="28"/>
          <w:szCs w:val="28"/>
          <w:lang w:val="ro-RO" w:eastAsia="ru-RU"/>
        </w:rPr>
        <w:t xml:space="preserve"> Se precizează soldul de mijloace bănești pe proiecte investiționale finanțate din surse externe, neutilizate la situația 31.12.201</w:t>
      </w:r>
      <w:r w:rsidR="004F7F6B">
        <w:rPr>
          <w:rFonts w:ascii="Times New Roman" w:hAnsi="Times New Roman" w:cs="Times New Roman"/>
          <w:sz w:val="28"/>
          <w:szCs w:val="28"/>
          <w:lang w:val="ro-RO" w:eastAsia="ru-RU"/>
        </w:rPr>
        <w:t>8</w:t>
      </w:r>
      <w:r w:rsidR="00F9303B" w:rsidRPr="008F4B3D">
        <w:rPr>
          <w:rFonts w:ascii="Times New Roman" w:hAnsi="Times New Roman" w:cs="Times New Roman"/>
          <w:sz w:val="28"/>
          <w:szCs w:val="28"/>
          <w:lang w:val="ro-RO" w:eastAsia="ru-RU"/>
        </w:rPr>
        <w:t xml:space="preserve"> </w:t>
      </w:r>
      <w:r w:rsidR="004F7F6B">
        <w:rPr>
          <w:rFonts w:ascii="Times New Roman" w:hAnsi="Times New Roman" w:cs="Times New Roman"/>
          <w:sz w:val="28"/>
          <w:szCs w:val="28"/>
          <w:lang w:val="ro-RO" w:eastAsia="ru-RU"/>
        </w:rPr>
        <w:t>,</w:t>
      </w:r>
      <w:r w:rsidR="004F7F6B" w:rsidRPr="008F4B3D">
        <w:rPr>
          <w:rFonts w:ascii="Times New Roman" w:hAnsi="Times New Roman" w:cs="Times New Roman"/>
          <w:b/>
          <w:i/>
          <w:sz w:val="28"/>
          <w:szCs w:val="28"/>
          <w:lang w:val="ro-RO" w:eastAsia="ru-RU"/>
        </w:rPr>
        <w:t xml:space="preserve">Consiliul Raional </w:t>
      </w:r>
      <w:r w:rsidR="004F7F6B" w:rsidRPr="008F4B3D">
        <w:rPr>
          <w:rFonts w:ascii="Times New Roman" w:hAnsi="Times New Roman" w:cs="Times New Roman"/>
          <w:sz w:val="28"/>
          <w:szCs w:val="28"/>
          <w:lang w:val="ro-RO" w:eastAsia="ru-RU"/>
        </w:rPr>
        <w:t xml:space="preserve">de la </w:t>
      </w:r>
      <w:r w:rsidR="00742EEB" w:rsidRPr="008F4B3D">
        <w:rPr>
          <w:rFonts w:ascii="Times New Roman" w:hAnsi="Times New Roman" w:cs="Times New Roman"/>
          <w:sz w:val="28"/>
          <w:szCs w:val="28"/>
          <w:lang w:val="ro-RO" w:eastAsia="ru-RU"/>
        </w:rPr>
        <w:t>desfășurarea</w:t>
      </w:r>
      <w:r w:rsidR="004F7F6B" w:rsidRPr="008F4B3D">
        <w:rPr>
          <w:rFonts w:ascii="Times New Roman" w:hAnsi="Times New Roman" w:cs="Times New Roman"/>
          <w:sz w:val="28"/>
          <w:szCs w:val="28"/>
          <w:lang w:val="ro-RO" w:eastAsia="ru-RU"/>
        </w:rPr>
        <w:t xml:space="preserve"> Proiectului „Reabilitarea </w:t>
      </w:r>
      <w:r w:rsidR="00742EEB" w:rsidRPr="008F4B3D">
        <w:rPr>
          <w:rFonts w:ascii="Times New Roman" w:hAnsi="Times New Roman" w:cs="Times New Roman"/>
          <w:sz w:val="28"/>
          <w:szCs w:val="28"/>
          <w:lang w:val="ro-RO" w:eastAsia="ru-RU"/>
        </w:rPr>
        <w:t>Curții</w:t>
      </w:r>
      <w:r w:rsidR="004F7F6B" w:rsidRPr="008F4B3D">
        <w:rPr>
          <w:rFonts w:ascii="Times New Roman" w:hAnsi="Times New Roman" w:cs="Times New Roman"/>
          <w:sz w:val="28"/>
          <w:szCs w:val="28"/>
          <w:lang w:val="ro-RO" w:eastAsia="ru-RU"/>
        </w:rPr>
        <w:t xml:space="preserve"> Medievale </w:t>
      </w:r>
      <w:r w:rsidR="00742EEB" w:rsidRPr="008F4B3D">
        <w:rPr>
          <w:rFonts w:ascii="Times New Roman" w:hAnsi="Times New Roman" w:cs="Times New Roman"/>
          <w:sz w:val="28"/>
          <w:szCs w:val="28"/>
          <w:lang w:val="ro-RO" w:eastAsia="ru-RU"/>
        </w:rPr>
        <w:t>Domnești</w:t>
      </w:r>
      <w:r w:rsidR="004F7F6B" w:rsidRPr="008F4B3D">
        <w:rPr>
          <w:rFonts w:ascii="Times New Roman" w:hAnsi="Times New Roman" w:cs="Times New Roman"/>
          <w:sz w:val="28"/>
          <w:szCs w:val="28"/>
          <w:lang w:val="ro-RO" w:eastAsia="ru-RU"/>
        </w:rPr>
        <w:t xml:space="preserve"> </w:t>
      </w:r>
      <w:r w:rsidR="00742EEB" w:rsidRPr="008F4B3D">
        <w:rPr>
          <w:rFonts w:ascii="Times New Roman" w:hAnsi="Times New Roman" w:cs="Times New Roman"/>
          <w:sz w:val="28"/>
          <w:szCs w:val="28"/>
          <w:lang w:val="ro-RO" w:eastAsia="ru-RU"/>
        </w:rPr>
        <w:t>Lăpușna</w:t>
      </w:r>
      <w:r w:rsidR="004F7F6B" w:rsidRPr="008F4B3D">
        <w:rPr>
          <w:rFonts w:ascii="Times New Roman" w:hAnsi="Times New Roman" w:cs="Times New Roman"/>
          <w:sz w:val="28"/>
          <w:szCs w:val="28"/>
          <w:lang w:val="ro-RO" w:eastAsia="ru-RU"/>
        </w:rPr>
        <w:t xml:space="preserve"> pentru vizite turistice (Hystory</w:t>
      </w:r>
      <w:r w:rsidR="00742EEB">
        <w:rPr>
          <w:rFonts w:ascii="Times New Roman" w:hAnsi="Times New Roman" w:cs="Times New Roman"/>
          <w:sz w:val="28"/>
          <w:szCs w:val="28"/>
          <w:lang w:val="ro-RO" w:eastAsia="ru-RU"/>
        </w:rPr>
        <w:t xml:space="preserve"> </w:t>
      </w:r>
      <w:r w:rsidR="004F7F6B" w:rsidRPr="008F4B3D">
        <w:rPr>
          <w:rFonts w:ascii="Times New Roman" w:hAnsi="Times New Roman" w:cs="Times New Roman"/>
          <w:sz w:val="28"/>
          <w:szCs w:val="28"/>
          <w:lang w:val="ro-RO" w:eastAsia="ru-RU"/>
        </w:rPr>
        <w:t>Tour)”, conform Contractului de Grant nr.MIS ETC-1604</w:t>
      </w:r>
      <w:r w:rsidR="008C7C6A">
        <w:rPr>
          <w:rFonts w:ascii="Times New Roman" w:hAnsi="Times New Roman" w:cs="Times New Roman"/>
          <w:sz w:val="28"/>
          <w:szCs w:val="28"/>
          <w:lang w:val="ro-RO" w:eastAsia="ru-RU"/>
        </w:rPr>
        <w:t xml:space="preserve"> </w:t>
      </w:r>
      <w:r w:rsidR="00F9303B" w:rsidRPr="008F4B3D">
        <w:rPr>
          <w:rFonts w:ascii="Times New Roman" w:hAnsi="Times New Roman" w:cs="Times New Roman"/>
          <w:sz w:val="28"/>
          <w:szCs w:val="28"/>
          <w:lang w:val="ro-RO" w:eastAsia="ru-RU"/>
        </w:rPr>
        <w:t xml:space="preserve">în sumă de </w:t>
      </w:r>
      <w:r w:rsidR="004F7F6B">
        <w:rPr>
          <w:rFonts w:ascii="Times New Roman" w:hAnsi="Times New Roman" w:cs="Times New Roman"/>
          <w:b/>
          <w:sz w:val="28"/>
          <w:szCs w:val="28"/>
          <w:lang w:val="ro-RO" w:eastAsia="ru-RU"/>
        </w:rPr>
        <w:t>57,9</w:t>
      </w:r>
      <w:r w:rsidR="00F9303B" w:rsidRPr="008F4B3D">
        <w:rPr>
          <w:rFonts w:ascii="Times New Roman" w:hAnsi="Times New Roman" w:cs="Times New Roman"/>
          <w:b/>
          <w:sz w:val="28"/>
          <w:szCs w:val="28"/>
          <w:lang w:val="ro-RO" w:eastAsia="ru-RU"/>
        </w:rPr>
        <w:t xml:space="preserve"> mii lei</w:t>
      </w:r>
      <w:r w:rsidR="004F7F6B">
        <w:rPr>
          <w:rFonts w:ascii="Times New Roman" w:hAnsi="Times New Roman" w:cs="Times New Roman"/>
          <w:b/>
          <w:sz w:val="28"/>
          <w:szCs w:val="28"/>
          <w:lang w:val="ro-RO" w:eastAsia="ru-RU"/>
        </w:rPr>
        <w:t>.</w:t>
      </w:r>
      <w:r w:rsidR="00F9303B" w:rsidRPr="008F4B3D">
        <w:rPr>
          <w:rFonts w:ascii="Times New Roman" w:hAnsi="Times New Roman" w:cs="Times New Roman"/>
          <w:sz w:val="28"/>
          <w:szCs w:val="28"/>
          <w:lang w:val="ro-RO" w:eastAsia="ru-RU"/>
        </w:rPr>
        <w:t xml:space="preserve"> </w:t>
      </w:r>
    </w:p>
    <w:p w:rsidR="00F9303B" w:rsidRPr="00E844CF" w:rsidRDefault="00591DE8" w:rsidP="00F9303B">
      <w:pPr>
        <w:pStyle w:val="Frspaiere"/>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3</w:t>
      </w:r>
      <w:r w:rsidR="00F9303B" w:rsidRPr="008F4B3D">
        <w:rPr>
          <w:rFonts w:ascii="Times New Roman" w:hAnsi="Times New Roman" w:cs="Times New Roman"/>
          <w:sz w:val="28"/>
          <w:szCs w:val="28"/>
          <w:lang w:val="ro-RO" w:eastAsia="ru-RU"/>
        </w:rPr>
        <w:t xml:space="preserve">.   </w:t>
      </w:r>
      <w:r w:rsidR="00F9303B" w:rsidRPr="00E844CF">
        <w:rPr>
          <w:rFonts w:ascii="Times New Roman" w:hAnsi="Times New Roman" w:cs="Times New Roman"/>
          <w:sz w:val="28"/>
          <w:szCs w:val="28"/>
          <w:lang w:val="ro-RO" w:eastAsia="ru-RU"/>
        </w:rPr>
        <w:t>Se precizează soldul mijloacelor bugetare disponibile la contul bugetului raional format la situația 31.12.201</w:t>
      </w:r>
      <w:r w:rsidR="00E844CF" w:rsidRPr="00E844CF">
        <w:rPr>
          <w:rFonts w:ascii="Times New Roman" w:hAnsi="Times New Roman" w:cs="Times New Roman"/>
          <w:sz w:val="28"/>
          <w:szCs w:val="28"/>
          <w:lang w:val="ro-RO" w:eastAsia="ru-RU"/>
        </w:rPr>
        <w:t>8</w:t>
      </w:r>
      <w:r w:rsidR="00F9303B" w:rsidRPr="00E844CF">
        <w:rPr>
          <w:rFonts w:ascii="Times New Roman" w:hAnsi="Times New Roman" w:cs="Times New Roman"/>
          <w:sz w:val="28"/>
          <w:szCs w:val="28"/>
          <w:lang w:val="ro-RO" w:eastAsia="ru-RU"/>
        </w:rPr>
        <w:t xml:space="preserve">, din contul transferului de stat cu destinație specială pentru finanțarea </w:t>
      </w:r>
      <w:r w:rsidR="00742EEB" w:rsidRPr="00E844CF">
        <w:rPr>
          <w:rFonts w:ascii="Times New Roman" w:hAnsi="Times New Roman" w:cs="Times New Roman"/>
          <w:sz w:val="28"/>
          <w:szCs w:val="28"/>
          <w:lang w:val="ro-RO" w:eastAsia="ru-RU"/>
        </w:rPr>
        <w:t>învățământului</w:t>
      </w:r>
      <w:r w:rsidR="00F9303B" w:rsidRPr="00E844CF">
        <w:rPr>
          <w:rFonts w:ascii="Times New Roman" w:hAnsi="Times New Roman" w:cs="Times New Roman"/>
          <w:sz w:val="28"/>
          <w:szCs w:val="28"/>
          <w:lang w:val="ro-RO" w:eastAsia="ru-RU"/>
        </w:rPr>
        <w:t xml:space="preserve"> în sumă de </w:t>
      </w:r>
      <w:r w:rsidR="00137C2A" w:rsidRPr="00E844CF">
        <w:rPr>
          <w:rFonts w:ascii="Times New Roman" w:hAnsi="Times New Roman" w:cs="Times New Roman"/>
          <w:sz w:val="28"/>
          <w:szCs w:val="28"/>
          <w:lang w:val="ro-RO" w:eastAsia="ru-RU"/>
        </w:rPr>
        <w:t>1111</w:t>
      </w:r>
      <w:r w:rsidR="00E844CF" w:rsidRPr="00E844CF">
        <w:rPr>
          <w:rFonts w:ascii="Times New Roman" w:hAnsi="Times New Roman" w:cs="Times New Roman"/>
          <w:sz w:val="28"/>
          <w:szCs w:val="28"/>
          <w:lang w:val="ro-RO" w:eastAsia="ru-RU"/>
        </w:rPr>
        <w:t>9,0</w:t>
      </w:r>
      <w:r w:rsidR="00F9303B" w:rsidRPr="00E844CF">
        <w:rPr>
          <w:rFonts w:ascii="Times New Roman" w:hAnsi="Times New Roman" w:cs="Times New Roman"/>
          <w:sz w:val="28"/>
          <w:szCs w:val="28"/>
          <w:lang w:val="ro-RO" w:eastAsia="ru-RU"/>
        </w:rPr>
        <w:t xml:space="preserve"> mii lei se restabilesc, după cum urmează:</w:t>
      </w:r>
    </w:p>
    <w:p w:rsidR="00F9303B" w:rsidRPr="00E844CF" w:rsidRDefault="00591DE8" w:rsidP="00F9303B">
      <w:pPr>
        <w:pStyle w:val="Frspaiere"/>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3</w:t>
      </w:r>
      <w:r w:rsidR="00F9303B" w:rsidRPr="00E844CF">
        <w:rPr>
          <w:rFonts w:ascii="Times New Roman" w:hAnsi="Times New Roman" w:cs="Times New Roman"/>
          <w:sz w:val="28"/>
          <w:szCs w:val="28"/>
          <w:lang w:val="ro-RO" w:eastAsia="ru-RU"/>
        </w:rPr>
        <w:t xml:space="preserve">.1 Direcția </w:t>
      </w:r>
      <w:r w:rsidR="00742EEB" w:rsidRPr="00E844CF">
        <w:rPr>
          <w:rFonts w:ascii="Times New Roman" w:hAnsi="Times New Roman" w:cs="Times New Roman"/>
          <w:sz w:val="28"/>
          <w:szCs w:val="28"/>
          <w:lang w:val="ro-RO" w:eastAsia="ru-RU"/>
        </w:rPr>
        <w:t>Învățământ</w:t>
      </w:r>
      <w:r w:rsidR="00F9303B" w:rsidRPr="00E844CF">
        <w:rPr>
          <w:rFonts w:ascii="Times New Roman" w:hAnsi="Times New Roman" w:cs="Times New Roman"/>
          <w:sz w:val="28"/>
          <w:szCs w:val="28"/>
          <w:lang w:val="ro-RO" w:eastAsia="ru-RU"/>
        </w:rPr>
        <w:t xml:space="preserve"> – </w:t>
      </w:r>
      <w:r w:rsidR="007D4A83">
        <w:rPr>
          <w:rFonts w:ascii="Times New Roman" w:hAnsi="Times New Roman" w:cs="Times New Roman"/>
          <w:sz w:val="28"/>
          <w:szCs w:val="28"/>
          <w:lang w:val="ro-RO" w:eastAsia="ru-RU"/>
        </w:rPr>
        <w:t>4111,6</w:t>
      </w:r>
      <w:r w:rsidR="00137C2A" w:rsidRPr="00E844CF">
        <w:rPr>
          <w:rFonts w:ascii="Times New Roman" w:hAnsi="Times New Roman" w:cs="Times New Roman"/>
          <w:sz w:val="28"/>
          <w:szCs w:val="28"/>
          <w:lang w:val="ro-RO" w:eastAsia="ru-RU"/>
        </w:rPr>
        <w:t xml:space="preserve"> </w:t>
      </w:r>
      <w:r w:rsidR="00F9303B" w:rsidRPr="00E844CF">
        <w:rPr>
          <w:rFonts w:ascii="Times New Roman" w:hAnsi="Times New Roman" w:cs="Times New Roman"/>
          <w:sz w:val="28"/>
          <w:szCs w:val="28"/>
          <w:lang w:val="ro-RO" w:eastAsia="ru-RU"/>
        </w:rPr>
        <w:t>mii lei, dintre care:</w:t>
      </w:r>
    </w:p>
    <w:p w:rsidR="00F9303B" w:rsidRPr="00E844CF" w:rsidRDefault="00591DE8" w:rsidP="00F9303B">
      <w:pPr>
        <w:pStyle w:val="Frspaiere"/>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w:t>
      </w:r>
      <w:r w:rsidR="00F9303B" w:rsidRPr="00E844CF">
        <w:rPr>
          <w:rFonts w:ascii="Times New Roman" w:eastAsia="Times New Roman" w:hAnsi="Times New Roman" w:cs="Times New Roman"/>
          <w:sz w:val="28"/>
          <w:szCs w:val="28"/>
          <w:lang w:val="ro-RO" w:eastAsia="ru-RU"/>
        </w:rPr>
        <w:t xml:space="preserve">.1.1 componenta raională – </w:t>
      </w:r>
      <w:r w:rsidR="00137C2A" w:rsidRPr="00E844CF">
        <w:rPr>
          <w:rFonts w:ascii="Times New Roman" w:eastAsia="Times New Roman" w:hAnsi="Times New Roman" w:cs="Times New Roman"/>
          <w:sz w:val="28"/>
          <w:szCs w:val="28"/>
          <w:lang w:val="ro-RO" w:eastAsia="ru-RU"/>
        </w:rPr>
        <w:t>1230,0</w:t>
      </w:r>
      <w:r w:rsidR="00F9303B" w:rsidRPr="00E844CF">
        <w:rPr>
          <w:rFonts w:ascii="Times New Roman" w:eastAsia="Times New Roman" w:hAnsi="Times New Roman" w:cs="Times New Roman"/>
          <w:sz w:val="28"/>
          <w:szCs w:val="28"/>
          <w:lang w:val="ro-RO" w:eastAsia="ru-RU"/>
        </w:rPr>
        <w:t xml:space="preserve"> lei mii</w:t>
      </w:r>
      <w:r w:rsidR="00137C2A" w:rsidRPr="00E844CF">
        <w:rPr>
          <w:rFonts w:ascii="Times New Roman" w:eastAsia="Times New Roman" w:hAnsi="Times New Roman" w:cs="Times New Roman"/>
          <w:sz w:val="28"/>
          <w:szCs w:val="28"/>
          <w:lang w:val="ro-RO" w:eastAsia="ru-RU"/>
        </w:rPr>
        <w:t>;</w:t>
      </w:r>
      <w:r w:rsidR="00F9303B" w:rsidRPr="00E844CF">
        <w:rPr>
          <w:rFonts w:ascii="Times New Roman" w:eastAsia="Times New Roman" w:hAnsi="Times New Roman" w:cs="Times New Roman"/>
          <w:sz w:val="28"/>
          <w:szCs w:val="28"/>
          <w:lang w:val="ro-RO" w:eastAsia="ru-RU"/>
        </w:rPr>
        <w:t xml:space="preserve"> </w:t>
      </w:r>
    </w:p>
    <w:p w:rsidR="00F9303B" w:rsidRPr="00E844CF" w:rsidRDefault="00591DE8" w:rsidP="00F9303B">
      <w:pPr>
        <w:pStyle w:val="Frspaiere"/>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w:t>
      </w:r>
      <w:r w:rsidR="00F9303B" w:rsidRPr="00E844CF">
        <w:rPr>
          <w:rFonts w:ascii="Times New Roman" w:eastAsia="Times New Roman" w:hAnsi="Times New Roman" w:cs="Times New Roman"/>
          <w:bCs/>
          <w:sz w:val="28"/>
          <w:szCs w:val="28"/>
          <w:lang w:val="ro-RO" w:eastAsia="ru-RU"/>
        </w:rPr>
        <w:t xml:space="preserve">.1.2  fondul pentru educația incluzivă – </w:t>
      </w:r>
      <w:r w:rsidR="004F7F6B" w:rsidRPr="00E844CF">
        <w:rPr>
          <w:rFonts w:ascii="Times New Roman" w:eastAsia="Times New Roman" w:hAnsi="Times New Roman" w:cs="Times New Roman"/>
          <w:bCs/>
          <w:sz w:val="28"/>
          <w:szCs w:val="28"/>
          <w:lang w:val="ro-RO" w:eastAsia="ru-RU"/>
        </w:rPr>
        <w:t>153,1</w:t>
      </w:r>
      <w:r w:rsidR="00F9303B" w:rsidRPr="00E844CF">
        <w:rPr>
          <w:rFonts w:ascii="Times New Roman" w:eastAsia="Times New Roman" w:hAnsi="Times New Roman" w:cs="Times New Roman"/>
          <w:bCs/>
          <w:sz w:val="28"/>
          <w:szCs w:val="28"/>
          <w:lang w:val="ro-RO" w:eastAsia="ru-RU"/>
        </w:rPr>
        <w:t xml:space="preserve"> mii lei;</w:t>
      </w:r>
    </w:p>
    <w:p w:rsidR="00F9303B" w:rsidRPr="00E844CF" w:rsidRDefault="00591DE8" w:rsidP="00F9303B">
      <w:pPr>
        <w:pStyle w:val="Frspaiere"/>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w:t>
      </w:r>
      <w:r w:rsidR="00F9303B" w:rsidRPr="00E844CF">
        <w:rPr>
          <w:rFonts w:ascii="Times New Roman" w:eastAsia="Times New Roman" w:hAnsi="Times New Roman" w:cs="Times New Roman"/>
          <w:bCs/>
          <w:sz w:val="28"/>
          <w:szCs w:val="28"/>
          <w:lang w:val="ro-RO" w:eastAsia="ru-RU"/>
        </w:rPr>
        <w:t xml:space="preserve">.1.3 cheltuieli pentru desfășurarea examenelor de absolvire – </w:t>
      </w:r>
      <w:r w:rsidR="004F7F6B" w:rsidRPr="00E844CF">
        <w:rPr>
          <w:rFonts w:ascii="Times New Roman" w:eastAsia="Times New Roman" w:hAnsi="Times New Roman" w:cs="Times New Roman"/>
          <w:bCs/>
          <w:sz w:val="28"/>
          <w:szCs w:val="28"/>
          <w:lang w:val="ro-RO" w:eastAsia="ru-RU"/>
        </w:rPr>
        <w:t>199,4</w:t>
      </w:r>
      <w:r w:rsidR="00F9303B" w:rsidRPr="00E844CF">
        <w:rPr>
          <w:rFonts w:ascii="Times New Roman" w:eastAsia="Times New Roman" w:hAnsi="Times New Roman" w:cs="Times New Roman"/>
          <w:bCs/>
          <w:sz w:val="28"/>
          <w:szCs w:val="28"/>
          <w:lang w:val="ro-RO" w:eastAsia="ru-RU"/>
        </w:rPr>
        <w:t xml:space="preserve"> mii lei;</w:t>
      </w:r>
    </w:p>
    <w:p w:rsidR="00F9303B" w:rsidRPr="00E844CF" w:rsidRDefault="00591DE8" w:rsidP="00F9303B">
      <w:pPr>
        <w:pStyle w:val="Frspaiere"/>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w:t>
      </w:r>
      <w:r w:rsidR="00F9303B" w:rsidRPr="00E844CF">
        <w:rPr>
          <w:rFonts w:ascii="Times New Roman" w:eastAsia="Times New Roman" w:hAnsi="Times New Roman" w:cs="Times New Roman"/>
          <w:bCs/>
          <w:sz w:val="28"/>
          <w:szCs w:val="28"/>
          <w:lang w:val="ro-RO" w:eastAsia="ru-RU"/>
        </w:rPr>
        <w:t xml:space="preserve">.1.4 olimpiade </w:t>
      </w:r>
      <w:r w:rsidR="00F9303B" w:rsidRPr="00E844CF">
        <w:rPr>
          <w:rFonts w:ascii="Times New Roman" w:eastAsia="Times New Roman" w:hAnsi="Times New Roman" w:cs="Times New Roman"/>
          <w:sz w:val="28"/>
          <w:szCs w:val="28"/>
          <w:lang w:val="ro-RO" w:eastAsia="ru-RU"/>
        </w:rPr>
        <w:t xml:space="preserve">– </w:t>
      </w:r>
      <w:r w:rsidR="004F7F6B" w:rsidRPr="00E844CF">
        <w:rPr>
          <w:rFonts w:ascii="Times New Roman" w:eastAsia="Times New Roman" w:hAnsi="Times New Roman" w:cs="Times New Roman"/>
          <w:bCs/>
          <w:sz w:val="28"/>
          <w:szCs w:val="28"/>
          <w:lang w:val="ro-RO" w:eastAsia="ru-RU"/>
        </w:rPr>
        <w:t>1,8</w:t>
      </w:r>
      <w:r w:rsidR="00F9303B" w:rsidRPr="00E844CF">
        <w:rPr>
          <w:rFonts w:ascii="Times New Roman" w:eastAsia="Times New Roman" w:hAnsi="Times New Roman" w:cs="Times New Roman"/>
          <w:bCs/>
          <w:sz w:val="28"/>
          <w:szCs w:val="28"/>
          <w:lang w:val="ro-RO" w:eastAsia="ru-RU"/>
        </w:rPr>
        <w:t xml:space="preserve"> mii lei;</w:t>
      </w:r>
    </w:p>
    <w:p w:rsidR="00F9303B" w:rsidRPr="00E844CF" w:rsidRDefault="00591DE8" w:rsidP="00F9303B">
      <w:pPr>
        <w:pStyle w:val="Frspaiere"/>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lastRenderedPageBreak/>
        <w:t>3</w:t>
      </w:r>
      <w:r w:rsidR="00F9303B" w:rsidRPr="00E844CF">
        <w:rPr>
          <w:rFonts w:ascii="Times New Roman" w:eastAsia="Times New Roman" w:hAnsi="Times New Roman" w:cs="Times New Roman"/>
          <w:bCs/>
          <w:sz w:val="28"/>
          <w:szCs w:val="28"/>
          <w:lang w:val="ro-RO" w:eastAsia="ru-RU"/>
        </w:rPr>
        <w:t xml:space="preserve">.1.5 odihna de vară </w:t>
      </w:r>
      <w:r w:rsidR="00F9303B" w:rsidRPr="00E844CF">
        <w:rPr>
          <w:rFonts w:ascii="Times New Roman" w:eastAsia="Times New Roman" w:hAnsi="Times New Roman" w:cs="Times New Roman"/>
          <w:sz w:val="28"/>
          <w:szCs w:val="28"/>
          <w:lang w:val="ro-RO" w:eastAsia="ru-RU"/>
        </w:rPr>
        <w:t xml:space="preserve">– </w:t>
      </w:r>
      <w:r w:rsidR="004F7F6B" w:rsidRPr="00E844CF">
        <w:rPr>
          <w:rFonts w:ascii="Times New Roman" w:eastAsia="Times New Roman" w:hAnsi="Times New Roman" w:cs="Times New Roman"/>
          <w:bCs/>
          <w:sz w:val="28"/>
          <w:szCs w:val="28"/>
          <w:lang w:val="ro-RO" w:eastAsia="ru-RU"/>
        </w:rPr>
        <w:t>39,5</w:t>
      </w:r>
      <w:r w:rsidR="00F9303B" w:rsidRPr="00E844CF">
        <w:rPr>
          <w:rFonts w:ascii="Times New Roman" w:eastAsia="Times New Roman" w:hAnsi="Times New Roman" w:cs="Times New Roman"/>
          <w:bCs/>
          <w:sz w:val="28"/>
          <w:szCs w:val="28"/>
          <w:lang w:val="ro-RO" w:eastAsia="ru-RU"/>
        </w:rPr>
        <w:t xml:space="preserve"> mii lei;</w:t>
      </w:r>
    </w:p>
    <w:p w:rsidR="00F9303B" w:rsidRPr="00E844CF" w:rsidRDefault="00591DE8" w:rsidP="00F9303B">
      <w:pPr>
        <w:pStyle w:val="Frspaiere"/>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w:t>
      </w:r>
      <w:r w:rsidR="00F9303B" w:rsidRPr="00E844CF">
        <w:rPr>
          <w:rFonts w:ascii="Times New Roman" w:eastAsia="Times New Roman" w:hAnsi="Times New Roman" w:cs="Times New Roman"/>
          <w:bCs/>
          <w:sz w:val="28"/>
          <w:szCs w:val="28"/>
          <w:lang w:val="ro-RO" w:eastAsia="ru-RU"/>
        </w:rPr>
        <w:t xml:space="preserve">.1.6 cheltuieli pentru  dejunuri calde </w:t>
      </w:r>
      <w:r w:rsidR="00F9303B" w:rsidRPr="00E844CF">
        <w:rPr>
          <w:rFonts w:ascii="Times New Roman" w:eastAsia="Times New Roman" w:hAnsi="Times New Roman" w:cs="Times New Roman"/>
          <w:sz w:val="28"/>
          <w:szCs w:val="28"/>
          <w:lang w:val="ro-RO" w:eastAsia="ru-RU"/>
        </w:rPr>
        <w:t xml:space="preserve">– </w:t>
      </w:r>
      <w:r w:rsidR="004F7F6B" w:rsidRPr="00E844CF">
        <w:rPr>
          <w:rFonts w:ascii="Times New Roman" w:eastAsia="Times New Roman" w:hAnsi="Times New Roman" w:cs="Times New Roman"/>
          <w:bCs/>
          <w:sz w:val="28"/>
          <w:szCs w:val="28"/>
          <w:lang w:val="ro-RO" w:eastAsia="ru-RU"/>
        </w:rPr>
        <w:t>1642,3</w:t>
      </w:r>
      <w:r w:rsidR="00F9303B" w:rsidRPr="00E844CF">
        <w:rPr>
          <w:rFonts w:ascii="Times New Roman" w:eastAsia="Times New Roman" w:hAnsi="Times New Roman" w:cs="Times New Roman"/>
          <w:bCs/>
          <w:sz w:val="28"/>
          <w:szCs w:val="28"/>
          <w:lang w:val="ro-RO" w:eastAsia="ru-RU"/>
        </w:rPr>
        <w:t xml:space="preserve"> mii lei ;</w:t>
      </w:r>
    </w:p>
    <w:p w:rsidR="00F9303B" w:rsidRPr="00E844CF" w:rsidRDefault="00591DE8" w:rsidP="00F9303B">
      <w:pPr>
        <w:pStyle w:val="Frspaiere"/>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w:t>
      </w:r>
      <w:r w:rsidR="00F9303B" w:rsidRPr="00E844CF">
        <w:rPr>
          <w:rFonts w:ascii="Times New Roman" w:eastAsia="Times New Roman" w:hAnsi="Times New Roman" w:cs="Times New Roman"/>
          <w:bCs/>
          <w:sz w:val="28"/>
          <w:szCs w:val="28"/>
          <w:lang w:val="ro-RO" w:eastAsia="ru-RU"/>
        </w:rPr>
        <w:t xml:space="preserve">.1.7 cheltuieli prevăzute pentru susținerea tinerilor specialiști  </w:t>
      </w:r>
      <w:r w:rsidR="00137C2A" w:rsidRPr="00E844CF">
        <w:rPr>
          <w:rFonts w:ascii="Times New Roman" w:eastAsia="Times New Roman" w:hAnsi="Times New Roman" w:cs="Times New Roman"/>
          <w:sz w:val="28"/>
          <w:szCs w:val="28"/>
          <w:lang w:val="ro-RO" w:eastAsia="ru-RU"/>
        </w:rPr>
        <w:t>–</w:t>
      </w:r>
      <w:r w:rsidR="00F9303B" w:rsidRPr="00E844CF">
        <w:rPr>
          <w:rFonts w:ascii="Times New Roman" w:eastAsia="Times New Roman" w:hAnsi="Times New Roman" w:cs="Times New Roman"/>
          <w:bCs/>
          <w:sz w:val="28"/>
          <w:szCs w:val="28"/>
          <w:lang w:val="ro-RO" w:eastAsia="ru-RU"/>
        </w:rPr>
        <w:t xml:space="preserve"> </w:t>
      </w:r>
      <w:r w:rsidR="004F7F6B" w:rsidRPr="00E844CF">
        <w:rPr>
          <w:rFonts w:ascii="Times New Roman" w:eastAsia="Times New Roman" w:hAnsi="Times New Roman" w:cs="Times New Roman"/>
          <w:bCs/>
          <w:sz w:val="28"/>
          <w:szCs w:val="28"/>
          <w:lang w:val="ro-RO" w:eastAsia="ru-RU"/>
        </w:rPr>
        <w:t xml:space="preserve">428,3 mii </w:t>
      </w:r>
      <w:r w:rsidR="00F9303B" w:rsidRPr="00E844CF">
        <w:rPr>
          <w:rFonts w:ascii="Times New Roman" w:eastAsia="Times New Roman" w:hAnsi="Times New Roman" w:cs="Times New Roman"/>
          <w:bCs/>
          <w:sz w:val="28"/>
          <w:szCs w:val="28"/>
          <w:lang w:val="ro-RO" w:eastAsia="ru-RU"/>
        </w:rPr>
        <w:t>lei</w:t>
      </w:r>
      <w:r w:rsidR="004F7F6B" w:rsidRPr="00E844CF">
        <w:rPr>
          <w:rFonts w:ascii="Times New Roman" w:eastAsia="Times New Roman" w:hAnsi="Times New Roman" w:cs="Times New Roman"/>
          <w:bCs/>
          <w:sz w:val="28"/>
          <w:szCs w:val="28"/>
          <w:lang w:val="ro-RO" w:eastAsia="ru-RU"/>
        </w:rPr>
        <w:t>;</w:t>
      </w:r>
    </w:p>
    <w:p w:rsidR="00137C2A" w:rsidRDefault="00591DE8" w:rsidP="00F9303B">
      <w:pPr>
        <w:pStyle w:val="Frspaiere"/>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w:t>
      </w:r>
      <w:r w:rsidR="004F7F6B" w:rsidRPr="00E844CF">
        <w:rPr>
          <w:rFonts w:ascii="Times New Roman" w:eastAsia="Times New Roman" w:hAnsi="Times New Roman" w:cs="Times New Roman"/>
          <w:bCs/>
          <w:sz w:val="28"/>
          <w:szCs w:val="28"/>
          <w:lang w:val="ro-RO" w:eastAsia="ru-RU"/>
        </w:rPr>
        <w:t>.1.8</w:t>
      </w:r>
      <w:r w:rsidR="00DF38A6" w:rsidRPr="00E844CF">
        <w:rPr>
          <w:rFonts w:ascii="Times New Roman" w:eastAsia="Times New Roman" w:hAnsi="Times New Roman" w:cs="Times New Roman"/>
          <w:sz w:val="28"/>
          <w:szCs w:val="28"/>
          <w:lang w:val="ro-RO" w:eastAsia="ru-RU"/>
        </w:rPr>
        <w:t xml:space="preserve"> </w:t>
      </w:r>
      <w:r w:rsidR="00137C2A" w:rsidRPr="00E844CF">
        <w:rPr>
          <w:rFonts w:ascii="Times New Roman" w:eastAsia="Times New Roman" w:hAnsi="Times New Roman" w:cs="Times New Roman"/>
          <w:sz w:val="28"/>
          <w:szCs w:val="28"/>
          <w:lang w:val="ro-RO" w:eastAsia="ru-RU"/>
        </w:rPr>
        <w:t xml:space="preserve">organizarea </w:t>
      </w:r>
      <w:r w:rsidR="00742EEB" w:rsidRPr="00E844CF">
        <w:rPr>
          <w:rFonts w:ascii="Times New Roman" w:eastAsia="Times New Roman" w:hAnsi="Times New Roman" w:cs="Times New Roman"/>
          <w:sz w:val="28"/>
          <w:szCs w:val="28"/>
          <w:lang w:val="ro-RO" w:eastAsia="ru-RU"/>
        </w:rPr>
        <w:t>învățământului</w:t>
      </w:r>
      <w:r w:rsidR="00137C2A" w:rsidRPr="00E844CF">
        <w:rPr>
          <w:rFonts w:ascii="Times New Roman" w:eastAsia="Times New Roman" w:hAnsi="Times New Roman" w:cs="Times New Roman"/>
          <w:sz w:val="28"/>
          <w:szCs w:val="28"/>
          <w:lang w:val="ro-RO" w:eastAsia="ru-RU"/>
        </w:rPr>
        <w:t xml:space="preserve"> pentru deținuții minori din penitenciarul </w:t>
      </w:r>
      <w:r w:rsidR="00DF38A6" w:rsidRPr="00E844CF">
        <w:rPr>
          <w:rFonts w:ascii="Times New Roman" w:eastAsia="Times New Roman" w:hAnsi="Times New Roman" w:cs="Times New Roman"/>
          <w:sz w:val="28"/>
          <w:szCs w:val="28"/>
          <w:lang w:val="ro-RO" w:eastAsia="ru-RU"/>
        </w:rPr>
        <w:t xml:space="preserve">Rusca </w:t>
      </w:r>
      <w:r w:rsidR="00137C2A" w:rsidRPr="00E844CF">
        <w:rPr>
          <w:rFonts w:ascii="Times New Roman" w:eastAsia="Times New Roman" w:hAnsi="Times New Roman" w:cs="Times New Roman"/>
          <w:sz w:val="28"/>
          <w:szCs w:val="28"/>
          <w:lang w:val="ro-RO" w:eastAsia="ru-RU"/>
        </w:rPr>
        <w:t xml:space="preserve">– </w:t>
      </w:r>
      <w:r w:rsidR="00137C2A" w:rsidRPr="00E844CF">
        <w:rPr>
          <w:rFonts w:ascii="Times New Roman" w:eastAsia="Times New Roman" w:hAnsi="Times New Roman" w:cs="Times New Roman"/>
          <w:bCs/>
          <w:sz w:val="28"/>
          <w:szCs w:val="28"/>
          <w:lang w:val="ro-RO" w:eastAsia="ru-RU"/>
        </w:rPr>
        <w:t>106,9 mii lei ;</w:t>
      </w:r>
    </w:p>
    <w:p w:rsidR="00D9554A" w:rsidRPr="00E844CF" w:rsidRDefault="00591DE8" w:rsidP="00F9303B">
      <w:pPr>
        <w:pStyle w:val="Frspaiere"/>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w:t>
      </w:r>
      <w:r w:rsidR="00D9554A">
        <w:rPr>
          <w:rFonts w:ascii="Times New Roman" w:eastAsia="Times New Roman" w:hAnsi="Times New Roman" w:cs="Times New Roman"/>
          <w:bCs/>
          <w:sz w:val="28"/>
          <w:szCs w:val="28"/>
          <w:lang w:val="ro-RO" w:eastAsia="ru-RU"/>
        </w:rPr>
        <w:t xml:space="preserve">.1.9 </w:t>
      </w:r>
      <w:r w:rsidR="00757F50">
        <w:rPr>
          <w:rFonts w:ascii="Times New Roman" w:eastAsia="Times New Roman" w:hAnsi="Times New Roman" w:cs="Times New Roman"/>
          <w:bCs/>
          <w:sz w:val="28"/>
          <w:szCs w:val="28"/>
          <w:lang w:val="ro-RO" w:eastAsia="ru-RU"/>
        </w:rPr>
        <w:t xml:space="preserve">educație timpurie – </w:t>
      </w:r>
      <w:r w:rsidR="007D4A83">
        <w:rPr>
          <w:rFonts w:ascii="Times New Roman" w:eastAsia="Times New Roman" w:hAnsi="Times New Roman" w:cs="Times New Roman"/>
          <w:bCs/>
          <w:sz w:val="28"/>
          <w:szCs w:val="28"/>
          <w:lang w:val="ro-RO" w:eastAsia="ru-RU"/>
        </w:rPr>
        <w:t>310,1</w:t>
      </w:r>
      <w:r w:rsidR="00757F50">
        <w:rPr>
          <w:rFonts w:ascii="Times New Roman" w:eastAsia="Times New Roman" w:hAnsi="Times New Roman" w:cs="Times New Roman"/>
          <w:bCs/>
          <w:sz w:val="28"/>
          <w:szCs w:val="28"/>
          <w:lang w:val="ro-RO" w:eastAsia="ru-RU"/>
        </w:rPr>
        <w:t xml:space="preserve"> mii lei.</w:t>
      </w:r>
    </w:p>
    <w:p w:rsidR="00F9303B" w:rsidRPr="00E844CF" w:rsidRDefault="00591DE8" w:rsidP="00F9303B">
      <w:pPr>
        <w:pStyle w:val="Frspaiere"/>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3</w:t>
      </w:r>
      <w:r w:rsidR="00F9303B" w:rsidRPr="00E844CF">
        <w:rPr>
          <w:rFonts w:ascii="Times New Roman" w:hAnsi="Times New Roman" w:cs="Times New Roman"/>
          <w:sz w:val="28"/>
          <w:szCs w:val="28"/>
          <w:lang w:val="ro-RO" w:eastAsia="ru-RU"/>
        </w:rPr>
        <w:t xml:space="preserve">.2 instituțiilor de </w:t>
      </w:r>
      <w:r w:rsidR="00742EEB" w:rsidRPr="00E844CF">
        <w:rPr>
          <w:rFonts w:ascii="Times New Roman" w:hAnsi="Times New Roman" w:cs="Times New Roman"/>
          <w:sz w:val="28"/>
          <w:szCs w:val="28"/>
          <w:lang w:val="ro-RO" w:eastAsia="ru-RU"/>
        </w:rPr>
        <w:t>învățământ</w:t>
      </w:r>
      <w:r w:rsidR="00F9303B" w:rsidRPr="00E844CF">
        <w:rPr>
          <w:rFonts w:ascii="Times New Roman" w:hAnsi="Times New Roman" w:cs="Times New Roman"/>
          <w:sz w:val="28"/>
          <w:szCs w:val="28"/>
          <w:lang w:val="ro-RO" w:eastAsia="ru-RU"/>
        </w:rPr>
        <w:t xml:space="preserve"> primar și secundar general – </w:t>
      </w:r>
      <w:r w:rsidR="007D4A83">
        <w:rPr>
          <w:rFonts w:ascii="Times New Roman" w:hAnsi="Times New Roman" w:cs="Times New Roman"/>
          <w:sz w:val="28"/>
          <w:szCs w:val="28"/>
          <w:lang w:val="ro-RO" w:eastAsia="ru-RU"/>
        </w:rPr>
        <w:t>6838,3</w:t>
      </w:r>
      <w:r w:rsidR="00DF38A6" w:rsidRPr="00757F50">
        <w:rPr>
          <w:rFonts w:ascii="Times New Roman" w:hAnsi="Times New Roman" w:cs="Times New Roman"/>
          <w:sz w:val="28"/>
          <w:szCs w:val="28"/>
          <w:lang w:val="ro-RO" w:eastAsia="ru-RU"/>
        </w:rPr>
        <w:t xml:space="preserve"> </w:t>
      </w:r>
      <w:r w:rsidR="00F9303B" w:rsidRPr="00757F50">
        <w:rPr>
          <w:rFonts w:ascii="Times New Roman" w:hAnsi="Times New Roman" w:cs="Times New Roman"/>
          <w:sz w:val="28"/>
          <w:szCs w:val="28"/>
          <w:lang w:val="ro-RO" w:eastAsia="ru-RU"/>
        </w:rPr>
        <w:t xml:space="preserve">mii </w:t>
      </w:r>
      <w:r w:rsidR="00F9303B" w:rsidRPr="00E844CF">
        <w:rPr>
          <w:rFonts w:ascii="Times New Roman" w:hAnsi="Times New Roman" w:cs="Times New Roman"/>
          <w:sz w:val="28"/>
          <w:szCs w:val="28"/>
          <w:lang w:val="ro-RO" w:eastAsia="ru-RU"/>
        </w:rPr>
        <w:t>lei, conform anexei  nr.</w:t>
      </w:r>
      <w:r w:rsidR="00DC6CC9">
        <w:rPr>
          <w:rFonts w:ascii="Times New Roman" w:hAnsi="Times New Roman" w:cs="Times New Roman"/>
          <w:sz w:val="28"/>
          <w:szCs w:val="28"/>
          <w:lang w:val="ro-RO" w:eastAsia="ru-RU"/>
        </w:rPr>
        <w:t>2</w:t>
      </w:r>
      <w:r w:rsidR="00F9303B" w:rsidRPr="00E844CF">
        <w:rPr>
          <w:rFonts w:ascii="Times New Roman" w:hAnsi="Times New Roman" w:cs="Times New Roman"/>
          <w:sz w:val="28"/>
          <w:szCs w:val="28"/>
          <w:lang w:val="ro-RO" w:eastAsia="ru-RU"/>
        </w:rPr>
        <w:t>.</w:t>
      </w:r>
    </w:p>
    <w:p w:rsidR="00F9303B" w:rsidRDefault="00591DE8" w:rsidP="00F9303B">
      <w:pPr>
        <w:pStyle w:val="Frspaiere"/>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4</w:t>
      </w:r>
      <w:r w:rsidR="00F9303B">
        <w:rPr>
          <w:rFonts w:ascii="Times New Roman" w:hAnsi="Times New Roman" w:cs="Times New Roman"/>
          <w:sz w:val="28"/>
          <w:szCs w:val="28"/>
          <w:lang w:val="ro-RO" w:eastAsia="ru-RU"/>
        </w:rPr>
        <w:t>.</w:t>
      </w:r>
      <w:r w:rsidR="00F9303B" w:rsidRPr="008F4B3D">
        <w:rPr>
          <w:rFonts w:ascii="Times New Roman" w:hAnsi="Times New Roman" w:cs="Times New Roman"/>
          <w:sz w:val="28"/>
          <w:szCs w:val="28"/>
          <w:lang w:val="ro-RO"/>
        </w:rPr>
        <w:t xml:space="preserve"> </w:t>
      </w:r>
      <w:r w:rsidR="00F9303B" w:rsidRPr="008F4B3D">
        <w:rPr>
          <w:rFonts w:ascii="Times New Roman" w:hAnsi="Times New Roman" w:cs="Times New Roman"/>
          <w:sz w:val="28"/>
          <w:szCs w:val="28"/>
          <w:lang w:val="ro-RO" w:eastAsia="ru-RU"/>
        </w:rPr>
        <w:t>Se precizează soldul mijloacelor bugetare disponibile la contul bugetului raional format la situația 31.12.201</w:t>
      </w:r>
      <w:r w:rsidR="00DF38A6">
        <w:rPr>
          <w:rFonts w:ascii="Times New Roman" w:hAnsi="Times New Roman" w:cs="Times New Roman"/>
          <w:sz w:val="28"/>
          <w:szCs w:val="28"/>
          <w:lang w:val="ro-RO" w:eastAsia="ru-RU"/>
        </w:rPr>
        <w:t>8</w:t>
      </w:r>
      <w:r w:rsidR="00F9303B" w:rsidRPr="008F4B3D">
        <w:rPr>
          <w:rFonts w:ascii="Times New Roman" w:hAnsi="Times New Roman" w:cs="Times New Roman"/>
          <w:sz w:val="28"/>
          <w:szCs w:val="28"/>
          <w:lang w:val="ro-RO" w:eastAsia="ru-RU"/>
        </w:rPr>
        <w:t xml:space="preserve">, din contul transferului de stat cu destinație specială pentru finanțarea </w:t>
      </w:r>
      <w:r w:rsidR="00742EEB" w:rsidRPr="008F4B3D">
        <w:rPr>
          <w:rFonts w:ascii="Times New Roman" w:hAnsi="Times New Roman" w:cs="Times New Roman"/>
          <w:sz w:val="28"/>
          <w:szCs w:val="28"/>
          <w:lang w:val="ro-RO" w:eastAsia="ru-RU"/>
        </w:rPr>
        <w:t>învățământului</w:t>
      </w:r>
      <w:r w:rsidR="00F9303B" w:rsidRPr="008F4B3D">
        <w:rPr>
          <w:rFonts w:ascii="Times New Roman" w:hAnsi="Times New Roman" w:cs="Times New Roman"/>
          <w:sz w:val="28"/>
          <w:szCs w:val="28"/>
          <w:lang w:val="ro-RO" w:eastAsia="ru-RU"/>
        </w:rPr>
        <w:t xml:space="preserve"> extrașcolar din cadrul </w:t>
      </w:r>
      <w:r w:rsidR="00F9303B" w:rsidRPr="008F4B3D">
        <w:rPr>
          <w:rStyle w:val="FontStyle19"/>
          <w:b/>
          <w:i/>
          <w:sz w:val="28"/>
          <w:szCs w:val="28"/>
          <w:lang w:val="ro-RO"/>
        </w:rPr>
        <w:t>Direcției Cultură și Turism</w:t>
      </w:r>
      <w:r w:rsidR="00F9303B" w:rsidRPr="008F4B3D">
        <w:rPr>
          <w:rFonts w:ascii="Times New Roman" w:hAnsi="Times New Roman" w:cs="Times New Roman"/>
          <w:sz w:val="28"/>
          <w:szCs w:val="28"/>
          <w:lang w:val="ro-RO" w:eastAsia="ru-RU"/>
        </w:rPr>
        <w:t xml:space="preserve"> în sumă de </w:t>
      </w:r>
      <w:r w:rsidR="00DF38A6">
        <w:rPr>
          <w:rFonts w:ascii="Times New Roman" w:hAnsi="Times New Roman" w:cs="Times New Roman"/>
          <w:sz w:val="28"/>
          <w:szCs w:val="28"/>
          <w:lang w:val="ro-RO" w:eastAsia="ru-RU"/>
        </w:rPr>
        <w:t>169,1</w:t>
      </w:r>
      <w:r w:rsidR="00F9303B" w:rsidRPr="008F4B3D">
        <w:rPr>
          <w:rFonts w:ascii="Times New Roman" w:hAnsi="Times New Roman" w:cs="Times New Roman"/>
          <w:sz w:val="28"/>
          <w:szCs w:val="28"/>
          <w:lang w:val="ro-RO" w:eastAsia="ru-RU"/>
        </w:rPr>
        <w:t xml:space="preserve"> mii lei.</w:t>
      </w:r>
    </w:p>
    <w:p w:rsidR="00AE3905" w:rsidRDefault="00591DE8" w:rsidP="00AE3905">
      <w:pPr>
        <w:pStyle w:val="Frspaiere"/>
        <w:jc w:val="both"/>
        <w:rPr>
          <w:rFonts w:ascii="Times New Roman" w:hAnsi="Times New Roman" w:cs="Times New Roman"/>
          <w:sz w:val="28"/>
          <w:szCs w:val="28"/>
          <w:lang w:val="ro-MD" w:eastAsia="ru-RU"/>
        </w:rPr>
      </w:pPr>
      <w:r>
        <w:rPr>
          <w:rFonts w:ascii="Times New Roman" w:hAnsi="Times New Roman" w:cs="Times New Roman"/>
          <w:sz w:val="28"/>
          <w:szCs w:val="28"/>
          <w:lang w:val="ro-RO" w:eastAsia="ru-RU"/>
        </w:rPr>
        <w:t>5</w:t>
      </w:r>
      <w:r w:rsidR="00C040FB">
        <w:rPr>
          <w:rFonts w:ascii="Times New Roman" w:hAnsi="Times New Roman" w:cs="Times New Roman"/>
          <w:sz w:val="28"/>
          <w:szCs w:val="28"/>
          <w:lang w:val="ro-RO" w:eastAsia="ru-RU"/>
        </w:rPr>
        <w:t>.</w:t>
      </w:r>
      <w:r w:rsidR="00C040FB" w:rsidRPr="008F4B3D">
        <w:rPr>
          <w:rFonts w:ascii="Times New Roman" w:hAnsi="Times New Roman" w:cs="Times New Roman"/>
          <w:sz w:val="28"/>
          <w:szCs w:val="28"/>
          <w:lang w:val="ro-RO"/>
        </w:rPr>
        <w:t xml:space="preserve"> </w:t>
      </w:r>
      <w:r w:rsidR="00C040FB" w:rsidRPr="008F4B3D">
        <w:rPr>
          <w:rFonts w:ascii="Times New Roman" w:hAnsi="Times New Roman" w:cs="Times New Roman"/>
          <w:sz w:val="28"/>
          <w:szCs w:val="28"/>
          <w:lang w:val="ro-RO" w:eastAsia="ru-RU"/>
        </w:rPr>
        <w:t>Se precizează soldul mijloacelor bugetare disponibile la contul bugetului raional format la situația 31.12.201</w:t>
      </w:r>
      <w:r w:rsidR="00C040FB">
        <w:rPr>
          <w:rFonts w:ascii="Times New Roman" w:hAnsi="Times New Roman" w:cs="Times New Roman"/>
          <w:sz w:val="28"/>
          <w:szCs w:val="28"/>
          <w:lang w:val="ro-RO" w:eastAsia="ru-RU"/>
        </w:rPr>
        <w:t>8</w:t>
      </w:r>
      <w:r w:rsidR="00C040FB" w:rsidRPr="008F4B3D">
        <w:rPr>
          <w:rFonts w:ascii="Times New Roman" w:hAnsi="Times New Roman" w:cs="Times New Roman"/>
          <w:sz w:val="28"/>
          <w:szCs w:val="28"/>
          <w:lang w:val="ro-RO" w:eastAsia="ru-RU"/>
        </w:rPr>
        <w:t xml:space="preserve">, din contul </w:t>
      </w:r>
      <w:r w:rsidR="00C040FB">
        <w:rPr>
          <w:rFonts w:ascii="Times New Roman" w:hAnsi="Times New Roman" w:cs="Times New Roman"/>
          <w:sz w:val="28"/>
          <w:szCs w:val="28"/>
          <w:lang w:val="ro-RO" w:eastAsia="ru-RU"/>
        </w:rPr>
        <w:t xml:space="preserve">taxei de la cumpărarea valutei străine de către persoanele fizice în casele de schimb valutar </w:t>
      </w:r>
      <w:r w:rsidR="00C040FB" w:rsidRPr="008F4B3D">
        <w:rPr>
          <w:rFonts w:ascii="Times New Roman" w:hAnsi="Times New Roman" w:cs="Times New Roman"/>
          <w:sz w:val="28"/>
          <w:szCs w:val="28"/>
          <w:lang w:val="ro-RO" w:eastAsia="ru-RU"/>
        </w:rPr>
        <w:t xml:space="preserve">în sumă de </w:t>
      </w:r>
      <w:r w:rsidR="00C040FB">
        <w:rPr>
          <w:rFonts w:ascii="Times New Roman" w:hAnsi="Times New Roman" w:cs="Times New Roman"/>
          <w:sz w:val="28"/>
          <w:szCs w:val="28"/>
          <w:lang w:val="ro-RO" w:eastAsia="ru-RU"/>
        </w:rPr>
        <w:t>178,7</w:t>
      </w:r>
      <w:r w:rsidR="00C040FB" w:rsidRPr="008F4B3D">
        <w:rPr>
          <w:rFonts w:ascii="Times New Roman" w:hAnsi="Times New Roman" w:cs="Times New Roman"/>
          <w:sz w:val="28"/>
          <w:szCs w:val="28"/>
          <w:lang w:val="ro-RO" w:eastAsia="ru-RU"/>
        </w:rPr>
        <w:t xml:space="preserve"> mii lei</w:t>
      </w:r>
      <w:r w:rsidR="00AE3905">
        <w:rPr>
          <w:rFonts w:ascii="Times New Roman" w:hAnsi="Times New Roman" w:cs="Times New Roman"/>
          <w:sz w:val="28"/>
          <w:szCs w:val="28"/>
          <w:lang w:val="ro-RO" w:eastAsia="ru-RU"/>
        </w:rPr>
        <w:t xml:space="preserve">, </w:t>
      </w:r>
      <w:r w:rsidR="00AE3905" w:rsidRPr="00B34939">
        <w:rPr>
          <w:rFonts w:ascii="Times New Roman" w:hAnsi="Times New Roman" w:cs="Times New Roman"/>
          <w:sz w:val="28"/>
          <w:szCs w:val="28"/>
          <w:lang w:val="ro-MD" w:eastAsia="ru-RU"/>
        </w:rPr>
        <w:t xml:space="preserve">cu direcționarea </w:t>
      </w:r>
      <w:r w:rsidR="00AE3905">
        <w:rPr>
          <w:rFonts w:ascii="Times New Roman" w:hAnsi="Times New Roman" w:cs="Times New Roman"/>
          <w:sz w:val="28"/>
          <w:szCs w:val="28"/>
          <w:lang w:val="ro-MD" w:eastAsia="ru-RU"/>
        </w:rPr>
        <w:t xml:space="preserve">Direcției asistenței Sociale și Protecție a Familiei,  spre executare </w:t>
      </w:r>
      <w:r w:rsidR="00AE3905" w:rsidRPr="00B34939">
        <w:rPr>
          <w:rFonts w:ascii="Times New Roman" w:hAnsi="Times New Roman" w:cs="Times New Roman"/>
          <w:sz w:val="28"/>
          <w:szCs w:val="28"/>
          <w:lang w:val="ro-MD" w:eastAsia="ru-RU"/>
        </w:rPr>
        <w:t>conform destinației corespunzătoare surselor de acumulare</w:t>
      </w:r>
      <w:r w:rsidR="00AE3905">
        <w:rPr>
          <w:rFonts w:ascii="Times New Roman" w:hAnsi="Times New Roman" w:cs="Times New Roman"/>
          <w:sz w:val="28"/>
          <w:szCs w:val="28"/>
          <w:lang w:val="ro-MD" w:eastAsia="ru-RU"/>
        </w:rPr>
        <w:t>.</w:t>
      </w:r>
    </w:p>
    <w:p w:rsidR="00C040FB" w:rsidRPr="008F4B3D" w:rsidRDefault="00591DE8" w:rsidP="00C040FB">
      <w:pPr>
        <w:pStyle w:val="Frspaiere"/>
        <w:jc w:val="both"/>
        <w:rPr>
          <w:rStyle w:val="FontStyle19"/>
          <w:b/>
          <w:i/>
          <w:sz w:val="28"/>
          <w:szCs w:val="28"/>
          <w:lang w:val="ro-RO"/>
        </w:rPr>
      </w:pPr>
      <w:r>
        <w:rPr>
          <w:rFonts w:ascii="Times New Roman" w:hAnsi="Times New Roman" w:cs="Times New Roman"/>
          <w:sz w:val="28"/>
          <w:szCs w:val="28"/>
          <w:lang w:val="ro-RO" w:eastAsia="ru-RU"/>
        </w:rPr>
        <w:t>6</w:t>
      </w:r>
      <w:r w:rsidR="00C040FB">
        <w:rPr>
          <w:rFonts w:ascii="Times New Roman" w:hAnsi="Times New Roman" w:cs="Times New Roman"/>
          <w:sz w:val="28"/>
          <w:szCs w:val="28"/>
          <w:lang w:val="ro-RO" w:eastAsia="ru-RU"/>
        </w:rPr>
        <w:t>.</w:t>
      </w:r>
      <w:r w:rsidR="00C040FB" w:rsidRPr="008F4B3D">
        <w:rPr>
          <w:rFonts w:ascii="Times New Roman" w:hAnsi="Times New Roman" w:cs="Times New Roman"/>
          <w:sz w:val="28"/>
          <w:szCs w:val="28"/>
          <w:lang w:val="ro-RO"/>
        </w:rPr>
        <w:t xml:space="preserve"> </w:t>
      </w:r>
      <w:r w:rsidR="00C040FB" w:rsidRPr="008F4B3D">
        <w:rPr>
          <w:rFonts w:ascii="Times New Roman" w:hAnsi="Times New Roman" w:cs="Times New Roman"/>
          <w:sz w:val="28"/>
          <w:szCs w:val="28"/>
          <w:lang w:val="ro-RO" w:eastAsia="ru-RU"/>
        </w:rPr>
        <w:t>Se precizează soldul mijloacelor bugetare disponibile la contul bugetului raional format la situația 31.12.201</w:t>
      </w:r>
      <w:r w:rsidR="00C040FB">
        <w:rPr>
          <w:rFonts w:ascii="Times New Roman" w:hAnsi="Times New Roman" w:cs="Times New Roman"/>
          <w:sz w:val="28"/>
          <w:szCs w:val="28"/>
          <w:lang w:val="ro-RO" w:eastAsia="ru-RU"/>
        </w:rPr>
        <w:t>8</w:t>
      </w:r>
      <w:r w:rsidR="00C040FB" w:rsidRPr="008F4B3D">
        <w:rPr>
          <w:rFonts w:ascii="Times New Roman" w:hAnsi="Times New Roman" w:cs="Times New Roman"/>
          <w:sz w:val="28"/>
          <w:szCs w:val="28"/>
          <w:lang w:val="ro-RO" w:eastAsia="ru-RU"/>
        </w:rPr>
        <w:t xml:space="preserve">, din contul transferului de stat cu destinație specială pentru </w:t>
      </w:r>
      <w:r w:rsidR="00C040FB">
        <w:rPr>
          <w:rFonts w:ascii="Times New Roman" w:hAnsi="Times New Roman" w:cs="Times New Roman"/>
          <w:sz w:val="28"/>
          <w:szCs w:val="28"/>
          <w:lang w:val="ro-RO" w:eastAsia="ru-RU"/>
        </w:rPr>
        <w:t>infrastructura drumurilor, Aparatul Președintelui</w:t>
      </w:r>
      <w:r w:rsidR="00C040FB" w:rsidRPr="008F4B3D">
        <w:rPr>
          <w:rFonts w:ascii="Times New Roman" w:hAnsi="Times New Roman" w:cs="Times New Roman"/>
          <w:sz w:val="28"/>
          <w:szCs w:val="28"/>
          <w:lang w:val="ro-RO" w:eastAsia="ru-RU"/>
        </w:rPr>
        <w:t xml:space="preserve"> în sumă de </w:t>
      </w:r>
      <w:r w:rsidR="00C040FB">
        <w:rPr>
          <w:rFonts w:ascii="Times New Roman" w:hAnsi="Times New Roman" w:cs="Times New Roman"/>
          <w:sz w:val="28"/>
          <w:szCs w:val="28"/>
          <w:lang w:val="ro-RO" w:eastAsia="ru-RU"/>
        </w:rPr>
        <w:t>17,2</w:t>
      </w:r>
      <w:r w:rsidR="00C040FB" w:rsidRPr="008F4B3D">
        <w:rPr>
          <w:rFonts w:ascii="Times New Roman" w:hAnsi="Times New Roman" w:cs="Times New Roman"/>
          <w:sz w:val="28"/>
          <w:szCs w:val="28"/>
          <w:lang w:val="ro-RO" w:eastAsia="ru-RU"/>
        </w:rPr>
        <w:t xml:space="preserve"> mii lei.</w:t>
      </w:r>
    </w:p>
    <w:p w:rsidR="00F9303B" w:rsidRPr="008F4B3D" w:rsidRDefault="00591DE8" w:rsidP="00F9303B">
      <w:pPr>
        <w:pStyle w:val="Frspaiere"/>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7</w:t>
      </w:r>
      <w:r w:rsidR="00C040FB">
        <w:rPr>
          <w:rFonts w:ascii="Times New Roman" w:hAnsi="Times New Roman" w:cs="Times New Roman"/>
          <w:sz w:val="28"/>
          <w:szCs w:val="28"/>
          <w:lang w:val="ro-RO" w:eastAsia="ru-RU"/>
        </w:rPr>
        <w:t>.</w:t>
      </w:r>
      <w:r w:rsidR="00F9303B" w:rsidRPr="008F4B3D">
        <w:rPr>
          <w:rFonts w:ascii="Times New Roman" w:hAnsi="Times New Roman" w:cs="Times New Roman"/>
          <w:sz w:val="28"/>
          <w:szCs w:val="28"/>
          <w:lang w:val="ro-RO" w:eastAsia="ru-RU"/>
        </w:rPr>
        <w:t xml:space="preserve"> Se precizează soldul mijloacelor bugetare disponibile la contul bugetului raional la format la situația 31.12.201</w:t>
      </w:r>
      <w:r w:rsidR="005F2905">
        <w:rPr>
          <w:rFonts w:ascii="Times New Roman" w:hAnsi="Times New Roman" w:cs="Times New Roman"/>
          <w:sz w:val="28"/>
          <w:szCs w:val="28"/>
          <w:lang w:val="ro-RO" w:eastAsia="ru-RU"/>
        </w:rPr>
        <w:t>8</w:t>
      </w:r>
      <w:r w:rsidR="00F9303B" w:rsidRPr="008F4B3D">
        <w:rPr>
          <w:rFonts w:ascii="Times New Roman" w:hAnsi="Times New Roman" w:cs="Times New Roman"/>
          <w:sz w:val="28"/>
          <w:szCs w:val="28"/>
          <w:lang w:val="ro-RO" w:eastAsia="ru-RU"/>
        </w:rPr>
        <w:t xml:space="preserve"> din contul veniturilor colectate în sumă de </w:t>
      </w:r>
      <w:r w:rsidR="00DF38A6" w:rsidRPr="00DF38A6">
        <w:rPr>
          <w:rFonts w:ascii="Times New Roman" w:hAnsi="Times New Roman" w:cs="Times New Roman"/>
          <w:b/>
          <w:sz w:val="28"/>
          <w:szCs w:val="28"/>
          <w:lang w:val="ro-RO" w:eastAsia="ru-RU"/>
        </w:rPr>
        <w:t>196,1</w:t>
      </w:r>
      <w:r w:rsidR="00F9303B" w:rsidRPr="008F4B3D">
        <w:rPr>
          <w:rFonts w:ascii="Times New Roman" w:hAnsi="Times New Roman" w:cs="Times New Roman"/>
          <w:sz w:val="28"/>
          <w:szCs w:val="28"/>
          <w:lang w:val="ro-RO" w:eastAsia="ru-RU"/>
        </w:rPr>
        <w:t xml:space="preserve"> mii lei și se </w:t>
      </w:r>
      <w:r w:rsidR="00742EEB" w:rsidRPr="008F4B3D">
        <w:rPr>
          <w:rFonts w:ascii="Times New Roman" w:hAnsi="Times New Roman" w:cs="Times New Roman"/>
          <w:sz w:val="28"/>
          <w:szCs w:val="28"/>
          <w:lang w:val="ro-RO" w:eastAsia="ru-RU"/>
        </w:rPr>
        <w:t>direcționează</w:t>
      </w:r>
      <w:r w:rsidR="00F9303B" w:rsidRPr="008F4B3D">
        <w:rPr>
          <w:rFonts w:ascii="Times New Roman" w:hAnsi="Times New Roman" w:cs="Times New Roman"/>
          <w:sz w:val="28"/>
          <w:szCs w:val="28"/>
          <w:lang w:val="ro-RO" w:eastAsia="ru-RU"/>
        </w:rPr>
        <w:t xml:space="preserve"> conform destinației corespunzătoare surselor de venituri conform anexei nr. </w:t>
      </w:r>
      <w:r w:rsidR="00DC6CC9">
        <w:rPr>
          <w:rFonts w:ascii="Times New Roman" w:hAnsi="Times New Roman" w:cs="Times New Roman"/>
          <w:sz w:val="28"/>
          <w:szCs w:val="28"/>
          <w:lang w:val="ro-RO" w:eastAsia="ru-RU"/>
        </w:rPr>
        <w:t>3.</w:t>
      </w:r>
    </w:p>
    <w:p w:rsidR="00F9303B" w:rsidRDefault="00591DE8" w:rsidP="00F9303B">
      <w:pPr>
        <w:pStyle w:val="Frspaiere"/>
        <w:jc w:val="both"/>
        <w:rPr>
          <w:rFonts w:ascii="Times New Roman" w:hAnsi="Times New Roman" w:cs="Times New Roman"/>
          <w:sz w:val="28"/>
          <w:szCs w:val="28"/>
          <w:lang w:val="ro-RO" w:eastAsia="ru-RU"/>
        </w:rPr>
      </w:pPr>
      <w:r>
        <w:rPr>
          <w:rFonts w:ascii="Times New Roman" w:eastAsiaTheme="minorEastAsia" w:hAnsi="Times New Roman" w:cs="Times New Roman"/>
          <w:sz w:val="28"/>
          <w:szCs w:val="28"/>
          <w:lang w:val="ro-MD" w:eastAsia="ru-RU"/>
        </w:rPr>
        <w:t>8</w:t>
      </w:r>
      <w:r w:rsidR="00F9303B" w:rsidRPr="008F4B3D">
        <w:rPr>
          <w:rFonts w:ascii="Times New Roman" w:eastAsiaTheme="minorEastAsia" w:hAnsi="Times New Roman" w:cs="Times New Roman"/>
          <w:sz w:val="28"/>
          <w:szCs w:val="28"/>
          <w:lang w:val="ro-MD" w:eastAsia="ru-RU"/>
        </w:rPr>
        <w:t>.</w:t>
      </w:r>
      <w:r w:rsidR="00F9303B" w:rsidRPr="008F4B3D">
        <w:rPr>
          <w:rFonts w:ascii="Times New Roman" w:hAnsi="Times New Roman" w:cs="Times New Roman"/>
          <w:color w:val="FF0000"/>
          <w:sz w:val="28"/>
          <w:szCs w:val="28"/>
          <w:lang w:val="ro-RO" w:eastAsia="ru-RU"/>
        </w:rPr>
        <w:t xml:space="preserve"> </w:t>
      </w:r>
      <w:r w:rsidR="00F9303B" w:rsidRPr="008F4B3D">
        <w:rPr>
          <w:rFonts w:ascii="Times New Roman" w:hAnsi="Times New Roman" w:cs="Times New Roman"/>
          <w:sz w:val="28"/>
          <w:szCs w:val="28"/>
          <w:lang w:val="ro-RO" w:eastAsia="ru-RU"/>
        </w:rPr>
        <w:t xml:space="preserve">Se aprobă repartizarea mijloacelor financiare în sumă de </w:t>
      </w:r>
      <w:r w:rsidR="00F6082E">
        <w:rPr>
          <w:rFonts w:ascii="Times New Roman" w:hAnsi="Times New Roman" w:cs="Times New Roman"/>
          <w:sz w:val="28"/>
          <w:szCs w:val="28"/>
          <w:lang w:val="ro-RO" w:eastAsia="ru-RU"/>
        </w:rPr>
        <w:t>3495,6</w:t>
      </w:r>
      <w:r w:rsidR="00F9303B" w:rsidRPr="008F4B3D">
        <w:rPr>
          <w:rFonts w:ascii="Times New Roman" w:hAnsi="Times New Roman" w:cs="Times New Roman"/>
          <w:sz w:val="28"/>
          <w:szCs w:val="28"/>
          <w:lang w:val="ro-RO" w:eastAsia="ru-RU"/>
        </w:rPr>
        <w:t xml:space="preserve"> mii lei, din componenta raională, pentru lucrări de reparație și dotări tehnice a instituțiilor de </w:t>
      </w:r>
      <w:r w:rsidR="00742EEB" w:rsidRPr="008F4B3D">
        <w:rPr>
          <w:rFonts w:ascii="Times New Roman" w:hAnsi="Times New Roman" w:cs="Times New Roman"/>
          <w:sz w:val="28"/>
          <w:szCs w:val="28"/>
          <w:lang w:val="ro-RO" w:eastAsia="ru-RU"/>
        </w:rPr>
        <w:t>învățământ</w:t>
      </w:r>
      <w:r w:rsidR="00F9303B" w:rsidRPr="008F4B3D">
        <w:rPr>
          <w:rFonts w:ascii="Times New Roman" w:hAnsi="Times New Roman" w:cs="Times New Roman"/>
          <w:sz w:val="28"/>
          <w:szCs w:val="28"/>
          <w:lang w:val="ro-RO" w:eastAsia="ru-RU"/>
        </w:rPr>
        <w:t xml:space="preserve">, conform anexei nr. </w:t>
      </w:r>
      <w:r w:rsidR="00DC6CC9">
        <w:rPr>
          <w:rFonts w:ascii="Times New Roman" w:hAnsi="Times New Roman" w:cs="Times New Roman"/>
          <w:sz w:val="28"/>
          <w:szCs w:val="28"/>
          <w:lang w:val="ro-RO" w:eastAsia="ru-RU"/>
        </w:rPr>
        <w:t>4.</w:t>
      </w:r>
    </w:p>
    <w:p w:rsidR="00CF597B" w:rsidRPr="00CF597B" w:rsidRDefault="00CF597B" w:rsidP="00F9303B">
      <w:pPr>
        <w:pStyle w:val="Frspaiere"/>
        <w:jc w:val="both"/>
        <w:rPr>
          <w:rFonts w:ascii="Times New Roman" w:hAnsi="Times New Roman" w:cs="Times New Roman"/>
          <w:sz w:val="16"/>
          <w:szCs w:val="16"/>
          <w:lang w:val="ro-RO" w:eastAsia="ru-RU"/>
        </w:rPr>
      </w:pPr>
    </w:p>
    <w:p w:rsidR="005F2905" w:rsidRPr="005F2905" w:rsidRDefault="00591DE8" w:rsidP="00DC6CC9">
      <w:pPr>
        <w:pStyle w:val="Frspaiere"/>
        <w:ind w:hanging="142"/>
        <w:rPr>
          <w:rFonts w:ascii="Times New Roman" w:hAnsi="Times New Roman" w:cs="Times New Roman"/>
          <w:sz w:val="28"/>
          <w:szCs w:val="28"/>
          <w:lang w:val="ro-MD" w:eastAsia="ru-RU"/>
        </w:rPr>
      </w:pPr>
      <w:r>
        <w:rPr>
          <w:rFonts w:ascii="Times New Roman" w:hAnsi="Times New Roman" w:cs="Times New Roman"/>
          <w:sz w:val="28"/>
          <w:szCs w:val="28"/>
          <w:lang w:val="ro-MD" w:eastAsia="ro-RO"/>
        </w:rPr>
        <w:t>9</w:t>
      </w:r>
      <w:r w:rsidR="00F9303B" w:rsidRPr="005F2905">
        <w:rPr>
          <w:rFonts w:ascii="Times New Roman" w:hAnsi="Times New Roman" w:cs="Times New Roman"/>
          <w:sz w:val="28"/>
          <w:szCs w:val="28"/>
          <w:lang w:val="ro-MD" w:eastAsia="ro-RO"/>
        </w:rPr>
        <w:t>.</w:t>
      </w:r>
      <w:r w:rsidR="005F2905" w:rsidRPr="005F2905">
        <w:rPr>
          <w:lang w:val="ro-MD" w:eastAsia="ru-RU"/>
        </w:rPr>
        <w:t xml:space="preserve"> </w:t>
      </w:r>
      <w:r w:rsidR="005F2905" w:rsidRPr="005F2905">
        <w:rPr>
          <w:rFonts w:ascii="Times New Roman" w:hAnsi="Times New Roman" w:cs="Times New Roman"/>
          <w:sz w:val="28"/>
          <w:szCs w:val="28"/>
          <w:lang w:val="ro-MD" w:eastAsia="ru-RU"/>
        </w:rPr>
        <w:t xml:space="preserve">Se aprobă majorarea planului la venituri colectate și la </w:t>
      </w:r>
      <w:r w:rsidR="00742EEB" w:rsidRPr="005F2905">
        <w:rPr>
          <w:rFonts w:ascii="Times New Roman" w:hAnsi="Times New Roman" w:cs="Times New Roman"/>
          <w:sz w:val="28"/>
          <w:szCs w:val="28"/>
          <w:lang w:val="ro-MD" w:eastAsia="ru-RU"/>
        </w:rPr>
        <w:t>cheltuieli</w:t>
      </w:r>
      <w:r w:rsidR="005F2905" w:rsidRPr="005F2905">
        <w:rPr>
          <w:rFonts w:ascii="Times New Roman" w:hAnsi="Times New Roman" w:cs="Times New Roman"/>
          <w:sz w:val="28"/>
          <w:szCs w:val="28"/>
          <w:lang w:val="ro-MD" w:eastAsia="ru-RU"/>
        </w:rPr>
        <w:t xml:space="preserve"> în sumă </w:t>
      </w:r>
      <w:r w:rsidR="005F2905" w:rsidRPr="00757F50">
        <w:rPr>
          <w:rFonts w:ascii="Times New Roman" w:hAnsi="Times New Roman" w:cs="Times New Roman"/>
          <w:b/>
          <w:i/>
          <w:sz w:val="28"/>
          <w:szCs w:val="28"/>
          <w:lang w:val="ro-MD" w:eastAsia="ru-RU"/>
        </w:rPr>
        <w:t xml:space="preserve">de </w:t>
      </w:r>
      <w:r w:rsidR="005F2905" w:rsidRPr="005F2905">
        <w:rPr>
          <w:rFonts w:ascii="Times New Roman" w:hAnsi="Times New Roman" w:cs="Times New Roman"/>
          <w:b/>
          <w:sz w:val="28"/>
          <w:szCs w:val="28"/>
          <w:lang w:val="ro-MD" w:eastAsia="ru-RU"/>
        </w:rPr>
        <w:t>82,7 mii lei</w:t>
      </w:r>
      <w:r w:rsidR="005F2905" w:rsidRPr="005F2905">
        <w:rPr>
          <w:rFonts w:ascii="Times New Roman" w:hAnsi="Times New Roman" w:cs="Times New Roman"/>
          <w:sz w:val="28"/>
          <w:szCs w:val="28"/>
          <w:lang w:val="ro-MD" w:eastAsia="ru-RU"/>
        </w:rPr>
        <w:t xml:space="preserve"> parvenite din </w:t>
      </w:r>
      <w:r w:rsidR="00742EEB" w:rsidRPr="005F2905">
        <w:rPr>
          <w:rFonts w:ascii="Times New Roman" w:hAnsi="Times New Roman" w:cs="Times New Roman"/>
          <w:sz w:val="28"/>
          <w:szCs w:val="28"/>
          <w:lang w:val="ro-MD" w:eastAsia="ru-RU"/>
        </w:rPr>
        <w:t>încasări</w:t>
      </w:r>
      <w:r w:rsidR="005F2905" w:rsidRPr="005F2905">
        <w:rPr>
          <w:rFonts w:ascii="Times New Roman" w:hAnsi="Times New Roman" w:cs="Times New Roman"/>
          <w:sz w:val="28"/>
          <w:szCs w:val="28"/>
          <w:lang w:val="ro-MD" w:eastAsia="ru-RU"/>
        </w:rPr>
        <w:t xml:space="preserve"> de la prestarea serviciilor contra plată și alte plăți din instituțiile de </w:t>
      </w:r>
      <w:r w:rsidR="00742EEB" w:rsidRPr="005F2905">
        <w:rPr>
          <w:rFonts w:ascii="Times New Roman" w:hAnsi="Times New Roman" w:cs="Times New Roman"/>
          <w:sz w:val="28"/>
          <w:szCs w:val="28"/>
          <w:lang w:val="ro-MD" w:eastAsia="ru-RU"/>
        </w:rPr>
        <w:t>învățământ</w:t>
      </w:r>
      <w:r w:rsidR="005F2905" w:rsidRPr="005F2905">
        <w:rPr>
          <w:rFonts w:ascii="Times New Roman" w:hAnsi="Times New Roman" w:cs="Times New Roman"/>
          <w:sz w:val="28"/>
          <w:szCs w:val="28"/>
          <w:lang w:val="ro-MD" w:eastAsia="ru-RU"/>
        </w:rPr>
        <w:t xml:space="preserve"> cu direcționarea conform destinației corespunzătoare surselor de acumulare, inclusiv:</w:t>
      </w:r>
    </w:p>
    <w:p w:rsidR="005F2905" w:rsidRPr="005F2905" w:rsidRDefault="005F2905" w:rsidP="005F2905">
      <w:pPr>
        <w:pStyle w:val="Frspaiere"/>
        <w:rPr>
          <w:rFonts w:ascii="Times New Roman" w:hAnsi="Times New Roman" w:cs="Times New Roman"/>
          <w:sz w:val="28"/>
          <w:szCs w:val="28"/>
          <w:lang w:val="ro-MD" w:eastAsia="ru-RU"/>
        </w:rPr>
      </w:pPr>
      <w:r w:rsidRPr="005F2905">
        <w:rPr>
          <w:rFonts w:ascii="Times New Roman" w:hAnsi="Times New Roman" w:cs="Times New Roman"/>
          <w:b/>
          <w:i/>
          <w:sz w:val="28"/>
          <w:szCs w:val="28"/>
          <w:lang w:val="ro-MD" w:eastAsia="ru-RU"/>
        </w:rPr>
        <w:t xml:space="preserve">9.1. Direcția </w:t>
      </w:r>
      <w:r w:rsidR="00742EEB" w:rsidRPr="005F2905">
        <w:rPr>
          <w:rFonts w:ascii="Times New Roman" w:hAnsi="Times New Roman" w:cs="Times New Roman"/>
          <w:b/>
          <w:i/>
          <w:sz w:val="28"/>
          <w:szCs w:val="28"/>
          <w:lang w:val="ro-MD" w:eastAsia="ru-RU"/>
        </w:rPr>
        <w:t>Învățământ</w:t>
      </w:r>
      <w:r w:rsidRPr="005F2905">
        <w:rPr>
          <w:rFonts w:ascii="Times New Roman" w:hAnsi="Times New Roman" w:cs="Times New Roman"/>
          <w:b/>
          <w:i/>
          <w:sz w:val="28"/>
          <w:szCs w:val="28"/>
          <w:lang w:val="ro-MD" w:eastAsia="ru-RU"/>
        </w:rPr>
        <w:t xml:space="preserve"> – 82,7 mii lei</w:t>
      </w:r>
      <w:r w:rsidRPr="005F2905">
        <w:rPr>
          <w:rFonts w:ascii="Times New Roman" w:hAnsi="Times New Roman" w:cs="Times New Roman"/>
          <w:sz w:val="28"/>
          <w:szCs w:val="28"/>
          <w:lang w:val="ro-MD" w:eastAsia="ru-RU"/>
        </w:rPr>
        <w:t>, dintre care:</w:t>
      </w:r>
    </w:p>
    <w:p w:rsidR="005F2905" w:rsidRPr="005F2905" w:rsidRDefault="005F2905" w:rsidP="005F2905">
      <w:pPr>
        <w:pStyle w:val="Frspaiere"/>
        <w:rPr>
          <w:rFonts w:ascii="Times New Roman" w:hAnsi="Times New Roman" w:cs="Times New Roman"/>
          <w:sz w:val="28"/>
          <w:szCs w:val="28"/>
          <w:lang w:val="ro-MD" w:eastAsia="ru-RU"/>
        </w:rPr>
      </w:pPr>
      <w:r w:rsidRPr="005F2905">
        <w:rPr>
          <w:rFonts w:ascii="Times New Roman" w:hAnsi="Times New Roman" w:cs="Times New Roman"/>
          <w:sz w:val="28"/>
          <w:szCs w:val="28"/>
          <w:lang w:val="ro-MD" w:eastAsia="ru-RU"/>
        </w:rPr>
        <w:t>- LT „</w:t>
      </w:r>
      <w:r w:rsidR="00742EEB">
        <w:rPr>
          <w:rFonts w:ascii="Times New Roman" w:hAnsi="Times New Roman" w:cs="Times New Roman"/>
          <w:sz w:val="28"/>
          <w:szCs w:val="28"/>
          <w:lang w:val="ro-MD" w:eastAsia="ru-RU"/>
        </w:rPr>
        <w:t xml:space="preserve">M. </w:t>
      </w:r>
      <w:r w:rsidR="00742EEB" w:rsidRPr="005F2905">
        <w:rPr>
          <w:rFonts w:ascii="Times New Roman" w:hAnsi="Times New Roman" w:cs="Times New Roman"/>
          <w:sz w:val="28"/>
          <w:szCs w:val="28"/>
          <w:lang w:val="ro-RO" w:eastAsia="ru-RU"/>
        </w:rPr>
        <w:t>Sadoveanu</w:t>
      </w:r>
      <w:r w:rsidRPr="005F2905">
        <w:rPr>
          <w:rFonts w:ascii="Times New Roman" w:hAnsi="Times New Roman" w:cs="Times New Roman"/>
          <w:sz w:val="28"/>
          <w:szCs w:val="28"/>
          <w:lang w:val="ro-MD" w:eastAsia="ru-RU"/>
        </w:rPr>
        <w:t>”</w:t>
      </w:r>
      <w:r w:rsidR="00591DE8">
        <w:rPr>
          <w:rFonts w:ascii="Times New Roman" w:hAnsi="Times New Roman" w:cs="Times New Roman"/>
          <w:sz w:val="28"/>
          <w:szCs w:val="28"/>
          <w:lang w:val="ro-MD" w:eastAsia="ru-RU"/>
        </w:rPr>
        <w:t xml:space="preserve"> mun.Hîncești</w:t>
      </w:r>
      <w:r w:rsidRPr="005F2905">
        <w:rPr>
          <w:rFonts w:ascii="Times New Roman" w:hAnsi="Times New Roman" w:cs="Times New Roman"/>
          <w:sz w:val="28"/>
          <w:szCs w:val="28"/>
          <w:lang w:val="ro-MD" w:eastAsia="ru-RU"/>
        </w:rPr>
        <w:t xml:space="preserve">  – 32,7 mii lei;</w:t>
      </w:r>
    </w:p>
    <w:p w:rsidR="005F2905" w:rsidRDefault="005F2905" w:rsidP="005F2905">
      <w:pPr>
        <w:pStyle w:val="Frspaiere"/>
        <w:rPr>
          <w:rFonts w:ascii="Times New Roman" w:hAnsi="Times New Roman" w:cs="Times New Roman"/>
          <w:sz w:val="28"/>
          <w:szCs w:val="28"/>
          <w:lang w:val="ro-MD" w:eastAsia="ru-RU"/>
        </w:rPr>
      </w:pPr>
      <w:r w:rsidRPr="005F2905">
        <w:rPr>
          <w:rFonts w:ascii="Times New Roman" w:hAnsi="Times New Roman" w:cs="Times New Roman"/>
          <w:sz w:val="28"/>
          <w:szCs w:val="28"/>
          <w:lang w:val="ro-MD" w:eastAsia="ru-RU"/>
        </w:rPr>
        <w:t xml:space="preserve">- Grupul Gospodăresc al Direcției </w:t>
      </w:r>
      <w:r w:rsidR="00742EEB" w:rsidRPr="005F2905">
        <w:rPr>
          <w:rFonts w:ascii="Times New Roman" w:hAnsi="Times New Roman" w:cs="Times New Roman"/>
          <w:sz w:val="28"/>
          <w:szCs w:val="28"/>
          <w:lang w:val="ro-MD" w:eastAsia="ru-RU"/>
        </w:rPr>
        <w:t>Învățământ</w:t>
      </w:r>
      <w:r w:rsidRPr="005F2905">
        <w:rPr>
          <w:rFonts w:ascii="Times New Roman" w:hAnsi="Times New Roman" w:cs="Times New Roman"/>
          <w:sz w:val="28"/>
          <w:szCs w:val="28"/>
          <w:lang w:val="ro-MD" w:eastAsia="ru-RU"/>
        </w:rPr>
        <w:t xml:space="preserve"> – 50,0 mii lei</w:t>
      </w:r>
      <w:r w:rsidR="00CF597B">
        <w:rPr>
          <w:rFonts w:ascii="Times New Roman" w:hAnsi="Times New Roman" w:cs="Times New Roman"/>
          <w:sz w:val="28"/>
          <w:szCs w:val="28"/>
          <w:lang w:val="ro-MD" w:eastAsia="ru-RU"/>
        </w:rPr>
        <w:t>.</w:t>
      </w:r>
    </w:p>
    <w:p w:rsidR="00CF597B" w:rsidRPr="00CF597B" w:rsidRDefault="00CF597B" w:rsidP="005F2905">
      <w:pPr>
        <w:pStyle w:val="Frspaiere"/>
        <w:rPr>
          <w:rFonts w:ascii="Times New Roman" w:hAnsi="Times New Roman" w:cs="Times New Roman"/>
          <w:sz w:val="16"/>
          <w:szCs w:val="16"/>
          <w:lang w:val="ro-MD" w:eastAsia="ru-RU"/>
        </w:rPr>
      </w:pPr>
    </w:p>
    <w:p w:rsidR="00DC6CC9" w:rsidRDefault="00F9303B" w:rsidP="00DC6CC9">
      <w:pPr>
        <w:spacing w:after="0" w:line="240" w:lineRule="auto"/>
        <w:jc w:val="both"/>
        <w:rPr>
          <w:rFonts w:ascii="Times New Roman" w:eastAsia="Times New Roman" w:hAnsi="Times New Roman" w:cs="Times New Roman"/>
          <w:sz w:val="28"/>
          <w:szCs w:val="28"/>
          <w:lang w:val="ro-RO" w:eastAsia="ru-RU"/>
        </w:rPr>
      </w:pPr>
      <w:r w:rsidRPr="00591DE8">
        <w:rPr>
          <w:rFonts w:ascii="Times New Roman" w:eastAsia="Times New Roman" w:hAnsi="Times New Roman" w:cs="Times New Roman"/>
          <w:sz w:val="28"/>
          <w:szCs w:val="28"/>
          <w:lang w:val="ro-RO" w:eastAsia="ru-RU"/>
        </w:rPr>
        <w:t>1</w:t>
      </w:r>
      <w:r w:rsidR="00591DE8" w:rsidRPr="00591DE8">
        <w:rPr>
          <w:rFonts w:ascii="Times New Roman" w:eastAsia="Times New Roman" w:hAnsi="Times New Roman" w:cs="Times New Roman"/>
          <w:sz w:val="28"/>
          <w:szCs w:val="28"/>
          <w:lang w:val="ro-RO" w:eastAsia="ru-RU"/>
        </w:rPr>
        <w:t>0</w:t>
      </w:r>
      <w:r w:rsidRPr="00591DE8">
        <w:rPr>
          <w:rFonts w:ascii="Times New Roman" w:eastAsia="Times New Roman" w:hAnsi="Times New Roman" w:cs="Times New Roman"/>
          <w:sz w:val="28"/>
          <w:szCs w:val="28"/>
          <w:lang w:val="ro-RO" w:eastAsia="ru-RU"/>
        </w:rPr>
        <w:t xml:space="preserve">. </w:t>
      </w:r>
      <w:r w:rsidR="00DA6D0C" w:rsidRPr="00EA0184">
        <w:rPr>
          <w:rFonts w:ascii="Times New Roman" w:eastAsia="Times New Roman" w:hAnsi="Times New Roman" w:cs="Times New Roman"/>
          <w:sz w:val="28"/>
          <w:szCs w:val="28"/>
          <w:lang w:val="ro-RO" w:eastAsia="ru-RU"/>
        </w:rPr>
        <w:t xml:space="preserve">Se aprobă majorarea planului la partea de </w:t>
      </w:r>
      <w:r w:rsidR="00DA6D0C" w:rsidRPr="00EA0184">
        <w:rPr>
          <w:rFonts w:ascii="Times New Roman" w:eastAsia="Times New Roman" w:hAnsi="Times New Roman" w:cs="Times New Roman"/>
          <w:b/>
          <w:sz w:val="28"/>
          <w:szCs w:val="28"/>
          <w:lang w:val="ro-RO" w:eastAsia="ru-RU"/>
        </w:rPr>
        <w:t>v</w:t>
      </w:r>
      <w:r w:rsidR="00DA6D0C" w:rsidRPr="00EA0184">
        <w:rPr>
          <w:rFonts w:ascii="Times New Roman" w:eastAsia="Times New Roman" w:hAnsi="Times New Roman" w:cs="Times New Roman"/>
          <w:b/>
          <w:i/>
          <w:sz w:val="28"/>
          <w:szCs w:val="28"/>
          <w:lang w:val="ro-RO" w:eastAsia="ru-RU"/>
        </w:rPr>
        <w:t xml:space="preserve">enituri la  </w:t>
      </w:r>
      <w:r w:rsidR="00DA6D0C" w:rsidRPr="00EA0184">
        <w:rPr>
          <w:rFonts w:ascii="Times New Roman" w:eastAsia="Times New Roman" w:hAnsi="Times New Roman" w:cs="Times New Roman"/>
          <w:sz w:val="28"/>
          <w:szCs w:val="28"/>
          <w:lang w:val="ro-RO" w:eastAsia="ru-RU"/>
        </w:rPr>
        <w:t>capitolul</w:t>
      </w:r>
      <w:r w:rsidR="00DA6D0C" w:rsidRPr="00EA0184">
        <w:rPr>
          <w:sz w:val="28"/>
          <w:szCs w:val="28"/>
          <w:lang w:val="en-US"/>
        </w:rPr>
        <w:t xml:space="preserve">  </w:t>
      </w:r>
      <w:r w:rsidR="00DA6D0C" w:rsidRPr="00EA0184">
        <w:rPr>
          <w:rFonts w:ascii="Times New Roman" w:eastAsia="Times New Roman" w:hAnsi="Times New Roman" w:cs="Times New Roman"/>
          <w:sz w:val="28"/>
          <w:szCs w:val="28"/>
          <w:lang w:val="ro-RO" w:eastAsia="ru-RU"/>
        </w:rPr>
        <w:t>„</w:t>
      </w:r>
      <w:r w:rsidR="00DA6D0C" w:rsidRPr="00EA0184">
        <w:rPr>
          <w:rFonts w:ascii="Times New Roman" w:eastAsia="Times New Roman" w:hAnsi="Times New Roman" w:cs="Times New Roman"/>
          <w:sz w:val="28"/>
          <w:szCs w:val="28"/>
          <w:lang w:val="ro-MD" w:eastAsia="ru-RU"/>
        </w:rPr>
        <w:t>Donații voluntare ”, Cod ECO 144224</w:t>
      </w:r>
      <w:r w:rsidR="00DA6D0C" w:rsidRPr="00EA0184">
        <w:rPr>
          <w:rFonts w:ascii="Times New Roman" w:eastAsia="Times New Roman" w:hAnsi="Times New Roman" w:cs="Times New Roman"/>
          <w:sz w:val="28"/>
          <w:szCs w:val="28"/>
          <w:lang w:val="ro-RO" w:eastAsia="ru-RU"/>
        </w:rPr>
        <w:t xml:space="preserve"> „</w:t>
      </w:r>
      <w:r w:rsidR="00DA6D0C" w:rsidRPr="00EA0184">
        <w:rPr>
          <w:rFonts w:ascii="Times New Roman" w:eastAsia="Times New Roman" w:hAnsi="Times New Roman" w:cs="Times New Roman"/>
          <w:sz w:val="28"/>
          <w:szCs w:val="28"/>
          <w:lang w:val="ro-MD" w:eastAsia="ru-RU"/>
        </w:rPr>
        <w:t xml:space="preserve">Donații voluntare  pentru cheltuieli capitale din surse externe pentru instituțiile bugetare” cu </w:t>
      </w:r>
      <w:r w:rsidR="00DA6D0C">
        <w:rPr>
          <w:rFonts w:ascii="Times New Roman" w:eastAsia="Times New Roman" w:hAnsi="Times New Roman" w:cs="Times New Roman"/>
          <w:b/>
          <w:i/>
          <w:sz w:val="28"/>
          <w:szCs w:val="28"/>
          <w:lang w:val="ro-MD" w:eastAsia="ru-RU"/>
        </w:rPr>
        <w:t>1620,7</w:t>
      </w:r>
      <w:r w:rsidR="00DA6D0C" w:rsidRPr="00EA0184">
        <w:rPr>
          <w:rFonts w:ascii="Times New Roman" w:eastAsia="Times New Roman" w:hAnsi="Times New Roman" w:cs="Times New Roman"/>
          <w:b/>
          <w:i/>
          <w:sz w:val="28"/>
          <w:szCs w:val="28"/>
          <w:lang w:val="ro-MD" w:eastAsia="ru-RU"/>
        </w:rPr>
        <w:t xml:space="preserve"> mii lei</w:t>
      </w:r>
      <w:r w:rsidR="00DA6D0C" w:rsidRPr="00EA0184">
        <w:rPr>
          <w:rFonts w:ascii="Times New Roman" w:eastAsia="Times New Roman" w:hAnsi="Times New Roman" w:cs="Times New Roman"/>
          <w:sz w:val="28"/>
          <w:szCs w:val="28"/>
          <w:lang w:val="ro-MD" w:eastAsia="ru-RU"/>
        </w:rPr>
        <w:t xml:space="preserve">, </w:t>
      </w:r>
      <w:r w:rsidR="00DA6D0C" w:rsidRPr="00EA0184">
        <w:rPr>
          <w:rFonts w:ascii="Times New Roman" w:hAnsi="Times New Roman" w:cs="Times New Roman"/>
          <w:sz w:val="28"/>
          <w:szCs w:val="28"/>
          <w:lang w:val="ro-MD" w:eastAsia="ro-RO"/>
        </w:rPr>
        <w:t xml:space="preserve">finanțate de către </w:t>
      </w:r>
      <w:r w:rsidR="00DA6D0C" w:rsidRPr="00EA0184">
        <w:rPr>
          <w:rFonts w:ascii="Times New Roman" w:hAnsi="Times New Roman" w:cs="Times New Roman"/>
          <w:sz w:val="28"/>
          <w:szCs w:val="28"/>
          <w:lang w:val="ro-MD"/>
        </w:rPr>
        <w:t xml:space="preserve">Consiliul Județean </w:t>
      </w:r>
      <w:r w:rsidR="00DA6D0C">
        <w:rPr>
          <w:rFonts w:ascii="Times New Roman" w:hAnsi="Times New Roman" w:cs="Times New Roman"/>
          <w:sz w:val="28"/>
          <w:szCs w:val="28"/>
          <w:lang w:val="ro-MD"/>
        </w:rPr>
        <w:t>Cluj</w:t>
      </w:r>
      <w:r w:rsidR="00DA6D0C" w:rsidRPr="00EA0184">
        <w:rPr>
          <w:rFonts w:ascii="Times New Roman" w:hAnsi="Times New Roman" w:cs="Times New Roman"/>
          <w:sz w:val="28"/>
          <w:szCs w:val="28"/>
          <w:lang w:val="ro-MD"/>
        </w:rPr>
        <w:t xml:space="preserve">, România la </w:t>
      </w:r>
      <w:r w:rsidR="00742EEB" w:rsidRPr="00EA0184">
        <w:rPr>
          <w:rFonts w:ascii="Times New Roman" w:hAnsi="Times New Roman" w:cs="Times New Roman"/>
          <w:sz w:val="28"/>
          <w:szCs w:val="28"/>
          <w:lang w:val="ro-MD"/>
        </w:rPr>
        <w:t>implementarea</w:t>
      </w:r>
      <w:r w:rsidR="00DA6D0C" w:rsidRPr="00EA0184">
        <w:rPr>
          <w:rFonts w:ascii="Times New Roman" w:hAnsi="Times New Roman" w:cs="Times New Roman"/>
          <w:sz w:val="28"/>
          <w:szCs w:val="28"/>
          <w:lang w:val="ro-MD"/>
        </w:rPr>
        <w:t xml:space="preserve"> proiectului „</w:t>
      </w:r>
      <w:r w:rsidR="00DA6D0C">
        <w:rPr>
          <w:rFonts w:ascii="Times New Roman" w:hAnsi="Times New Roman" w:cs="Times New Roman"/>
          <w:sz w:val="28"/>
          <w:szCs w:val="28"/>
          <w:lang w:val="ro-MD"/>
        </w:rPr>
        <w:t xml:space="preserve">Crearea Centrului de </w:t>
      </w:r>
      <w:r w:rsidR="00742EEB">
        <w:rPr>
          <w:rFonts w:ascii="Times New Roman" w:hAnsi="Times New Roman" w:cs="Times New Roman"/>
          <w:sz w:val="28"/>
          <w:szCs w:val="28"/>
          <w:lang w:val="ro-MD"/>
        </w:rPr>
        <w:t>excelență</w:t>
      </w:r>
      <w:r w:rsidR="00DA6D0C">
        <w:rPr>
          <w:rFonts w:ascii="Times New Roman" w:hAnsi="Times New Roman" w:cs="Times New Roman"/>
          <w:sz w:val="28"/>
          <w:szCs w:val="28"/>
          <w:lang w:val="ro-MD"/>
        </w:rPr>
        <w:t xml:space="preserve"> în domeniul educației în Raionul Hîncești</w:t>
      </w:r>
      <w:r w:rsidR="00DA6D0C" w:rsidRPr="00EA0184">
        <w:rPr>
          <w:rFonts w:ascii="Times New Roman" w:hAnsi="Times New Roman" w:cs="Times New Roman"/>
          <w:sz w:val="28"/>
          <w:szCs w:val="28"/>
          <w:lang w:val="ro-MD"/>
        </w:rPr>
        <w:t xml:space="preserve">” conform </w:t>
      </w:r>
      <w:r w:rsidR="00DA6D0C" w:rsidRPr="00EA0184">
        <w:rPr>
          <w:rFonts w:ascii="Times New Roman" w:hAnsi="Times New Roman" w:cs="Times New Roman"/>
          <w:sz w:val="28"/>
          <w:szCs w:val="28"/>
          <w:lang w:val="ro-RO"/>
        </w:rPr>
        <w:t>Acordului de Finanțare</w:t>
      </w:r>
      <w:r w:rsidR="00DA6D0C" w:rsidRPr="00EA0184">
        <w:rPr>
          <w:rFonts w:ascii="Times New Roman" w:hAnsi="Times New Roman" w:cs="Times New Roman"/>
          <w:sz w:val="28"/>
          <w:szCs w:val="28"/>
          <w:lang w:val="ro-MD"/>
        </w:rPr>
        <w:t xml:space="preserve"> nr.</w:t>
      </w:r>
      <w:r w:rsidR="00DA6D0C">
        <w:rPr>
          <w:rFonts w:ascii="Times New Roman" w:hAnsi="Times New Roman" w:cs="Times New Roman"/>
          <w:sz w:val="28"/>
          <w:szCs w:val="28"/>
          <w:lang w:val="ro-MD"/>
        </w:rPr>
        <w:t xml:space="preserve">34.099 </w:t>
      </w:r>
      <w:r w:rsidR="00DA6D0C" w:rsidRPr="00EA0184">
        <w:rPr>
          <w:rFonts w:ascii="Times New Roman" w:hAnsi="Times New Roman" w:cs="Times New Roman"/>
          <w:sz w:val="28"/>
          <w:szCs w:val="28"/>
          <w:lang w:val="ro-MD"/>
        </w:rPr>
        <w:t xml:space="preserve"> din </w:t>
      </w:r>
      <w:r w:rsidR="00DA6D0C">
        <w:rPr>
          <w:rFonts w:ascii="Times New Roman" w:hAnsi="Times New Roman" w:cs="Times New Roman"/>
          <w:sz w:val="28"/>
          <w:szCs w:val="28"/>
          <w:lang w:val="ro-MD"/>
        </w:rPr>
        <w:t>16.10.2018</w:t>
      </w:r>
      <w:r w:rsidR="00DA6D0C" w:rsidRPr="00EA0184">
        <w:rPr>
          <w:rFonts w:ascii="Times New Roman" w:hAnsi="Times New Roman" w:cs="Times New Roman"/>
          <w:sz w:val="28"/>
          <w:szCs w:val="28"/>
          <w:lang w:val="ro-MD"/>
        </w:rPr>
        <w:t xml:space="preserve">, încheiat între Consiliul Raional Hîncești și Consiliul Județean </w:t>
      </w:r>
      <w:r w:rsidR="00DA6D0C">
        <w:rPr>
          <w:rFonts w:ascii="Times New Roman" w:hAnsi="Times New Roman" w:cs="Times New Roman"/>
          <w:sz w:val="28"/>
          <w:szCs w:val="28"/>
          <w:lang w:val="ro-MD"/>
        </w:rPr>
        <w:t>Cluj</w:t>
      </w:r>
      <w:r w:rsidR="00DA6D0C" w:rsidRPr="00EA0184">
        <w:rPr>
          <w:rFonts w:ascii="Times New Roman" w:hAnsi="Times New Roman" w:cs="Times New Roman"/>
          <w:sz w:val="28"/>
          <w:szCs w:val="28"/>
          <w:lang w:val="ro-MD"/>
        </w:rPr>
        <w:t>, România,</w:t>
      </w:r>
      <w:r w:rsidR="00DA6D0C">
        <w:rPr>
          <w:rFonts w:ascii="Times New Roman" w:hAnsi="Times New Roman" w:cs="Times New Roman"/>
          <w:sz w:val="28"/>
          <w:szCs w:val="28"/>
          <w:lang w:val="ro-MD"/>
        </w:rPr>
        <w:t xml:space="preserve"> </w:t>
      </w:r>
      <w:r w:rsidR="00DA6D0C" w:rsidRPr="00EA0184">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0349D5" w:rsidRDefault="00DB0AC3" w:rsidP="00DC6CC9">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sz w:val="28"/>
          <w:szCs w:val="28"/>
          <w:lang w:val="ro-MD" w:eastAsia="ru-RU"/>
        </w:rPr>
        <w:lastRenderedPageBreak/>
        <w:t xml:space="preserve">  </w:t>
      </w:r>
      <w:r w:rsidR="000349D5">
        <w:rPr>
          <w:rFonts w:ascii="Times New Roman" w:eastAsia="Times New Roman" w:hAnsi="Times New Roman" w:cs="Times New Roman"/>
          <w:b/>
          <w:sz w:val="28"/>
          <w:szCs w:val="28"/>
          <w:lang w:val="ro-MD" w:eastAsia="ru-RU"/>
        </w:rPr>
        <w:t>1</w:t>
      </w:r>
      <w:r w:rsidR="00591DE8">
        <w:rPr>
          <w:rFonts w:ascii="Times New Roman" w:eastAsia="Times New Roman" w:hAnsi="Times New Roman" w:cs="Times New Roman"/>
          <w:b/>
          <w:sz w:val="28"/>
          <w:szCs w:val="28"/>
          <w:lang w:val="ro-MD" w:eastAsia="ru-RU"/>
        </w:rPr>
        <w:t>1</w:t>
      </w:r>
      <w:r w:rsidR="000349D5">
        <w:rPr>
          <w:rFonts w:ascii="Times New Roman" w:eastAsia="Times New Roman" w:hAnsi="Times New Roman" w:cs="Times New Roman"/>
          <w:b/>
          <w:sz w:val="28"/>
          <w:szCs w:val="28"/>
          <w:lang w:val="ro-MD" w:eastAsia="ru-RU"/>
        </w:rPr>
        <w:t>.</w:t>
      </w:r>
      <w:r w:rsidR="000349D5">
        <w:rPr>
          <w:rFonts w:ascii="Times New Roman" w:eastAsia="Times New Roman" w:hAnsi="Times New Roman" w:cs="Times New Roman"/>
          <w:sz w:val="28"/>
          <w:szCs w:val="28"/>
          <w:lang w:val="ro-MD" w:eastAsia="ru-RU"/>
        </w:rPr>
        <w:t xml:space="preserve"> </w:t>
      </w:r>
      <w:r w:rsidR="000349D5">
        <w:rPr>
          <w:rFonts w:ascii="Times New Roman" w:eastAsia="Times New Roman" w:hAnsi="Times New Roman" w:cs="Times New Roman"/>
          <w:b/>
          <w:sz w:val="28"/>
          <w:szCs w:val="28"/>
          <w:lang w:val="ro-MD" w:eastAsia="ru-RU"/>
        </w:rPr>
        <w:t>Se modifică decizia Consiliului Raional nr. 08/02 din 21.12. 2018 „Cu privire la aprobarea bugetului raional Hîncești pentru anul 2019 în a doua lectură”</w:t>
      </w:r>
    </w:p>
    <w:p w:rsidR="007656B4" w:rsidRPr="007656B4" w:rsidRDefault="000349D5" w:rsidP="007656B4">
      <w:pPr>
        <w:widowControl w:val="0"/>
        <w:autoSpaceDE w:val="0"/>
        <w:autoSpaceDN w:val="0"/>
        <w:adjustRightInd w:val="0"/>
        <w:spacing w:after="0"/>
        <w:contextualSpacing/>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i/>
          <w:sz w:val="28"/>
          <w:szCs w:val="28"/>
          <w:lang w:val="ro-MD" w:eastAsia="ru-RU"/>
        </w:rPr>
        <w:t>1</w:t>
      </w:r>
      <w:r w:rsidR="00591DE8">
        <w:rPr>
          <w:rFonts w:ascii="Times New Roman" w:eastAsia="Times New Roman" w:hAnsi="Times New Roman" w:cs="Times New Roman"/>
          <w:i/>
          <w:sz w:val="28"/>
          <w:szCs w:val="28"/>
          <w:lang w:val="ro-MD" w:eastAsia="ru-RU"/>
        </w:rPr>
        <w:t>1</w:t>
      </w:r>
      <w:r>
        <w:rPr>
          <w:rFonts w:ascii="Times New Roman" w:eastAsia="Times New Roman" w:hAnsi="Times New Roman" w:cs="Times New Roman"/>
          <w:i/>
          <w:sz w:val="28"/>
          <w:szCs w:val="28"/>
          <w:lang w:val="ro-MD" w:eastAsia="ru-RU"/>
        </w:rPr>
        <w:t>.1</w:t>
      </w:r>
      <w:r w:rsidR="00AE3905" w:rsidRPr="00AE3905">
        <w:rPr>
          <w:rFonts w:ascii="Times New Roman" w:eastAsia="Times New Roman" w:hAnsi="Times New Roman" w:cs="Times New Roman"/>
          <w:sz w:val="28"/>
          <w:szCs w:val="28"/>
          <w:lang w:val="ro-MD" w:eastAsia="ru-RU"/>
        </w:rPr>
        <w:t xml:space="preserve"> </w:t>
      </w:r>
      <w:r w:rsidR="007656B4" w:rsidRPr="007656B4">
        <w:rPr>
          <w:rFonts w:ascii="Times New Roman" w:eastAsia="Times New Roman" w:hAnsi="Times New Roman" w:cs="Times New Roman"/>
          <w:i/>
          <w:sz w:val="26"/>
          <w:szCs w:val="26"/>
          <w:lang w:val="ro-MD" w:eastAsia="ru-RU"/>
        </w:rPr>
        <w:t xml:space="preserve">La punctul 2.1, anexa nr.1 se prezintă în redacție nouă conform anexei nr. </w:t>
      </w:r>
      <w:r w:rsidR="007656B4">
        <w:rPr>
          <w:rFonts w:ascii="Times New Roman" w:eastAsia="Times New Roman" w:hAnsi="Times New Roman" w:cs="Times New Roman"/>
          <w:i/>
          <w:sz w:val="26"/>
          <w:szCs w:val="26"/>
          <w:lang w:val="ro-MD" w:eastAsia="ru-RU"/>
        </w:rPr>
        <w:t>6</w:t>
      </w:r>
      <w:r w:rsidR="007656B4" w:rsidRPr="007656B4">
        <w:rPr>
          <w:rFonts w:ascii="Times New Roman" w:eastAsia="Times New Roman" w:hAnsi="Times New Roman" w:cs="Times New Roman"/>
          <w:i/>
          <w:sz w:val="26"/>
          <w:szCs w:val="26"/>
          <w:lang w:val="ro-MD" w:eastAsia="ru-RU"/>
        </w:rPr>
        <w:t xml:space="preserve"> la prezenta decizie, ;</w:t>
      </w:r>
    </w:p>
    <w:p w:rsidR="007656B4" w:rsidRPr="007656B4" w:rsidRDefault="007656B4" w:rsidP="007656B4">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i/>
          <w:sz w:val="26"/>
          <w:szCs w:val="26"/>
          <w:lang w:val="ro-MD" w:eastAsia="ru-RU"/>
        </w:rPr>
        <w:t xml:space="preserve">11.2 </w:t>
      </w:r>
      <w:r w:rsidRPr="007656B4">
        <w:rPr>
          <w:rFonts w:ascii="Times New Roman" w:eastAsia="Times New Roman" w:hAnsi="Times New Roman" w:cs="Times New Roman"/>
          <w:i/>
          <w:sz w:val="26"/>
          <w:szCs w:val="26"/>
          <w:lang w:val="ro-MD" w:eastAsia="ru-RU"/>
        </w:rPr>
        <w:t xml:space="preserve">La punctul 2.2, anexa nr.2  se prezintă în redacție nouă conform anexei nr. </w:t>
      </w:r>
      <w:r>
        <w:rPr>
          <w:rFonts w:ascii="Times New Roman" w:eastAsia="Times New Roman" w:hAnsi="Times New Roman" w:cs="Times New Roman"/>
          <w:i/>
          <w:sz w:val="26"/>
          <w:szCs w:val="26"/>
          <w:lang w:val="ro-MD" w:eastAsia="ru-RU"/>
        </w:rPr>
        <w:t>7</w:t>
      </w:r>
      <w:r w:rsidRPr="007656B4">
        <w:rPr>
          <w:rFonts w:ascii="Times New Roman" w:eastAsia="Times New Roman" w:hAnsi="Times New Roman" w:cs="Times New Roman"/>
          <w:i/>
          <w:sz w:val="26"/>
          <w:szCs w:val="26"/>
          <w:lang w:val="ro-MD" w:eastAsia="ru-RU"/>
        </w:rPr>
        <w:t xml:space="preserve"> la prezenta decizie, ;</w:t>
      </w:r>
    </w:p>
    <w:p w:rsidR="007656B4" w:rsidRPr="007656B4" w:rsidRDefault="007656B4" w:rsidP="007656B4">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i/>
          <w:sz w:val="26"/>
          <w:szCs w:val="26"/>
          <w:lang w:val="ro-MD" w:eastAsia="ru-RU"/>
        </w:rPr>
        <w:t xml:space="preserve">11.3 </w:t>
      </w:r>
      <w:r w:rsidRPr="007656B4">
        <w:rPr>
          <w:rFonts w:ascii="Times New Roman" w:eastAsia="Times New Roman" w:hAnsi="Times New Roman" w:cs="Times New Roman"/>
          <w:i/>
          <w:sz w:val="26"/>
          <w:szCs w:val="26"/>
          <w:lang w:val="ro-MD" w:eastAsia="ru-RU"/>
        </w:rPr>
        <w:t xml:space="preserve">La punctul 2.3, anexa nr.3, se prezintă în redacție nouă conform anexei nr. </w:t>
      </w:r>
      <w:r>
        <w:rPr>
          <w:rFonts w:ascii="Times New Roman" w:eastAsia="Times New Roman" w:hAnsi="Times New Roman" w:cs="Times New Roman"/>
          <w:i/>
          <w:sz w:val="26"/>
          <w:szCs w:val="26"/>
          <w:lang w:val="ro-MD" w:eastAsia="ru-RU"/>
        </w:rPr>
        <w:t>8</w:t>
      </w:r>
      <w:r w:rsidRPr="007656B4">
        <w:rPr>
          <w:rFonts w:ascii="Times New Roman" w:eastAsia="Times New Roman" w:hAnsi="Times New Roman" w:cs="Times New Roman"/>
          <w:i/>
          <w:sz w:val="26"/>
          <w:szCs w:val="26"/>
          <w:lang w:val="ro-MD" w:eastAsia="ru-RU"/>
        </w:rPr>
        <w:t xml:space="preserve"> la prezenta decizie, ;</w:t>
      </w:r>
    </w:p>
    <w:p w:rsidR="00413E01" w:rsidRDefault="007656B4" w:rsidP="00AE3905">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 xml:space="preserve">11.4 </w:t>
      </w:r>
      <w:r w:rsidR="00413E01">
        <w:rPr>
          <w:rFonts w:ascii="Times New Roman" w:eastAsia="Times New Roman" w:hAnsi="Times New Roman" w:cs="Times New Roman"/>
          <w:i/>
          <w:sz w:val="28"/>
          <w:szCs w:val="28"/>
          <w:lang w:val="ro-MD" w:eastAsia="ru-RU"/>
        </w:rPr>
        <w:t xml:space="preserve">la punctul pct. 2.5, anexa nr.4, capitolul </w:t>
      </w:r>
      <w:r w:rsidR="00413E01" w:rsidRPr="00413E01">
        <w:rPr>
          <w:rFonts w:ascii="Times New Roman" w:eastAsia="Times New Roman" w:hAnsi="Times New Roman" w:cs="Times New Roman"/>
          <w:sz w:val="28"/>
          <w:szCs w:val="28"/>
          <w:lang w:val="ro-MD" w:eastAsia="ru-RU"/>
        </w:rPr>
        <w:t xml:space="preserve"> </w:t>
      </w:r>
      <w:r w:rsidR="00413E01" w:rsidRPr="00594514">
        <w:rPr>
          <w:rFonts w:ascii="Times New Roman" w:eastAsia="Times New Roman" w:hAnsi="Times New Roman" w:cs="Times New Roman"/>
          <w:sz w:val="28"/>
          <w:szCs w:val="28"/>
          <w:lang w:val="ro-MD" w:eastAsia="ru-RU"/>
        </w:rPr>
        <w:t>„</w:t>
      </w:r>
      <w:r w:rsidR="00413E01">
        <w:rPr>
          <w:rFonts w:ascii="Times New Roman" w:eastAsia="Times New Roman" w:hAnsi="Times New Roman" w:cs="Times New Roman"/>
          <w:i/>
          <w:sz w:val="28"/>
          <w:szCs w:val="28"/>
          <w:lang w:val="ro-MD" w:eastAsia="ru-RU"/>
        </w:rPr>
        <w:t>Complexul muzeal-istoric a conacului –parc Manuc Bey, mun.Hîncești</w:t>
      </w:r>
      <w:r w:rsidR="00413E01" w:rsidRPr="00594514">
        <w:rPr>
          <w:rFonts w:ascii="Times New Roman" w:eastAsia="Times New Roman" w:hAnsi="Times New Roman" w:cs="Times New Roman"/>
          <w:sz w:val="28"/>
          <w:szCs w:val="28"/>
          <w:lang w:val="ro-MD" w:eastAsia="ru-RU"/>
        </w:rPr>
        <w:t>”</w:t>
      </w:r>
      <w:r w:rsidR="00413E01">
        <w:rPr>
          <w:rFonts w:ascii="Times New Roman" w:eastAsia="Times New Roman" w:hAnsi="Times New Roman" w:cs="Times New Roman"/>
          <w:i/>
          <w:sz w:val="28"/>
          <w:szCs w:val="28"/>
          <w:lang w:val="ro-MD" w:eastAsia="ru-RU"/>
        </w:rPr>
        <w:t xml:space="preserve"> se completează cu un </w:t>
      </w:r>
      <w:r w:rsidR="00742EEB">
        <w:rPr>
          <w:rFonts w:ascii="Times New Roman" w:eastAsia="Times New Roman" w:hAnsi="Times New Roman" w:cs="Times New Roman"/>
          <w:i/>
          <w:sz w:val="28"/>
          <w:szCs w:val="28"/>
          <w:lang w:val="ro-MD" w:eastAsia="ru-RU"/>
        </w:rPr>
        <w:t>rând</w:t>
      </w:r>
      <w:r w:rsidR="00413E01">
        <w:rPr>
          <w:rFonts w:ascii="Times New Roman" w:eastAsia="Times New Roman" w:hAnsi="Times New Roman" w:cs="Times New Roman"/>
          <w:i/>
          <w:sz w:val="28"/>
          <w:szCs w:val="28"/>
          <w:lang w:val="ro-MD" w:eastAsia="ru-RU"/>
        </w:rPr>
        <w:t xml:space="preserve"> nou cu textul </w:t>
      </w:r>
      <w:r w:rsidR="00413E01" w:rsidRPr="00594514">
        <w:rPr>
          <w:rFonts w:ascii="Times New Roman" w:eastAsia="Times New Roman" w:hAnsi="Times New Roman" w:cs="Times New Roman"/>
          <w:sz w:val="28"/>
          <w:szCs w:val="28"/>
          <w:lang w:val="ro-MD" w:eastAsia="ru-RU"/>
        </w:rPr>
        <w:t>„</w:t>
      </w:r>
      <w:r w:rsidR="00413E01">
        <w:rPr>
          <w:rFonts w:ascii="Times New Roman" w:eastAsia="Times New Roman" w:hAnsi="Times New Roman" w:cs="Times New Roman"/>
          <w:sz w:val="28"/>
          <w:szCs w:val="28"/>
          <w:lang w:val="ro-MD" w:eastAsia="ru-RU"/>
        </w:rPr>
        <w:t>Servicii de a</w:t>
      </w:r>
      <w:r w:rsidR="00591DE8">
        <w:rPr>
          <w:rFonts w:ascii="Times New Roman" w:eastAsia="Times New Roman" w:hAnsi="Times New Roman" w:cs="Times New Roman"/>
          <w:sz w:val="28"/>
          <w:szCs w:val="28"/>
          <w:lang w:val="ro-MD" w:eastAsia="ru-RU"/>
        </w:rPr>
        <w:t>r</w:t>
      </w:r>
      <w:r w:rsidR="00413E01">
        <w:rPr>
          <w:rFonts w:ascii="Times New Roman" w:eastAsia="Times New Roman" w:hAnsi="Times New Roman" w:cs="Times New Roman"/>
          <w:sz w:val="28"/>
          <w:szCs w:val="28"/>
          <w:lang w:val="ro-MD" w:eastAsia="ru-RU"/>
        </w:rPr>
        <w:t>endă a încăperii din cadrul Centrului, destinat promovării producției de vinificație a Vinăriei Hîncești , costul serviciilor se  stabilește în mărime de 655,2 lei m</w:t>
      </w:r>
      <w:r w:rsidR="00413E01">
        <w:rPr>
          <w:rFonts w:ascii="Times New Roman" w:eastAsia="Times New Roman" w:hAnsi="Times New Roman" w:cs="Times New Roman"/>
          <w:sz w:val="28"/>
          <w:szCs w:val="28"/>
          <w:vertAlign w:val="superscript"/>
          <w:lang w:val="ro-MD" w:eastAsia="ru-RU"/>
        </w:rPr>
        <w:t>2</w:t>
      </w:r>
      <w:r w:rsidR="00413E01">
        <w:rPr>
          <w:rFonts w:ascii="Times New Roman" w:eastAsia="Times New Roman" w:hAnsi="Times New Roman" w:cs="Times New Roman"/>
          <w:sz w:val="28"/>
          <w:szCs w:val="28"/>
          <w:lang w:val="ro-MD" w:eastAsia="ru-RU"/>
        </w:rPr>
        <w:t xml:space="preserve">/anual; </w:t>
      </w:r>
    </w:p>
    <w:p w:rsidR="0022504C" w:rsidRDefault="00413E01" w:rsidP="00AE7D5F">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591DE8">
        <w:rPr>
          <w:rFonts w:ascii="Times New Roman" w:eastAsia="Times New Roman" w:hAnsi="Times New Roman" w:cs="Times New Roman"/>
          <w:sz w:val="28"/>
          <w:szCs w:val="28"/>
          <w:lang w:val="ro-MD" w:eastAsia="ru-RU"/>
        </w:rPr>
        <w:t>1</w:t>
      </w:r>
      <w:r>
        <w:rPr>
          <w:rFonts w:ascii="Times New Roman" w:eastAsia="Times New Roman" w:hAnsi="Times New Roman" w:cs="Times New Roman"/>
          <w:sz w:val="28"/>
          <w:szCs w:val="28"/>
          <w:lang w:val="ro-MD" w:eastAsia="ru-RU"/>
        </w:rPr>
        <w:t>.</w:t>
      </w:r>
      <w:r w:rsidR="007656B4">
        <w:rPr>
          <w:rFonts w:ascii="Times New Roman" w:eastAsia="Times New Roman" w:hAnsi="Times New Roman" w:cs="Times New Roman"/>
          <w:sz w:val="28"/>
          <w:szCs w:val="28"/>
          <w:lang w:val="ro-MD" w:eastAsia="ru-RU"/>
        </w:rPr>
        <w:t>5</w:t>
      </w:r>
      <w:r w:rsidR="00AE7D5F" w:rsidRPr="00AE7D5F">
        <w:rPr>
          <w:rFonts w:ascii="Times New Roman" w:eastAsia="Times New Roman" w:hAnsi="Times New Roman" w:cs="Times New Roman"/>
          <w:i/>
          <w:sz w:val="28"/>
          <w:szCs w:val="28"/>
          <w:lang w:val="ro-MD" w:eastAsia="ru-RU"/>
        </w:rPr>
        <w:t xml:space="preserve"> </w:t>
      </w:r>
      <w:r w:rsidR="00AE7D5F">
        <w:rPr>
          <w:rFonts w:ascii="Times New Roman" w:eastAsia="Times New Roman" w:hAnsi="Times New Roman" w:cs="Times New Roman"/>
          <w:i/>
          <w:sz w:val="28"/>
          <w:szCs w:val="28"/>
          <w:lang w:val="ro-MD" w:eastAsia="ru-RU"/>
        </w:rPr>
        <w:t xml:space="preserve">la punctul pct. 2.5, anexa nr.4, sintagma </w:t>
      </w:r>
      <w:r w:rsidR="00AE7D5F" w:rsidRPr="00413E01">
        <w:rPr>
          <w:rFonts w:ascii="Times New Roman" w:eastAsia="Times New Roman" w:hAnsi="Times New Roman" w:cs="Times New Roman"/>
          <w:sz w:val="28"/>
          <w:szCs w:val="28"/>
          <w:lang w:val="ro-MD" w:eastAsia="ru-RU"/>
        </w:rPr>
        <w:t xml:space="preserve"> </w:t>
      </w:r>
      <w:r w:rsidR="00AE7D5F" w:rsidRPr="00594514">
        <w:rPr>
          <w:rFonts w:ascii="Times New Roman" w:eastAsia="Times New Roman" w:hAnsi="Times New Roman" w:cs="Times New Roman"/>
          <w:sz w:val="28"/>
          <w:szCs w:val="28"/>
          <w:lang w:val="ro-MD" w:eastAsia="ru-RU"/>
        </w:rPr>
        <w:t>„</w:t>
      </w:r>
      <w:r w:rsidR="0022504C" w:rsidRPr="0022504C">
        <w:rPr>
          <w:rFonts w:ascii="Times New Roman" w:eastAsia="Times New Roman" w:hAnsi="Times New Roman" w:cs="Times New Roman"/>
          <w:i/>
          <w:sz w:val="28"/>
          <w:szCs w:val="28"/>
          <w:lang w:val="ro-MD" w:eastAsia="ru-RU"/>
        </w:rPr>
        <w:t>O</w:t>
      </w:r>
      <w:r w:rsidR="00AE7D5F">
        <w:rPr>
          <w:rFonts w:ascii="Times New Roman" w:eastAsia="Times New Roman" w:hAnsi="Times New Roman" w:cs="Times New Roman"/>
          <w:i/>
          <w:sz w:val="28"/>
          <w:szCs w:val="28"/>
          <w:lang w:val="ro-MD" w:eastAsia="ru-RU"/>
        </w:rPr>
        <w:t>rganizarea excursiilor ( cu ghidaj, pentru o vizită</w:t>
      </w:r>
      <w:r w:rsidR="00AE7D5F" w:rsidRPr="00AE7D5F">
        <w:rPr>
          <w:rFonts w:ascii="Times New Roman" w:eastAsia="Times New Roman" w:hAnsi="Times New Roman" w:cs="Times New Roman"/>
          <w:i/>
          <w:sz w:val="28"/>
          <w:szCs w:val="28"/>
          <w:lang w:val="ro-MD" w:eastAsia="ru-RU"/>
        </w:rPr>
        <w:t>)</w:t>
      </w:r>
      <w:r w:rsidR="0022504C" w:rsidRPr="00594514">
        <w:rPr>
          <w:rFonts w:ascii="Times New Roman" w:eastAsia="Times New Roman" w:hAnsi="Times New Roman" w:cs="Times New Roman"/>
          <w:sz w:val="28"/>
          <w:szCs w:val="28"/>
          <w:lang w:val="ro-MD" w:eastAsia="ru-RU"/>
        </w:rPr>
        <w:t>”</w:t>
      </w:r>
      <w:r w:rsidR="00AE7D5F" w:rsidRPr="00AE7D5F">
        <w:rPr>
          <w:rFonts w:ascii="Times New Roman" w:eastAsia="Times New Roman" w:hAnsi="Times New Roman" w:cs="Times New Roman"/>
          <w:i/>
          <w:sz w:val="28"/>
          <w:szCs w:val="28"/>
          <w:lang w:val="ro-MD" w:eastAsia="ru-RU"/>
        </w:rPr>
        <w:t xml:space="preserve"> </w:t>
      </w:r>
      <w:r w:rsidR="00AE7D5F">
        <w:rPr>
          <w:rFonts w:ascii="Times New Roman" w:eastAsia="Times New Roman" w:hAnsi="Times New Roman" w:cs="Times New Roman"/>
          <w:sz w:val="28"/>
          <w:szCs w:val="28"/>
          <w:lang w:val="ro-MD" w:eastAsia="ru-RU"/>
        </w:rPr>
        <w:t xml:space="preserve">și </w:t>
      </w:r>
      <w:r w:rsidR="00AE7D5F" w:rsidRPr="00594514">
        <w:rPr>
          <w:rFonts w:ascii="Times New Roman" w:eastAsia="Times New Roman" w:hAnsi="Times New Roman" w:cs="Times New Roman"/>
          <w:sz w:val="28"/>
          <w:szCs w:val="28"/>
          <w:lang w:val="ro-MD" w:eastAsia="ru-RU"/>
        </w:rPr>
        <w:t>„</w:t>
      </w:r>
      <w:r w:rsidR="00AE7D5F">
        <w:rPr>
          <w:rFonts w:ascii="Times New Roman" w:eastAsia="Times New Roman" w:hAnsi="Times New Roman" w:cs="Times New Roman"/>
          <w:i/>
          <w:sz w:val="28"/>
          <w:szCs w:val="28"/>
          <w:lang w:val="ro-MD" w:eastAsia="ru-RU"/>
        </w:rPr>
        <w:t>organizarea excursiilor ( fără ghidaj, pentru o vizită</w:t>
      </w:r>
      <w:r w:rsidR="0022504C">
        <w:rPr>
          <w:rFonts w:ascii="Times New Roman" w:eastAsia="Times New Roman" w:hAnsi="Times New Roman" w:cs="Times New Roman"/>
          <w:i/>
          <w:sz w:val="28"/>
          <w:szCs w:val="28"/>
          <w:lang w:val="ro-MD" w:eastAsia="ru-RU"/>
        </w:rPr>
        <w:t>)</w:t>
      </w:r>
      <w:r w:rsidR="00AE7D5F" w:rsidRPr="00594514">
        <w:rPr>
          <w:rFonts w:ascii="Times New Roman" w:eastAsia="Times New Roman" w:hAnsi="Times New Roman" w:cs="Times New Roman"/>
          <w:sz w:val="28"/>
          <w:szCs w:val="28"/>
          <w:lang w:val="ro-MD" w:eastAsia="ru-RU"/>
        </w:rPr>
        <w:t>”</w:t>
      </w:r>
      <w:r w:rsidR="00AE7D5F">
        <w:rPr>
          <w:rFonts w:ascii="Times New Roman" w:eastAsia="Times New Roman" w:hAnsi="Times New Roman" w:cs="Times New Roman"/>
          <w:sz w:val="28"/>
          <w:szCs w:val="28"/>
          <w:lang w:val="ro-MD" w:eastAsia="ru-RU"/>
        </w:rPr>
        <w:t xml:space="preserve">, </w:t>
      </w:r>
      <w:r w:rsidR="0022504C" w:rsidRPr="00CF597B">
        <w:rPr>
          <w:rFonts w:ascii="Times New Roman" w:eastAsia="Times New Roman" w:hAnsi="Times New Roman" w:cs="Times New Roman"/>
          <w:i/>
          <w:sz w:val="28"/>
          <w:szCs w:val="28"/>
          <w:lang w:val="ro-MD" w:eastAsia="ru-RU"/>
        </w:rPr>
        <w:t>se exclud</w:t>
      </w:r>
      <w:r w:rsidR="00CF597B" w:rsidRPr="00CF597B">
        <w:rPr>
          <w:rFonts w:ascii="Times New Roman" w:eastAsia="Times New Roman" w:hAnsi="Times New Roman" w:cs="Times New Roman"/>
          <w:i/>
          <w:sz w:val="28"/>
          <w:szCs w:val="28"/>
          <w:lang w:val="ro-MD" w:eastAsia="ru-RU"/>
        </w:rPr>
        <w:t>e</w:t>
      </w:r>
      <w:r w:rsidR="0022504C" w:rsidRPr="00CF597B">
        <w:rPr>
          <w:rFonts w:ascii="Times New Roman" w:eastAsia="Times New Roman" w:hAnsi="Times New Roman" w:cs="Times New Roman"/>
          <w:i/>
          <w:sz w:val="28"/>
          <w:szCs w:val="28"/>
          <w:lang w:val="ro-MD" w:eastAsia="ru-RU"/>
        </w:rPr>
        <w:t xml:space="preserve"> și se completează</w:t>
      </w:r>
      <w:r w:rsidR="00591DE8" w:rsidRPr="00CF597B">
        <w:rPr>
          <w:rFonts w:ascii="Times New Roman" w:eastAsia="Times New Roman" w:hAnsi="Times New Roman" w:cs="Times New Roman"/>
          <w:i/>
          <w:sz w:val="28"/>
          <w:szCs w:val="28"/>
          <w:lang w:val="ro-MD" w:eastAsia="ru-RU"/>
        </w:rPr>
        <w:t xml:space="preserve"> cu</w:t>
      </w:r>
      <w:r w:rsidR="0022504C" w:rsidRPr="00CF597B">
        <w:rPr>
          <w:rFonts w:ascii="Times New Roman" w:eastAsia="Times New Roman" w:hAnsi="Times New Roman" w:cs="Times New Roman"/>
          <w:i/>
          <w:sz w:val="28"/>
          <w:szCs w:val="28"/>
          <w:lang w:val="ro-MD" w:eastAsia="ru-RU"/>
        </w:rPr>
        <w:t xml:space="preserve"> sintagma „Organizarea excursiilor la Palatul </w:t>
      </w:r>
      <w:r w:rsidR="00742EEB" w:rsidRPr="00CF597B">
        <w:rPr>
          <w:rFonts w:ascii="Times New Roman" w:eastAsia="Times New Roman" w:hAnsi="Times New Roman" w:cs="Times New Roman"/>
          <w:i/>
          <w:sz w:val="28"/>
          <w:szCs w:val="28"/>
          <w:lang w:val="ro-MD" w:eastAsia="ru-RU"/>
        </w:rPr>
        <w:t>Princi</w:t>
      </w:r>
      <w:r w:rsidR="00742EEB">
        <w:rPr>
          <w:rFonts w:ascii="Times New Roman" w:eastAsia="Times New Roman" w:hAnsi="Times New Roman" w:cs="Times New Roman"/>
          <w:i/>
          <w:sz w:val="28"/>
          <w:szCs w:val="28"/>
          <w:lang w:val="ro-MD" w:eastAsia="ru-RU"/>
        </w:rPr>
        <w:t>ar</w:t>
      </w:r>
      <w:r w:rsidR="0022504C">
        <w:rPr>
          <w:rFonts w:ascii="Times New Roman" w:eastAsia="Times New Roman" w:hAnsi="Times New Roman" w:cs="Times New Roman"/>
          <w:i/>
          <w:sz w:val="28"/>
          <w:szCs w:val="28"/>
          <w:lang w:val="ro-MD" w:eastAsia="ru-RU"/>
        </w:rPr>
        <w:t>, muzeul de Etnografie din casa Iamandi  cu ghidaj și/sau vizită simplă pentru rezidenți și nerezidenți</w:t>
      </w:r>
      <w:r w:rsidR="0022504C" w:rsidRPr="00594514">
        <w:rPr>
          <w:rFonts w:ascii="Times New Roman" w:eastAsia="Times New Roman" w:hAnsi="Times New Roman" w:cs="Times New Roman"/>
          <w:sz w:val="28"/>
          <w:szCs w:val="28"/>
          <w:lang w:val="ro-MD" w:eastAsia="ru-RU"/>
        </w:rPr>
        <w:t>”</w:t>
      </w:r>
    </w:p>
    <w:p w:rsidR="00AE7D5F" w:rsidRDefault="0022504C" w:rsidP="00AE7D5F">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591DE8">
        <w:rPr>
          <w:rFonts w:ascii="Times New Roman" w:eastAsia="Times New Roman" w:hAnsi="Times New Roman" w:cs="Times New Roman"/>
          <w:sz w:val="28"/>
          <w:szCs w:val="28"/>
          <w:lang w:val="ro-MD" w:eastAsia="ru-RU"/>
        </w:rPr>
        <w:t>1</w:t>
      </w:r>
      <w:r>
        <w:rPr>
          <w:rFonts w:ascii="Times New Roman" w:eastAsia="Times New Roman" w:hAnsi="Times New Roman" w:cs="Times New Roman"/>
          <w:sz w:val="28"/>
          <w:szCs w:val="28"/>
          <w:lang w:val="ro-MD" w:eastAsia="ru-RU"/>
        </w:rPr>
        <w:t>.</w:t>
      </w:r>
      <w:r w:rsidR="007656B4">
        <w:rPr>
          <w:rFonts w:ascii="Times New Roman" w:eastAsia="Times New Roman" w:hAnsi="Times New Roman" w:cs="Times New Roman"/>
          <w:sz w:val="28"/>
          <w:szCs w:val="28"/>
          <w:lang w:val="ro-MD" w:eastAsia="ru-RU"/>
        </w:rPr>
        <w:t>5</w:t>
      </w:r>
      <w:r>
        <w:rPr>
          <w:rFonts w:ascii="Times New Roman" w:eastAsia="Times New Roman" w:hAnsi="Times New Roman" w:cs="Times New Roman"/>
          <w:sz w:val="28"/>
          <w:szCs w:val="28"/>
          <w:lang w:val="ro-MD" w:eastAsia="ru-RU"/>
        </w:rPr>
        <w:t xml:space="preserve">.1  </w:t>
      </w:r>
      <w:r w:rsidRPr="00577473">
        <w:rPr>
          <w:rFonts w:ascii="Times New Roman" w:eastAsia="Times New Roman" w:hAnsi="Times New Roman" w:cs="Times New Roman"/>
          <w:i/>
          <w:sz w:val="28"/>
          <w:szCs w:val="28"/>
          <w:lang w:val="ro-MD" w:eastAsia="ru-RU"/>
        </w:rPr>
        <w:t>Excursie VIP ghidată extra orarului orelor de ghidare</w:t>
      </w:r>
      <w:r>
        <w:rPr>
          <w:rFonts w:ascii="Times New Roman" w:eastAsia="Times New Roman" w:hAnsi="Times New Roman" w:cs="Times New Roman"/>
          <w:sz w:val="28"/>
          <w:szCs w:val="28"/>
          <w:lang w:val="ro-MD" w:eastAsia="ru-RU"/>
        </w:rPr>
        <w:t xml:space="preserve"> – costul serviciilor se aprobă:150,0 lei </w:t>
      </w:r>
      <w:r w:rsidR="00577473">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 xml:space="preserve"> persoana adultă, 100 lei </w:t>
      </w:r>
      <w:r w:rsidR="00577473">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 xml:space="preserve"> copii/elevi/studenți, ( </w:t>
      </w:r>
      <w:r w:rsidR="00742EEB">
        <w:rPr>
          <w:rFonts w:ascii="Times New Roman" w:eastAsia="Times New Roman" w:hAnsi="Times New Roman" w:cs="Times New Roman"/>
          <w:sz w:val="28"/>
          <w:szCs w:val="28"/>
          <w:lang w:val="ro-MD" w:eastAsia="ru-RU"/>
        </w:rPr>
        <w:t>până</w:t>
      </w:r>
      <w:r>
        <w:rPr>
          <w:rFonts w:ascii="Times New Roman" w:eastAsia="Times New Roman" w:hAnsi="Times New Roman" w:cs="Times New Roman"/>
          <w:sz w:val="28"/>
          <w:szCs w:val="28"/>
          <w:lang w:val="ro-MD" w:eastAsia="ru-RU"/>
        </w:rPr>
        <w:t xml:space="preserve"> la 7 ani – </w:t>
      </w:r>
      <w:r w:rsidR="00742EEB">
        <w:rPr>
          <w:rFonts w:ascii="Times New Roman" w:eastAsia="Times New Roman" w:hAnsi="Times New Roman" w:cs="Times New Roman"/>
          <w:sz w:val="28"/>
          <w:szCs w:val="28"/>
          <w:lang w:val="ro-MD" w:eastAsia="ru-RU"/>
        </w:rPr>
        <w:t>gratuit</w:t>
      </w:r>
      <w:r>
        <w:rPr>
          <w:rFonts w:ascii="Times New Roman" w:eastAsia="Times New Roman" w:hAnsi="Times New Roman" w:cs="Times New Roman"/>
          <w:sz w:val="28"/>
          <w:szCs w:val="28"/>
          <w:lang w:val="ro-MD" w:eastAsia="ru-RU"/>
        </w:rPr>
        <w:t>);</w:t>
      </w:r>
    </w:p>
    <w:p w:rsidR="0022504C" w:rsidRDefault="0022504C" w:rsidP="0022504C">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591DE8">
        <w:rPr>
          <w:rFonts w:ascii="Times New Roman" w:eastAsia="Times New Roman" w:hAnsi="Times New Roman" w:cs="Times New Roman"/>
          <w:sz w:val="28"/>
          <w:szCs w:val="28"/>
          <w:lang w:val="ro-MD" w:eastAsia="ru-RU"/>
        </w:rPr>
        <w:t>1</w:t>
      </w:r>
      <w:r>
        <w:rPr>
          <w:rFonts w:ascii="Times New Roman" w:eastAsia="Times New Roman" w:hAnsi="Times New Roman" w:cs="Times New Roman"/>
          <w:sz w:val="28"/>
          <w:szCs w:val="28"/>
          <w:lang w:val="ro-MD" w:eastAsia="ru-RU"/>
        </w:rPr>
        <w:t>.</w:t>
      </w:r>
      <w:r w:rsidR="007656B4">
        <w:rPr>
          <w:rFonts w:ascii="Times New Roman" w:eastAsia="Times New Roman" w:hAnsi="Times New Roman" w:cs="Times New Roman"/>
          <w:sz w:val="28"/>
          <w:szCs w:val="28"/>
          <w:lang w:val="ro-MD" w:eastAsia="ru-RU"/>
        </w:rPr>
        <w:t>5</w:t>
      </w:r>
      <w:r>
        <w:rPr>
          <w:rFonts w:ascii="Times New Roman" w:eastAsia="Times New Roman" w:hAnsi="Times New Roman" w:cs="Times New Roman"/>
          <w:sz w:val="28"/>
          <w:szCs w:val="28"/>
          <w:lang w:val="ro-MD" w:eastAsia="ru-RU"/>
        </w:rPr>
        <w:t xml:space="preserve">.2 </w:t>
      </w:r>
      <w:r w:rsidR="00577473" w:rsidRPr="00577473">
        <w:rPr>
          <w:rFonts w:ascii="Times New Roman" w:eastAsia="Times New Roman" w:hAnsi="Times New Roman" w:cs="Times New Roman"/>
          <w:i/>
          <w:sz w:val="28"/>
          <w:szCs w:val="28"/>
          <w:lang w:val="ro-MD" w:eastAsia="ru-RU"/>
        </w:rPr>
        <w:t>E</w:t>
      </w:r>
      <w:r w:rsidRPr="00577473">
        <w:rPr>
          <w:rFonts w:ascii="Times New Roman" w:eastAsia="Times New Roman" w:hAnsi="Times New Roman" w:cs="Times New Roman"/>
          <w:i/>
          <w:sz w:val="28"/>
          <w:szCs w:val="28"/>
          <w:lang w:val="ro-MD" w:eastAsia="ru-RU"/>
        </w:rPr>
        <w:t xml:space="preserve">xcursie cu ghidaj în limba </w:t>
      </w:r>
      <w:r w:rsidR="00742EEB" w:rsidRPr="00577473">
        <w:rPr>
          <w:rFonts w:ascii="Times New Roman" w:eastAsia="Times New Roman" w:hAnsi="Times New Roman" w:cs="Times New Roman"/>
          <w:i/>
          <w:sz w:val="28"/>
          <w:szCs w:val="28"/>
          <w:lang w:val="ro-MD" w:eastAsia="ru-RU"/>
        </w:rPr>
        <w:t>română</w:t>
      </w:r>
      <w:r>
        <w:rPr>
          <w:rFonts w:ascii="Times New Roman" w:eastAsia="Times New Roman" w:hAnsi="Times New Roman" w:cs="Times New Roman"/>
          <w:sz w:val="28"/>
          <w:szCs w:val="28"/>
          <w:lang w:val="ro-MD" w:eastAsia="ru-RU"/>
        </w:rPr>
        <w:t xml:space="preserve"> </w:t>
      </w:r>
      <w:r w:rsidR="00577473">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costul serviciilor se aprobă:</w:t>
      </w:r>
      <w:r w:rsidR="00577473">
        <w:rPr>
          <w:rFonts w:ascii="Times New Roman" w:eastAsia="Times New Roman" w:hAnsi="Times New Roman" w:cs="Times New Roman"/>
          <w:sz w:val="28"/>
          <w:szCs w:val="28"/>
          <w:lang w:val="ro-MD" w:eastAsia="ru-RU"/>
        </w:rPr>
        <w:t xml:space="preserve"> 8</w:t>
      </w:r>
      <w:r>
        <w:rPr>
          <w:rFonts w:ascii="Times New Roman" w:eastAsia="Times New Roman" w:hAnsi="Times New Roman" w:cs="Times New Roman"/>
          <w:sz w:val="28"/>
          <w:szCs w:val="28"/>
          <w:lang w:val="ro-MD" w:eastAsia="ru-RU"/>
        </w:rPr>
        <w:t xml:space="preserve">0,0 lei </w:t>
      </w:r>
      <w:r w:rsidR="00577473">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 xml:space="preserve">persoana adultă, </w:t>
      </w:r>
      <w:r w:rsidR="00577473">
        <w:rPr>
          <w:rFonts w:ascii="Times New Roman" w:eastAsia="Times New Roman" w:hAnsi="Times New Roman" w:cs="Times New Roman"/>
          <w:sz w:val="28"/>
          <w:szCs w:val="28"/>
          <w:lang w:val="ro-MD" w:eastAsia="ru-RU"/>
        </w:rPr>
        <w:t>5</w:t>
      </w:r>
      <w:r>
        <w:rPr>
          <w:rFonts w:ascii="Times New Roman" w:eastAsia="Times New Roman" w:hAnsi="Times New Roman" w:cs="Times New Roman"/>
          <w:sz w:val="28"/>
          <w:szCs w:val="28"/>
          <w:lang w:val="ro-MD" w:eastAsia="ru-RU"/>
        </w:rPr>
        <w:t xml:space="preserve">0 lei </w:t>
      </w:r>
      <w:r w:rsidR="00577473">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 xml:space="preserve"> copii/elevi/studenți , ( </w:t>
      </w:r>
      <w:r w:rsidR="00742EEB">
        <w:rPr>
          <w:rFonts w:ascii="Times New Roman" w:eastAsia="Times New Roman" w:hAnsi="Times New Roman" w:cs="Times New Roman"/>
          <w:sz w:val="28"/>
          <w:szCs w:val="28"/>
          <w:lang w:val="ro-MD" w:eastAsia="ru-RU"/>
        </w:rPr>
        <w:t>până</w:t>
      </w:r>
      <w:r>
        <w:rPr>
          <w:rFonts w:ascii="Times New Roman" w:eastAsia="Times New Roman" w:hAnsi="Times New Roman" w:cs="Times New Roman"/>
          <w:sz w:val="28"/>
          <w:szCs w:val="28"/>
          <w:lang w:val="ro-MD" w:eastAsia="ru-RU"/>
        </w:rPr>
        <w:t xml:space="preserve"> la 7 ani – </w:t>
      </w:r>
      <w:r w:rsidR="00742EEB">
        <w:rPr>
          <w:rFonts w:ascii="Times New Roman" w:eastAsia="Times New Roman" w:hAnsi="Times New Roman" w:cs="Times New Roman"/>
          <w:sz w:val="28"/>
          <w:szCs w:val="28"/>
          <w:lang w:val="ro-MD" w:eastAsia="ru-RU"/>
        </w:rPr>
        <w:t>gratuit</w:t>
      </w:r>
      <w:r>
        <w:rPr>
          <w:rFonts w:ascii="Times New Roman" w:eastAsia="Times New Roman" w:hAnsi="Times New Roman" w:cs="Times New Roman"/>
          <w:sz w:val="28"/>
          <w:szCs w:val="28"/>
          <w:lang w:val="ro-MD" w:eastAsia="ru-RU"/>
        </w:rPr>
        <w:t>);</w:t>
      </w:r>
    </w:p>
    <w:p w:rsidR="00577473" w:rsidRDefault="00577473" w:rsidP="00577473">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591DE8">
        <w:rPr>
          <w:rFonts w:ascii="Times New Roman" w:eastAsia="Times New Roman" w:hAnsi="Times New Roman" w:cs="Times New Roman"/>
          <w:sz w:val="28"/>
          <w:szCs w:val="28"/>
          <w:lang w:val="ro-MD" w:eastAsia="ru-RU"/>
        </w:rPr>
        <w:t>1</w:t>
      </w:r>
      <w:r>
        <w:rPr>
          <w:rFonts w:ascii="Times New Roman" w:eastAsia="Times New Roman" w:hAnsi="Times New Roman" w:cs="Times New Roman"/>
          <w:sz w:val="28"/>
          <w:szCs w:val="28"/>
          <w:lang w:val="ro-MD" w:eastAsia="ru-RU"/>
        </w:rPr>
        <w:t>.</w:t>
      </w:r>
      <w:r w:rsidR="007656B4">
        <w:rPr>
          <w:rFonts w:ascii="Times New Roman" w:eastAsia="Times New Roman" w:hAnsi="Times New Roman" w:cs="Times New Roman"/>
          <w:sz w:val="28"/>
          <w:szCs w:val="28"/>
          <w:lang w:val="ro-MD" w:eastAsia="ru-RU"/>
        </w:rPr>
        <w:t>5</w:t>
      </w:r>
      <w:r>
        <w:rPr>
          <w:rFonts w:ascii="Times New Roman" w:eastAsia="Times New Roman" w:hAnsi="Times New Roman" w:cs="Times New Roman"/>
          <w:sz w:val="28"/>
          <w:szCs w:val="28"/>
          <w:lang w:val="ro-MD" w:eastAsia="ru-RU"/>
        </w:rPr>
        <w:t xml:space="preserve">.3 </w:t>
      </w:r>
      <w:r w:rsidRPr="00577473">
        <w:rPr>
          <w:rFonts w:ascii="Times New Roman" w:eastAsia="Times New Roman" w:hAnsi="Times New Roman" w:cs="Times New Roman"/>
          <w:i/>
          <w:sz w:val="28"/>
          <w:szCs w:val="28"/>
          <w:lang w:val="ro-MD" w:eastAsia="ru-RU"/>
        </w:rPr>
        <w:t>Excursie cu ghidaj în limba rusă și engleză</w:t>
      </w:r>
      <w:r>
        <w:rPr>
          <w:rFonts w:ascii="Times New Roman" w:eastAsia="Times New Roman" w:hAnsi="Times New Roman" w:cs="Times New Roman"/>
          <w:sz w:val="28"/>
          <w:szCs w:val="28"/>
          <w:lang w:val="ro-MD" w:eastAsia="ru-RU"/>
        </w:rPr>
        <w:t xml:space="preserve"> – costul serviciilor se aprobă: 100,0 lei – persoana adultă, 80 lei –  copii/elevi/studenți, ( </w:t>
      </w:r>
      <w:r w:rsidR="00742EEB">
        <w:rPr>
          <w:rFonts w:ascii="Times New Roman" w:eastAsia="Times New Roman" w:hAnsi="Times New Roman" w:cs="Times New Roman"/>
          <w:sz w:val="28"/>
          <w:szCs w:val="28"/>
          <w:lang w:val="ro-MD" w:eastAsia="ru-RU"/>
        </w:rPr>
        <w:t>până</w:t>
      </w:r>
      <w:r>
        <w:rPr>
          <w:rFonts w:ascii="Times New Roman" w:eastAsia="Times New Roman" w:hAnsi="Times New Roman" w:cs="Times New Roman"/>
          <w:sz w:val="28"/>
          <w:szCs w:val="28"/>
          <w:lang w:val="ro-MD" w:eastAsia="ru-RU"/>
        </w:rPr>
        <w:t xml:space="preserve"> la 7 ani – </w:t>
      </w:r>
      <w:r w:rsidR="00742EEB">
        <w:rPr>
          <w:rFonts w:ascii="Times New Roman" w:eastAsia="Times New Roman" w:hAnsi="Times New Roman" w:cs="Times New Roman"/>
          <w:sz w:val="28"/>
          <w:szCs w:val="28"/>
          <w:lang w:val="ro-MD" w:eastAsia="ru-RU"/>
        </w:rPr>
        <w:t>gratuit</w:t>
      </w:r>
      <w:r>
        <w:rPr>
          <w:rFonts w:ascii="Times New Roman" w:eastAsia="Times New Roman" w:hAnsi="Times New Roman" w:cs="Times New Roman"/>
          <w:sz w:val="28"/>
          <w:szCs w:val="28"/>
          <w:lang w:val="ro-MD" w:eastAsia="ru-RU"/>
        </w:rPr>
        <w:t>);</w:t>
      </w:r>
    </w:p>
    <w:p w:rsidR="00577473" w:rsidRDefault="00577473" w:rsidP="00577473">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591DE8">
        <w:rPr>
          <w:rFonts w:ascii="Times New Roman" w:eastAsia="Times New Roman" w:hAnsi="Times New Roman" w:cs="Times New Roman"/>
          <w:sz w:val="28"/>
          <w:szCs w:val="28"/>
          <w:lang w:val="ro-MD" w:eastAsia="ru-RU"/>
        </w:rPr>
        <w:t>1</w:t>
      </w:r>
      <w:r>
        <w:rPr>
          <w:rFonts w:ascii="Times New Roman" w:eastAsia="Times New Roman" w:hAnsi="Times New Roman" w:cs="Times New Roman"/>
          <w:sz w:val="28"/>
          <w:szCs w:val="28"/>
          <w:lang w:val="ro-MD" w:eastAsia="ru-RU"/>
        </w:rPr>
        <w:t>.</w:t>
      </w:r>
      <w:r w:rsidR="007656B4">
        <w:rPr>
          <w:rFonts w:ascii="Times New Roman" w:eastAsia="Times New Roman" w:hAnsi="Times New Roman" w:cs="Times New Roman"/>
          <w:sz w:val="28"/>
          <w:szCs w:val="28"/>
          <w:lang w:val="ro-MD" w:eastAsia="ru-RU"/>
        </w:rPr>
        <w:t>5</w:t>
      </w:r>
      <w:r>
        <w:rPr>
          <w:rFonts w:ascii="Times New Roman" w:eastAsia="Times New Roman" w:hAnsi="Times New Roman" w:cs="Times New Roman"/>
          <w:sz w:val="28"/>
          <w:szCs w:val="28"/>
          <w:lang w:val="ro-MD" w:eastAsia="ru-RU"/>
        </w:rPr>
        <w:t xml:space="preserve">.4 </w:t>
      </w:r>
      <w:r w:rsidRPr="00577473">
        <w:rPr>
          <w:rFonts w:ascii="Times New Roman" w:eastAsia="Times New Roman" w:hAnsi="Times New Roman" w:cs="Times New Roman"/>
          <w:i/>
          <w:sz w:val="28"/>
          <w:szCs w:val="28"/>
          <w:lang w:val="ro-MD" w:eastAsia="ru-RU"/>
        </w:rPr>
        <w:t>Vizită simplă cu ghidare virtuală</w:t>
      </w:r>
      <w:r>
        <w:rPr>
          <w:rFonts w:ascii="Times New Roman" w:eastAsia="Times New Roman" w:hAnsi="Times New Roman" w:cs="Times New Roman"/>
          <w:sz w:val="28"/>
          <w:szCs w:val="28"/>
          <w:lang w:val="ro-MD" w:eastAsia="ru-RU"/>
        </w:rPr>
        <w:t xml:space="preserve"> – costul serviciilor se aprobă: 50,0 lei – persoana adultă, 30 lei –  copii/elevi/studenți, ( </w:t>
      </w:r>
      <w:r w:rsidR="00742EEB">
        <w:rPr>
          <w:rFonts w:ascii="Times New Roman" w:eastAsia="Times New Roman" w:hAnsi="Times New Roman" w:cs="Times New Roman"/>
          <w:sz w:val="28"/>
          <w:szCs w:val="28"/>
          <w:lang w:val="ro-MD" w:eastAsia="ru-RU"/>
        </w:rPr>
        <w:t>până</w:t>
      </w:r>
      <w:r>
        <w:rPr>
          <w:rFonts w:ascii="Times New Roman" w:eastAsia="Times New Roman" w:hAnsi="Times New Roman" w:cs="Times New Roman"/>
          <w:sz w:val="28"/>
          <w:szCs w:val="28"/>
          <w:lang w:val="ro-MD" w:eastAsia="ru-RU"/>
        </w:rPr>
        <w:t xml:space="preserve"> la 7 ani – </w:t>
      </w:r>
      <w:r w:rsidR="00742EEB">
        <w:rPr>
          <w:rFonts w:ascii="Times New Roman" w:eastAsia="Times New Roman" w:hAnsi="Times New Roman" w:cs="Times New Roman"/>
          <w:sz w:val="28"/>
          <w:szCs w:val="28"/>
          <w:lang w:val="ro-MD" w:eastAsia="ru-RU"/>
        </w:rPr>
        <w:t>gratuit</w:t>
      </w:r>
      <w:r>
        <w:rPr>
          <w:rFonts w:ascii="Times New Roman" w:eastAsia="Times New Roman" w:hAnsi="Times New Roman" w:cs="Times New Roman"/>
          <w:sz w:val="28"/>
          <w:szCs w:val="28"/>
          <w:lang w:val="ro-MD" w:eastAsia="ru-RU"/>
        </w:rPr>
        <w:t>);</w:t>
      </w:r>
    </w:p>
    <w:p w:rsidR="00AE3905" w:rsidRDefault="00AE7D5F" w:rsidP="00AE3905">
      <w:pPr>
        <w:spacing w:after="0" w:line="240" w:lineRule="auto"/>
        <w:jc w:val="both"/>
        <w:rPr>
          <w:rFonts w:ascii="Times New Roman" w:eastAsia="Times New Roman" w:hAnsi="Times New Roman" w:cs="Times New Roman"/>
          <w:i/>
          <w:sz w:val="28"/>
          <w:szCs w:val="28"/>
          <w:lang w:val="ro-MD" w:eastAsia="ru-RU"/>
        </w:rPr>
      </w:pPr>
      <w:r>
        <w:rPr>
          <w:rFonts w:ascii="Times New Roman" w:eastAsia="Times New Roman" w:hAnsi="Times New Roman" w:cs="Times New Roman"/>
          <w:sz w:val="28"/>
          <w:szCs w:val="28"/>
          <w:lang w:val="ro-MD" w:eastAsia="ru-RU"/>
        </w:rPr>
        <w:t>1</w:t>
      </w:r>
      <w:r w:rsidR="00591DE8">
        <w:rPr>
          <w:rFonts w:ascii="Times New Roman" w:eastAsia="Times New Roman" w:hAnsi="Times New Roman" w:cs="Times New Roman"/>
          <w:sz w:val="28"/>
          <w:szCs w:val="28"/>
          <w:lang w:val="ro-MD" w:eastAsia="ru-RU"/>
        </w:rPr>
        <w:t>1</w:t>
      </w:r>
      <w:r>
        <w:rPr>
          <w:rFonts w:ascii="Times New Roman" w:eastAsia="Times New Roman" w:hAnsi="Times New Roman" w:cs="Times New Roman"/>
          <w:sz w:val="28"/>
          <w:szCs w:val="28"/>
          <w:lang w:val="ro-MD" w:eastAsia="ru-RU"/>
        </w:rPr>
        <w:t>.</w:t>
      </w:r>
      <w:r w:rsidR="007656B4">
        <w:rPr>
          <w:rFonts w:ascii="Times New Roman" w:eastAsia="Times New Roman" w:hAnsi="Times New Roman" w:cs="Times New Roman"/>
          <w:sz w:val="28"/>
          <w:szCs w:val="28"/>
          <w:lang w:val="ro-MD" w:eastAsia="ru-RU"/>
        </w:rPr>
        <w:t>6</w:t>
      </w:r>
      <w:r w:rsidR="00413E01">
        <w:rPr>
          <w:rFonts w:ascii="Times New Roman" w:eastAsia="Times New Roman" w:hAnsi="Times New Roman" w:cs="Times New Roman"/>
          <w:sz w:val="28"/>
          <w:szCs w:val="28"/>
          <w:lang w:val="ro-MD" w:eastAsia="ru-RU"/>
        </w:rPr>
        <w:t xml:space="preserve"> </w:t>
      </w:r>
      <w:r w:rsidR="00AE3905">
        <w:rPr>
          <w:rFonts w:ascii="Times New Roman" w:eastAsia="Times New Roman" w:hAnsi="Times New Roman" w:cs="Times New Roman"/>
          <w:i/>
          <w:sz w:val="28"/>
          <w:szCs w:val="28"/>
          <w:lang w:val="ro-MD" w:eastAsia="ru-RU"/>
        </w:rPr>
        <w:t xml:space="preserve">la punctul pct. 2.11, anexa nr.10, </w:t>
      </w:r>
    </w:p>
    <w:p w:rsidR="00AE3905" w:rsidRPr="00594514" w:rsidRDefault="00AE3905" w:rsidP="00AE3905">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 xml:space="preserve">- </w:t>
      </w:r>
      <w:r w:rsidRPr="00594514">
        <w:rPr>
          <w:rFonts w:ascii="Times New Roman" w:eastAsia="Times New Roman" w:hAnsi="Times New Roman" w:cs="Times New Roman"/>
          <w:sz w:val="28"/>
          <w:szCs w:val="28"/>
          <w:lang w:val="ro-MD" w:eastAsia="ru-RU"/>
        </w:rPr>
        <w:t>sintagma „Consiliul Raional - total, efectivul de personal, unități” cifra „</w:t>
      </w:r>
      <w:r>
        <w:rPr>
          <w:rFonts w:ascii="Times New Roman" w:eastAsia="Times New Roman" w:hAnsi="Times New Roman" w:cs="Times New Roman"/>
          <w:sz w:val="28"/>
          <w:szCs w:val="28"/>
          <w:lang w:val="ro-MD" w:eastAsia="ru-RU"/>
        </w:rPr>
        <w:t>2424,7</w:t>
      </w:r>
      <w:r w:rsidRPr="00594514">
        <w:rPr>
          <w:rFonts w:ascii="Times New Roman" w:eastAsia="Times New Roman" w:hAnsi="Times New Roman" w:cs="Times New Roman"/>
          <w:sz w:val="28"/>
          <w:szCs w:val="28"/>
          <w:lang w:val="ro-MD" w:eastAsia="ru-RU"/>
        </w:rPr>
        <w:t>” se substituie cu cifra „</w:t>
      </w:r>
      <w:r>
        <w:rPr>
          <w:rFonts w:ascii="Times New Roman" w:eastAsia="Times New Roman" w:hAnsi="Times New Roman" w:cs="Times New Roman"/>
          <w:sz w:val="28"/>
          <w:szCs w:val="28"/>
          <w:lang w:val="ro-MD" w:eastAsia="ru-RU"/>
        </w:rPr>
        <w:t>2425,7</w:t>
      </w:r>
      <w:r w:rsidRPr="00594514">
        <w:rPr>
          <w:rFonts w:ascii="Times New Roman" w:eastAsia="Times New Roman" w:hAnsi="Times New Roman" w:cs="Times New Roman"/>
          <w:sz w:val="28"/>
          <w:szCs w:val="28"/>
          <w:lang w:val="ro-MD" w:eastAsia="ru-RU"/>
        </w:rPr>
        <w:t>”;</w:t>
      </w:r>
    </w:p>
    <w:p w:rsidR="00AE3905" w:rsidRPr="00594514" w:rsidRDefault="00AE3905" w:rsidP="00AE3905">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 xml:space="preserve">- poziția serviciul auxiliar , col.3 , efectivul de personal, unități </w:t>
      </w:r>
      <w:r w:rsidRPr="00594514">
        <w:rPr>
          <w:rFonts w:ascii="Times New Roman" w:eastAsia="Times New Roman" w:hAnsi="Times New Roman" w:cs="Times New Roman"/>
          <w:sz w:val="28"/>
          <w:szCs w:val="28"/>
          <w:lang w:val="ro-MD" w:eastAsia="ru-RU"/>
        </w:rPr>
        <w:t>cifra „</w:t>
      </w:r>
      <w:r>
        <w:rPr>
          <w:rFonts w:ascii="Times New Roman" w:eastAsia="Times New Roman" w:hAnsi="Times New Roman" w:cs="Times New Roman"/>
          <w:sz w:val="28"/>
          <w:szCs w:val="28"/>
          <w:lang w:val="ro-MD" w:eastAsia="ru-RU"/>
        </w:rPr>
        <w:t>20,0</w:t>
      </w:r>
      <w:r w:rsidRPr="00594514">
        <w:rPr>
          <w:rFonts w:ascii="Times New Roman" w:eastAsia="Times New Roman" w:hAnsi="Times New Roman" w:cs="Times New Roman"/>
          <w:sz w:val="28"/>
          <w:szCs w:val="28"/>
          <w:lang w:val="ro-MD" w:eastAsia="ru-RU"/>
        </w:rPr>
        <w:t>” se substituie cu cifra „</w:t>
      </w:r>
      <w:r>
        <w:rPr>
          <w:rFonts w:ascii="Times New Roman" w:eastAsia="Times New Roman" w:hAnsi="Times New Roman" w:cs="Times New Roman"/>
          <w:sz w:val="28"/>
          <w:szCs w:val="28"/>
          <w:lang w:val="ro-MD" w:eastAsia="ru-RU"/>
        </w:rPr>
        <w:t>21,0</w:t>
      </w:r>
      <w:r w:rsidRPr="00594514">
        <w:rPr>
          <w:rFonts w:ascii="Times New Roman" w:eastAsia="Times New Roman" w:hAnsi="Times New Roman" w:cs="Times New Roman"/>
          <w:sz w:val="28"/>
          <w:szCs w:val="28"/>
          <w:lang w:val="ro-MD" w:eastAsia="ru-RU"/>
        </w:rPr>
        <w:t>”;</w:t>
      </w:r>
    </w:p>
    <w:p w:rsidR="000349D5" w:rsidRPr="00AE3905" w:rsidRDefault="00AE3905" w:rsidP="000349D5">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1</w:t>
      </w:r>
      <w:r w:rsidR="00591DE8">
        <w:rPr>
          <w:rFonts w:ascii="Times New Roman" w:eastAsia="Times New Roman" w:hAnsi="Times New Roman" w:cs="Times New Roman"/>
          <w:i/>
          <w:sz w:val="28"/>
          <w:szCs w:val="28"/>
          <w:lang w:val="ro-MD" w:eastAsia="ru-RU"/>
        </w:rPr>
        <w:t>1</w:t>
      </w:r>
      <w:r>
        <w:rPr>
          <w:rFonts w:ascii="Times New Roman" w:eastAsia="Times New Roman" w:hAnsi="Times New Roman" w:cs="Times New Roman"/>
          <w:i/>
          <w:sz w:val="28"/>
          <w:szCs w:val="28"/>
          <w:lang w:val="ro-MD" w:eastAsia="ru-RU"/>
        </w:rPr>
        <w:t>.</w:t>
      </w:r>
      <w:r w:rsidR="007656B4">
        <w:rPr>
          <w:rFonts w:ascii="Times New Roman" w:eastAsia="Times New Roman" w:hAnsi="Times New Roman" w:cs="Times New Roman"/>
          <w:i/>
          <w:sz w:val="28"/>
          <w:szCs w:val="28"/>
          <w:lang w:val="ro-MD" w:eastAsia="ru-RU"/>
        </w:rPr>
        <w:t>7</w:t>
      </w:r>
      <w:r w:rsidR="000349D5">
        <w:rPr>
          <w:rFonts w:ascii="Times New Roman" w:eastAsia="Times New Roman" w:hAnsi="Times New Roman" w:cs="Times New Roman"/>
          <w:i/>
          <w:sz w:val="28"/>
          <w:szCs w:val="28"/>
          <w:lang w:val="ro-MD" w:eastAsia="ru-RU"/>
        </w:rPr>
        <w:t xml:space="preserve"> la punctul pct. 2.13, anexa nr.12, poziția 8, </w:t>
      </w:r>
      <w:r w:rsidR="000349D5" w:rsidRPr="00AE3905">
        <w:rPr>
          <w:rFonts w:ascii="Times New Roman" w:eastAsia="Times New Roman" w:hAnsi="Times New Roman" w:cs="Times New Roman"/>
          <w:sz w:val="28"/>
          <w:szCs w:val="28"/>
          <w:lang w:val="ro-MD" w:eastAsia="ru-RU"/>
        </w:rPr>
        <w:t>sintagma „reconstrucția îmbrăcămintei cu asfalt beton ” se substituie cu sintagma „reconstrucția îmbrăcămintei cu beton ”;</w:t>
      </w:r>
    </w:p>
    <w:p w:rsidR="000349D5" w:rsidRDefault="000349D5" w:rsidP="000349D5">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1</w:t>
      </w:r>
      <w:r w:rsidR="00591DE8">
        <w:rPr>
          <w:rFonts w:ascii="Times New Roman" w:eastAsia="Times New Roman" w:hAnsi="Times New Roman" w:cs="Times New Roman"/>
          <w:i/>
          <w:sz w:val="28"/>
          <w:szCs w:val="28"/>
          <w:lang w:val="ro-MD" w:eastAsia="ru-RU"/>
        </w:rPr>
        <w:t>1</w:t>
      </w:r>
      <w:r>
        <w:rPr>
          <w:rFonts w:ascii="Times New Roman" w:eastAsia="Times New Roman" w:hAnsi="Times New Roman" w:cs="Times New Roman"/>
          <w:i/>
          <w:sz w:val="28"/>
          <w:szCs w:val="28"/>
          <w:lang w:val="ro-MD" w:eastAsia="ru-RU"/>
        </w:rPr>
        <w:t>.</w:t>
      </w:r>
      <w:r w:rsidR="007656B4">
        <w:rPr>
          <w:rFonts w:ascii="Times New Roman" w:eastAsia="Times New Roman" w:hAnsi="Times New Roman" w:cs="Times New Roman"/>
          <w:i/>
          <w:sz w:val="28"/>
          <w:szCs w:val="28"/>
          <w:lang w:val="ro-MD" w:eastAsia="ru-RU"/>
        </w:rPr>
        <w:t>8</w:t>
      </w:r>
      <w:r>
        <w:rPr>
          <w:rFonts w:ascii="Times New Roman" w:eastAsia="Times New Roman" w:hAnsi="Times New Roman" w:cs="Times New Roman"/>
          <w:i/>
          <w:sz w:val="28"/>
          <w:szCs w:val="28"/>
          <w:lang w:val="ro-MD" w:eastAsia="ru-RU"/>
        </w:rPr>
        <w:t xml:space="preserve"> la punctul pct. 2.13, anexa nr.12, poziția 9, </w:t>
      </w:r>
      <w:r w:rsidRPr="00AE3905">
        <w:rPr>
          <w:rFonts w:ascii="Times New Roman" w:eastAsia="Times New Roman" w:hAnsi="Times New Roman" w:cs="Times New Roman"/>
          <w:sz w:val="28"/>
          <w:szCs w:val="28"/>
          <w:lang w:val="ro-MD" w:eastAsia="ru-RU"/>
        </w:rPr>
        <w:t>sintagma „reconstrucția îmbrăcămintei din beton ” se substituie cu sintagma „reconstrucția îmbrăcămintei cu asfalt beton ”.</w:t>
      </w:r>
    </w:p>
    <w:p w:rsidR="00CF597B" w:rsidRPr="00CF597B" w:rsidRDefault="00CF597B" w:rsidP="000349D5">
      <w:pPr>
        <w:spacing w:after="0" w:line="240" w:lineRule="auto"/>
        <w:jc w:val="both"/>
        <w:rPr>
          <w:rFonts w:ascii="Times New Roman" w:eastAsia="Times New Roman" w:hAnsi="Times New Roman" w:cs="Times New Roman"/>
          <w:sz w:val="16"/>
          <w:szCs w:val="16"/>
          <w:lang w:val="ro-MD" w:eastAsia="ru-RU"/>
        </w:rPr>
      </w:pPr>
    </w:p>
    <w:p w:rsidR="007C74ED" w:rsidRDefault="000349D5" w:rsidP="00F9303B">
      <w:pPr>
        <w:spacing w:after="0" w:line="240" w:lineRule="auto"/>
        <w:jc w:val="both"/>
        <w:rPr>
          <w:rFonts w:ascii="Times New Roman" w:eastAsia="Times New Roman" w:hAnsi="Times New Roman" w:cs="Times New Roman"/>
          <w:sz w:val="28"/>
          <w:szCs w:val="28"/>
          <w:lang w:val="ro-MD" w:eastAsia="ru-RU"/>
        </w:rPr>
      </w:pPr>
      <w:r w:rsidRPr="00413E01">
        <w:rPr>
          <w:rFonts w:ascii="Times New Roman" w:eastAsia="Times New Roman" w:hAnsi="Times New Roman" w:cs="Times New Roman"/>
          <w:sz w:val="28"/>
          <w:szCs w:val="28"/>
          <w:lang w:val="ro-MD" w:eastAsia="ru-RU"/>
        </w:rPr>
        <w:t>1</w:t>
      </w:r>
      <w:r w:rsidR="00591DE8">
        <w:rPr>
          <w:rFonts w:ascii="Times New Roman" w:eastAsia="Times New Roman" w:hAnsi="Times New Roman" w:cs="Times New Roman"/>
          <w:sz w:val="28"/>
          <w:szCs w:val="28"/>
          <w:lang w:val="ro-MD" w:eastAsia="ru-RU"/>
        </w:rPr>
        <w:t>2</w:t>
      </w:r>
      <w:r w:rsidRPr="00413E01">
        <w:rPr>
          <w:rFonts w:ascii="Times New Roman" w:eastAsia="Times New Roman" w:hAnsi="Times New Roman" w:cs="Times New Roman"/>
          <w:sz w:val="28"/>
          <w:szCs w:val="28"/>
          <w:lang w:val="ro-MD" w:eastAsia="ru-RU"/>
        </w:rPr>
        <w:t>.</w:t>
      </w:r>
      <w:r w:rsidR="007C74ED" w:rsidRPr="007C74ED">
        <w:rPr>
          <w:rFonts w:ascii="Times New Roman" w:eastAsia="Times New Roman" w:hAnsi="Times New Roman" w:cs="Times New Roman"/>
          <w:sz w:val="28"/>
          <w:szCs w:val="28"/>
          <w:lang w:val="ro-MD" w:eastAsia="ru-RU"/>
        </w:rPr>
        <w:t xml:space="preserve"> </w:t>
      </w:r>
      <w:r w:rsidR="007C74ED" w:rsidRPr="00413E01">
        <w:rPr>
          <w:rFonts w:ascii="Times New Roman" w:eastAsia="Times New Roman" w:hAnsi="Times New Roman" w:cs="Times New Roman"/>
          <w:sz w:val="28"/>
          <w:szCs w:val="28"/>
          <w:lang w:val="ro-MD" w:eastAsia="ru-RU"/>
        </w:rPr>
        <w:t>Se aprobă</w:t>
      </w:r>
      <w:r w:rsidR="007C74ED">
        <w:rPr>
          <w:rFonts w:ascii="Times New Roman" w:eastAsia="Times New Roman" w:hAnsi="Times New Roman" w:cs="Times New Roman"/>
          <w:sz w:val="28"/>
          <w:szCs w:val="28"/>
          <w:lang w:val="ro-MD" w:eastAsia="ru-RU"/>
        </w:rPr>
        <w:t xml:space="preserve"> transmiterea din componen</w:t>
      </w:r>
      <w:r w:rsidR="000214A0">
        <w:rPr>
          <w:rFonts w:ascii="Times New Roman" w:eastAsia="Times New Roman" w:hAnsi="Times New Roman" w:cs="Times New Roman"/>
          <w:sz w:val="28"/>
          <w:szCs w:val="28"/>
          <w:lang w:val="ro-MD" w:eastAsia="ru-RU"/>
        </w:rPr>
        <w:t>ț</w:t>
      </w:r>
      <w:r w:rsidR="007C74ED">
        <w:rPr>
          <w:rFonts w:ascii="Times New Roman" w:eastAsia="Times New Roman" w:hAnsi="Times New Roman" w:cs="Times New Roman"/>
          <w:sz w:val="28"/>
          <w:szCs w:val="28"/>
          <w:lang w:val="ro-MD" w:eastAsia="ru-RU"/>
        </w:rPr>
        <w:t xml:space="preserve">a mijloacelor fixe a Consiliului </w:t>
      </w:r>
      <w:r w:rsidR="000214A0">
        <w:rPr>
          <w:rFonts w:ascii="Times New Roman" w:eastAsia="Times New Roman" w:hAnsi="Times New Roman" w:cs="Times New Roman"/>
          <w:sz w:val="28"/>
          <w:szCs w:val="28"/>
          <w:lang w:val="ro-MD" w:eastAsia="ru-RU"/>
        </w:rPr>
        <w:t>R</w:t>
      </w:r>
      <w:r w:rsidR="007C74ED">
        <w:rPr>
          <w:rFonts w:ascii="Times New Roman" w:eastAsia="Times New Roman" w:hAnsi="Times New Roman" w:cs="Times New Roman"/>
          <w:sz w:val="28"/>
          <w:szCs w:val="28"/>
          <w:lang w:val="ro-MD" w:eastAsia="ru-RU"/>
        </w:rPr>
        <w:t xml:space="preserve">aional </w:t>
      </w:r>
      <w:r w:rsidR="000214A0">
        <w:rPr>
          <w:rFonts w:ascii="Times New Roman" w:eastAsia="Times New Roman" w:hAnsi="Times New Roman" w:cs="Times New Roman"/>
          <w:sz w:val="28"/>
          <w:szCs w:val="28"/>
          <w:lang w:val="ro-MD" w:eastAsia="ru-RU"/>
        </w:rPr>
        <w:t>î</w:t>
      </w:r>
      <w:r w:rsidR="007C74ED">
        <w:rPr>
          <w:rFonts w:ascii="Times New Roman" w:eastAsia="Times New Roman" w:hAnsi="Times New Roman" w:cs="Times New Roman"/>
          <w:sz w:val="28"/>
          <w:szCs w:val="28"/>
          <w:lang w:val="ro-MD" w:eastAsia="ru-RU"/>
        </w:rPr>
        <w:t>n gestiunea economic</w:t>
      </w:r>
      <w:r w:rsidR="000214A0">
        <w:rPr>
          <w:rFonts w:ascii="Times New Roman" w:eastAsia="Times New Roman" w:hAnsi="Times New Roman" w:cs="Times New Roman"/>
          <w:sz w:val="28"/>
          <w:szCs w:val="28"/>
          <w:lang w:val="ro-MD" w:eastAsia="ru-RU"/>
        </w:rPr>
        <w:t>ă</w:t>
      </w:r>
      <w:r w:rsidR="007C74ED">
        <w:rPr>
          <w:rFonts w:ascii="Times New Roman" w:eastAsia="Times New Roman" w:hAnsi="Times New Roman" w:cs="Times New Roman"/>
          <w:sz w:val="28"/>
          <w:szCs w:val="28"/>
          <w:lang w:val="ro-MD" w:eastAsia="ru-RU"/>
        </w:rPr>
        <w:t xml:space="preserve"> a Spitalului C</w:t>
      </w:r>
      <w:r w:rsidR="000214A0">
        <w:rPr>
          <w:rFonts w:ascii="Times New Roman" w:eastAsia="Times New Roman" w:hAnsi="Times New Roman" w:cs="Times New Roman"/>
          <w:sz w:val="28"/>
          <w:szCs w:val="28"/>
          <w:lang w:val="ro-MD" w:eastAsia="ru-RU"/>
        </w:rPr>
        <w:t>ă</w:t>
      </w:r>
      <w:r w:rsidR="007C74ED">
        <w:rPr>
          <w:rFonts w:ascii="Times New Roman" w:eastAsia="Times New Roman" w:hAnsi="Times New Roman" w:cs="Times New Roman"/>
          <w:sz w:val="28"/>
          <w:szCs w:val="28"/>
          <w:lang w:val="ro-MD" w:eastAsia="ru-RU"/>
        </w:rPr>
        <w:t>rpineni</w:t>
      </w:r>
      <w:r w:rsidR="000214A0">
        <w:rPr>
          <w:rFonts w:ascii="Times New Roman" w:eastAsia="Times New Roman" w:hAnsi="Times New Roman" w:cs="Times New Roman"/>
          <w:sz w:val="28"/>
          <w:szCs w:val="28"/>
          <w:lang w:val="ro-MD" w:eastAsia="ru-RU"/>
        </w:rPr>
        <w:t xml:space="preserve">, un complet (4 bucăți) de anvelope pentru echiparea </w:t>
      </w:r>
      <w:r w:rsidR="00742EEB">
        <w:rPr>
          <w:rFonts w:ascii="Times New Roman" w:eastAsia="Times New Roman" w:hAnsi="Times New Roman" w:cs="Times New Roman"/>
          <w:sz w:val="28"/>
          <w:szCs w:val="28"/>
          <w:lang w:val="ro-MD" w:eastAsia="ru-RU"/>
        </w:rPr>
        <w:t>unității</w:t>
      </w:r>
      <w:r w:rsidR="000214A0">
        <w:rPr>
          <w:rFonts w:ascii="Times New Roman" w:eastAsia="Times New Roman" w:hAnsi="Times New Roman" w:cs="Times New Roman"/>
          <w:sz w:val="28"/>
          <w:szCs w:val="28"/>
          <w:lang w:val="ro-MD" w:eastAsia="ru-RU"/>
        </w:rPr>
        <w:t xml:space="preserve"> de transport specială.</w:t>
      </w:r>
    </w:p>
    <w:p w:rsidR="00CF597B" w:rsidRPr="00CF597B" w:rsidRDefault="00CF597B" w:rsidP="00F9303B">
      <w:pPr>
        <w:spacing w:after="0" w:line="240" w:lineRule="auto"/>
        <w:jc w:val="both"/>
        <w:rPr>
          <w:rFonts w:ascii="Times New Roman" w:eastAsia="Times New Roman" w:hAnsi="Times New Roman" w:cs="Times New Roman"/>
          <w:sz w:val="16"/>
          <w:szCs w:val="16"/>
          <w:lang w:val="ro-MD" w:eastAsia="ru-RU"/>
        </w:rPr>
      </w:pPr>
    </w:p>
    <w:p w:rsidR="00F9303B" w:rsidRDefault="000214A0" w:rsidP="00F9303B">
      <w:pPr>
        <w:spacing w:after="0" w:line="240" w:lineRule="auto"/>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sz w:val="28"/>
          <w:szCs w:val="28"/>
          <w:lang w:val="ro-MD" w:eastAsia="ru-RU"/>
        </w:rPr>
        <w:lastRenderedPageBreak/>
        <w:t>13.</w:t>
      </w:r>
      <w:r w:rsidR="00F9303B" w:rsidRPr="00413E01">
        <w:rPr>
          <w:rFonts w:ascii="Times New Roman" w:eastAsia="Times New Roman" w:hAnsi="Times New Roman" w:cs="Times New Roman"/>
          <w:sz w:val="28"/>
          <w:szCs w:val="28"/>
          <w:lang w:val="ro-MD" w:eastAsia="ru-RU"/>
        </w:rPr>
        <w:t>Se aprobă alocarea mijloacelor financiare din fondul de rezervă a Consiliului raional pe anul 201</w:t>
      </w:r>
      <w:r w:rsidR="00C040FB" w:rsidRPr="00413E01">
        <w:rPr>
          <w:rFonts w:ascii="Times New Roman" w:eastAsia="Times New Roman" w:hAnsi="Times New Roman" w:cs="Times New Roman"/>
          <w:sz w:val="28"/>
          <w:szCs w:val="28"/>
          <w:lang w:val="ro-MD" w:eastAsia="ru-RU"/>
        </w:rPr>
        <w:t>9</w:t>
      </w:r>
      <w:r w:rsidR="00F9303B" w:rsidRPr="00413E01">
        <w:rPr>
          <w:rFonts w:ascii="Times New Roman" w:eastAsia="Times New Roman" w:hAnsi="Times New Roman" w:cs="Times New Roman"/>
          <w:sz w:val="28"/>
          <w:szCs w:val="28"/>
          <w:lang w:val="ro-MD" w:eastAsia="ru-RU"/>
        </w:rPr>
        <w:t xml:space="preserve"> conform prevederilor Regulamentului în sumă de </w:t>
      </w:r>
      <w:r w:rsidR="00413E01" w:rsidRPr="00413E01">
        <w:rPr>
          <w:rFonts w:ascii="Times New Roman" w:eastAsia="Times New Roman" w:hAnsi="Times New Roman" w:cs="Times New Roman"/>
          <w:b/>
          <w:sz w:val="28"/>
          <w:szCs w:val="28"/>
          <w:lang w:val="ro-MD" w:eastAsia="ru-RU"/>
        </w:rPr>
        <w:t>122,0</w:t>
      </w:r>
      <w:r w:rsidR="00F9303B" w:rsidRPr="00413E01">
        <w:rPr>
          <w:rFonts w:ascii="Times New Roman" w:eastAsia="Times New Roman" w:hAnsi="Times New Roman" w:cs="Times New Roman"/>
          <w:b/>
          <w:sz w:val="28"/>
          <w:szCs w:val="28"/>
          <w:lang w:val="ro-MD" w:eastAsia="ru-RU"/>
        </w:rPr>
        <w:t xml:space="preserve"> mii lei</w:t>
      </w:r>
      <w:r w:rsidR="00F9303B" w:rsidRPr="00413E01">
        <w:rPr>
          <w:rFonts w:ascii="Times New Roman" w:eastAsia="Times New Roman" w:hAnsi="Times New Roman" w:cs="Times New Roman"/>
          <w:sz w:val="28"/>
          <w:szCs w:val="28"/>
          <w:lang w:val="ro-MD" w:eastAsia="ru-RU"/>
        </w:rPr>
        <w:t xml:space="preserve">, conform </w:t>
      </w:r>
      <w:r w:rsidR="00F9303B" w:rsidRPr="00DC6CC9">
        <w:rPr>
          <w:rFonts w:ascii="Times New Roman" w:eastAsia="Times New Roman" w:hAnsi="Times New Roman" w:cs="Times New Roman"/>
          <w:b/>
          <w:sz w:val="28"/>
          <w:szCs w:val="28"/>
          <w:lang w:val="ro-MD" w:eastAsia="ru-RU"/>
        </w:rPr>
        <w:t xml:space="preserve">anexei nr. </w:t>
      </w:r>
      <w:r w:rsidR="00DC6CC9" w:rsidRPr="00DC6CC9">
        <w:rPr>
          <w:rFonts w:ascii="Times New Roman" w:eastAsia="Times New Roman" w:hAnsi="Times New Roman" w:cs="Times New Roman"/>
          <w:b/>
          <w:sz w:val="28"/>
          <w:szCs w:val="28"/>
          <w:lang w:val="ro-MD" w:eastAsia="ru-RU"/>
        </w:rPr>
        <w:t>5.</w:t>
      </w:r>
    </w:p>
    <w:p w:rsidR="00CF597B" w:rsidRPr="00CF597B" w:rsidRDefault="00CF597B" w:rsidP="00F9303B">
      <w:pPr>
        <w:spacing w:after="0" w:line="240" w:lineRule="auto"/>
        <w:jc w:val="both"/>
        <w:rPr>
          <w:rFonts w:ascii="Times New Roman" w:eastAsia="Times New Roman" w:hAnsi="Times New Roman" w:cs="Times New Roman"/>
          <w:color w:val="FF0000"/>
          <w:sz w:val="16"/>
          <w:szCs w:val="16"/>
          <w:lang w:val="ro-MD" w:eastAsia="ru-RU"/>
        </w:rPr>
      </w:pPr>
    </w:p>
    <w:p w:rsidR="00F9303B" w:rsidRPr="000214A0" w:rsidRDefault="00F540CC" w:rsidP="00F9303B">
      <w:pPr>
        <w:pStyle w:val="Frspaiere"/>
        <w:jc w:val="both"/>
        <w:rPr>
          <w:rFonts w:ascii="Times New Roman" w:hAnsi="Times New Roman" w:cs="Times New Roman"/>
          <w:b/>
          <w:sz w:val="28"/>
          <w:szCs w:val="28"/>
          <w:lang w:val="ro-MD" w:eastAsia="ro-RO"/>
        </w:rPr>
      </w:pPr>
      <w:r w:rsidRPr="000214A0">
        <w:rPr>
          <w:rFonts w:ascii="Times New Roman" w:hAnsi="Times New Roman" w:cs="Times New Roman"/>
          <w:sz w:val="28"/>
          <w:szCs w:val="28"/>
          <w:lang w:val="ro-MD" w:eastAsia="ro-RO"/>
        </w:rPr>
        <w:t>1</w:t>
      </w:r>
      <w:r w:rsidR="00591DE8" w:rsidRPr="000214A0">
        <w:rPr>
          <w:rFonts w:ascii="Times New Roman" w:hAnsi="Times New Roman" w:cs="Times New Roman"/>
          <w:sz w:val="28"/>
          <w:szCs w:val="28"/>
          <w:lang w:val="ro-MD" w:eastAsia="ro-RO"/>
        </w:rPr>
        <w:t>3</w:t>
      </w:r>
      <w:r w:rsidR="00F9303B" w:rsidRPr="000214A0">
        <w:rPr>
          <w:rFonts w:ascii="Times New Roman" w:hAnsi="Times New Roman" w:cs="Times New Roman"/>
          <w:sz w:val="28"/>
          <w:szCs w:val="28"/>
          <w:lang w:val="ro-MD" w:eastAsia="ro-RO"/>
        </w:rPr>
        <w:t xml:space="preserve">. </w:t>
      </w:r>
      <w:r w:rsidR="00742EEB" w:rsidRPr="000214A0">
        <w:rPr>
          <w:rFonts w:ascii="Times New Roman" w:hAnsi="Times New Roman" w:cs="Times New Roman"/>
          <w:sz w:val="28"/>
          <w:szCs w:val="28"/>
          <w:lang w:val="ro-MD" w:eastAsia="ro-RO"/>
        </w:rPr>
        <w:t>Direcția</w:t>
      </w:r>
      <w:r w:rsidR="00F9303B" w:rsidRPr="000214A0">
        <w:rPr>
          <w:rFonts w:ascii="Times New Roman" w:hAnsi="Times New Roman" w:cs="Times New Roman"/>
          <w:sz w:val="28"/>
          <w:szCs w:val="28"/>
          <w:lang w:val="ro-MD" w:eastAsia="ro-RO"/>
        </w:rPr>
        <w:t xml:space="preserve"> Generală </w:t>
      </w:r>
      <w:r w:rsidR="00742EEB" w:rsidRPr="000214A0">
        <w:rPr>
          <w:rFonts w:ascii="Times New Roman" w:hAnsi="Times New Roman" w:cs="Times New Roman"/>
          <w:sz w:val="28"/>
          <w:szCs w:val="28"/>
          <w:lang w:val="ro-MD" w:eastAsia="ro-RO"/>
        </w:rPr>
        <w:t>Finanțe</w:t>
      </w:r>
      <w:r w:rsidR="00F9303B" w:rsidRPr="000214A0">
        <w:rPr>
          <w:rFonts w:ascii="Times New Roman" w:hAnsi="Times New Roman" w:cs="Times New Roman"/>
          <w:sz w:val="28"/>
          <w:szCs w:val="28"/>
          <w:lang w:val="ro-MD" w:eastAsia="ro-RO"/>
        </w:rPr>
        <w:t xml:space="preserve"> (dna Galina ERHAN) va monitoriza executarea modificărilor respective în bugetul raional pentru anul 201</w:t>
      </w:r>
      <w:r w:rsidR="00DF38A6" w:rsidRPr="000214A0">
        <w:rPr>
          <w:rFonts w:ascii="Times New Roman" w:hAnsi="Times New Roman" w:cs="Times New Roman"/>
          <w:sz w:val="28"/>
          <w:szCs w:val="28"/>
          <w:lang w:val="ro-MD" w:eastAsia="ro-RO"/>
        </w:rPr>
        <w:t>9</w:t>
      </w:r>
      <w:r w:rsidR="00F9303B" w:rsidRPr="000214A0">
        <w:rPr>
          <w:rFonts w:ascii="Times New Roman" w:hAnsi="Times New Roman" w:cs="Times New Roman"/>
          <w:sz w:val="28"/>
          <w:szCs w:val="28"/>
          <w:lang w:val="ro-MD" w:eastAsia="ro-RO"/>
        </w:rPr>
        <w:t xml:space="preserve">, în conformitate cu prevederile </w:t>
      </w:r>
      <w:r w:rsidR="00742EEB" w:rsidRPr="000214A0">
        <w:rPr>
          <w:rFonts w:ascii="Times New Roman" w:hAnsi="Times New Roman" w:cs="Times New Roman"/>
          <w:sz w:val="28"/>
          <w:szCs w:val="28"/>
          <w:lang w:val="ro-MD" w:eastAsia="ro-RO"/>
        </w:rPr>
        <w:t>legislației</w:t>
      </w:r>
      <w:r w:rsidR="00F9303B" w:rsidRPr="000214A0">
        <w:rPr>
          <w:rFonts w:ascii="Times New Roman" w:hAnsi="Times New Roman" w:cs="Times New Roman"/>
          <w:sz w:val="28"/>
          <w:szCs w:val="28"/>
          <w:lang w:val="ro-MD" w:eastAsia="ro-RO"/>
        </w:rPr>
        <w:t xml:space="preserve"> în vigoare.</w:t>
      </w:r>
    </w:p>
    <w:p w:rsidR="00F9303B" w:rsidRDefault="00F540CC" w:rsidP="00F9303B">
      <w:pPr>
        <w:pStyle w:val="Frspaiere"/>
        <w:jc w:val="both"/>
        <w:rPr>
          <w:sz w:val="28"/>
          <w:szCs w:val="28"/>
          <w:lang w:val="ro-MD" w:eastAsia="ro-RO"/>
        </w:rPr>
      </w:pPr>
      <w:r w:rsidRPr="000214A0">
        <w:rPr>
          <w:rFonts w:ascii="Times New Roman" w:hAnsi="Times New Roman" w:cs="Times New Roman"/>
          <w:sz w:val="28"/>
          <w:szCs w:val="28"/>
          <w:lang w:val="ro-MD" w:eastAsia="ro-RO"/>
        </w:rPr>
        <w:t>1</w:t>
      </w:r>
      <w:r w:rsidR="00591DE8" w:rsidRPr="000214A0">
        <w:rPr>
          <w:rFonts w:ascii="Times New Roman" w:hAnsi="Times New Roman" w:cs="Times New Roman"/>
          <w:sz w:val="28"/>
          <w:szCs w:val="28"/>
          <w:lang w:val="ro-MD" w:eastAsia="ro-RO"/>
        </w:rPr>
        <w:t>4</w:t>
      </w:r>
      <w:r w:rsidR="00F9303B" w:rsidRPr="000214A0">
        <w:rPr>
          <w:rFonts w:ascii="Times New Roman" w:hAnsi="Times New Roman" w:cs="Times New Roman"/>
          <w:sz w:val="28"/>
          <w:szCs w:val="28"/>
          <w:lang w:val="ro-MD" w:eastAsia="ro-RO"/>
        </w:rPr>
        <w:t>. Controlul executării prezentei decizii se pune în sarcina Președintelui raionului Hîncești</w:t>
      </w:r>
      <w:r w:rsidR="00F9303B" w:rsidRPr="000214A0">
        <w:rPr>
          <w:sz w:val="28"/>
          <w:szCs w:val="28"/>
          <w:lang w:val="ro-MD" w:eastAsia="ro-RO"/>
        </w:rPr>
        <w:t>.</w:t>
      </w:r>
    </w:p>
    <w:p w:rsidR="00CF597B" w:rsidRDefault="00CF597B" w:rsidP="00F9303B">
      <w:pPr>
        <w:pStyle w:val="Frspaiere"/>
        <w:jc w:val="both"/>
        <w:rPr>
          <w:sz w:val="28"/>
          <w:szCs w:val="28"/>
          <w:lang w:val="ro-MD" w:eastAsia="ro-RO"/>
        </w:rPr>
      </w:pPr>
    </w:p>
    <w:p w:rsidR="00CF597B" w:rsidRDefault="00CF597B" w:rsidP="00F9303B">
      <w:pPr>
        <w:pStyle w:val="Frspaiere"/>
        <w:jc w:val="both"/>
        <w:rPr>
          <w:sz w:val="28"/>
          <w:szCs w:val="28"/>
          <w:lang w:val="ro-MD" w:eastAsia="ro-RO"/>
        </w:rPr>
      </w:pPr>
    </w:p>
    <w:p w:rsidR="00CF597B" w:rsidRPr="000214A0" w:rsidRDefault="00CF597B" w:rsidP="00F9303B">
      <w:pPr>
        <w:pStyle w:val="Frspaiere"/>
        <w:jc w:val="both"/>
        <w:rPr>
          <w:b/>
          <w:bCs/>
          <w:sz w:val="28"/>
          <w:szCs w:val="28"/>
          <w:lang w:val="ro-MD" w:eastAsia="ru-RU"/>
        </w:rPr>
      </w:pPr>
    </w:p>
    <w:p w:rsidR="00F9303B" w:rsidRPr="004A741C" w:rsidRDefault="00F9303B" w:rsidP="00F9303B">
      <w:pPr>
        <w:spacing w:after="0" w:line="240" w:lineRule="auto"/>
        <w:jc w:val="both"/>
        <w:rPr>
          <w:rFonts w:ascii="Times New Roman" w:eastAsia="Times New Roman" w:hAnsi="Times New Roman" w:cs="Times New Roman"/>
          <w:b/>
          <w:sz w:val="24"/>
          <w:szCs w:val="24"/>
          <w:lang w:val="ro-RO" w:eastAsia="ru-RU"/>
        </w:rPr>
      </w:pPr>
      <w:r w:rsidRPr="004A741C">
        <w:rPr>
          <w:rFonts w:ascii="Times New Roman" w:eastAsia="Times New Roman" w:hAnsi="Times New Roman" w:cs="Times New Roman"/>
          <w:b/>
          <w:sz w:val="24"/>
          <w:szCs w:val="24"/>
          <w:lang w:val="ro-MD" w:eastAsia="ru-RU"/>
        </w:rPr>
        <w:t xml:space="preserve"> </w:t>
      </w:r>
      <w:r w:rsidR="00742EEB" w:rsidRPr="004A741C">
        <w:rPr>
          <w:rFonts w:ascii="Times New Roman" w:eastAsia="Times New Roman" w:hAnsi="Times New Roman" w:cs="Times New Roman"/>
          <w:b/>
          <w:sz w:val="24"/>
          <w:szCs w:val="24"/>
          <w:lang w:val="ro-RO" w:eastAsia="ru-RU"/>
        </w:rPr>
        <w:t>Președintele</w:t>
      </w:r>
      <w:r w:rsidRPr="004A741C">
        <w:rPr>
          <w:rFonts w:ascii="Times New Roman" w:eastAsia="Times New Roman" w:hAnsi="Times New Roman" w:cs="Times New Roman"/>
          <w:b/>
          <w:sz w:val="24"/>
          <w:szCs w:val="24"/>
          <w:lang w:val="ro-RO" w:eastAsia="ru-RU"/>
        </w:rPr>
        <w:t xml:space="preserve"> </w:t>
      </w:r>
      <w:r w:rsidR="00742EEB" w:rsidRPr="004A741C">
        <w:rPr>
          <w:rFonts w:ascii="Times New Roman" w:eastAsia="Times New Roman" w:hAnsi="Times New Roman" w:cs="Times New Roman"/>
          <w:b/>
          <w:sz w:val="24"/>
          <w:szCs w:val="24"/>
          <w:lang w:val="ro-RO" w:eastAsia="ru-RU"/>
        </w:rPr>
        <w:t>ședinței</w:t>
      </w:r>
      <w:r w:rsidRPr="004A741C">
        <w:rPr>
          <w:rFonts w:ascii="Times New Roman" w:eastAsia="Times New Roman" w:hAnsi="Times New Roman" w:cs="Times New Roman"/>
          <w:b/>
          <w:sz w:val="24"/>
          <w:szCs w:val="24"/>
          <w:lang w:val="ro-RO" w:eastAsia="ru-RU"/>
        </w:rPr>
        <w:t xml:space="preserve">                                                                      </w:t>
      </w:r>
      <w:r w:rsidR="00742EEB">
        <w:rPr>
          <w:rFonts w:ascii="Times New Roman" w:eastAsia="Times New Roman" w:hAnsi="Times New Roman" w:cs="Times New Roman"/>
          <w:b/>
          <w:sz w:val="24"/>
          <w:szCs w:val="24"/>
          <w:lang w:val="ro-RO" w:eastAsia="ru-RU"/>
        </w:rPr>
        <w:t>______________________</w:t>
      </w:r>
      <w:r w:rsidRPr="004A741C">
        <w:rPr>
          <w:rFonts w:ascii="Times New Roman" w:eastAsia="Times New Roman" w:hAnsi="Times New Roman" w:cs="Times New Roman"/>
          <w:b/>
          <w:sz w:val="24"/>
          <w:szCs w:val="24"/>
          <w:lang w:val="ro-RO" w:eastAsia="ru-RU"/>
        </w:rPr>
        <w:t xml:space="preserve">       </w:t>
      </w:r>
    </w:p>
    <w:p w:rsidR="00CF597B" w:rsidRPr="004A741C" w:rsidRDefault="00742EEB" w:rsidP="00F9303B">
      <w:pPr>
        <w:spacing w:after="0" w:line="240" w:lineRule="auto"/>
        <w:jc w:val="both"/>
        <w:rPr>
          <w:rFonts w:ascii="Times New Roman" w:eastAsia="Times New Roman" w:hAnsi="Times New Roman" w:cs="Times New Roman"/>
          <w:b/>
          <w:sz w:val="24"/>
          <w:szCs w:val="24"/>
          <w:u w:val="single"/>
          <w:lang w:val="ro-RO" w:eastAsia="ru-RU"/>
        </w:rPr>
      </w:pPr>
      <w:r w:rsidRPr="00742EEB">
        <w:rPr>
          <w:rFonts w:ascii="Times New Roman" w:eastAsia="Times New Roman" w:hAnsi="Times New Roman" w:cs="Times New Roman"/>
          <w:b/>
          <w:sz w:val="24"/>
          <w:szCs w:val="24"/>
          <w:lang w:val="ro-RO" w:eastAsia="ru-RU"/>
        </w:rPr>
        <w:t xml:space="preserve">      </w:t>
      </w:r>
      <w:r w:rsidR="00F9303B" w:rsidRPr="004A741C">
        <w:rPr>
          <w:rFonts w:ascii="Times New Roman" w:eastAsia="Times New Roman" w:hAnsi="Times New Roman" w:cs="Times New Roman"/>
          <w:b/>
          <w:sz w:val="24"/>
          <w:szCs w:val="24"/>
          <w:u w:val="single"/>
          <w:lang w:val="ro-RO" w:eastAsia="ru-RU"/>
        </w:rPr>
        <w:t>Contrasemnează</w:t>
      </w:r>
    </w:p>
    <w:p w:rsidR="00F9303B" w:rsidRDefault="00F9303B" w:rsidP="00F9303B">
      <w:pPr>
        <w:spacing w:after="0" w:line="240" w:lineRule="auto"/>
        <w:jc w:val="both"/>
        <w:rPr>
          <w:rFonts w:ascii="Times New Roman" w:eastAsia="Times New Roman" w:hAnsi="Times New Roman" w:cs="Times New Roman"/>
          <w:b/>
          <w:sz w:val="24"/>
          <w:szCs w:val="24"/>
          <w:lang w:val="ro-RO" w:eastAsia="ru-RU"/>
        </w:rPr>
      </w:pPr>
      <w:r w:rsidRPr="004A741C">
        <w:rPr>
          <w:rFonts w:ascii="Times New Roman" w:eastAsia="Times New Roman" w:hAnsi="Times New Roman" w:cs="Times New Roman"/>
          <w:b/>
          <w:sz w:val="24"/>
          <w:szCs w:val="24"/>
          <w:lang w:val="ro-RO" w:eastAsia="ru-RU"/>
        </w:rPr>
        <w:t>Secretarul Consiliului Raional Hînceşti                                              Elena MORARU TOMA</w:t>
      </w:r>
    </w:p>
    <w:p w:rsidR="00CF597B" w:rsidRPr="004A741C" w:rsidRDefault="00CF597B" w:rsidP="00F9303B">
      <w:pPr>
        <w:spacing w:after="0" w:line="240" w:lineRule="auto"/>
        <w:jc w:val="both"/>
        <w:rPr>
          <w:rFonts w:ascii="Times New Roman" w:eastAsia="Times New Roman" w:hAnsi="Times New Roman" w:cs="Times New Roman"/>
          <w:b/>
          <w:sz w:val="24"/>
          <w:szCs w:val="24"/>
          <w:lang w:val="ro-RO" w:eastAsia="ru-RU"/>
        </w:rPr>
      </w:pPr>
    </w:p>
    <w:p w:rsidR="00F9303B" w:rsidRDefault="00742EEB" w:rsidP="00F9303B">
      <w:pPr>
        <w:spacing w:after="0" w:line="240" w:lineRule="auto"/>
        <w:jc w:val="both"/>
        <w:rPr>
          <w:rFonts w:ascii="Times New Roman" w:eastAsia="Times New Roman" w:hAnsi="Times New Roman" w:cs="Times New Roman"/>
          <w:b/>
          <w:sz w:val="24"/>
          <w:szCs w:val="24"/>
          <w:lang w:val="ro-RO" w:eastAsia="ru-RU"/>
        </w:rPr>
      </w:pPr>
      <w:r w:rsidRPr="004A741C">
        <w:rPr>
          <w:rFonts w:ascii="Times New Roman" w:eastAsia="Times New Roman" w:hAnsi="Times New Roman" w:cs="Times New Roman"/>
          <w:b/>
          <w:sz w:val="24"/>
          <w:szCs w:val="24"/>
          <w:lang w:val="ro-RO" w:eastAsia="ru-RU"/>
        </w:rPr>
        <w:t>Șef</w:t>
      </w:r>
      <w:r>
        <w:rPr>
          <w:rFonts w:ascii="Times New Roman" w:eastAsia="Times New Roman" w:hAnsi="Times New Roman" w:cs="Times New Roman"/>
          <w:b/>
          <w:sz w:val="24"/>
          <w:szCs w:val="24"/>
          <w:lang w:val="ro-RO" w:eastAsia="ru-RU"/>
        </w:rPr>
        <w:t>ul</w:t>
      </w:r>
      <w:r w:rsidR="00F9303B" w:rsidRPr="004A741C">
        <w:rPr>
          <w:rFonts w:ascii="Times New Roman" w:eastAsia="Times New Roman" w:hAnsi="Times New Roman" w:cs="Times New Roman"/>
          <w:b/>
          <w:sz w:val="24"/>
          <w:szCs w:val="24"/>
          <w:lang w:val="ro-RO" w:eastAsia="ru-RU"/>
        </w:rPr>
        <w:t xml:space="preserve"> </w:t>
      </w:r>
      <w:r w:rsidRPr="004A741C">
        <w:rPr>
          <w:rFonts w:ascii="Times New Roman" w:eastAsia="Times New Roman" w:hAnsi="Times New Roman" w:cs="Times New Roman"/>
          <w:b/>
          <w:sz w:val="24"/>
          <w:szCs w:val="24"/>
          <w:lang w:val="ro-RO" w:eastAsia="ru-RU"/>
        </w:rPr>
        <w:t>Direcți</w:t>
      </w:r>
      <w:r>
        <w:rPr>
          <w:rFonts w:ascii="Times New Roman" w:eastAsia="Times New Roman" w:hAnsi="Times New Roman" w:cs="Times New Roman"/>
          <w:b/>
          <w:sz w:val="24"/>
          <w:szCs w:val="24"/>
          <w:lang w:val="ro-RO" w:eastAsia="ru-RU"/>
        </w:rPr>
        <w:t>ei</w:t>
      </w:r>
      <w:r w:rsidR="00F9303B" w:rsidRPr="004A741C">
        <w:rPr>
          <w:rFonts w:ascii="Times New Roman" w:eastAsia="Times New Roman" w:hAnsi="Times New Roman" w:cs="Times New Roman"/>
          <w:b/>
          <w:sz w:val="24"/>
          <w:szCs w:val="24"/>
          <w:lang w:val="ro-RO" w:eastAsia="ru-RU"/>
        </w:rPr>
        <w:t xml:space="preserve"> General</w:t>
      </w:r>
      <w:r w:rsidR="00F9303B">
        <w:rPr>
          <w:rFonts w:ascii="Times New Roman" w:eastAsia="Times New Roman" w:hAnsi="Times New Roman" w:cs="Times New Roman"/>
          <w:b/>
          <w:sz w:val="24"/>
          <w:szCs w:val="24"/>
          <w:lang w:val="ro-RO" w:eastAsia="ru-RU"/>
        </w:rPr>
        <w:t>e</w:t>
      </w:r>
      <w:r w:rsidR="00F9303B" w:rsidRPr="004A741C">
        <w:rPr>
          <w:rFonts w:ascii="Times New Roman" w:eastAsia="Times New Roman" w:hAnsi="Times New Roman" w:cs="Times New Roman"/>
          <w:b/>
          <w:sz w:val="24"/>
          <w:szCs w:val="24"/>
          <w:lang w:val="ro-RO" w:eastAsia="ru-RU"/>
        </w:rPr>
        <w:t xml:space="preserve"> </w:t>
      </w:r>
      <w:r w:rsidRPr="004A741C">
        <w:rPr>
          <w:rFonts w:ascii="Times New Roman" w:eastAsia="Times New Roman" w:hAnsi="Times New Roman" w:cs="Times New Roman"/>
          <w:b/>
          <w:sz w:val="24"/>
          <w:szCs w:val="24"/>
          <w:lang w:val="ro-RO" w:eastAsia="ru-RU"/>
        </w:rPr>
        <w:t>Finanțe</w:t>
      </w:r>
      <w:r w:rsidR="00F9303B" w:rsidRPr="004A741C">
        <w:rPr>
          <w:rFonts w:ascii="Times New Roman" w:eastAsia="Times New Roman" w:hAnsi="Times New Roman" w:cs="Times New Roman"/>
          <w:b/>
          <w:sz w:val="24"/>
          <w:szCs w:val="24"/>
          <w:lang w:val="ro-RO" w:eastAsia="ru-RU"/>
        </w:rPr>
        <w:t xml:space="preserve"> Hînceşti</w:t>
      </w:r>
      <w:r w:rsidR="00F9303B" w:rsidRPr="004A741C">
        <w:rPr>
          <w:rFonts w:ascii="Times New Roman" w:eastAsia="Times New Roman" w:hAnsi="Times New Roman" w:cs="Times New Roman"/>
          <w:b/>
          <w:sz w:val="24"/>
          <w:szCs w:val="24"/>
          <w:lang w:val="ro-RO" w:eastAsia="ru-RU"/>
        </w:rPr>
        <w:tab/>
      </w:r>
      <w:r w:rsidR="00F9303B" w:rsidRPr="004A741C">
        <w:rPr>
          <w:rFonts w:ascii="Times New Roman" w:eastAsia="Times New Roman" w:hAnsi="Times New Roman" w:cs="Times New Roman"/>
          <w:b/>
          <w:sz w:val="24"/>
          <w:szCs w:val="24"/>
          <w:lang w:val="ro-RO" w:eastAsia="ru-RU"/>
        </w:rPr>
        <w:tab/>
        <w:t xml:space="preserve">     </w:t>
      </w:r>
      <w:r w:rsidR="00F9303B">
        <w:rPr>
          <w:rFonts w:ascii="Times New Roman" w:eastAsia="Times New Roman" w:hAnsi="Times New Roman" w:cs="Times New Roman"/>
          <w:b/>
          <w:sz w:val="24"/>
          <w:szCs w:val="24"/>
          <w:lang w:val="ro-RO" w:eastAsia="ru-RU"/>
        </w:rPr>
        <w:t xml:space="preserve">           </w:t>
      </w:r>
      <w:r w:rsidR="00F9303B" w:rsidRPr="004A741C">
        <w:rPr>
          <w:rFonts w:ascii="Times New Roman" w:eastAsia="Times New Roman" w:hAnsi="Times New Roman" w:cs="Times New Roman"/>
          <w:b/>
          <w:sz w:val="24"/>
          <w:szCs w:val="24"/>
          <w:lang w:val="ro-RO" w:eastAsia="ru-RU"/>
        </w:rPr>
        <w:t xml:space="preserve"> </w:t>
      </w:r>
      <w:r w:rsidR="00DC6CC9">
        <w:rPr>
          <w:rFonts w:ascii="Times New Roman" w:eastAsia="Times New Roman" w:hAnsi="Times New Roman" w:cs="Times New Roman"/>
          <w:b/>
          <w:sz w:val="24"/>
          <w:szCs w:val="24"/>
          <w:lang w:val="ro-RO" w:eastAsia="ru-RU"/>
        </w:rPr>
        <w:t xml:space="preserve">        </w:t>
      </w:r>
      <w:r w:rsidR="00F9303B" w:rsidRPr="004A741C">
        <w:rPr>
          <w:rFonts w:ascii="Times New Roman" w:eastAsia="Times New Roman" w:hAnsi="Times New Roman" w:cs="Times New Roman"/>
          <w:b/>
          <w:sz w:val="24"/>
          <w:szCs w:val="24"/>
          <w:lang w:val="ro-RO" w:eastAsia="ru-RU"/>
        </w:rPr>
        <w:t xml:space="preserve"> </w:t>
      </w:r>
      <w:r w:rsidR="00CF597B">
        <w:rPr>
          <w:rFonts w:ascii="Times New Roman" w:eastAsia="Times New Roman" w:hAnsi="Times New Roman" w:cs="Times New Roman"/>
          <w:b/>
          <w:sz w:val="24"/>
          <w:szCs w:val="24"/>
          <w:lang w:val="ro-RO" w:eastAsia="ru-RU"/>
        </w:rPr>
        <w:t xml:space="preserve">  </w:t>
      </w:r>
      <w:r w:rsidR="00F9303B" w:rsidRPr="004A741C">
        <w:rPr>
          <w:rFonts w:ascii="Times New Roman" w:eastAsia="Times New Roman" w:hAnsi="Times New Roman" w:cs="Times New Roman"/>
          <w:b/>
          <w:sz w:val="24"/>
          <w:szCs w:val="24"/>
          <w:lang w:val="ro-RO" w:eastAsia="ru-RU"/>
        </w:rPr>
        <w:t>Galina ERHAN</w:t>
      </w:r>
    </w:p>
    <w:p w:rsidR="00CF597B" w:rsidRDefault="00CF597B" w:rsidP="00F9303B">
      <w:pPr>
        <w:spacing w:after="0" w:line="240" w:lineRule="auto"/>
        <w:jc w:val="both"/>
        <w:rPr>
          <w:rFonts w:ascii="Times New Roman" w:eastAsia="Times New Roman" w:hAnsi="Times New Roman" w:cs="Times New Roman"/>
          <w:b/>
          <w:sz w:val="24"/>
          <w:szCs w:val="24"/>
          <w:lang w:val="ro-RO" w:eastAsia="ru-RU"/>
        </w:rPr>
      </w:pPr>
    </w:p>
    <w:p w:rsidR="00F9303B" w:rsidRPr="004A741C" w:rsidRDefault="00742EEB" w:rsidP="00F9303B">
      <w:pPr>
        <w:spacing w:after="0" w:line="240" w:lineRule="auto"/>
        <w:jc w:val="both"/>
        <w:rPr>
          <w:rFonts w:ascii="Times New Roman" w:eastAsia="Times New Roman" w:hAnsi="Times New Roman" w:cs="Times New Roman"/>
          <w:b/>
          <w:sz w:val="24"/>
          <w:szCs w:val="24"/>
          <w:lang w:val="ro-RO" w:eastAsia="ru-RU"/>
        </w:rPr>
      </w:pPr>
      <w:r w:rsidRPr="004A741C">
        <w:rPr>
          <w:rFonts w:ascii="Times New Roman" w:eastAsia="Times New Roman" w:hAnsi="Times New Roman" w:cs="Times New Roman"/>
          <w:b/>
          <w:sz w:val="24"/>
          <w:szCs w:val="24"/>
          <w:lang w:val="ro-RO" w:eastAsia="ru-RU"/>
        </w:rPr>
        <w:t>Șeful</w:t>
      </w:r>
      <w:r w:rsidR="00F9303B" w:rsidRPr="004A741C">
        <w:rPr>
          <w:rFonts w:ascii="Times New Roman" w:eastAsia="Times New Roman" w:hAnsi="Times New Roman" w:cs="Times New Roman"/>
          <w:b/>
          <w:sz w:val="24"/>
          <w:szCs w:val="24"/>
          <w:lang w:val="ro-RO" w:eastAsia="ru-RU"/>
        </w:rPr>
        <w:t xml:space="preserve"> </w:t>
      </w:r>
      <w:r w:rsidRPr="004A741C">
        <w:rPr>
          <w:rFonts w:ascii="Times New Roman" w:eastAsia="Times New Roman" w:hAnsi="Times New Roman" w:cs="Times New Roman"/>
          <w:b/>
          <w:sz w:val="24"/>
          <w:szCs w:val="24"/>
          <w:lang w:val="ro-RO" w:eastAsia="ru-RU"/>
        </w:rPr>
        <w:t>Direcției</w:t>
      </w:r>
      <w:r w:rsidR="00F9303B" w:rsidRPr="004A741C">
        <w:rPr>
          <w:rFonts w:ascii="Times New Roman" w:eastAsia="Times New Roman" w:hAnsi="Times New Roman" w:cs="Times New Roman"/>
          <w:b/>
          <w:sz w:val="24"/>
          <w:szCs w:val="24"/>
          <w:lang w:val="ro-RO" w:eastAsia="ru-RU"/>
        </w:rPr>
        <w:t xml:space="preserve"> </w:t>
      </w:r>
      <w:r w:rsidRPr="004A741C">
        <w:rPr>
          <w:rFonts w:ascii="Times New Roman" w:eastAsia="Times New Roman" w:hAnsi="Times New Roman" w:cs="Times New Roman"/>
          <w:b/>
          <w:sz w:val="24"/>
          <w:szCs w:val="24"/>
          <w:lang w:val="ro-RO" w:eastAsia="ru-RU"/>
        </w:rPr>
        <w:t>Învățământ</w:t>
      </w:r>
      <w:r w:rsidR="00F9303B" w:rsidRPr="004A741C">
        <w:rPr>
          <w:rFonts w:ascii="Times New Roman" w:eastAsia="Times New Roman" w:hAnsi="Times New Roman" w:cs="Times New Roman"/>
          <w:b/>
          <w:sz w:val="24"/>
          <w:szCs w:val="24"/>
          <w:lang w:val="ro-RO" w:eastAsia="ru-RU"/>
        </w:rPr>
        <w:t xml:space="preserve">                                                                   Valentina TONU</w:t>
      </w:r>
    </w:p>
    <w:p w:rsidR="00DC6CC9" w:rsidRDefault="00F9303B" w:rsidP="00F9303B">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ab/>
      </w:r>
      <w:r w:rsidR="009A6FB6">
        <w:rPr>
          <w:rFonts w:ascii="Times New Roman" w:eastAsia="Times New Roman" w:hAnsi="Times New Roman" w:cs="Times New Roman"/>
          <w:shd w:val="clear" w:color="auto" w:fill="FFFFFF"/>
          <w:lang w:val="ro-RO" w:eastAsia="ru-RU"/>
        </w:rPr>
        <w:tab/>
      </w:r>
    </w:p>
    <w:p w:rsidR="00DC6CC9" w:rsidRDefault="00DC6CC9"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CF597B" w:rsidRDefault="00CF597B" w:rsidP="00F9303B">
      <w:pPr>
        <w:tabs>
          <w:tab w:val="left" w:pos="5958"/>
        </w:tabs>
        <w:spacing w:after="0" w:line="240" w:lineRule="auto"/>
        <w:rPr>
          <w:rFonts w:ascii="Times New Roman" w:eastAsia="Times New Roman" w:hAnsi="Times New Roman" w:cs="Times New Roman"/>
          <w:shd w:val="clear" w:color="auto" w:fill="FFFFFF"/>
          <w:lang w:val="ro-RO" w:eastAsia="ru-RU"/>
        </w:rPr>
      </w:pPr>
    </w:p>
    <w:p w:rsidR="00742EEB" w:rsidRDefault="00DC6CC9" w:rsidP="00F9303B">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ab/>
      </w:r>
      <w:r>
        <w:rPr>
          <w:rFonts w:ascii="Times New Roman" w:eastAsia="Times New Roman" w:hAnsi="Times New Roman" w:cs="Times New Roman"/>
          <w:shd w:val="clear" w:color="auto" w:fill="FFFFFF"/>
          <w:lang w:val="ro-RO" w:eastAsia="ru-RU"/>
        </w:rPr>
        <w:tab/>
      </w:r>
      <w:r>
        <w:rPr>
          <w:rFonts w:ascii="Times New Roman" w:eastAsia="Times New Roman" w:hAnsi="Times New Roman" w:cs="Times New Roman"/>
          <w:shd w:val="clear" w:color="auto" w:fill="FFFFFF"/>
          <w:lang w:val="ro-RO" w:eastAsia="ru-RU"/>
        </w:rPr>
        <w:tab/>
      </w:r>
    </w:p>
    <w:p w:rsidR="00742EEB" w:rsidRDefault="00742EEB" w:rsidP="00742EEB">
      <w:pPr>
        <w:tabs>
          <w:tab w:val="left" w:pos="5958"/>
        </w:tabs>
        <w:spacing w:after="0" w:line="240" w:lineRule="auto"/>
        <w:jc w:val="right"/>
        <w:rPr>
          <w:rFonts w:ascii="Times New Roman" w:eastAsia="Times New Roman" w:hAnsi="Times New Roman" w:cs="Times New Roman"/>
          <w:shd w:val="clear" w:color="auto" w:fill="FFFFFF"/>
          <w:lang w:val="ro-RO" w:eastAsia="ru-RU"/>
        </w:rPr>
      </w:pPr>
    </w:p>
    <w:p w:rsidR="00F9303B" w:rsidRPr="00334EEF" w:rsidRDefault="00F9303B" w:rsidP="00742EEB">
      <w:pPr>
        <w:tabs>
          <w:tab w:val="left" w:pos="5958"/>
        </w:tabs>
        <w:spacing w:after="0" w:line="240" w:lineRule="auto"/>
        <w:jc w:val="right"/>
        <w:rPr>
          <w:rFonts w:ascii="Times New Roman" w:eastAsia="Times New Roman" w:hAnsi="Times New Roman" w:cs="Times New Roman"/>
          <w:shd w:val="clear" w:color="auto" w:fill="FFFFFF"/>
          <w:lang w:val="ro-RO" w:eastAsia="ru-RU"/>
        </w:rPr>
      </w:pPr>
      <w:r w:rsidRPr="00334EEF">
        <w:rPr>
          <w:rFonts w:ascii="Times New Roman" w:eastAsia="Times New Roman" w:hAnsi="Times New Roman" w:cs="Times New Roman"/>
          <w:shd w:val="clear" w:color="auto" w:fill="FFFFFF"/>
          <w:lang w:val="ro-RO" w:eastAsia="ru-RU"/>
        </w:rPr>
        <w:t>Anexa nr. 1</w:t>
      </w:r>
    </w:p>
    <w:p w:rsidR="00F9303B" w:rsidRPr="00334EEF" w:rsidRDefault="00F9303B" w:rsidP="00742EEB">
      <w:pPr>
        <w:spacing w:after="0" w:line="240" w:lineRule="auto"/>
        <w:jc w:val="right"/>
        <w:rPr>
          <w:rFonts w:ascii="Times New Roman" w:eastAsia="Times New Roman" w:hAnsi="Times New Roman" w:cs="Times New Roman"/>
          <w:lang w:val="ro-RO"/>
        </w:rPr>
      </w:pPr>
      <w:r w:rsidRPr="00334EEF">
        <w:rPr>
          <w:rFonts w:ascii="Times New Roman" w:eastAsia="Times New Roman" w:hAnsi="Times New Roman" w:cs="Times New Roman"/>
          <w:lang w:val="ro-RO" w:eastAsia="ru-RU"/>
        </w:rPr>
        <w:tab/>
      </w:r>
      <w:r w:rsidRPr="00334EEF">
        <w:rPr>
          <w:rFonts w:ascii="Times New Roman" w:eastAsia="Times New Roman" w:hAnsi="Times New Roman" w:cs="Times New Roman"/>
          <w:lang w:val="ro-RO" w:eastAsia="ru-RU"/>
        </w:rPr>
        <w:tab/>
      </w:r>
      <w:r w:rsidRPr="00334EEF">
        <w:rPr>
          <w:rFonts w:ascii="Times New Roman" w:eastAsia="Times New Roman" w:hAnsi="Times New Roman" w:cs="Times New Roman"/>
          <w:lang w:val="ro-RO" w:eastAsia="ru-RU"/>
        </w:rPr>
        <w:tab/>
      </w:r>
      <w:r w:rsidRPr="00334EEF">
        <w:rPr>
          <w:rFonts w:ascii="Times New Roman" w:eastAsia="Times New Roman" w:hAnsi="Times New Roman" w:cs="Times New Roman"/>
          <w:lang w:val="ro-RO" w:eastAsia="ru-RU"/>
        </w:rPr>
        <w:tab/>
        <w:t xml:space="preserve">          la decizia Consiliului Raional Hînceşti</w:t>
      </w:r>
    </w:p>
    <w:p w:rsidR="00F9303B" w:rsidRPr="00334EEF" w:rsidRDefault="00F9303B" w:rsidP="00742EEB">
      <w:pPr>
        <w:tabs>
          <w:tab w:val="left" w:pos="5958"/>
        </w:tabs>
        <w:spacing w:after="0" w:line="240" w:lineRule="auto"/>
        <w:jc w:val="right"/>
        <w:rPr>
          <w:rFonts w:ascii="Times New Roman" w:eastAsia="Times New Roman" w:hAnsi="Times New Roman" w:cs="Times New Roman"/>
          <w:shd w:val="clear" w:color="auto" w:fill="FFFFFF"/>
          <w:lang w:val="ro-RO" w:eastAsia="ru-RU"/>
        </w:rPr>
      </w:pPr>
      <w:r w:rsidRPr="00334EEF">
        <w:rPr>
          <w:rFonts w:ascii="Times New Roman" w:eastAsia="Times New Roman" w:hAnsi="Times New Roman" w:cs="Times New Roman"/>
          <w:shd w:val="clear" w:color="auto" w:fill="FFFFFF"/>
          <w:lang w:val="ro-RO" w:eastAsia="ru-RU"/>
        </w:rPr>
        <w:t xml:space="preserve">                                                                </w:t>
      </w:r>
      <w:r>
        <w:rPr>
          <w:rFonts w:ascii="Times New Roman" w:eastAsia="Times New Roman" w:hAnsi="Times New Roman" w:cs="Times New Roman"/>
          <w:shd w:val="clear" w:color="auto" w:fill="FFFFFF"/>
          <w:lang w:val="ro-RO" w:eastAsia="ru-RU"/>
        </w:rPr>
        <w:tab/>
      </w:r>
      <w:r w:rsidRPr="00334EEF">
        <w:rPr>
          <w:rFonts w:ascii="Times New Roman" w:eastAsia="Times New Roman" w:hAnsi="Times New Roman" w:cs="Times New Roman"/>
          <w:shd w:val="clear" w:color="auto" w:fill="FFFFFF"/>
          <w:lang w:val="ro-RO" w:eastAsia="ru-RU"/>
        </w:rPr>
        <w:t xml:space="preserve"> nr. </w:t>
      </w:r>
      <w:r w:rsidR="00413E01">
        <w:rPr>
          <w:rFonts w:ascii="Times New Roman" w:eastAsia="Times New Roman" w:hAnsi="Times New Roman" w:cs="Times New Roman"/>
          <w:shd w:val="clear" w:color="auto" w:fill="FFFFFF"/>
          <w:lang w:val="ro-RO" w:eastAsia="ru-RU"/>
        </w:rPr>
        <w:t>_____</w:t>
      </w:r>
      <w:r w:rsidRPr="00334EEF">
        <w:rPr>
          <w:rFonts w:ascii="Times New Roman" w:eastAsia="Times New Roman" w:hAnsi="Times New Roman" w:cs="Times New Roman"/>
          <w:shd w:val="clear" w:color="auto" w:fill="FFFFFF"/>
          <w:lang w:val="ro-RO" w:eastAsia="ru-RU"/>
        </w:rPr>
        <w:t xml:space="preserve"> din </w:t>
      </w:r>
      <w:r w:rsidR="00413E01">
        <w:rPr>
          <w:rFonts w:ascii="Times New Roman" w:eastAsia="Times New Roman" w:hAnsi="Times New Roman" w:cs="Times New Roman"/>
          <w:shd w:val="clear" w:color="auto" w:fill="FFFFFF"/>
          <w:lang w:val="ro-RO" w:eastAsia="ru-RU"/>
        </w:rPr>
        <w:t>___</w:t>
      </w:r>
      <w:r w:rsidR="00DC6CC9">
        <w:rPr>
          <w:rFonts w:ascii="Times New Roman" w:eastAsia="Times New Roman" w:hAnsi="Times New Roman" w:cs="Times New Roman"/>
          <w:shd w:val="clear" w:color="auto" w:fill="FFFFFF"/>
          <w:lang w:val="ro-RO" w:eastAsia="ru-RU"/>
        </w:rPr>
        <w:t xml:space="preserve"> aprilie </w:t>
      </w:r>
      <w:r w:rsidR="00413E01">
        <w:rPr>
          <w:rFonts w:ascii="Times New Roman" w:eastAsia="Times New Roman" w:hAnsi="Times New Roman" w:cs="Times New Roman"/>
          <w:shd w:val="clear" w:color="auto" w:fill="FFFFFF"/>
          <w:lang w:val="ro-RO" w:eastAsia="ru-RU"/>
        </w:rPr>
        <w:t>2019</w:t>
      </w:r>
    </w:p>
    <w:p w:rsidR="00F9303B" w:rsidRPr="007B54F1" w:rsidRDefault="00F9303B" w:rsidP="00742EEB">
      <w:pPr>
        <w:autoSpaceDE w:val="0"/>
        <w:autoSpaceDN w:val="0"/>
        <w:adjustRightInd w:val="0"/>
        <w:spacing w:after="0" w:line="240" w:lineRule="auto"/>
        <w:jc w:val="right"/>
        <w:rPr>
          <w:rFonts w:ascii="Times New Roman" w:eastAsia="Times New Roman" w:hAnsi="Times New Roman" w:cs="Times New Roman"/>
          <w:b/>
          <w:sz w:val="16"/>
          <w:szCs w:val="16"/>
          <w:lang w:val="ro-MD" w:eastAsia="ro-RO"/>
        </w:rPr>
      </w:pPr>
    </w:p>
    <w:p w:rsidR="00F9303B" w:rsidRPr="007B54F1" w:rsidRDefault="00F9303B" w:rsidP="00F9303B">
      <w:pPr>
        <w:autoSpaceDE w:val="0"/>
        <w:autoSpaceDN w:val="0"/>
        <w:adjustRightInd w:val="0"/>
        <w:spacing w:after="0" w:line="240" w:lineRule="auto"/>
        <w:jc w:val="center"/>
        <w:rPr>
          <w:rFonts w:ascii="Times New Roman" w:eastAsia="Times New Roman" w:hAnsi="Times New Roman" w:cs="Times New Roman"/>
          <w:b/>
          <w:sz w:val="24"/>
          <w:szCs w:val="24"/>
          <w:lang w:val="ro-MD" w:eastAsia="ro-RO"/>
        </w:rPr>
      </w:pPr>
      <w:r w:rsidRPr="007B54F1">
        <w:rPr>
          <w:rFonts w:ascii="Times New Roman" w:eastAsia="Times New Roman" w:hAnsi="Times New Roman" w:cs="Times New Roman"/>
          <w:b/>
          <w:sz w:val="24"/>
          <w:szCs w:val="24"/>
          <w:lang w:val="ro-MD" w:eastAsia="ro-RO"/>
        </w:rPr>
        <w:t xml:space="preserve">Repartizarea mijloacelor financiare </w:t>
      </w:r>
    </w:p>
    <w:p w:rsidR="00F9303B" w:rsidRPr="007B54F1" w:rsidRDefault="00F9303B" w:rsidP="00F9303B">
      <w:pPr>
        <w:autoSpaceDE w:val="0"/>
        <w:autoSpaceDN w:val="0"/>
        <w:adjustRightInd w:val="0"/>
        <w:spacing w:after="0" w:line="240" w:lineRule="auto"/>
        <w:jc w:val="center"/>
        <w:rPr>
          <w:rFonts w:ascii="Times New Roman" w:eastAsia="Times New Roman" w:hAnsi="Times New Roman" w:cs="Times New Roman"/>
          <w:b/>
          <w:sz w:val="24"/>
          <w:szCs w:val="24"/>
          <w:lang w:val="ro-MD" w:eastAsia="ru-RU"/>
        </w:rPr>
      </w:pPr>
      <w:r w:rsidRPr="007B54F1">
        <w:rPr>
          <w:rFonts w:ascii="Times New Roman" w:eastAsia="Times New Roman" w:hAnsi="Times New Roman" w:cs="Times New Roman"/>
          <w:b/>
          <w:sz w:val="24"/>
          <w:szCs w:val="24"/>
          <w:lang w:val="ro-MD" w:eastAsia="ru-RU"/>
        </w:rPr>
        <w:t xml:space="preserve">din contul </w:t>
      </w:r>
      <w:r w:rsidR="00742EEB" w:rsidRPr="007B54F1">
        <w:rPr>
          <w:rFonts w:ascii="Times New Roman" w:eastAsia="Times New Roman" w:hAnsi="Times New Roman" w:cs="Times New Roman"/>
          <w:b/>
          <w:sz w:val="24"/>
          <w:szCs w:val="24"/>
          <w:lang w:val="ro-MD" w:eastAsia="ru-RU"/>
        </w:rPr>
        <w:t>disponibilității</w:t>
      </w:r>
      <w:r w:rsidRPr="007B54F1">
        <w:rPr>
          <w:rFonts w:ascii="Times New Roman" w:eastAsia="Times New Roman" w:hAnsi="Times New Roman" w:cs="Times New Roman"/>
          <w:b/>
          <w:sz w:val="24"/>
          <w:szCs w:val="24"/>
          <w:lang w:val="ro-MD" w:eastAsia="ru-RU"/>
        </w:rPr>
        <w:t xml:space="preserve"> soldului constituit în urma executării bugetului raional</w:t>
      </w:r>
    </w:p>
    <w:p w:rsidR="00F9303B" w:rsidRPr="007B54F1" w:rsidRDefault="00F9303B" w:rsidP="00F9303B">
      <w:pPr>
        <w:autoSpaceDE w:val="0"/>
        <w:autoSpaceDN w:val="0"/>
        <w:adjustRightInd w:val="0"/>
        <w:spacing w:after="0" w:line="240" w:lineRule="auto"/>
        <w:jc w:val="center"/>
        <w:rPr>
          <w:rFonts w:ascii="Times New Roman" w:eastAsia="Times New Roman" w:hAnsi="Times New Roman" w:cs="Times New Roman"/>
          <w:b/>
          <w:sz w:val="24"/>
          <w:szCs w:val="24"/>
          <w:lang w:val="ro-MD" w:eastAsia="ro-RO"/>
        </w:rPr>
      </w:pPr>
      <w:r w:rsidRPr="007B54F1">
        <w:rPr>
          <w:rFonts w:ascii="Times New Roman" w:eastAsia="Times New Roman" w:hAnsi="Times New Roman" w:cs="Times New Roman"/>
          <w:b/>
          <w:sz w:val="24"/>
          <w:szCs w:val="24"/>
          <w:lang w:val="ro-MD" w:eastAsia="ru-RU"/>
        </w:rPr>
        <w:t xml:space="preserve"> la situația </w:t>
      </w:r>
      <w:r>
        <w:rPr>
          <w:rFonts w:ascii="Times New Roman" w:eastAsia="Times New Roman" w:hAnsi="Times New Roman" w:cs="Times New Roman"/>
          <w:b/>
          <w:sz w:val="24"/>
          <w:szCs w:val="24"/>
          <w:lang w:val="ro-MD" w:eastAsia="ru-RU"/>
        </w:rPr>
        <w:t>3</w:t>
      </w:r>
      <w:r w:rsidRPr="007B54F1">
        <w:rPr>
          <w:rFonts w:ascii="Times New Roman" w:eastAsia="Times New Roman" w:hAnsi="Times New Roman" w:cs="Times New Roman"/>
          <w:b/>
          <w:sz w:val="24"/>
          <w:szCs w:val="24"/>
          <w:lang w:val="ro-MD" w:eastAsia="ru-RU"/>
        </w:rPr>
        <w:t>1.1</w:t>
      </w:r>
      <w:r>
        <w:rPr>
          <w:rFonts w:ascii="Times New Roman" w:eastAsia="Times New Roman" w:hAnsi="Times New Roman" w:cs="Times New Roman"/>
          <w:b/>
          <w:sz w:val="24"/>
          <w:szCs w:val="24"/>
          <w:lang w:val="ro-MD" w:eastAsia="ru-RU"/>
        </w:rPr>
        <w:t>2</w:t>
      </w:r>
      <w:r w:rsidRPr="007B54F1">
        <w:rPr>
          <w:rFonts w:ascii="Times New Roman" w:eastAsia="Times New Roman" w:hAnsi="Times New Roman" w:cs="Times New Roman"/>
          <w:b/>
          <w:sz w:val="24"/>
          <w:szCs w:val="24"/>
          <w:lang w:val="ro-MD" w:eastAsia="ru-RU"/>
        </w:rPr>
        <w:t>.201</w:t>
      </w:r>
      <w:r w:rsidR="00DF38A6">
        <w:rPr>
          <w:rFonts w:ascii="Times New Roman" w:eastAsia="Times New Roman" w:hAnsi="Times New Roman" w:cs="Times New Roman"/>
          <w:b/>
          <w:sz w:val="24"/>
          <w:szCs w:val="24"/>
          <w:lang w:val="ro-MD" w:eastAsia="ru-RU"/>
        </w:rPr>
        <w:t>8</w:t>
      </w:r>
      <w:r w:rsidRPr="007B54F1">
        <w:rPr>
          <w:rFonts w:ascii="Times New Roman" w:eastAsia="Times New Roman" w:hAnsi="Times New Roman" w:cs="Times New Roman"/>
          <w:b/>
          <w:sz w:val="24"/>
          <w:szCs w:val="24"/>
          <w:lang w:val="ro-MD" w:eastAsia="ro-RO"/>
        </w:rPr>
        <w:t xml:space="preserve"> </w:t>
      </w:r>
    </w:p>
    <w:tbl>
      <w:tblPr>
        <w:tblStyle w:val="Tabelgril"/>
        <w:tblpPr w:leftFromText="180" w:rightFromText="180" w:vertAnchor="text" w:horzAnchor="page" w:tblpX="730" w:tblpY="182"/>
        <w:tblW w:w="10745" w:type="dxa"/>
        <w:tblLayout w:type="fixed"/>
        <w:tblLook w:val="04A0" w:firstRow="1" w:lastRow="0" w:firstColumn="1" w:lastColumn="0" w:noHBand="0" w:noVBand="1"/>
      </w:tblPr>
      <w:tblGrid>
        <w:gridCol w:w="562"/>
        <w:gridCol w:w="2127"/>
        <w:gridCol w:w="5528"/>
        <w:gridCol w:w="686"/>
        <w:gridCol w:w="1842"/>
      </w:tblGrid>
      <w:tr w:rsidR="00F9303B" w:rsidRPr="00742EEB" w:rsidTr="00D7345B">
        <w:tc>
          <w:tcPr>
            <w:tcW w:w="562" w:type="dxa"/>
          </w:tcPr>
          <w:p w:rsidR="00F9303B" w:rsidRPr="007B54F1" w:rsidRDefault="00F9303B" w:rsidP="009A6FB6">
            <w:pPr>
              <w:autoSpaceDE w:val="0"/>
              <w:autoSpaceDN w:val="0"/>
              <w:adjustRightInd w:val="0"/>
              <w:rPr>
                <w:rFonts w:ascii="Times New Roman" w:eastAsia="Times New Roman" w:hAnsi="Times New Roman" w:cs="Times New Roman"/>
                <w:b/>
                <w:sz w:val="20"/>
                <w:szCs w:val="20"/>
                <w:lang w:val="ro-MD" w:eastAsia="ro-RO"/>
              </w:rPr>
            </w:pPr>
          </w:p>
          <w:p w:rsidR="00F9303B" w:rsidRPr="007B54F1" w:rsidRDefault="00F9303B" w:rsidP="009A6FB6">
            <w:pPr>
              <w:autoSpaceDE w:val="0"/>
              <w:autoSpaceDN w:val="0"/>
              <w:adjustRightInd w:val="0"/>
              <w:jc w:val="center"/>
              <w:rPr>
                <w:rFonts w:ascii="Times New Roman" w:eastAsia="Times New Roman" w:hAnsi="Times New Roman" w:cs="Times New Roman"/>
                <w:b/>
                <w:sz w:val="20"/>
                <w:szCs w:val="20"/>
                <w:lang w:val="ro-MD" w:eastAsia="ro-RO"/>
              </w:rPr>
            </w:pPr>
            <w:r w:rsidRPr="007B54F1">
              <w:rPr>
                <w:rFonts w:ascii="Times New Roman" w:eastAsia="Times New Roman" w:hAnsi="Times New Roman" w:cs="Times New Roman"/>
                <w:b/>
                <w:sz w:val="20"/>
                <w:szCs w:val="20"/>
                <w:lang w:val="ro-MD" w:eastAsia="ro-RO"/>
              </w:rPr>
              <w:t>Nr.</w:t>
            </w:r>
          </w:p>
          <w:p w:rsidR="00F9303B" w:rsidRPr="007B54F1" w:rsidRDefault="00F9303B" w:rsidP="009A6FB6">
            <w:pPr>
              <w:jc w:val="center"/>
              <w:rPr>
                <w:rFonts w:ascii="Times New Roman" w:eastAsia="Times New Roman" w:hAnsi="Times New Roman" w:cs="Times New Roman"/>
                <w:b/>
                <w:lang w:val="ro-MD" w:eastAsia="ru-RU"/>
              </w:rPr>
            </w:pPr>
            <w:r w:rsidRPr="007B54F1">
              <w:rPr>
                <w:rFonts w:ascii="Times New Roman" w:eastAsia="Times New Roman" w:hAnsi="Times New Roman" w:cs="Times New Roman"/>
                <w:b/>
                <w:sz w:val="20"/>
                <w:szCs w:val="20"/>
                <w:lang w:val="ro-MD" w:eastAsia="ro-RO"/>
              </w:rPr>
              <w:t>d/o</w:t>
            </w:r>
          </w:p>
        </w:tc>
        <w:tc>
          <w:tcPr>
            <w:tcW w:w="2127" w:type="dxa"/>
          </w:tcPr>
          <w:p w:rsidR="00F9303B" w:rsidRPr="007B54F1" w:rsidRDefault="00F9303B" w:rsidP="009A6FB6">
            <w:pPr>
              <w:spacing w:line="360" w:lineRule="auto"/>
              <w:jc w:val="center"/>
              <w:rPr>
                <w:rFonts w:ascii="Times New Roman" w:eastAsia="Times New Roman" w:hAnsi="Times New Roman" w:cs="Times New Roman"/>
                <w:b/>
                <w:sz w:val="20"/>
                <w:szCs w:val="20"/>
                <w:lang w:val="ro-MD" w:eastAsia="ro-RO"/>
              </w:rPr>
            </w:pPr>
          </w:p>
          <w:p w:rsidR="00F9303B" w:rsidRPr="007B54F1" w:rsidRDefault="00F9303B" w:rsidP="009A6FB6">
            <w:pPr>
              <w:spacing w:line="360" w:lineRule="auto"/>
              <w:jc w:val="center"/>
              <w:rPr>
                <w:rFonts w:ascii="Times New Roman" w:eastAsia="Times New Roman" w:hAnsi="Times New Roman" w:cs="Times New Roman"/>
                <w:b/>
                <w:sz w:val="20"/>
                <w:szCs w:val="20"/>
                <w:lang w:val="ro-MD" w:eastAsia="ru-RU"/>
              </w:rPr>
            </w:pPr>
            <w:r w:rsidRPr="007B54F1">
              <w:rPr>
                <w:rFonts w:ascii="Times New Roman" w:eastAsia="Times New Roman" w:hAnsi="Times New Roman" w:cs="Times New Roman"/>
                <w:b/>
                <w:sz w:val="20"/>
                <w:szCs w:val="20"/>
                <w:lang w:val="ro-MD" w:eastAsia="ro-RO"/>
              </w:rPr>
              <w:t>Beneficiar</w:t>
            </w:r>
          </w:p>
        </w:tc>
        <w:tc>
          <w:tcPr>
            <w:tcW w:w="5528" w:type="dxa"/>
          </w:tcPr>
          <w:p w:rsidR="00F9303B" w:rsidRPr="007B54F1" w:rsidRDefault="00F9303B" w:rsidP="009A6FB6">
            <w:pPr>
              <w:spacing w:line="360" w:lineRule="auto"/>
              <w:jc w:val="center"/>
              <w:rPr>
                <w:rFonts w:ascii="Times New Roman" w:eastAsia="Times New Roman" w:hAnsi="Times New Roman" w:cs="Times New Roman"/>
                <w:b/>
                <w:sz w:val="20"/>
                <w:szCs w:val="20"/>
                <w:lang w:val="ro-MD" w:eastAsia="ru-RU"/>
              </w:rPr>
            </w:pPr>
          </w:p>
          <w:p w:rsidR="00F9303B" w:rsidRPr="007B54F1" w:rsidRDefault="00F9303B" w:rsidP="009A6FB6">
            <w:pPr>
              <w:spacing w:line="360" w:lineRule="auto"/>
              <w:jc w:val="center"/>
              <w:rPr>
                <w:rFonts w:ascii="Times New Roman" w:eastAsia="Times New Roman" w:hAnsi="Times New Roman" w:cs="Times New Roman"/>
                <w:b/>
                <w:sz w:val="20"/>
                <w:szCs w:val="20"/>
                <w:lang w:val="ro-MD" w:eastAsia="ru-RU"/>
              </w:rPr>
            </w:pPr>
            <w:r w:rsidRPr="007B54F1">
              <w:rPr>
                <w:rFonts w:ascii="Times New Roman" w:eastAsia="Times New Roman" w:hAnsi="Times New Roman" w:cs="Times New Roman"/>
                <w:b/>
                <w:sz w:val="20"/>
                <w:szCs w:val="20"/>
                <w:lang w:val="ro-MD" w:eastAsia="ru-RU"/>
              </w:rPr>
              <w:t>Destinația / Denumirea obiectului</w:t>
            </w:r>
          </w:p>
        </w:tc>
        <w:tc>
          <w:tcPr>
            <w:tcW w:w="686" w:type="dxa"/>
          </w:tcPr>
          <w:p w:rsidR="00F9303B" w:rsidRPr="007B54F1" w:rsidRDefault="00F9303B" w:rsidP="009A6FB6">
            <w:pPr>
              <w:rPr>
                <w:rFonts w:ascii="Times New Roman" w:eastAsia="Times New Roman" w:hAnsi="Times New Roman" w:cs="Times New Roman"/>
                <w:b/>
                <w:sz w:val="20"/>
                <w:szCs w:val="20"/>
                <w:lang w:val="ro-MD" w:eastAsia="ro-RO"/>
              </w:rPr>
            </w:pPr>
          </w:p>
          <w:p w:rsidR="00F9303B" w:rsidRPr="007B54F1" w:rsidRDefault="00F9303B" w:rsidP="009A6FB6">
            <w:pPr>
              <w:rPr>
                <w:rFonts w:ascii="Times New Roman" w:eastAsia="Times New Roman" w:hAnsi="Times New Roman" w:cs="Times New Roman"/>
                <w:b/>
                <w:sz w:val="20"/>
                <w:szCs w:val="20"/>
                <w:lang w:val="ro-MD" w:eastAsia="ru-RU"/>
              </w:rPr>
            </w:pPr>
            <w:r w:rsidRPr="007B54F1">
              <w:rPr>
                <w:rFonts w:ascii="Times New Roman" w:eastAsia="Times New Roman" w:hAnsi="Times New Roman" w:cs="Times New Roman"/>
                <w:b/>
                <w:sz w:val="20"/>
                <w:szCs w:val="20"/>
                <w:lang w:val="ro-MD" w:eastAsia="ru-RU"/>
              </w:rPr>
              <w:t>F1F3</w:t>
            </w:r>
          </w:p>
        </w:tc>
        <w:tc>
          <w:tcPr>
            <w:tcW w:w="1842" w:type="dxa"/>
          </w:tcPr>
          <w:p w:rsidR="00F9303B" w:rsidRPr="007B54F1" w:rsidRDefault="00F9303B" w:rsidP="009A6FB6">
            <w:pPr>
              <w:rPr>
                <w:rFonts w:ascii="Times New Roman" w:eastAsia="Times New Roman" w:hAnsi="Times New Roman" w:cs="Times New Roman"/>
                <w:b/>
                <w:sz w:val="20"/>
                <w:szCs w:val="20"/>
                <w:lang w:val="ro-MD" w:eastAsia="ru-RU"/>
              </w:rPr>
            </w:pPr>
            <w:r w:rsidRPr="007B54F1">
              <w:rPr>
                <w:rFonts w:ascii="Times New Roman" w:eastAsia="Times New Roman" w:hAnsi="Times New Roman" w:cs="Times New Roman"/>
                <w:b/>
                <w:sz w:val="20"/>
                <w:szCs w:val="20"/>
                <w:lang w:val="ro-MD" w:eastAsia="ru-RU"/>
              </w:rPr>
              <w:t>Cheltuieli pentru reparații /investiții     capitale, mii lei</w:t>
            </w:r>
          </w:p>
        </w:tc>
      </w:tr>
      <w:tr w:rsidR="00F9303B" w:rsidRPr="007B54F1" w:rsidTr="00D7345B">
        <w:trPr>
          <w:trHeight w:val="140"/>
        </w:trPr>
        <w:tc>
          <w:tcPr>
            <w:tcW w:w="562" w:type="dxa"/>
          </w:tcPr>
          <w:p w:rsidR="00F9303B" w:rsidRPr="007B54F1" w:rsidRDefault="00F9303B" w:rsidP="009A6FB6">
            <w:pPr>
              <w:autoSpaceDE w:val="0"/>
              <w:autoSpaceDN w:val="0"/>
              <w:adjustRightInd w:val="0"/>
              <w:jc w:val="center"/>
              <w:rPr>
                <w:rFonts w:ascii="Times New Roman" w:eastAsia="Times New Roman" w:hAnsi="Times New Roman" w:cs="Times New Roman"/>
                <w:b/>
                <w:sz w:val="20"/>
                <w:szCs w:val="20"/>
                <w:lang w:val="ro-MD" w:eastAsia="ro-RO"/>
              </w:rPr>
            </w:pPr>
            <w:r w:rsidRPr="007B54F1">
              <w:rPr>
                <w:rFonts w:ascii="Times New Roman" w:eastAsia="Times New Roman" w:hAnsi="Times New Roman" w:cs="Times New Roman"/>
                <w:b/>
                <w:sz w:val="20"/>
                <w:szCs w:val="20"/>
                <w:lang w:val="ro-MD" w:eastAsia="ro-RO"/>
              </w:rPr>
              <w:t>1</w:t>
            </w:r>
          </w:p>
        </w:tc>
        <w:tc>
          <w:tcPr>
            <w:tcW w:w="2127" w:type="dxa"/>
          </w:tcPr>
          <w:p w:rsidR="00F9303B" w:rsidRPr="007B54F1" w:rsidRDefault="00F9303B" w:rsidP="009A6FB6">
            <w:pPr>
              <w:spacing w:line="360" w:lineRule="auto"/>
              <w:jc w:val="center"/>
              <w:rPr>
                <w:rFonts w:ascii="Times New Roman" w:eastAsia="Times New Roman" w:hAnsi="Times New Roman" w:cs="Times New Roman"/>
                <w:b/>
                <w:sz w:val="20"/>
                <w:szCs w:val="20"/>
                <w:lang w:val="ro-MD" w:eastAsia="ro-RO"/>
              </w:rPr>
            </w:pPr>
            <w:r w:rsidRPr="007B54F1">
              <w:rPr>
                <w:rFonts w:ascii="Times New Roman" w:eastAsia="Times New Roman" w:hAnsi="Times New Roman" w:cs="Times New Roman"/>
                <w:b/>
                <w:sz w:val="20"/>
                <w:szCs w:val="20"/>
                <w:lang w:val="ro-MD" w:eastAsia="ro-RO"/>
              </w:rPr>
              <w:t>2</w:t>
            </w:r>
          </w:p>
        </w:tc>
        <w:tc>
          <w:tcPr>
            <w:tcW w:w="5528" w:type="dxa"/>
          </w:tcPr>
          <w:p w:rsidR="00F9303B" w:rsidRPr="007B54F1" w:rsidRDefault="00F9303B" w:rsidP="009A6FB6">
            <w:pPr>
              <w:spacing w:line="360" w:lineRule="auto"/>
              <w:jc w:val="center"/>
              <w:rPr>
                <w:rFonts w:ascii="Times New Roman" w:eastAsia="Times New Roman" w:hAnsi="Times New Roman" w:cs="Times New Roman"/>
                <w:b/>
                <w:sz w:val="20"/>
                <w:szCs w:val="20"/>
                <w:lang w:val="ro-MD" w:eastAsia="ru-RU"/>
              </w:rPr>
            </w:pPr>
            <w:r w:rsidRPr="007B54F1">
              <w:rPr>
                <w:rFonts w:ascii="Times New Roman" w:eastAsia="Times New Roman" w:hAnsi="Times New Roman" w:cs="Times New Roman"/>
                <w:b/>
                <w:sz w:val="20"/>
                <w:szCs w:val="20"/>
                <w:lang w:val="ro-MD" w:eastAsia="ru-RU"/>
              </w:rPr>
              <w:t>3</w:t>
            </w:r>
          </w:p>
        </w:tc>
        <w:tc>
          <w:tcPr>
            <w:tcW w:w="686" w:type="dxa"/>
          </w:tcPr>
          <w:p w:rsidR="00F9303B" w:rsidRPr="007B54F1" w:rsidRDefault="00F9303B" w:rsidP="009A6FB6">
            <w:pPr>
              <w:jc w:val="center"/>
              <w:rPr>
                <w:rFonts w:ascii="Times New Roman" w:eastAsia="Times New Roman" w:hAnsi="Times New Roman" w:cs="Times New Roman"/>
                <w:b/>
                <w:sz w:val="20"/>
                <w:szCs w:val="20"/>
                <w:lang w:val="ro-MD" w:eastAsia="ro-RO"/>
              </w:rPr>
            </w:pPr>
            <w:r w:rsidRPr="007B54F1">
              <w:rPr>
                <w:rFonts w:ascii="Times New Roman" w:eastAsia="Times New Roman" w:hAnsi="Times New Roman" w:cs="Times New Roman"/>
                <w:b/>
                <w:sz w:val="20"/>
                <w:szCs w:val="20"/>
                <w:lang w:val="ro-MD" w:eastAsia="ro-RO"/>
              </w:rPr>
              <w:t>4</w:t>
            </w:r>
          </w:p>
        </w:tc>
        <w:tc>
          <w:tcPr>
            <w:tcW w:w="1842" w:type="dxa"/>
          </w:tcPr>
          <w:p w:rsidR="00F9303B" w:rsidRPr="007B54F1" w:rsidRDefault="00F9303B" w:rsidP="009A6FB6">
            <w:pPr>
              <w:jc w:val="center"/>
              <w:rPr>
                <w:rFonts w:ascii="Times New Roman" w:eastAsia="Times New Roman" w:hAnsi="Times New Roman" w:cs="Times New Roman"/>
                <w:b/>
                <w:sz w:val="20"/>
                <w:szCs w:val="20"/>
                <w:lang w:val="ro-MD" w:eastAsia="ru-RU"/>
              </w:rPr>
            </w:pPr>
            <w:r w:rsidRPr="007B54F1">
              <w:rPr>
                <w:rFonts w:ascii="Times New Roman" w:eastAsia="Times New Roman" w:hAnsi="Times New Roman" w:cs="Times New Roman"/>
                <w:b/>
                <w:sz w:val="20"/>
                <w:szCs w:val="20"/>
                <w:lang w:val="ro-MD" w:eastAsia="ru-RU"/>
              </w:rPr>
              <w:t>5</w:t>
            </w:r>
          </w:p>
        </w:tc>
      </w:tr>
      <w:tr w:rsidR="00F9303B" w:rsidRPr="001174F9" w:rsidTr="00D7345B">
        <w:trPr>
          <w:trHeight w:val="500"/>
        </w:trPr>
        <w:tc>
          <w:tcPr>
            <w:tcW w:w="562" w:type="dxa"/>
            <w:vMerge w:val="restart"/>
          </w:tcPr>
          <w:p w:rsidR="00F9303B" w:rsidRPr="007B54F1" w:rsidRDefault="00F9303B" w:rsidP="009A6FB6">
            <w:pPr>
              <w:widowControl w:val="0"/>
              <w:autoSpaceDE w:val="0"/>
              <w:autoSpaceDN w:val="0"/>
              <w:adjustRightInd w:val="0"/>
              <w:jc w:val="center"/>
              <w:rPr>
                <w:rFonts w:ascii="Times New Roman" w:eastAsia="Times New Roman" w:hAnsi="Times New Roman" w:cs="Times New Roman"/>
                <w:b/>
                <w:lang w:val="ro-MD" w:eastAsia="ro-RO"/>
              </w:rPr>
            </w:pPr>
            <w:r w:rsidRPr="007B54F1">
              <w:rPr>
                <w:rFonts w:ascii="Times New Roman" w:eastAsia="Times New Roman" w:hAnsi="Times New Roman" w:cs="Times New Roman"/>
                <w:lang w:val="ro-MD" w:eastAsia="ro-RO"/>
              </w:rPr>
              <w:t>1.</w:t>
            </w:r>
          </w:p>
        </w:tc>
        <w:tc>
          <w:tcPr>
            <w:tcW w:w="2127" w:type="dxa"/>
            <w:vMerge w:val="restart"/>
          </w:tcPr>
          <w:p w:rsidR="00F9303B" w:rsidRPr="007B54F1" w:rsidRDefault="00F9303B" w:rsidP="009A6FB6">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Consiliul raional</w:t>
            </w:r>
          </w:p>
        </w:tc>
        <w:tc>
          <w:tcPr>
            <w:tcW w:w="5528" w:type="dxa"/>
          </w:tcPr>
          <w:p w:rsidR="00F9303B" w:rsidRPr="001174F9" w:rsidRDefault="00F9303B" w:rsidP="009A6FB6">
            <w:pPr>
              <w:pStyle w:val="Frspaiere"/>
              <w:rPr>
                <w:rFonts w:ascii="Times New Roman" w:hAnsi="Times New Roman" w:cs="Times New Roman"/>
                <w:lang w:val="ro-RO" w:eastAsia="ro-RO"/>
              </w:rPr>
            </w:pPr>
            <w:r w:rsidRPr="00902BA1">
              <w:rPr>
                <w:rFonts w:ascii="Times New Roman" w:hAnsi="Times New Roman" w:cs="Times New Roman"/>
                <w:lang w:val="ro-MD" w:eastAsia="ro-RO"/>
              </w:rPr>
              <w:t xml:space="preserve">Construcția sălii polivalente a LT„M. Sadoveanu” , </w:t>
            </w:r>
            <w:r w:rsidR="00742EEB" w:rsidRPr="00902BA1">
              <w:rPr>
                <w:rFonts w:ascii="Times New Roman" w:hAnsi="Times New Roman" w:cs="Times New Roman"/>
                <w:lang w:val="ro-MD" w:eastAsia="ro-RO"/>
              </w:rPr>
              <w:t>inclusiv</w:t>
            </w:r>
            <w:r w:rsidR="001174F9">
              <w:rPr>
                <w:rFonts w:ascii="Times New Roman" w:hAnsi="Times New Roman" w:cs="Times New Roman"/>
                <w:lang w:val="ro-MD" w:eastAsia="ro-RO"/>
              </w:rPr>
              <w:t>:</w:t>
            </w:r>
            <w:r w:rsidRPr="00902BA1">
              <w:rPr>
                <w:rFonts w:ascii="Times New Roman" w:hAnsi="Times New Roman" w:cs="Times New Roman"/>
                <w:lang w:val="ro-MD" w:eastAsia="ro-RO"/>
              </w:rPr>
              <w:t xml:space="preserve"> servicii de supraveghere tehnică</w:t>
            </w:r>
            <w:r w:rsidR="001174F9">
              <w:rPr>
                <w:rFonts w:ascii="Times New Roman" w:hAnsi="Times New Roman" w:cs="Times New Roman"/>
                <w:lang w:val="ro-RO" w:eastAsia="ro-RO"/>
              </w:rPr>
              <w:t xml:space="preserve"> și </w:t>
            </w:r>
            <w:r w:rsidR="001174F9" w:rsidRPr="00687196">
              <w:rPr>
                <w:rFonts w:ascii="Times New Roman" w:hAnsi="Times New Roman" w:cs="Times New Roman"/>
                <w:lang w:val="ro-RO" w:eastAsia="ro-RO"/>
              </w:rPr>
              <w:t>reproiectare</w:t>
            </w:r>
            <w:r w:rsidR="00603892">
              <w:rPr>
                <w:rFonts w:ascii="Times New Roman" w:hAnsi="Times New Roman" w:cs="Times New Roman"/>
                <w:lang w:val="ro-RO" w:eastAsia="ro-RO"/>
              </w:rPr>
              <w:t xml:space="preserve"> și verificare</w:t>
            </w:r>
            <w:r w:rsidR="001174F9" w:rsidRPr="00687196">
              <w:rPr>
                <w:rFonts w:ascii="Times New Roman" w:hAnsi="Times New Roman" w:cs="Times New Roman"/>
                <w:lang w:val="ro-RO" w:eastAsia="ro-RO"/>
              </w:rPr>
              <w:t xml:space="preserve"> a compartim</w:t>
            </w:r>
            <w:r w:rsidR="00144687" w:rsidRPr="00687196">
              <w:rPr>
                <w:rFonts w:ascii="Times New Roman" w:hAnsi="Times New Roman" w:cs="Times New Roman"/>
                <w:lang w:val="ro-RO" w:eastAsia="ro-RO"/>
              </w:rPr>
              <w:t>e</w:t>
            </w:r>
            <w:r w:rsidR="001174F9" w:rsidRPr="00687196">
              <w:rPr>
                <w:rFonts w:ascii="Times New Roman" w:hAnsi="Times New Roman" w:cs="Times New Roman"/>
                <w:lang w:val="ro-RO" w:eastAsia="ro-RO"/>
              </w:rPr>
              <w:t xml:space="preserve">ntului </w:t>
            </w:r>
            <w:r w:rsidR="00144687" w:rsidRPr="00902BA1">
              <w:rPr>
                <w:rFonts w:ascii="Times New Roman" w:hAnsi="Times New Roman" w:cs="Times New Roman"/>
                <w:lang w:val="ro-MD" w:eastAsia="ro-RO"/>
              </w:rPr>
              <w:t>„</w:t>
            </w:r>
            <w:r w:rsidR="00144687">
              <w:rPr>
                <w:rFonts w:ascii="Times New Roman" w:hAnsi="Times New Roman" w:cs="Times New Roman"/>
                <w:lang w:val="ro-MD" w:eastAsia="ro-RO"/>
              </w:rPr>
              <w:t>V</w:t>
            </w:r>
            <w:r w:rsidR="00742EEB" w:rsidRPr="00687196">
              <w:rPr>
                <w:rFonts w:ascii="Times New Roman" w:hAnsi="Times New Roman" w:cs="Times New Roman"/>
                <w:lang w:val="ro-RO" w:eastAsia="ro-RO"/>
              </w:rPr>
              <w:t>entilare</w:t>
            </w:r>
            <w:r w:rsidR="00144687" w:rsidRPr="00902BA1">
              <w:rPr>
                <w:rFonts w:ascii="Times New Roman" w:hAnsi="Times New Roman" w:cs="Times New Roman"/>
                <w:lang w:val="ro-MD" w:eastAsia="ro-RO"/>
              </w:rPr>
              <w:t>”</w:t>
            </w:r>
          </w:p>
        </w:tc>
        <w:tc>
          <w:tcPr>
            <w:tcW w:w="686" w:type="dxa"/>
          </w:tcPr>
          <w:p w:rsidR="00F9303B" w:rsidRPr="007B54F1" w:rsidRDefault="00F9303B" w:rsidP="009A6FB6">
            <w:pPr>
              <w:widowControl w:val="0"/>
              <w:autoSpaceDE w:val="0"/>
              <w:autoSpaceDN w:val="0"/>
              <w:adjustRightInd w:val="0"/>
              <w:rPr>
                <w:rFonts w:ascii="Times New Roman" w:eastAsia="Times New Roman" w:hAnsi="Times New Roman" w:cs="Times New Roman"/>
                <w:lang w:val="ro-MD" w:eastAsia="ro-RO"/>
              </w:rPr>
            </w:pPr>
            <w:r w:rsidRPr="007B54F1">
              <w:rPr>
                <w:rFonts w:ascii="Times New Roman" w:eastAsia="Times New Roman" w:hAnsi="Times New Roman" w:cs="Times New Roman"/>
                <w:lang w:val="ro-MD" w:eastAsia="ro-RO"/>
              </w:rPr>
              <w:t>0812</w:t>
            </w:r>
          </w:p>
        </w:tc>
        <w:tc>
          <w:tcPr>
            <w:tcW w:w="1842" w:type="dxa"/>
          </w:tcPr>
          <w:p w:rsidR="00F9303B" w:rsidRPr="007B54F1" w:rsidRDefault="001529C1" w:rsidP="009A6FB6">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5000,</w:t>
            </w:r>
            <w:r w:rsidR="002A3325">
              <w:rPr>
                <w:rFonts w:ascii="Times New Roman" w:eastAsia="Times New Roman" w:hAnsi="Times New Roman" w:cs="Times New Roman"/>
                <w:lang w:val="ro-MD" w:eastAsia="ro-RO"/>
              </w:rPr>
              <w:t>0</w:t>
            </w:r>
          </w:p>
        </w:tc>
      </w:tr>
      <w:tr w:rsidR="001529C1" w:rsidRPr="001529C1" w:rsidTr="00D7345B">
        <w:trPr>
          <w:trHeight w:val="500"/>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Pr>
          <w:p w:rsidR="001529C1" w:rsidRPr="00902BA1" w:rsidRDefault="001529C1" w:rsidP="001529C1">
            <w:pPr>
              <w:pStyle w:val="Frspaiere"/>
              <w:rPr>
                <w:rFonts w:ascii="Times New Roman" w:hAnsi="Times New Roman" w:cs="Times New Roman"/>
                <w:lang w:val="ro-MD" w:eastAsia="ro-RO"/>
              </w:rPr>
            </w:pPr>
            <w:r>
              <w:rPr>
                <w:rFonts w:ascii="Times New Roman" w:hAnsi="Times New Roman" w:cs="Times New Roman"/>
                <w:lang w:val="ro-MD" w:eastAsia="ro-RO"/>
              </w:rPr>
              <w:t>S</w:t>
            </w:r>
            <w:r w:rsidRPr="00902BA1">
              <w:rPr>
                <w:rFonts w:ascii="Times New Roman" w:hAnsi="Times New Roman" w:cs="Times New Roman"/>
                <w:lang w:val="ro-MD" w:eastAsia="ro-RO"/>
              </w:rPr>
              <w:t xml:space="preserve">ervicii de </w:t>
            </w:r>
            <w:r w:rsidRPr="00687196">
              <w:rPr>
                <w:rFonts w:ascii="Times New Roman" w:hAnsi="Times New Roman" w:cs="Times New Roman"/>
                <w:lang w:val="ro-RO" w:eastAsia="ro-RO"/>
              </w:rPr>
              <w:t>reproiectare</w:t>
            </w:r>
            <w:r>
              <w:rPr>
                <w:rFonts w:ascii="Times New Roman" w:hAnsi="Times New Roman" w:cs="Times New Roman"/>
                <w:lang w:val="ro-RO" w:eastAsia="ro-RO"/>
              </w:rPr>
              <w:t xml:space="preserve"> și verificare</w:t>
            </w:r>
            <w:r w:rsidRPr="00687196">
              <w:rPr>
                <w:rFonts w:ascii="Times New Roman" w:hAnsi="Times New Roman" w:cs="Times New Roman"/>
                <w:lang w:val="ro-RO" w:eastAsia="ro-RO"/>
              </w:rPr>
              <w:t>a</w:t>
            </w:r>
            <w:r>
              <w:rPr>
                <w:rFonts w:ascii="Times New Roman" w:hAnsi="Times New Roman" w:cs="Times New Roman"/>
                <w:lang w:val="ro-RO" w:eastAsia="ro-RO"/>
              </w:rPr>
              <w:t xml:space="preserve"> proiectului,</w:t>
            </w:r>
            <w:r w:rsidRPr="00687196">
              <w:rPr>
                <w:rFonts w:ascii="Times New Roman" w:hAnsi="Times New Roman" w:cs="Times New Roman"/>
                <w:lang w:val="ro-RO" w:eastAsia="ro-RO"/>
              </w:rPr>
              <w:t xml:space="preserve"> compartimentul </w:t>
            </w:r>
            <w:r w:rsidRPr="00902BA1">
              <w:rPr>
                <w:rFonts w:ascii="Times New Roman" w:hAnsi="Times New Roman" w:cs="Times New Roman"/>
                <w:lang w:val="ro-MD" w:eastAsia="ro-RO"/>
              </w:rPr>
              <w:t>„</w:t>
            </w:r>
            <w:r>
              <w:rPr>
                <w:rFonts w:ascii="Times New Roman" w:hAnsi="Times New Roman" w:cs="Times New Roman"/>
                <w:lang w:val="ro-MD" w:eastAsia="ro-RO"/>
              </w:rPr>
              <w:t>V</w:t>
            </w:r>
            <w:r w:rsidR="00742EEB" w:rsidRPr="00687196">
              <w:rPr>
                <w:rFonts w:ascii="Times New Roman" w:hAnsi="Times New Roman" w:cs="Times New Roman"/>
                <w:lang w:val="ro-RO" w:eastAsia="ro-RO"/>
              </w:rPr>
              <w:t>entilare</w:t>
            </w:r>
            <w:r w:rsidRPr="00902BA1">
              <w:rPr>
                <w:rFonts w:ascii="Times New Roman" w:hAnsi="Times New Roman" w:cs="Times New Roman"/>
                <w:lang w:val="ro-MD" w:eastAsia="ro-RO"/>
              </w:rPr>
              <w:t>”</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o-RO"/>
              </w:rPr>
            </w:pPr>
            <w:r w:rsidRPr="007B54F1">
              <w:rPr>
                <w:rFonts w:ascii="Times New Roman" w:eastAsia="Times New Roman" w:hAnsi="Times New Roman" w:cs="Times New Roman"/>
                <w:lang w:val="ro-MD" w:eastAsia="ro-RO"/>
              </w:rPr>
              <w:t>0812</w:t>
            </w:r>
          </w:p>
        </w:tc>
        <w:tc>
          <w:tcPr>
            <w:tcW w:w="1842" w:type="dxa"/>
          </w:tcPr>
          <w:p w:rsidR="001529C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17,3</w:t>
            </w:r>
          </w:p>
        </w:tc>
      </w:tr>
      <w:tr w:rsidR="001529C1" w:rsidRPr="001174F9" w:rsidTr="00D7345B">
        <w:trPr>
          <w:trHeight w:val="500"/>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Pr>
          <w:p w:rsidR="001529C1" w:rsidRPr="008E778F" w:rsidRDefault="001529C1" w:rsidP="001529C1">
            <w:pPr>
              <w:pStyle w:val="Frspaiere"/>
              <w:jc w:val="both"/>
              <w:rPr>
                <w:rFonts w:ascii="Times New Roman" w:hAnsi="Times New Roman" w:cs="Times New Roman"/>
                <w:lang w:val="ro-MD" w:eastAsia="ro-RO"/>
              </w:rPr>
            </w:pPr>
            <w:r w:rsidRPr="008E778F">
              <w:rPr>
                <w:rFonts w:ascii="Times New Roman" w:hAnsi="Times New Roman" w:cs="Times New Roman"/>
                <w:lang w:val="ro-MD"/>
              </w:rPr>
              <w:t>Lucrări de construcție a Laboratorului clinic anatomo-patomorfologic al Spitalului raional Hîncești</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0769</w:t>
            </w:r>
          </w:p>
        </w:tc>
        <w:tc>
          <w:tcPr>
            <w:tcW w:w="1842" w:type="dxa"/>
          </w:tcPr>
          <w:p w:rsidR="001529C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2000,0</w:t>
            </w:r>
          </w:p>
        </w:tc>
      </w:tr>
      <w:tr w:rsidR="001529C1" w:rsidRPr="00594514" w:rsidTr="00D7345B">
        <w:trPr>
          <w:trHeight w:val="182"/>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Lucrări de strămutare a re</w:t>
            </w:r>
            <w:r>
              <w:rPr>
                <w:rFonts w:ascii="Times New Roman" w:hAnsi="Times New Roman" w:cs="Times New Roman"/>
                <w:lang w:val="ro-MD"/>
              </w:rPr>
              <w:t>ț</w:t>
            </w:r>
            <w:r w:rsidRPr="00902BA1">
              <w:rPr>
                <w:rFonts w:ascii="Times New Roman" w:hAnsi="Times New Roman" w:cs="Times New Roman"/>
                <w:lang w:val="ro-MD"/>
              </w:rPr>
              <w:t xml:space="preserve">elelor electrice de </w:t>
            </w:r>
            <w:r w:rsidR="00742EEB" w:rsidRPr="00902BA1">
              <w:rPr>
                <w:rFonts w:ascii="Times New Roman" w:hAnsi="Times New Roman" w:cs="Times New Roman"/>
                <w:lang w:val="ro-MD"/>
              </w:rPr>
              <w:t>înaltă</w:t>
            </w:r>
            <w:r w:rsidRPr="00902BA1">
              <w:rPr>
                <w:rFonts w:ascii="Times New Roman" w:hAnsi="Times New Roman" w:cs="Times New Roman"/>
                <w:lang w:val="ro-MD"/>
              </w:rPr>
              <w:t xml:space="preserve"> tensiune, Spitalul raional Hîncești </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o-RO"/>
              </w:rPr>
            </w:pPr>
            <w:r w:rsidRPr="007B54F1">
              <w:rPr>
                <w:rFonts w:ascii="Times New Roman" w:eastAsia="Times New Roman" w:hAnsi="Times New Roman" w:cs="Times New Roman"/>
                <w:lang w:val="ro-MD" w:eastAsia="ro-RO"/>
              </w:rPr>
              <w:t>0769</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48,9</w:t>
            </w:r>
          </w:p>
        </w:tc>
      </w:tr>
      <w:tr w:rsidR="001529C1" w:rsidRPr="00D40B19" w:rsidTr="00D7345B">
        <w:trPr>
          <w:trHeight w:val="182"/>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Lucrări de  schimbare</w:t>
            </w:r>
            <w:r>
              <w:rPr>
                <w:rFonts w:ascii="Times New Roman" w:hAnsi="Times New Roman" w:cs="Times New Roman"/>
                <w:lang w:val="ro-MD"/>
              </w:rPr>
              <w:t xml:space="preserve"> </w:t>
            </w:r>
            <w:r w:rsidRPr="00902BA1">
              <w:rPr>
                <w:rFonts w:ascii="Times New Roman" w:hAnsi="Times New Roman" w:cs="Times New Roman"/>
                <w:lang w:val="ro-MD"/>
              </w:rPr>
              <w:t xml:space="preserve">a </w:t>
            </w:r>
            <w:r w:rsidR="00742EEB" w:rsidRPr="00902BA1">
              <w:rPr>
                <w:rFonts w:ascii="Times New Roman" w:hAnsi="Times New Roman" w:cs="Times New Roman"/>
                <w:lang w:val="ro-MD"/>
              </w:rPr>
              <w:t>tâmplăriei</w:t>
            </w:r>
            <w:r w:rsidRPr="00902BA1">
              <w:rPr>
                <w:rFonts w:ascii="Times New Roman" w:hAnsi="Times New Roman" w:cs="Times New Roman"/>
                <w:lang w:val="ro-MD"/>
              </w:rPr>
              <w:t xml:space="preserve"> din PVC, Spitalul Cărpineni, secția Chirurgie, inclusiv servicii de supravegh</w:t>
            </w:r>
            <w:r>
              <w:rPr>
                <w:rFonts w:ascii="Times New Roman" w:hAnsi="Times New Roman" w:cs="Times New Roman"/>
                <w:lang w:val="ro-MD"/>
              </w:rPr>
              <w:t>e</w:t>
            </w:r>
            <w:r w:rsidRPr="00902BA1">
              <w:rPr>
                <w:rFonts w:ascii="Times New Roman" w:hAnsi="Times New Roman" w:cs="Times New Roman"/>
                <w:lang w:val="ro-MD"/>
              </w:rPr>
              <w:t>re tehnică 2,7 mii lei</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o-RO"/>
              </w:rPr>
            </w:pPr>
            <w:r w:rsidRPr="007B54F1">
              <w:rPr>
                <w:rFonts w:ascii="Times New Roman" w:eastAsia="Times New Roman" w:hAnsi="Times New Roman" w:cs="Times New Roman"/>
                <w:lang w:val="ro-MD" w:eastAsia="ro-RO"/>
              </w:rPr>
              <w:t>0769</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296,0</w:t>
            </w:r>
          </w:p>
        </w:tc>
      </w:tr>
      <w:tr w:rsidR="001529C1" w:rsidRPr="00300FA8" w:rsidTr="00D7345B">
        <w:trPr>
          <w:trHeight w:val="198"/>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 xml:space="preserve">Reconstrucția </w:t>
            </w:r>
            <w:r w:rsidR="00742EEB" w:rsidRPr="00902BA1">
              <w:rPr>
                <w:rFonts w:ascii="Times New Roman" w:hAnsi="Times New Roman" w:cs="Times New Roman"/>
                <w:lang w:val="ro-MD"/>
              </w:rPr>
              <w:t>rețelei</w:t>
            </w:r>
            <w:r w:rsidRPr="00902BA1">
              <w:rPr>
                <w:rFonts w:ascii="Times New Roman" w:hAnsi="Times New Roman" w:cs="Times New Roman"/>
                <w:lang w:val="ro-MD"/>
              </w:rPr>
              <w:t xml:space="preserve"> de canalizare exterioară, Secția </w:t>
            </w:r>
            <w:r w:rsidR="00742EEB" w:rsidRPr="00902BA1">
              <w:rPr>
                <w:rFonts w:ascii="Times New Roman" w:hAnsi="Times New Roman" w:cs="Times New Roman"/>
                <w:lang w:val="ro-MD"/>
              </w:rPr>
              <w:t>geriatrie</w:t>
            </w:r>
            <w:r w:rsidRPr="00902BA1">
              <w:rPr>
                <w:rFonts w:ascii="Times New Roman" w:hAnsi="Times New Roman" w:cs="Times New Roman"/>
                <w:lang w:val="ro-MD"/>
              </w:rPr>
              <w:t>, Spitalul Nemțeni</w:t>
            </w:r>
          </w:p>
        </w:tc>
        <w:tc>
          <w:tcPr>
            <w:tcW w:w="686" w:type="dxa"/>
          </w:tcPr>
          <w:p w:rsidR="001529C1" w:rsidRPr="00902BA1" w:rsidRDefault="001529C1" w:rsidP="001529C1">
            <w:pPr>
              <w:widowControl w:val="0"/>
              <w:autoSpaceDE w:val="0"/>
              <w:autoSpaceDN w:val="0"/>
              <w:adjustRightInd w:val="0"/>
              <w:rPr>
                <w:rFonts w:ascii="Times New Roman" w:eastAsia="Times New Roman" w:hAnsi="Times New Roman" w:cs="Times New Roman"/>
                <w:color w:val="FF0000"/>
                <w:lang w:val="ro-MD" w:eastAsia="ro-RO"/>
              </w:rPr>
            </w:pPr>
            <w:r w:rsidRPr="001512CA">
              <w:rPr>
                <w:rFonts w:ascii="Times New Roman" w:eastAsia="Times New Roman" w:hAnsi="Times New Roman" w:cs="Times New Roman"/>
                <w:lang w:val="ro-MD" w:eastAsia="ro-RO"/>
              </w:rPr>
              <w:t>0769</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57,9</w:t>
            </w:r>
          </w:p>
        </w:tc>
      </w:tr>
      <w:tr w:rsidR="001529C1" w:rsidRPr="00300FA8" w:rsidTr="00D7345B">
        <w:trPr>
          <w:trHeight w:val="232"/>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Reparația capitală a Casei de cultură raională , inclusiv lucrări ex</w:t>
            </w:r>
            <w:r>
              <w:rPr>
                <w:rFonts w:ascii="Times New Roman" w:hAnsi="Times New Roman" w:cs="Times New Roman"/>
                <w:lang w:val="ro-MD"/>
              </w:rPr>
              <w:t>ecutate î</w:t>
            </w:r>
            <w:r w:rsidRPr="00902BA1">
              <w:rPr>
                <w:rFonts w:ascii="Times New Roman" w:hAnsi="Times New Roman" w:cs="Times New Roman"/>
                <w:lang w:val="ro-MD"/>
              </w:rPr>
              <w:t>n anul  2018 -</w:t>
            </w:r>
            <w:r>
              <w:rPr>
                <w:rFonts w:ascii="Times New Roman" w:hAnsi="Times New Roman" w:cs="Times New Roman"/>
                <w:lang w:val="ro-MD"/>
              </w:rPr>
              <w:t xml:space="preserve"> </w:t>
            </w:r>
            <w:r w:rsidRPr="00902BA1">
              <w:rPr>
                <w:rFonts w:ascii="Times New Roman" w:hAnsi="Times New Roman" w:cs="Times New Roman"/>
                <w:lang w:val="ro-MD"/>
              </w:rPr>
              <w:t>52,4</w:t>
            </w:r>
            <w:r>
              <w:rPr>
                <w:rFonts w:ascii="Times New Roman" w:hAnsi="Times New Roman" w:cs="Times New Roman"/>
                <w:lang w:val="ro-MD"/>
              </w:rPr>
              <w:t xml:space="preserve"> mii lei</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0820</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57,0</w:t>
            </w:r>
          </w:p>
        </w:tc>
      </w:tr>
      <w:tr w:rsidR="001529C1" w:rsidRPr="00300FA8" w:rsidTr="00D7345B">
        <w:trPr>
          <w:trHeight w:val="461"/>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 xml:space="preserve">Lucrări de </w:t>
            </w:r>
            <w:r w:rsidR="00742EEB" w:rsidRPr="00902BA1">
              <w:rPr>
                <w:rFonts w:ascii="Times New Roman" w:hAnsi="Times New Roman" w:cs="Times New Roman"/>
                <w:lang w:val="ro-MD"/>
              </w:rPr>
              <w:t>reparație</w:t>
            </w:r>
            <w:r w:rsidRPr="00902BA1">
              <w:rPr>
                <w:rFonts w:ascii="Times New Roman" w:hAnsi="Times New Roman" w:cs="Times New Roman"/>
                <w:lang w:val="ro-MD"/>
              </w:rPr>
              <w:t xml:space="preserve"> a Casei de Cultură, servicii de suprav</w:t>
            </w:r>
            <w:r>
              <w:rPr>
                <w:rFonts w:ascii="Times New Roman" w:hAnsi="Times New Roman" w:cs="Times New Roman"/>
                <w:lang w:val="ro-MD"/>
              </w:rPr>
              <w:t>e</w:t>
            </w:r>
            <w:r w:rsidRPr="00902BA1">
              <w:rPr>
                <w:rFonts w:ascii="Times New Roman" w:hAnsi="Times New Roman" w:cs="Times New Roman"/>
                <w:lang w:val="ro-MD"/>
              </w:rPr>
              <w:t>ghere tehnică</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0820</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25,0</w:t>
            </w:r>
          </w:p>
        </w:tc>
      </w:tr>
      <w:tr w:rsidR="001529C1" w:rsidRPr="00300FA8" w:rsidTr="00D7345B">
        <w:trPr>
          <w:trHeight w:val="325"/>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 xml:space="preserve">Demolarea </w:t>
            </w:r>
            <w:r w:rsidR="00742EEB" w:rsidRPr="00902BA1">
              <w:rPr>
                <w:rFonts w:ascii="Times New Roman" w:hAnsi="Times New Roman" w:cs="Times New Roman"/>
                <w:lang w:val="ro-MD"/>
              </w:rPr>
              <w:t>garajelor</w:t>
            </w:r>
            <w:r w:rsidRPr="00902BA1">
              <w:rPr>
                <w:rFonts w:ascii="Times New Roman" w:hAnsi="Times New Roman" w:cs="Times New Roman"/>
                <w:lang w:val="ro-MD"/>
              </w:rPr>
              <w:t xml:space="preserve">, Spitalul raional Hîncești </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o-RO"/>
              </w:rPr>
            </w:pPr>
            <w:r w:rsidRPr="007B54F1">
              <w:rPr>
                <w:rFonts w:ascii="Times New Roman" w:eastAsia="Times New Roman" w:hAnsi="Times New Roman" w:cs="Times New Roman"/>
                <w:lang w:val="ro-MD" w:eastAsia="ro-RO"/>
              </w:rPr>
              <w:t>0769</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57,5</w:t>
            </w:r>
          </w:p>
        </w:tc>
      </w:tr>
      <w:tr w:rsidR="001529C1" w:rsidRPr="00300FA8" w:rsidTr="00D7345B">
        <w:trPr>
          <w:trHeight w:val="167"/>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 xml:space="preserve">Reparația drumului local </w:t>
            </w:r>
            <w:r w:rsidRPr="00902BA1">
              <w:rPr>
                <w:rFonts w:ascii="Times New Roman" w:hAnsi="Times New Roman" w:cs="Times New Roman"/>
                <w:lang w:val="ro-MD" w:eastAsia="ro-RO"/>
              </w:rPr>
              <w:t>„</w:t>
            </w:r>
            <w:proofErr w:type="spellStart"/>
            <w:r w:rsidR="00742EEB">
              <w:rPr>
                <w:rFonts w:ascii="Times New Roman" w:hAnsi="Times New Roman" w:cs="Times New Roman"/>
                <w:lang w:val="ro-MD" w:eastAsia="ro-RO"/>
              </w:rPr>
              <w:t>G.</w:t>
            </w:r>
            <w:r w:rsidR="00742EEB" w:rsidRPr="00902BA1">
              <w:rPr>
                <w:rFonts w:ascii="Times New Roman" w:hAnsi="Times New Roman" w:cs="Times New Roman"/>
                <w:lang w:val="ro-MD"/>
              </w:rPr>
              <w:t>Enescu</w:t>
            </w:r>
            <w:proofErr w:type="spellEnd"/>
            <w:r w:rsidRPr="00902BA1">
              <w:rPr>
                <w:rFonts w:ascii="Times New Roman" w:hAnsi="Times New Roman" w:cs="Times New Roman"/>
                <w:lang w:val="ro-MD" w:eastAsia="ro-RO"/>
              </w:rPr>
              <w:t>”</w:t>
            </w:r>
            <w:r w:rsidRPr="00902BA1">
              <w:rPr>
                <w:rFonts w:ascii="Times New Roman" w:hAnsi="Times New Roman" w:cs="Times New Roman"/>
                <w:lang w:val="ro-MD"/>
              </w:rPr>
              <w:t>, inc</w:t>
            </w:r>
            <w:r>
              <w:rPr>
                <w:rFonts w:ascii="Times New Roman" w:hAnsi="Times New Roman" w:cs="Times New Roman"/>
                <w:lang w:val="ro-MD"/>
              </w:rPr>
              <w:t>lusiv:</w:t>
            </w:r>
            <w:r w:rsidRPr="00902BA1">
              <w:rPr>
                <w:rFonts w:ascii="Times New Roman" w:hAnsi="Times New Roman" w:cs="Times New Roman"/>
                <w:lang w:val="ro-MD"/>
              </w:rPr>
              <w:t xml:space="preserve"> </w:t>
            </w:r>
            <w:r>
              <w:rPr>
                <w:rFonts w:ascii="Times New Roman" w:hAnsi="Times New Roman" w:cs="Times New Roman"/>
                <w:lang w:val="ro-MD"/>
              </w:rPr>
              <w:t xml:space="preserve">servicii de </w:t>
            </w:r>
            <w:r w:rsidRPr="00902BA1">
              <w:rPr>
                <w:rFonts w:ascii="Times New Roman" w:hAnsi="Times New Roman" w:cs="Times New Roman"/>
                <w:lang w:val="ro-MD"/>
              </w:rPr>
              <w:t xml:space="preserve"> suprav</w:t>
            </w:r>
            <w:r>
              <w:rPr>
                <w:rFonts w:ascii="Times New Roman" w:hAnsi="Times New Roman" w:cs="Times New Roman"/>
                <w:lang w:val="ro-MD"/>
              </w:rPr>
              <w:t>e</w:t>
            </w:r>
            <w:r w:rsidRPr="00902BA1">
              <w:rPr>
                <w:rFonts w:ascii="Times New Roman" w:hAnsi="Times New Roman" w:cs="Times New Roman"/>
                <w:lang w:val="ro-MD"/>
              </w:rPr>
              <w:t>ghere tehnică -</w:t>
            </w:r>
            <w:r>
              <w:rPr>
                <w:rFonts w:ascii="Times New Roman" w:hAnsi="Times New Roman" w:cs="Times New Roman"/>
                <w:lang w:val="ro-MD"/>
              </w:rPr>
              <w:t xml:space="preserve"> </w:t>
            </w:r>
            <w:r w:rsidRPr="00902BA1">
              <w:rPr>
                <w:rFonts w:ascii="Times New Roman" w:hAnsi="Times New Roman" w:cs="Times New Roman"/>
                <w:lang w:val="ro-MD"/>
              </w:rPr>
              <w:t>5,0 mii lei</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0451</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610,0</w:t>
            </w:r>
          </w:p>
        </w:tc>
      </w:tr>
      <w:tr w:rsidR="001529C1" w:rsidRPr="00300FA8" w:rsidTr="00D7345B">
        <w:trPr>
          <w:trHeight w:val="187"/>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742EEB" w:rsidP="001529C1">
            <w:pPr>
              <w:pStyle w:val="Frspaiere"/>
              <w:rPr>
                <w:rFonts w:ascii="Times New Roman" w:hAnsi="Times New Roman" w:cs="Times New Roman"/>
                <w:lang w:val="ro-MD"/>
              </w:rPr>
            </w:pPr>
            <w:r w:rsidRPr="00902BA1">
              <w:rPr>
                <w:rFonts w:ascii="Times New Roman" w:hAnsi="Times New Roman" w:cs="Times New Roman"/>
                <w:lang w:val="ro-MD"/>
              </w:rPr>
              <w:t>Reconstrucția</w:t>
            </w:r>
            <w:r w:rsidR="001529C1" w:rsidRPr="00902BA1">
              <w:rPr>
                <w:rFonts w:ascii="Times New Roman" w:hAnsi="Times New Roman" w:cs="Times New Roman"/>
                <w:lang w:val="ro-MD"/>
              </w:rPr>
              <w:t xml:space="preserve"> re</w:t>
            </w:r>
            <w:r w:rsidR="001529C1">
              <w:rPr>
                <w:rFonts w:ascii="Times New Roman" w:hAnsi="Times New Roman" w:cs="Times New Roman"/>
                <w:lang w:val="ro-MD"/>
              </w:rPr>
              <w:t>ț</w:t>
            </w:r>
            <w:r w:rsidR="001529C1" w:rsidRPr="00902BA1">
              <w:rPr>
                <w:rFonts w:ascii="Times New Roman" w:hAnsi="Times New Roman" w:cs="Times New Roman"/>
                <w:lang w:val="ro-MD"/>
              </w:rPr>
              <w:t>elei de canalizare exterioară</w:t>
            </w:r>
            <w:r w:rsidR="001529C1">
              <w:rPr>
                <w:rFonts w:ascii="Times New Roman" w:hAnsi="Times New Roman" w:cs="Times New Roman"/>
                <w:lang w:val="ro-MD"/>
              </w:rPr>
              <w:t>, Complexul muzeal – istoric a c</w:t>
            </w:r>
            <w:r w:rsidR="001529C1" w:rsidRPr="00902BA1">
              <w:rPr>
                <w:rFonts w:ascii="Times New Roman" w:hAnsi="Times New Roman" w:cs="Times New Roman"/>
                <w:lang w:val="ro-MD"/>
              </w:rPr>
              <w:t>onacul</w:t>
            </w:r>
            <w:r w:rsidR="001529C1">
              <w:rPr>
                <w:rFonts w:ascii="Times New Roman" w:hAnsi="Times New Roman" w:cs="Times New Roman"/>
                <w:lang w:val="ro-MD"/>
              </w:rPr>
              <w:t>ui</w:t>
            </w:r>
            <w:r w:rsidR="001529C1" w:rsidRPr="00902BA1">
              <w:rPr>
                <w:rFonts w:ascii="Times New Roman" w:hAnsi="Times New Roman" w:cs="Times New Roman"/>
                <w:lang w:val="ro-MD"/>
              </w:rPr>
              <w:t xml:space="preserve"> Manuc Bey</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0820</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102,7</w:t>
            </w:r>
          </w:p>
        </w:tc>
      </w:tr>
      <w:tr w:rsidR="001529C1" w:rsidRPr="00941CB4" w:rsidTr="00D7345B">
        <w:trPr>
          <w:trHeight w:val="237"/>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 xml:space="preserve">Procurarea fotoliilor pentru  Casa de cultură raională  </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0820</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266,3</w:t>
            </w:r>
          </w:p>
        </w:tc>
      </w:tr>
      <w:tr w:rsidR="001529C1" w:rsidRPr="00902BA1" w:rsidTr="00D7345B">
        <w:trPr>
          <w:trHeight w:val="295"/>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Servicii de suprav</w:t>
            </w:r>
            <w:r>
              <w:rPr>
                <w:rFonts w:ascii="Times New Roman" w:hAnsi="Times New Roman" w:cs="Times New Roman"/>
                <w:lang w:val="ro-MD"/>
              </w:rPr>
              <w:t>e</w:t>
            </w:r>
            <w:r w:rsidRPr="00902BA1">
              <w:rPr>
                <w:rFonts w:ascii="Times New Roman" w:hAnsi="Times New Roman" w:cs="Times New Roman"/>
                <w:lang w:val="ro-MD"/>
              </w:rPr>
              <w:t>ghe</w:t>
            </w:r>
            <w:r>
              <w:rPr>
                <w:rFonts w:ascii="Times New Roman" w:hAnsi="Times New Roman" w:cs="Times New Roman"/>
                <w:lang w:val="ro-MD"/>
              </w:rPr>
              <w:t>re</w:t>
            </w:r>
            <w:r w:rsidRPr="00902BA1">
              <w:rPr>
                <w:rFonts w:ascii="Times New Roman" w:hAnsi="Times New Roman" w:cs="Times New Roman"/>
                <w:lang w:val="ro-MD"/>
              </w:rPr>
              <w:t xml:space="preserve"> tehnic</w:t>
            </w:r>
            <w:r>
              <w:rPr>
                <w:rFonts w:ascii="Times New Roman" w:hAnsi="Times New Roman" w:cs="Times New Roman"/>
                <w:lang w:val="ro-MD"/>
              </w:rPr>
              <w:t>ă</w:t>
            </w:r>
            <w:r w:rsidRPr="00902BA1">
              <w:rPr>
                <w:rFonts w:ascii="Times New Roman" w:hAnsi="Times New Roman" w:cs="Times New Roman"/>
                <w:lang w:val="ro-MD"/>
              </w:rPr>
              <w:t xml:space="preserve"> la  Centrul de Ex</w:t>
            </w:r>
            <w:r>
              <w:rPr>
                <w:rFonts w:ascii="Times New Roman" w:hAnsi="Times New Roman" w:cs="Times New Roman"/>
                <w:lang w:val="ro-MD"/>
              </w:rPr>
              <w:t>c</w:t>
            </w:r>
            <w:r w:rsidRPr="00902BA1">
              <w:rPr>
                <w:rFonts w:ascii="Times New Roman" w:hAnsi="Times New Roman" w:cs="Times New Roman"/>
                <w:lang w:val="ro-MD"/>
              </w:rPr>
              <w:t>elen</w:t>
            </w:r>
            <w:r>
              <w:rPr>
                <w:rFonts w:ascii="Times New Roman" w:hAnsi="Times New Roman" w:cs="Times New Roman"/>
                <w:lang w:val="ro-MD"/>
              </w:rPr>
              <w:t>ță (</w:t>
            </w:r>
            <w:r w:rsidRPr="00902BA1">
              <w:rPr>
                <w:rFonts w:ascii="Times New Roman" w:hAnsi="Times New Roman" w:cs="Times New Roman"/>
                <w:lang w:val="ro-MD"/>
              </w:rPr>
              <w:t xml:space="preserve">GM </w:t>
            </w:r>
            <w:r w:rsidRPr="00902BA1">
              <w:rPr>
                <w:rFonts w:ascii="Times New Roman" w:hAnsi="Times New Roman" w:cs="Times New Roman"/>
                <w:lang w:val="ro-MD" w:eastAsia="ro-RO"/>
              </w:rPr>
              <w:t>„</w:t>
            </w:r>
            <w:r w:rsidR="00742EEB" w:rsidRPr="00902BA1">
              <w:rPr>
                <w:rFonts w:ascii="Times New Roman" w:hAnsi="Times New Roman" w:cs="Times New Roman"/>
                <w:lang w:val="ro-MD"/>
              </w:rPr>
              <w:t>Viteazul</w:t>
            </w:r>
            <w:r w:rsidRPr="00902BA1">
              <w:rPr>
                <w:rFonts w:ascii="Times New Roman" w:hAnsi="Times New Roman" w:cs="Times New Roman"/>
                <w:lang w:val="ro-MD" w:eastAsia="ro-RO"/>
              </w:rPr>
              <w:t>”</w:t>
            </w:r>
            <w:r>
              <w:rPr>
                <w:rFonts w:ascii="Times New Roman" w:hAnsi="Times New Roman" w:cs="Times New Roman"/>
                <w:lang w:val="ro-MD" w:eastAsia="ro-RO"/>
              </w:rPr>
              <w:t xml:space="preserve"> mun.Hîncești</w:t>
            </w:r>
            <w:r>
              <w:rPr>
                <w:rFonts w:ascii="Times New Roman" w:hAnsi="Times New Roman" w:cs="Times New Roman"/>
                <w:lang w:val="ro-MD"/>
              </w:rPr>
              <w:t>)</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0921</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35,0</w:t>
            </w:r>
          </w:p>
        </w:tc>
      </w:tr>
      <w:tr w:rsidR="001529C1" w:rsidRPr="00300FA8" w:rsidTr="00D7345B">
        <w:trPr>
          <w:trHeight w:val="295"/>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Lucrări de reparați</w:t>
            </w:r>
            <w:r>
              <w:rPr>
                <w:rFonts w:ascii="Times New Roman" w:hAnsi="Times New Roman" w:cs="Times New Roman"/>
                <w:lang w:val="ro-MD"/>
              </w:rPr>
              <w:t>e</w:t>
            </w:r>
            <w:r w:rsidRPr="00902BA1">
              <w:rPr>
                <w:rFonts w:ascii="Times New Roman" w:hAnsi="Times New Roman" w:cs="Times New Roman"/>
                <w:lang w:val="ro-MD"/>
              </w:rPr>
              <w:t xml:space="preserve"> a acoperișului,</w:t>
            </w:r>
            <w:r>
              <w:rPr>
                <w:rFonts w:ascii="Times New Roman" w:hAnsi="Times New Roman" w:cs="Times New Roman"/>
                <w:lang w:val="ro-MD"/>
              </w:rPr>
              <w:t xml:space="preserve"> s</w:t>
            </w:r>
            <w:r w:rsidRPr="00902BA1">
              <w:rPr>
                <w:rFonts w:ascii="Times New Roman" w:hAnsi="Times New Roman" w:cs="Times New Roman"/>
                <w:lang w:val="ro-MD"/>
              </w:rPr>
              <w:t xml:space="preserve">ecția </w:t>
            </w:r>
            <w:r w:rsidR="00742EEB" w:rsidRPr="00902BA1">
              <w:rPr>
                <w:rFonts w:ascii="Times New Roman" w:hAnsi="Times New Roman" w:cs="Times New Roman"/>
                <w:lang w:val="ro-MD"/>
              </w:rPr>
              <w:t>geriatrie</w:t>
            </w:r>
            <w:r w:rsidRPr="00902BA1">
              <w:rPr>
                <w:rFonts w:ascii="Times New Roman" w:hAnsi="Times New Roman" w:cs="Times New Roman"/>
                <w:lang w:val="ro-MD"/>
              </w:rPr>
              <w:t xml:space="preserve"> , Spitalul Nemțeni</w:t>
            </w:r>
          </w:p>
        </w:tc>
        <w:tc>
          <w:tcPr>
            <w:tcW w:w="686" w:type="dxa"/>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0769</w:t>
            </w:r>
          </w:p>
        </w:tc>
        <w:tc>
          <w:tcPr>
            <w:tcW w:w="1842" w:type="dxa"/>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756,0</w:t>
            </w:r>
          </w:p>
        </w:tc>
      </w:tr>
      <w:tr w:rsidR="001529C1" w:rsidRPr="00300FA8" w:rsidTr="00D7345B">
        <w:trPr>
          <w:trHeight w:val="295"/>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1529C1" w:rsidRPr="00902BA1" w:rsidRDefault="001529C1" w:rsidP="001529C1">
            <w:pPr>
              <w:pStyle w:val="Frspaiere"/>
              <w:rPr>
                <w:rFonts w:ascii="Times New Roman" w:hAnsi="Times New Roman" w:cs="Times New Roman"/>
                <w:lang w:val="ro-MD"/>
              </w:rPr>
            </w:pPr>
            <w:r w:rsidRPr="00902BA1">
              <w:rPr>
                <w:rFonts w:ascii="Times New Roman" w:hAnsi="Times New Roman" w:cs="Times New Roman"/>
                <w:lang w:val="ro-MD"/>
              </w:rPr>
              <w:t>Lucrări de reparați</w:t>
            </w:r>
            <w:r>
              <w:rPr>
                <w:rFonts w:ascii="Times New Roman" w:hAnsi="Times New Roman" w:cs="Times New Roman"/>
                <w:lang w:val="ro-MD"/>
              </w:rPr>
              <w:t xml:space="preserve">e </w:t>
            </w:r>
            <w:r w:rsidRPr="00902BA1">
              <w:rPr>
                <w:rFonts w:ascii="Times New Roman" w:hAnsi="Times New Roman" w:cs="Times New Roman"/>
                <w:lang w:val="ro-MD"/>
              </w:rPr>
              <w:t>la  Centrul de Excelen</w:t>
            </w:r>
            <w:r>
              <w:rPr>
                <w:rFonts w:ascii="Times New Roman" w:hAnsi="Times New Roman" w:cs="Times New Roman"/>
                <w:lang w:val="ro-MD"/>
              </w:rPr>
              <w:t>ță (</w:t>
            </w:r>
            <w:r w:rsidRPr="00902BA1">
              <w:rPr>
                <w:rFonts w:ascii="Times New Roman" w:hAnsi="Times New Roman" w:cs="Times New Roman"/>
                <w:lang w:val="ro-MD"/>
              </w:rPr>
              <w:t xml:space="preserve">GM </w:t>
            </w:r>
            <w:r w:rsidRPr="00902BA1">
              <w:rPr>
                <w:rFonts w:ascii="Times New Roman" w:hAnsi="Times New Roman" w:cs="Times New Roman"/>
                <w:lang w:val="ro-MD" w:eastAsia="ro-RO"/>
              </w:rPr>
              <w:t>„</w:t>
            </w:r>
            <w:r w:rsidR="00742EEB">
              <w:rPr>
                <w:rFonts w:ascii="Times New Roman" w:hAnsi="Times New Roman" w:cs="Times New Roman"/>
                <w:lang w:val="ro-MD" w:eastAsia="ro-RO"/>
              </w:rPr>
              <w:t xml:space="preserve">M. </w:t>
            </w:r>
            <w:r w:rsidR="00742EEB" w:rsidRPr="00902BA1">
              <w:rPr>
                <w:rFonts w:ascii="Times New Roman" w:hAnsi="Times New Roman" w:cs="Times New Roman"/>
                <w:lang w:val="ro-MD"/>
              </w:rPr>
              <w:t>Viteazul</w:t>
            </w:r>
            <w:r w:rsidRPr="00902BA1">
              <w:rPr>
                <w:rFonts w:ascii="Times New Roman" w:hAnsi="Times New Roman" w:cs="Times New Roman"/>
                <w:lang w:val="ro-MD" w:eastAsia="ro-RO"/>
              </w:rPr>
              <w:t>”</w:t>
            </w:r>
            <w:r>
              <w:rPr>
                <w:rFonts w:ascii="Times New Roman" w:hAnsi="Times New Roman" w:cs="Times New Roman"/>
                <w:lang w:val="ro-MD" w:eastAsia="ro-RO"/>
              </w:rPr>
              <w:t xml:space="preserve"> mun.Hîncești</w:t>
            </w:r>
            <w:r>
              <w:rPr>
                <w:rFonts w:ascii="Times New Roman" w:hAnsi="Times New Roman" w:cs="Times New Roman"/>
                <w:lang w:val="ro-MD"/>
              </w:rPr>
              <w:t>)</w:t>
            </w:r>
            <w:r w:rsidRPr="00902BA1">
              <w:rPr>
                <w:rFonts w:ascii="Times New Roman" w:hAnsi="Times New Roman" w:cs="Times New Roman"/>
                <w:lang w:val="ro-MD"/>
              </w:rPr>
              <w:t xml:space="preserve">, lucrări exterioare </w:t>
            </w:r>
          </w:p>
        </w:tc>
        <w:tc>
          <w:tcPr>
            <w:tcW w:w="686" w:type="dxa"/>
          </w:tcPr>
          <w:p w:rsidR="001529C1" w:rsidRPr="00891028"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0921</w:t>
            </w:r>
          </w:p>
        </w:tc>
        <w:tc>
          <w:tcPr>
            <w:tcW w:w="1842" w:type="dxa"/>
          </w:tcPr>
          <w:p w:rsidR="001529C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118,1</w:t>
            </w:r>
          </w:p>
        </w:tc>
      </w:tr>
      <w:tr w:rsidR="001529C1" w:rsidRPr="003F67F2" w:rsidTr="00D7345B">
        <w:trPr>
          <w:trHeight w:val="295"/>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Pr>
          <w:p w:rsidR="001529C1" w:rsidRPr="001512CA" w:rsidRDefault="001529C1" w:rsidP="001529C1">
            <w:pPr>
              <w:rPr>
                <w:rFonts w:ascii="Times New Roman" w:eastAsia="Times New Roman" w:hAnsi="Times New Roman" w:cs="Times New Roman"/>
                <w:lang w:val="ro-MD" w:eastAsia="ru-RU"/>
              </w:rPr>
            </w:pPr>
            <w:r w:rsidRPr="001512CA">
              <w:rPr>
                <w:rFonts w:ascii="Times New Roman" w:eastAsia="Times New Roman" w:hAnsi="Times New Roman" w:cs="Times New Roman"/>
                <w:lang w:val="ro-MD" w:eastAsia="ru-RU"/>
              </w:rPr>
              <w:t>Acoperirea cheltuielilor de alimentare a persoanelor în etate, singuratice  și din pătura social vulnerabile</w:t>
            </w:r>
          </w:p>
        </w:tc>
        <w:tc>
          <w:tcPr>
            <w:tcW w:w="686" w:type="dxa"/>
          </w:tcPr>
          <w:p w:rsidR="001529C1" w:rsidRPr="001512CA" w:rsidRDefault="001529C1" w:rsidP="001529C1">
            <w:pPr>
              <w:widowControl w:val="0"/>
              <w:autoSpaceDE w:val="0"/>
              <w:autoSpaceDN w:val="0"/>
              <w:adjustRightInd w:val="0"/>
              <w:rPr>
                <w:rFonts w:ascii="Times New Roman" w:eastAsia="Times New Roman" w:hAnsi="Times New Roman" w:cs="Times New Roman"/>
                <w:lang w:val="ro-MD" w:eastAsia="ru-RU"/>
              </w:rPr>
            </w:pPr>
            <w:r w:rsidRPr="001512CA">
              <w:rPr>
                <w:rFonts w:ascii="Times New Roman" w:eastAsia="Times New Roman" w:hAnsi="Times New Roman" w:cs="Times New Roman"/>
                <w:lang w:val="ro-MD" w:eastAsia="ru-RU"/>
              </w:rPr>
              <w:t>1099</w:t>
            </w:r>
          </w:p>
        </w:tc>
        <w:tc>
          <w:tcPr>
            <w:tcW w:w="1842" w:type="dxa"/>
          </w:tcPr>
          <w:p w:rsidR="001529C1" w:rsidRPr="001512CA"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sidRPr="001512CA">
              <w:rPr>
                <w:rFonts w:ascii="Times New Roman" w:eastAsia="Times New Roman" w:hAnsi="Times New Roman" w:cs="Times New Roman"/>
                <w:lang w:val="ro-MD" w:eastAsia="ro-RO"/>
              </w:rPr>
              <w:t>90,0</w:t>
            </w:r>
          </w:p>
        </w:tc>
      </w:tr>
      <w:tr w:rsidR="001529C1" w:rsidRPr="0063399E" w:rsidTr="00D7345B">
        <w:trPr>
          <w:trHeight w:val="720"/>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Pr>
          <w:p w:rsidR="001529C1" w:rsidRPr="0063399E" w:rsidRDefault="001529C1" w:rsidP="001529C1">
            <w:pPr>
              <w:pStyle w:val="Frspaiere"/>
              <w:jc w:val="both"/>
              <w:rPr>
                <w:rFonts w:ascii="Times New Roman" w:hAnsi="Times New Roman" w:cs="Times New Roman"/>
                <w:color w:val="FF0000"/>
              </w:rPr>
            </w:pPr>
            <w:r w:rsidRPr="0063399E">
              <w:rPr>
                <w:rFonts w:ascii="Times New Roman" w:hAnsi="Times New Roman" w:cs="Times New Roman"/>
                <w:lang w:val="ro-MD"/>
              </w:rPr>
              <w:t xml:space="preserve">Acoperirea cheltuielilor de organizare a manifestațiilor consacrate a 30 de ani de la retragerea trupelor din </w:t>
            </w:r>
            <w:r w:rsidR="00742EEB">
              <w:rPr>
                <w:rFonts w:ascii="Times New Roman" w:hAnsi="Times New Roman" w:cs="Times New Roman"/>
                <w:lang w:val="ro-MD"/>
              </w:rPr>
              <w:t xml:space="preserve">R. </w:t>
            </w:r>
            <w:r w:rsidR="00742EEB" w:rsidRPr="0063399E">
              <w:rPr>
                <w:rFonts w:ascii="Times New Roman" w:hAnsi="Times New Roman" w:cs="Times New Roman"/>
                <w:lang w:val="ro-MD"/>
              </w:rPr>
              <w:t>Afganistan</w:t>
            </w:r>
          </w:p>
        </w:tc>
        <w:tc>
          <w:tcPr>
            <w:tcW w:w="686" w:type="dxa"/>
          </w:tcPr>
          <w:p w:rsidR="001529C1" w:rsidRPr="00902BA1" w:rsidRDefault="001529C1" w:rsidP="001529C1">
            <w:pPr>
              <w:widowControl w:val="0"/>
              <w:autoSpaceDE w:val="0"/>
              <w:autoSpaceDN w:val="0"/>
              <w:adjustRightInd w:val="0"/>
              <w:rPr>
                <w:rFonts w:ascii="Times New Roman" w:eastAsia="Times New Roman" w:hAnsi="Times New Roman" w:cs="Times New Roman"/>
                <w:color w:val="FF0000"/>
                <w:lang w:val="ro-MD" w:eastAsia="ru-RU"/>
              </w:rPr>
            </w:pPr>
            <w:r w:rsidRPr="003E0BBC">
              <w:rPr>
                <w:rFonts w:ascii="Times New Roman" w:eastAsia="Times New Roman" w:hAnsi="Times New Roman" w:cs="Times New Roman"/>
                <w:lang w:val="ro-MD" w:eastAsia="ru-RU"/>
              </w:rPr>
              <w:t>0861</w:t>
            </w:r>
          </w:p>
        </w:tc>
        <w:tc>
          <w:tcPr>
            <w:tcW w:w="1842" w:type="dxa"/>
          </w:tcPr>
          <w:p w:rsidR="001529C1" w:rsidRPr="00902BA1" w:rsidRDefault="001529C1" w:rsidP="001529C1">
            <w:pPr>
              <w:widowControl w:val="0"/>
              <w:autoSpaceDE w:val="0"/>
              <w:autoSpaceDN w:val="0"/>
              <w:adjustRightInd w:val="0"/>
              <w:jc w:val="center"/>
              <w:rPr>
                <w:rFonts w:ascii="Times New Roman" w:eastAsia="Times New Roman" w:hAnsi="Times New Roman" w:cs="Times New Roman"/>
                <w:color w:val="FF0000"/>
                <w:lang w:val="ro-MD" w:eastAsia="ro-RO"/>
              </w:rPr>
            </w:pPr>
            <w:r w:rsidRPr="001512CA">
              <w:rPr>
                <w:rFonts w:ascii="Times New Roman" w:eastAsia="Times New Roman" w:hAnsi="Times New Roman" w:cs="Times New Roman"/>
                <w:lang w:val="ro-MD" w:eastAsia="ro-RO"/>
              </w:rPr>
              <w:t>100,0</w:t>
            </w:r>
          </w:p>
        </w:tc>
      </w:tr>
      <w:tr w:rsidR="001529C1" w:rsidRPr="00F540CC" w:rsidTr="00D7345B">
        <w:trPr>
          <w:trHeight w:val="295"/>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529C1" w:rsidRPr="001512CA" w:rsidRDefault="001529C1" w:rsidP="001529C1">
            <w:pPr>
              <w:pStyle w:val="Frspaiere"/>
              <w:rPr>
                <w:rFonts w:ascii="Times New Roman" w:hAnsi="Times New Roman" w:cs="Times New Roman"/>
                <w:lang w:val="ro-MD"/>
              </w:rPr>
            </w:pPr>
            <w:r w:rsidRPr="001512CA">
              <w:rPr>
                <w:rFonts w:ascii="Times New Roman" w:hAnsi="Times New Roman" w:cs="Times New Roman"/>
                <w:lang w:val="ro-MD"/>
              </w:rPr>
              <w:t>Acoperirea cheltuielilor suportate de către sportivul Erhan Gheorghe,</w:t>
            </w:r>
            <w:r w:rsidRPr="001512CA">
              <w:rPr>
                <w:rFonts w:ascii="Times New Roman" w:eastAsia="Times New Roman" w:hAnsi="Times New Roman" w:cs="Times New Roman"/>
                <w:sz w:val="28"/>
                <w:szCs w:val="28"/>
                <w:lang w:val="ro-RO" w:eastAsia="ru-RU"/>
              </w:rPr>
              <w:t xml:space="preserve"> </w:t>
            </w:r>
            <w:r w:rsidRPr="001512CA">
              <w:rPr>
                <w:rFonts w:ascii="Times New Roman" w:eastAsia="Times New Roman" w:hAnsi="Times New Roman" w:cs="Times New Roman"/>
                <w:lang w:val="ro-RO" w:eastAsia="ru-RU"/>
              </w:rPr>
              <w:t xml:space="preserve">membru al selecționatei </w:t>
            </w:r>
            <w:r w:rsidR="00742EEB">
              <w:rPr>
                <w:rFonts w:ascii="Times New Roman" w:eastAsia="Times New Roman" w:hAnsi="Times New Roman" w:cs="Times New Roman"/>
                <w:lang w:val="ro-RO" w:eastAsia="ru-RU"/>
              </w:rPr>
              <w:t xml:space="preserve">Republicii </w:t>
            </w:r>
            <w:r w:rsidR="00742EEB" w:rsidRPr="001512CA">
              <w:rPr>
                <w:rFonts w:ascii="Times New Roman" w:eastAsia="Times New Roman" w:hAnsi="Times New Roman" w:cs="Times New Roman"/>
                <w:lang w:val="ro-RO" w:eastAsia="ru-RU"/>
              </w:rPr>
              <w:t>Moldova</w:t>
            </w:r>
            <w:r w:rsidRPr="001512CA">
              <w:rPr>
                <w:rFonts w:ascii="Times New Roman" w:eastAsia="Times New Roman" w:hAnsi="Times New Roman" w:cs="Times New Roman"/>
                <w:lang w:val="ro-RO" w:eastAsia="ru-RU"/>
              </w:rPr>
              <w:t xml:space="preserve"> de lupte libere, la Campionatul </w:t>
            </w:r>
            <w:r w:rsidR="00742EEB" w:rsidRPr="001512CA">
              <w:rPr>
                <w:rFonts w:ascii="Times New Roman" w:eastAsia="Times New Roman" w:hAnsi="Times New Roman" w:cs="Times New Roman"/>
                <w:lang w:val="ro-RO" w:eastAsia="ru-RU"/>
              </w:rPr>
              <w:t>European</w:t>
            </w:r>
            <w:r w:rsidRPr="001512CA">
              <w:rPr>
                <w:rFonts w:ascii="Times New Roman" w:eastAsia="Times New Roman" w:hAnsi="Times New Roman" w:cs="Times New Roman"/>
                <w:lang w:val="ro-RO" w:eastAsia="ru-RU"/>
              </w:rPr>
              <w:t>,</w:t>
            </w:r>
            <w:r>
              <w:rPr>
                <w:rFonts w:ascii="Times New Roman" w:eastAsia="Times New Roman" w:hAnsi="Times New Roman" w:cs="Times New Roman"/>
                <w:lang w:val="ro-RO" w:eastAsia="ru-RU"/>
              </w:rPr>
              <w:t xml:space="preserve"> </w:t>
            </w:r>
            <w:r w:rsidRPr="001512CA">
              <w:rPr>
                <w:rFonts w:ascii="Times New Roman" w:eastAsia="Times New Roman" w:hAnsi="Times New Roman" w:cs="Times New Roman"/>
                <w:lang w:val="ro-RO" w:eastAsia="ru-RU"/>
              </w:rPr>
              <w:t xml:space="preserve">seniori U-23 din </w:t>
            </w:r>
            <w:r w:rsidR="00742EEB" w:rsidRPr="001512CA">
              <w:rPr>
                <w:rFonts w:ascii="Times New Roman" w:eastAsia="Times New Roman" w:hAnsi="Times New Roman" w:cs="Times New Roman"/>
                <w:lang w:val="ro-RO" w:eastAsia="ru-RU"/>
              </w:rPr>
              <w:t>or. Novi</w:t>
            </w:r>
            <w:r w:rsidRPr="001512CA">
              <w:rPr>
                <w:rFonts w:ascii="Times New Roman" w:eastAsia="Times New Roman" w:hAnsi="Times New Roman" w:cs="Times New Roman"/>
                <w:lang w:val="ro-RO" w:eastAsia="ru-RU"/>
              </w:rPr>
              <w:t xml:space="preserve"> Sad, Serbia </w:t>
            </w:r>
          </w:p>
        </w:tc>
        <w:tc>
          <w:tcPr>
            <w:tcW w:w="686" w:type="dxa"/>
          </w:tcPr>
          <w:p w:rsidR="001529C1" w:rsidRPr="001512CA" w:rsidRDefault="001529C1"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0861</w:t>
            </w:r>
          </w:p>
        </w:tc>
        <w:tc>
          <w:tcPr>
            <w:tcW w:w="1842" w:type="dxa"/>
          </w:tcPr>
          <w:p w:rsidR="001529C1" w:rsidRPr="001512CA"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sidRPr="001512CA">
              <w:rPr>
                <w:rFonts w:ascii="Times New Roman" w:eastAsia="Times New Roman" w:hAnsi="Times New Roman" w:cs="Times New Roman"/>
                <w:lang w:val="ro-MD" w:eastAsia="ro-RO"/>
              </w:rPr>
              <w:t>17,2</w:t>
            </w:r>
          </w:p>
        </w:tc>
      </w:tr>
      <w:tr w:rsidR="0057453B" w:rsidRPr="0057453B" w:rsidTr="00D7345B">
        <w:trPr>
          <w:trHeight w:val="295"/>
        </w:trPr>
        <w:tc>
          <w:tcPr>
            <w:tcW w:w="562" w:type="dxa"/>
            <w:vMerge/>
          </w:tcPr>
          <w:p w:rsidR="0057453B" w:rsidRPr="007B54F1" w:rsidRDefault="0057453B"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57453B" w:rsidRPr="007B54F1" w:rsidRDefault="0057453B"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7453B" w:rsidRPr="0057453B" w:rsidRDefault="0057453B" w:rsidP="0057453B">
            <w:pPr>
              <w:pStyle w:val="Frspaiere"/>
              <w:rPr>
                <w:rFonts w:ascii="Times New Roman" w:hAnsi="Times New Roman" w:cs="Times New Roman"/>
                <w:lang w:val="ro-MD"/>
              </w:rPr>
            </w:pPr>
            <w:r>
              <w:rPr>
                <w:rFonts w:ascii="Times New Roman" w:hAnsi="Times New Roman" w:cs="Times New Roman"/>
                <w:lang w:val="ro-MD"/>
              </w:rPr>
              <w:t xml:space="preserve">Contribuția </w:t>
            </w:r>
            <w:r w:rsidR="00742EEB">
              <w:rPr>
                <w:rFonts w:ascii="Times New Roman" w:hAnsi="Times New Roman" w:cs="Times New Roman"/>
                <w:lang w:val="ro-MD"/>
              </w:rPr>
              <w:t>Consiliului</w:t>
            </w:r>
            <w:r>
              <w:rPr>
                <w:rFonts w:ascii="Times New Roman" w:hAnsi="Times New Roman" w:cs="Times New Roman"/>
                <w:lang w:val="ro-MD"/>
              </w:rPr>
              <w:t xml:space="preserve"> raional la formarea patrimoniului inițial al Asociației de Dezvoltare Comunitară „</w:t>
            </w:r>
            <w:r>
              <w:rPr>
                <w:rFonts w:ascii="Times New Roman" w:hAnsi="Times New Roman" w:cs="Times New Roman"/>
                <w:lang w:val="ro-RO"/>
              </w:rPr>
              <w:t xml:space="preserve">Bazinul </w:t>
            </w:r>
            <w:proofErr w:type="spellStart"/>
            <w:r>
              <w:rPr>
                <w:rFonts w:ascii="Times New Roman" w:hAnsi="Times New Roman" w:cs="Times New Roman"/>
                <w:lang w:val="ro-RO"/>
              </w:rPr>
              <w:t>N</w:t>
            </w:r>
            <w:r w:rsidR="00742EEB">
              <w:rPr>
                <w:rFonts w:ascii="Times New Roman" w:hAnsi="Times New Roman" w:cs="Times New Roman"/>
                <w:lang w:val="ro-RO"/>
              </w:rPr>
              <w:t>â</w:t>
            </w:r>
            <w:r>
              <w:rPr>
                <w:rFonts w:ascii="Times New Roman" w:hAnsi="Times New Roman" w:cs="Times New Roman"/>
                <w:lang w:val="ro-RO"/>
              </w:rPr>
              <w:t>rnova</w:t>
            </w:r>
            <w:proofErr w:type="spellEnd"/>
            <w:r>
              <w:rPr>
                <w:rFonts w:ascii="Times New Roman" w:hAnsi="Times New Roman" w:cs="Times New Roman"/>
                <w:lang w:val="ro-MD"/>
              </w:rPr>
              <w:t>”</w:t>
            </w:r>
          </w:p>
        </w:tc>
        <w:tc>
          <w:tcPr>
            <w:tcW w:w="686" w:type="dxa"/>
          </w:tcPr>
          <w:p w:rsidR="0057453B" w:rsidRDefault="0057453B" w:rsidP="001529C1">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0111</w:t>
            </w:r>
          </w:p>
        </w:tc>
        <w:tc>
          <w:tcPr>
            <w:tcW w:w="1842" w:type="dxa"/>
          </w:tcPr>
          <w:p w:rsidR="0057453B" w:rsidRPr="001512CA" w:rsidRDefault="0057453B"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31,9</w:t>
            </w:r>
          </w:p>
        </w:tc>
      </w:tr>
      <w:tr w:rsidR="001529C1" w:rsidRPr="001529C1" w:rsidTr="00D7345B">
        <w:trPr>
          <w:trHeight w:val="295"/>
        </w:trPr>
        <w:tc>
          <w:tcPr>
            <w:tcW w:w="562" w:type="dxa"/>
            <w:vMerge/>
          </w:tcPr>
          <w:p w:rsidR="001529C1" w:rsidRPr="007B54F1" w:rsidRDefault="001529C1" w:rsidP="001529C1">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1529C1" w:rsidRPr="007B54F1" w:rsidRDefault="001529C1" w:rsidP="001529C1">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529C1" w:rsidRPr="00CF597B" w:rsidRDefault="001529C1" w:rsidP="001529C1">
            <w:pPr>
              <w:rPr>
                <w:rFonts w:ascii="Times New Roman" w:hAnsi="Times New Roman" w:cs="Times New Roman"/>
                <w:lang w:val="ro-MD"/>
              </w:rPr>
            </w:pPr>
            <w:r w:rsidRPr="00CF597B">
              <w:rPr>
                <w:rFonts w:ascii="Times New Roman" w:hAnsi="Times New Roman" w:cs="Times New Roman"/>
                <w:lang w:val="ro-MD"/>
              </w:rPr>
              <w:t>Procurarea utilajului medical, Spitalul raional Hîncești</w:t>
            </w:r>
          </w:p>
        </w:tc>
        <w:tc>
          <w:tcPr>
            <w:tcW w:w="686" w:type="dxa"/>
          </w:tcPr>
          <w:p w:rsidR="001529C1" w:rsidRPr="001529C1" w:rsidRDefault="001529C1" w:rsidP="001529C1">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0769</w:t>
            </w:r>
          </w:p>
        </w:tc>
        <w:tc>
          <w:tcPr>
            <w:tcW w:w="1842" w:type="dxa"/>
          </w:tcPr>
          <w:p w:rsidR="001529C1" w:rsidRPr="001512CA" w:rsidRDefault="001529C1" w:rsidP="001529C1">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1500,0</w:t>
            </w:r>
          </w:p>
        </w:tc>
      </w:tr>
      <w:tr w:rsidR="0057453B" w:rsidRPr="001529C1" w:rsidTr="00D7345B">
        <w:trPr>
          <w:trHeight w:val="295"/>
        </w:trPr>
        <w:tc>
          <w:tcPr>
            <w:tcW w:w="562" w:type="dxa"/>
          </w:tcPr>
          <w:p w:rsidR="0057453B" w:rsidRPr="00D7345B" w:rsidRDefault="0057453B" w:rsidP="0057453B">
            <w:pPr>
              <w:widowControl w:val="0"/>
              <w:autoSpaceDE w:val="0"/>
              <w:autoSpaceDN w:val="0"/>
              <w:adjustRightInd w:val="0"/>
              <w:jc w:val="center"/>
              <w:rPr>
                <w:rFonts w:ascii="Times New Roman" w:eastAsia="Times New Roman" w:hAnsi="Times New Roman" w:cs="Times New Roman"/>
                <w:b/>
                <w:sz w:val="18"/>
                <w:szCs w:val="18"/>
                <w:lang w:val="ro-MD" w:eastAsia="ro-RO"/>
              </w:rPr>
            </w:pPr>
            <w:r w:rsidRPr="00D7345B">
              <w:rPr>
                <w:rFonts w:ascii="Times New Roman" w:eastAsia="Times New Roman" w:hAnsi="Times New Roman" w:cs="Times New Roman"/>
                <w:b/>
                <w:sz w:val="18"/>
                <w:szCs w:val="18"/>
                <w:lang w:val="ro-MD" w:eastAsia="ro-RO"/>
              </w:rPr>
              <w:t>1</w:t>
            </w:r>
          </w:p>
        </w:tc>
        <w:tc>
          <w:tcPr>
            <w:tcW w:w="2127" w:type="dxa"/>
          </w:tcPr>
          <w:p w:rsidR="0057453B" w:rsidRPr="00D7345B" w:rsidRDefault="0057453B" w:rsidP="0057453B">
            <w:pPr>
              <w:widowControl w:val="0"/>
              <w:autoSpaceDE w:val="0"/>
              <w:autoSpaceDN w:val="0"/>
              <w:adjustRightInd w:val="0"/>
              <w:jc w:val="center"/>
              <w:rPr>
                <w:rFonts w:ascii="Times New Roman" w:eastAsia="Times New Roman" w:hAnsi="Times New Roman" w:cs="Times New Roman"/>
                <w:b/>
                <w:sz w:val="18"/>
                <w:szCs w:val="18"/>
                <w:lang w:val="ro-MD" w:eastAsia="ru-RU"/>
              </w:rPr>
            </w:pPr>
            <w:r w:rsidRPr="00D7345B">
              <w:rPr>
                <w:rFonts w:ascii="Times New Roman" w:eastAsia="Times New Roman" w:hAnsi="Times New Roman" w:cs="Times New Roman"/>
                <w:b/>
                <w:sz w:val="18"/>
                <w:szCs w:val="18"/>
                <w:lang w:val="ro-MD"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7453B" w:rsidRPr="00D7345B" w:rsidRDefault="0057453B" w:rsidP="0057453B">
            <w:pPr>
              <w:jc w:val="center"/>
              <w:rPr>
                <w:rFonts w:ascii="Times New Roman" w:eastAsia="Times New Roman" w:hAnsi="Times New Roman" w:cs="Times New Roman"/>
                <w:b/>
                <w:sz w:val="18"/>
                <w:szCs w:val="18"/>
                <w:lang w:val="ro-MD" w:eastAsia="ru-RU"/>
              </w:rPr>
            </w:pPr>
            <w:r w:rsidRPr="00D7345B">
              <w:rPr>
                <w:rFonts w:ascii="Times New Roman" w:eastAsia="Times New Roman" w:hAnsi="Times New Roman" w:cs="Times New Roman"/>
                <w:b/>
                <w:sz w:val="18"/>
                <w:szCs w:val="18"/>
                <w:lang w:val="ro-MD" w:eastAsia="ru-RU"/>
              </w:rPr>
              <w:t>3</w:t>
            </w:r>
          </w:p>
        </w:tc>
        <w:tc>
          <w:tcPr>
            <w:tcW w:w="686" w:type="dxa"/>
          </w:tcPr>
          <w:p w:rsidR="0057453B" w:rsidRPr="00D7345B" w:rsidRDefault="0057453B" w:rsidP="0057453B">
            <w:pPr>
              <w:widowControl w:val="0"/>
              <w:autoSpaceDE w:val="0"/>
              <w:autoSpaceDN w:val="0"/>
              <w:adjustRightInd w:val="0"/>
              <w:jc w:val="center"/>
              <w:rPr>
                <w:rFonts w:ascii="Times New Roman" w:eastAsia="Times New Roman" w:hAnsi="Times New Roman" w:cs="Times New Roman"/>
                <w:b/>
                <w:sz w:val="18"/>
                <w:szCs w:val="18"/>
                <w:lang w:val="ro-MD" w:eastAsia="ru-RU"/>
              </w:rPr>
            </w:pPr>
            <w:r w:rsidRPr="00D7345B">
              <w:rPr>
                <w:rFonts w:ascii="Times New Roman" w:eastAsia="Times New Roman" w:hAnsi="Times New Roman" w:cs="Times New Roman"/>
                <w:b/>
                <w:sz w:val="18"/>
                <w:szCs w:val="18"/>
                <w:lang w:val="ro-MD" w:eastAsia="ru-RU"/>
              </w:rPr>
              <w:t>4</w:t>
            </w:r>
          </w:p>
        </w:tc>
        <w:tc>
          <w:tcPr>
            <w:tcW w:w="1842" w:type="dxa"/>
          </w:tcPr>
          <w:p w:rsidR="0057453B" w:rsidRPr="00D7345B" w:rsidRDefault="0057453B" w:rsidP="0057453B">
            <w:pPr>
              <w:widowControl w:val="0"/>
              <w:autoSpaceDE w:val="0"/>
              <w:autoSpaceDN w:val="0"/>
              <w:adjustRightInd w:val="0"/>
              <w:jc w:val="center"/>
              <w:rPr>
                <w:rFonts w:ascii="Times New Roman" w:eastAsia="Times New Roman" w:hAnsi="Times New Roman" w:cs="Times New Roman"/>
                <w:b/>
                <w:sz w:val="18"/>
                <w:szCs w:val="18"/>
                <w:lang w:val="ro-MD" w:eastAsia="ro-RO"/>
              </w:rPr>
            </w:pPr>
            <w:r w:rsidRPr="00D7345B">
              <w:rPr>
                <w:rFonts w:ascii="Times New Roman" w:eastAsia="Times New Roman" w:hAnsi="Times New Roman" w:cs="Times New Roman"/>
                <w:b/>
                <w:sz w:val="18"/>
                <w:szCs w:val="18"/>
                <w:lang w:val="ro-MD" w:eastAsia="ro-RO"/>
              </w:rPr>
              <w:t>5</w:t>
            </w:r>
          </w:p>
        </w:tc>
      </w:tr>
      <w:tr w:rsidR="0057453B" w:rsidRPr="001529C1" w:rsidTr="00D7345B">
        <w:trPr>
          <w:trHeight w:val="274"/>
        </w:trPr>
        <w:tc>
          <w:tcPr>
            <w:tcW w:w="562" w:type="dxa"/>
          </w:tcPr>
          <w:p w:rsidR="0057453B" w:rsidRPr="007B54F1"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w:t>
            </w:r>
          </w:p>
        </w:tc>
        <w:tc>
          <w:tcPr>
            <w:tcW w:w="2127" w:type="dxa"/>
          </w:tcPr>
          <w:p w:rsidR="0057453B" w:rsidRPr="00330DEA"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Direcția </w:t>
            </w:r>
            <w:r w:rsidR="00742EEB">
              <w:rPr>
                <w:rFonts w:ascii="Times New Roman" w:eastAsia="Times New Roman" w:hAnsi="Times New Roman" w:cs="Times New Roman"/>
                <w:lang w:val="ro-MD" w:eastAsia="ru-RU"/>
              </w:rPr>
              <w:t>Învățământ</w:t>
            </w:r>
          </w:p>
        </w:tc>
        <w:tc>
          <w:tcPr>
            <w:tcW w:w="5528" w:type="dxa"/>
          </w:tcPr>
          <w:p w:rsidR="0057453B" w:rsidRPr="000B6C4A" w:rsidRDefault="0057453B" w:rsidP="0057453B">
            <w:pPr>
              <w:rPr>
                <w:rFonts w:ascii="Times New Roman" w:eastAsia="Times New Roman" w:hAnsi="Times New Roman" w:cs="Times New Roman"/>
                <w:color w:val="FF0000"/>
                <w:lang w:eastAsia="ru-RU"/>
              </w:rPr>
            </w:pPr>
            <w:r>
              <w:rPr>
                <w:rFonts w:ascii="Times New Roman" w:eastAsia="Times New Roman" w:hAnsi="Times New Roman" w:cs="Times New Roman"/>
                <w:lang w:val="ro-MD" w:eastAsia="ru-RU"/>
              </w:rPr>
              <w:t>Lucrări de r</w:t>
            </w:r>
            <w:r w:rsidRPr="007B54F1">
              <w:rPr>
                <w:rFonts w:ascii="Times New Roman" w:eastAsia="Times New Roman" w:hAnsi="Times New Roman" w:cs="Times New Roman"/>
                <w:lang w:val="ro-MD" w:eastAsia="ru-RU"/>
              </w:rPr>
              <w:t>eparați</w:t>
            </w:r>
            <w:r>
              <w:rPr>
                <w:rFonts w:ascii="Times New Roman" w:eastAsia="Times New Roman" w:hAnsi="Times New Roman" w:cs="Times New Roman"/>
                <w:lang w:val="ro-MD" w:eastAsia="ru-RU"/>
              </w:rPr>
              <w:t>i</w:t>
            </w:r>
            <w:r w:rsidRPr="007B54F1">
              <w:rPr>
                <w:rFonts w:ascii="Times New Roman" w:eastAsia="Times New Roman" w:hAnsi="Times New Roman" w:cs="Times New Roman"/>
                <w:lang w:val="ro-MD" w:eastAsia="ru-RU"/>
              </w:rPr>
              <w:t xml:space="preserve"> capital</w:t>
            </w:r>
            <w:r>
              <w:rPr>
                <w:rFonts w:ascii="Times New Roman" w:eastAsia="Times New Roman" w:hAnsi="Times New Roman" w:cs="Times New Roman"/>
                <w:lang w:val="ro-MD" w:eastAsia="ru-RU"/>
              </w:rPr>
              <w:t xml:space="preserve">e a încăperilor </w:t>
            </w:r>
            <w:r w:rsidRPr="00902BA1">
              <w:rPr>
                <w:rFonts w:ascii="Times New Roman" w:hAnsi="Times New Roman" w:cs="Times New Roman"/>
                <w:lang w:val="ro-MD"/>
              </w:rPr>
              <w:t xml:space="preserve"> GM </w:t>
            </w:r>
            <w:r w:rsidRPr="00902BA1">
              <w:rPr>
                <w:rFonts w:ascii="Times New Roman" w:hAnsi="Times New Roman" w:cs="Times New Roman"/>
                <w:lang w:val="ro-MD" w:eastAsia="ro-RO"/>
              </w:rPr>
              <w:t>„</w:t>
            </w:r>
            <w:r w:rsidRPr="00902BA1">
              <w:rPr>
                <w:rFonts w:ascii="Times New Roman" w:hAnsi="Times New Roman" w:cs="Times New Roman"/>
                <w:lang w:val="ro-MD"/>
              </w:rPr>
              <w:t>M.Viteazul</w:t>
            </w:r>
            <w:r w:rsidRPr="00902BA1">
              <w:rPr>
                <w:rFonts w:ascii="Times New Roman" w:hAnsi="Times New Roman" w:cs="Times New Roman"/>
                <w:lang w:val="ro-MD" w:eastAsia="ro-RO"/>
              </w:rPr>
              <w:t>”</w:t>
            </w:r>
            <w:r>
              <w:rPr>
                <w:rFonts w:ascii="Times New Roman" w:hAnsi="Times New Roman" w:cs="Times New Roman"/>
                <w:lang w:val="ro-MD" w:eastAsia="ro-RO"/>
              </w:rPr>
              <w:t xml:space="preserve"> mun.Hîncești</w:t>
            </w:r>
            <w:r>
              <w:rPr>
                <w:rFonts w:ascii="Times New Roman" w:eastAsia="Times New Roman" w:hAnsi="Times New Roman" w:cs="Times New Roman"/>
                <w:lang w:val="ro-MD" w:eastAsia="ru-RU"/>
              </w:rPr>
              <w:t xml:space="preserve"> , unde este amplasat Serviciul de asistență psihopedagogică </w:t>
            </w:r>
          </w:p>
        </w:tc>
        <w:tc>
          <w:tcPr>
            <w:tcW w:w="686" w:type="dxa"/>
          </w:tcPr>
          <w:p w:rsidR="0057453B" w:rsidRPr="003E0BBC" w:rsidRDefault="0057453B" w:rsidP="0057453B">
            <w:pPr>
              <w:widowControl w:val="0"/>
              <w:autoSpaceDE w:val="0"/>
              <w:autoSpaceDN w:val="0"/>
              <w:adjustRightInd w:val="0"/>
              <w:rPr>
                <w:rFonts w:ascii="Times New Roman" w:eastAsia="Times New Roman" w:hAnsi="Times New Roman" w:cs="Times New Roman"/>
                <w:lang w:val="ro-MD" w:eastAsia="ru-RU"/>
              </w:rPr>
            </w:pPr>
          </w:p>
        </w:tc>
        <w:tc>
          <w:tcPr>
            <w:tcW w:w="1842" w:type="dxa"/>
          </w:tcPr>
          <w:p w:rsidR="0057453B" w:rsidRPr="003E0BBC"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347,0</w:t>
            </w:r>
          </w:p>
        </w:tc>
      </w:tr>
      <w:tr w:rsidR="0057453B" w:rsidRPr="000B6C4A" w:rsidTr="00D7345B">
        <w:trPr>
          <w:trHeight w:val="677"/>
        </w:trPr>
        <w:tc>
          <w:tcPr>
            <w:tcW w:w="562" w:type="dxa"/>
          </w:tcPr>
          <w:p w:rsidR="0057453B" w:rsidRPr="007B54F1"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w:t>
            </w:r>
          </w:p>
        </w:tc>
        <w:tc>
          <w:tcPr>
            <w:tcW w:w="2127" w:type="dxa"/>
          </w:tcPr>
          <w:p w:rsidR="0057453B" w:rsidRPr="00330DEA" w:rsidRDefault="0057453B" w:rsidP="0057453B">
            <w:pPr>
              <w:widowControl w:val="0"/>
              <w:autoSpaceDE w:val="0"/>
              <w:autoSpaceDN w:val="0"/>
              <w:adjustRightInd w:val="0"/>
              <w:rPr>
                <w:rFonts w:ascii="Times New Roman" w:eastAsia="Times New Roman" w:hAnsi="Times New Roman" w:cs="Times New Roman"/>
                <w:lang w:val="ro-MD" w:eastAsia="ru-RU"/>
              </w:rPr>
            </w:pPr>
            <w:r w:rsidRPr="00330DEA">
              <w:rPr>
                <w:rFonts w:ascii="Times New Roman" w:eastAsia="Times New Roman" w:hAnsi="Times New Roman" w:cs="Times New Roman"/>
                <w:lang w:val="ro-MD" w:eastAsia="ru-RU"/>
              </w:rPr>
              <w:t>Direcția Asistență Socială și Protecția Familiei</w:t>
            </w:r>
          </w:p>
        </w:tc>
        <w:tc>
          <w:tcPr>
            <w:tcW w:w="5528" w:type="dxa"/>
          </w:tcPr>
          <w:p w:rsidR="0057453B" w:rsidRPr="00330DEA" w:rsidRDefault="0057453B" w:rsidP="0057453B">
            <w:pPr>
              <w:rPr>
                <w:rFonts w:ascii="Times New Roman" w:eastAsia="Times New Roman" w:hAnsi="Times New Roman" w:cs="Times New Roman"/>
                <w:color w:val="FF0000"/>
                <w:lang w:val="ro-MD" w:eastAsia="ru-RU"/>
              </w:rPr>
            </w:pPr>
            <w:r w:rsidRPr="00330DEA">
              <w:rPr>
                <w:rFonts w:ascii="Times New Roman" w:hAnsi="Times New Roman" w:cs="Times New Roman"/>
                <w:lang w:val="ro-MD"/>
              </w:rPr>
              <w:t xml:space="preserve">Lucrări de reparație a </w:t>
            </w:r>
            <w:r w:rsidR="00742EEB" w:rsidRPr="00330DEA">
              <w:rPr>
                <w:rFonts w:ascii="Times New Roman" w:hAnsi="Times New Roman" w:cs="Times New Roman"/>
                <w:lang w:val="ro-MD"/>
              </w:rPr>
              <w:t>garajelor</w:t>
            </w:r>
            <w:r w:rsidRPr="00330DEA">
              <w:rPr>
                <w:rFonts w:ascii="Times New Roman" w:hAnsi="Times New Roman" w:cs="Times New Roman"/>
              </w:rPr>
              <w:t>r</w:t>
            </w:r>
          </w:p>
        </w:tc>
        <w:tc>
          <w:tcPr>
            <w:tcW w:w="686" w:type="dxa"/>
          </w:tcPr>
          <w:p w:rsidR="0057453B" w:rsidRPr="00193343" w:rsidRDefault="0057453B" w:rsidP="0057453B">
            <w:pPr>
              <w:widowControl w:val="0"/>
              <w:autoSpaceDE w:val="0"/>
              <w:autoSpaceDN w:val="0"/>
              <w:adjustRightInd w:val="0"/>
              <w:rPr>
                <w:rFonts w:ascii="Times New Roman" w:eastAsia="Times New Roman" w:hAnsi="Times New Roman" w:cs="Times New Roman"/>
                <w:lang w:val="ro-MD" w:eastAsia="ru-RU"/>
              </w:rPr>
            </w:pPr>
            <w:r w:rsidRPr="00193343">
              <w:rPr>
                <w:rFonts w:ascii="Times New Roman" w:eastAsia="Times New Roman" w:hAnsi="Times New Roman" w:cs="Times New Roman"/>
                <w:lang w:val="ro-MD" w:eastAsia="ru-RU"/>
              </w:rPr>
              <w:t>1091</w:t>
            </w:r>
          </w:p>
        </w:tc>
        <w:tc>
          <w:tcPr>
            <w:tcW w:w="1842" w:type="dxa"/>
          </w:tcPr>
          <w:p w:rsidR="0057453B" w:rsidRPr="00193343"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sidRPr="00193343">
              <w:rPr>
                <w:rFonts w:ascii="Times New Roman" w:eastAsia="Times New Roman" w:hAnsi="Times New Roman" w:cs="Times New Roman"/>
                <w:lang w:val="ro-MD" w:eastAsia="ro-RO"/>
              </w:rPr>
              <w:t>21,0</w:t>
            </w:r>
          </w:p>
        </w:tc>
      </w:tr>
      <w:tr w:rsidR="0057453B" w:rsidRPr="000B6C4A" w:rsidTr="00D7345B">
        <w:trPr>
          <w:trHeight w:val="677"/>
        </w:trPr>
        <w:tc>
          <w:tcPr>
            <w:tcW w:w="562" w:type="dxa"/>
          </w:tcPr>
          <w:p w:rsidR="0057453B" w:rsidRPr="007B54F1"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4</w:t>
            </w:r>
          </w:p>
        </w:tc>
        <w:tc>
          <w:tcPr>
            <w:tcW w:w="2127" w:type="dxa"/>
          </w:tcPr>
          <w:p w:rsidR="0057453B" w:rsidRPr="00603892" w:rsidRDefault="0057453B" w:rsidP="0057453B">
            <w:pPr>
              <w:widowControl w:val="0"/>
              <w:autoSpaceDE w:val="0"/>
              <w:autoSpaceDN w:val="0"/>
              <w:adjustRightInd w:val="0"/>
              <w:rPr>
                <w:rFonts w:ascii="Times New Roman" w:eastAsia="Times New Roman" w:hAnsi="Times New Roman" w:cs="Times New Roman"/>
                <w:lang w:val="ro-MD" w:eastAsia="ru-RU"/>
              </w:rPr>
            </w:pPr>
            <w:r w:rsidRPr="00603892">
              <w:rPr>
                <w:rFonts w:ascii="Times New Roman" w:hAnsi="Times New Roman" w:cs="Times New Roman"/>
                <w:lang w:val="ro-MD"/>
              </w:rPr>
              <w:t>Centrul raional maternal "Pro Femina",</w:t>
            </w:r>
          </w:p>
        </w:tc>
        <w:tc>
          <w:tcPr>
            <w:tcW w:w="5528" w:type="dxa"/>
          </w:tcPr>
          <w:p w:rsidR="00495FBA" w:rsidRPr="00495FBA" w:rsidRDefault="0057453B" w:rsidP="0057453B">
            <w:r w:rsidRPr="00330DEA">
              <w:fldChar w:fldCharType="begin"/>
            </w:r>
            <w:r w:rsidRPr="00330DEA">
              <w:instrText xml:space="preserve"> LINK </w:instrText>
            </w:r>
            <w:r w:rsidR="00495FBA">
              <w:instrText xml:space="preserve">Excel.Sheet.8 "D:\\Personal\\Desktop\\solicitari 2019\\Reparații capitale 2019.xls" "solicitari 2019!R56C3" </w:instrText>
            </w:r>
            <w:r w:rsidRPr="00330DEA">
              <w:instrText xml:space="preserve">\a \f 4 \h  \* MERGEFORMAT </w:instrText>
            </w:r>
            <w:r w:rsidRPr="00330DEA">
              <w:fldChar w:fldCharType="separate"/>
            </w:r>
          </w:p>
          <w:p w:rsidR="0057453B" w:rsidRPr="00330DEA" w:rsidRDefault="006F7C4B" w:rsidP="0057453B">
            <w:pPr>
              <w:rPr>
                <w:rFonts w:ascii="Times New Roman" w:hAnsi="Times New Roman" w:cs="Times New Roman"/>
              </w:rPr>
            </w:pPr>
            <w:r w:rsidRPr="00330DEA">
              <w:rPr>
                <w:rFonts w:ascii="Times New Roman" w:hAnsi="Times New Roman" w:cs="Times New Roman"/>
                <w:lang w:val="ro-MD"/>
              </w:rPr>
              <w:t xml:space="preserve">Lucrări de reparație </w:t>
            </w:r>
            <w:r w:rsidR="0057453B" w:rsidRPr="00330DEA">
              <w:rPr>
                <w:rFonts w:ascii="Times New Roman" w:hAnsi="Times New Roman" w:cs="Times New Roman"/>
              </w:rPr>
              <w:fldChar w:fldCharType="end"/>
            </w:r>
            <w:r>
              <w:rPr>
                <w:rFonts w:ascii="Times New Roman" w:hAnsi="Times New Roman" w:cs="Times New Roman"/>
              </w:rPr>
              <w:t xml:space="preserve">a </w:t>
            </w:r>
            <w:r w:rsidRPr="006F7C4B">
              <w:rPr>
                <w:rFonts w:ascii="Times New Roman" w:hAnsi="Times New Roman" w:cs="Times New Roman"/>
                <w:lang w:val="ro-MD"/>
              </w:rPr>
              <w:t>utilajului sanitar</w:t>
            </w:r>
          </w:p>
          <w:p w:rsidR="0057453B" w:rsidRPr="000B6C4A" w:rsidRDefault="0057453B" w:rsidP="0057453B">
            <w:pPr>
              <w:rPr>
                <w:rFonts w:ascii="Times New Roman" w:eastAsia="Times New Roman" w:hAnsi="Times New Roman" w:cs="Times New Roman"/>
                <w:color w:val="FF0000"/>
                <w:lang w:eastAsia="ru-RU"/>
              </w:rPr>
            </w:pPr>
          </w:p>
        </w:tc>
        <w:tc>
          <w:tcPr>
            <w:tcW w:w="686" w:type="dxa"/>
          </w:tcPr>
          <w:p w:rsidR="0057453B" w:rsidRPr="003E0BBC" w:rsidRDefault="0057453B" w:rsidP="0057453B">
            <w:pPr>
              <w:widowControl w:val="0"/>
              <w:autoSpaceDE w:val="0"/>
              <w:autoSpaceDN w:val="0"/>
              <w:adjustRightInd w:val="0"/>
              <w:rPr>
                <w:rFonts w:ascii="Times New Roman" w:eastAsia="Times New Roman" w:hAnsi="Times New Roman" w:cs="Times New Roman"/>
                <w:lang w:val="ro-MD" w:eastAsia="ru-RU"/>
              </w:rPr>
            </w:pPr>
            <w:r w:rsidRPr="003E0BBC">
              <w:rPr>
                <w:rFonts w:ascii="Times New Roman" w:eastAsia="Times New Roman" w:hAnsi="Times New Roman" w:cs="Times New Roman"/>
                <w:lang w:val="ro-MD" w:eastAsia="ru-RU"/>
              </w:rPr>
              <w:t>1070</w:t>
            </w:r>
          </w:p>
        </w:tc>
        <w:tc>
          <w:tcPr>
            <w:tcW w:w="1842" w:type="dxa"/>
          </w:tcPr>
          <w:p w:rsidR="0057453B" w:rsidRPr="003E0BBC"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226,8</w:t>
            </w:r>
          </w:p>
        </w:tc>
      </w:tr>
      <w:tr w:rsidR="0057453B" w:rsidRPr="000B6C4A" w:rsidTr="00D7345B">
        <w:trPr>
          <w:trHeight w:val="677"/>
        </w:trPr>
        <w:tc>
          <w:tcPr>
            <w:tcW w:w="562" w:type="dxa"/>
          </w:tcPr>
          <w:p w:rsidR="0057453B" w:rsidRPr="007B54F1"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5</w:t>
            </w:r>
          </w:p>
        </w:tc>
        <w:tc>
          <w:tcPr>
            <w:tcW w:w="2127"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Direcția Economie  și Cooperare Transfrontalieră</w:t>
            </w:r>
          </w:p>
        </w:tc>
        <w:tc>
          <w:tcPr>
            <w:tcW w:w="5528" w:type="dxa"/>
          </w:tcPr>
          <w:p w:rsidR="0057453B" w:rsidRPr="00330DEA" w:rsidRDefault="0057453B" w:rsidP="0057453B">
            <w:pPr>
              <w:rPr>
                <w:rFonts w:ascii="Times New Roman" w:hAnsi="Times New Roman" w:cs="Times New Roman"/>
                <w:lang w:val="ro-MD"/>
              </w:rPr>
            </w:pPr>
            <w:r w:rsidRPr="00330DEA">
              <w:rPr>
                <w:rFonts w:ascii="Times New Roman" w:hAnsi="Times New Roman" w:cs="Times New Roman"/>
                <w:lang w:val="ro-MD"/>
              </w:rPr>
              <w:t xml:space="preserve">Pentru acoperirea cheltuielilor de participare la </w:t>
            </w:r>
            <w:r>
              <w:rPr>
                <w:rFonts w:ascii="Times New Roman" w:hAnsi="Times New Roman" w:cs="Times New Roman"/>
                <w:lang w:val="ro-MD"/>
              </w:rPr>
              <w:t>promovarea imaginii raionului</w:t>
            </w:r>
          </w:p>
        </w:tc>
        <w:tc>
          <w:tcPr>
            <w:tcW w:w="686" w:type="dxa"/>
          </w:tcPr>
          <w:p w:rsidR="0057453B" w:rsidRPr="00193343" w:rsidRDefault="0057453B" w:rsidP="0057453B">
            <w:pPr>
              <w:widowControl w:val="0"/>
              <w:autoSpaceDE w:val="0"/>
              <w:autoSpaceDN w:val="0"/>
              <w:adjustRightInd w:val="0"/>
              <w:rPr>
                <w:rFonts w:ascii="Times New Roman" w:eastAsia="Times New Roman" w:hAnsi="Times New Roman" w:cs="Times New Roman"/>
                <w:lang w:val="ro-MD" w:eastAsia="ru-RU"/>
              </w:rPr>
            </w:pPr>
            <w:r w:rsidRPr="00193343">
              <w:rPr>
                <w:rFonts w:ascii="Times New Roman" w:eastAsia="Times New Roman" w:hAnsi="Times New Roman" w:cs="Times New Roman"/>
                <w:lang w:val="ro-MD" w:eastAsia="ru-RU"/>
              </w:rPr>
              <w:t>0419</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p>
          <w:p w:rsidR="0057453B" w:rsidRPr="00193343"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w:t>
            </w:r>
            <w:r w:rsidRPr="00193343">
              <w:rPr>
                <w:rFonts w:ascii="Times New Roman" w:eastAsia="Times New Roman" w:hAnsi="Times New Roman" w:cs="Times New Roman"/>
                <w:lang w:val="ro-MD" w:eastAsia="ro-RO"/>
              </w:rPr>
              <w:t>00,0</w:t>
            </w:r>
            <w:r>
              <w:rPr>
                <w:rFonts w:ascii="Times New Roman" w:eastAsia="Times New Roman" w:hAnsi="Times New Roman" w:cs="Times New Roman"/>
                <w:lang w:val="ro-MD" w:eastAsia="ro-RO"/>
              </w:rPr>
              <w:t xml:space="preserve"> </w:t>
            </w:r>
          </w:p>
        </w:tc>
      </w:tr>
      <w:tr w:rsidR="0057453B" w:rsidRPr="00952514" w:rsidTr="00D7345B">
        <w:trPr>
          <w:trHeight w:val="48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6</w:t>
            </w:r>
          </w:p>
        </w:tc>
        <w:tc>
          <w:tcPr>
            <w:tcW w:w="2127"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Primăria </w:t>
            </w:r>
            <w:r>
              <w:rPr>
                <w:rFonts w:ascii="Times New Roman" w:eastAsia="Times New Roman" w:hAnsi="Times New Roman" w:cs="Times New Roman"/>
                <w:lang w:val="ro-MD" w:eastAsia="ru-RU"/>
              </w:rPr>
              <w:t>mun</w:t>
            </w:r>
            <w:r w:rsidRPr="007B54F1">
              <w:rPr>
                <w:rFonts w:ascii="Times New Roman" w:eastAsia="Times New Roman" w:hAnsi="Times New Roman" w:cs="Times New Roman"/>
                <w:lang w:val="ro-MD" w:eastAsia="ru-RU"/>
              </w:rPr>
              <w:t>.</w:t>
            </w:r>
            <w:r>
              <w:rPr>
                <w:rFonts w:ascii="Times New Roman" w:eastAsia="Times New Roman" w:hAnsi="Times New Roman" w:cs="Times New Roman"/>
                <w:lang w:val="ro-MD" w:eastAsia="ru-RU"/>
              </w:rPr>
              <w:t xml:space="preserve">  </w:t>
            </w:r>
            <w:r w:rsidRPr="007B54F1">
              <w:rPr>
                <w:rFonts w:ascii="Times New Roman" w:eastAsia="Times New Roman" w:hAnsi="Times New Roman" w:cs="Times New Roman"/>
                <w:lang w:val="ro-MD" w:eastAsia="ru-RU"/>
              </w:rPr>
              <w:t>Hîncești</w:t>
            </w:r>
          </w:p>
        </w:tc>
        <w:tc>
          <w:tcPr>
            <w:tcW w:w="5528" w:type="dxa"/>
          </w:tcPr>
          <w:p w:rsidR="0057453B" w:rsidRPr="007B54F1" w:rsidRDefault="0057453B" w:rsidP="0057453B">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Lucrări de r</w:t>
            </w:r>
            <w:r w:rsidRPr="007B54F1">
              <w:rPr>
                <w:rFonts w:ascii="Times New Roman" w:eastAsia="Times New Roman" w:hAnsi="Times New Roman" w:cs="Times New Roman"/>
                <w:lang w:val="ro-MD" w:eastAsia="ru-RU"/>
              </w:rPr>
              <w:t>eparați</w:t>
            </w:r>
            <w:r>
              <w:rPr>
                <w:rFonts w:ascii="Times New Roman" w:eastAsia="Times New Roman" w:hAnsi="Times New Roman" w:cs="Times New Roman"/>
                <w:lang w:val="ro-MD" w:eastAsia="ru-RU"/>
              </w:rPr>
              <w:t>i</w:t>
            </w:r>
            <w:r w:rsidRPr="007B54F1">
              <w:rPr>
                <w:rFonts w:ascii="Times New Roman" w:eastAsia="Times New Roman" w:hAnsi="Times New Roman" w:cs="Times New Roman"/>
                <w:lang w:val="ro-MD" w:eastAsia="ru-RU"/>
              </w:rPr>
              <w:t xml:space="preserve"> capital</w:t>
            </w:r>
            <w:r>
              <w:rPr>
                <w:rFonts w:ascii="Times New Roman" w:eastAsia="Times New Roman" w:hAnsi="Times New Roman" w:cs="Times New Roman"/>
                <w:lang w:val="ro-MD" w:eastAsia="ru-RU"/>
              </w:rPr>
              <w:t>e</w:t>
            </w:r>
            <w:r w:rsidRPr="007B54F1">
              <w:rPr>
                <w:rFonts w:ascii="Times New Roman" w:eastAsia="Times New Roman" w:hAnsi="Times New Roman" w:cs="Times New Roman"/>
                <w:lang w:val="ro-MD" w:eastAsia="ru-RU"/>
              </w:rPr>
              <w:t xml:space="preserve"> </w:t>
            </w:r>
            <w:r>
              <w:rPr>
                <w:rFonts w:ascii="Times New Roman" w:eastAsia="Times New Roman" w:hAnsi="Times New Roman" w:cs="Times New Roman"/>
                <w:lang w:val="ro-MD" w:eastAsia="ru-RU"/>
              </w:rPr>
              <w:t xml:space="preserve">a drumurilor din mun. Hîncești </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0451</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1000,0</w:t>
            </w:r>
          </w:p>
        </w:tc>
      </w:tr>
      <w:tr w:rsidR="0057453B" w:rsidRPr="00952514" w:rsidTr="00D7345B">
        <w:trPr>
          <w:trHeight w:val="48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7</w:t>
            </w:r>
          </w:p>
        </w:tc>
        <w:tc>
          <w:tcPr>
            <w:tcW w:w="2127" w:type="dxa"/>
          </w:tcPr>
          <w:p w:rsidR="0057453B" w:rsidRPr="00874B0E" w:rsidRDefault="0057453B" w:rsidP="0057453B">
            <w:pPr>
              <w:widowControl w:val="0"/>
              <w:autoSpaceDE w:val="0"/>
              <w:autoSpaceDN w:val="0"/>
              <w:adjustRightInd w:val="0"/>
              <w:rPr>
                <w:rFonts w:ascii="Times New Roman" w:eastAsia="Times New Roman" w:hAnsi="Times New Roman" w:cs="Times New Roman"/>
                <w:lang w:val="ro-MD" w:eastAsia="ru-RU"/>
              </w:rPr>
            </w:pPr>
            <w:r w:rsidRPr="00874B0E">
              <w:rPr>
                <w:rFonts w:ascii="Times New Roman" w:eastAsia="Times New Roman" w:hAnsi="Times New Roman" w:cs="Times New Roman"/>
                <w:lang w:val="ro-MD" w:eastAsia="ru-RU"/>
              </w:rPr>
              <w:t>Primăria com. Bobeica</w:t>
            </w:r>
          </w:p>
        </w:tc>
        <w:tc>
          <w:tcPr>
            <w:tcW w:w="5528" w:type="dxa"/>
          </w:tcPr>
          <w:p w:rsidR="0057453B" w:rsidRPr="00874B0E" w:rsidRDefault="0057453B" w:rsidP="0057453B">
            <w:pPr>
              <w:rPr>
                <w:rFonts w:ascii="Times New Roman" w:eastAsia="Times New Roman" w:hAnsi="Times New Roman" w:cs="Times New Roman"/>
                <w:lang w:val="ro-MD" w:eastAsia="ru-RU"/>
              </w:rPr>
            </w:pPr>
            <w:r w:rsidRPr="00874B0E">
              <w:rPr>
                <w:rFonts w:ascii="Times New Roman" w:eastAsia="Times New Roman" w:hAnsi="Times New Roman" w:cs="Times New Roman"/>
                <w:lang w:val="ro-MD" w:eastAsia="ru-RU"/>
              </w:rPr>
              <w:t>Reparația capitală a taberei de odihnă pentru copii din s.Bobeica</w:t>
            </w:r>
          </w:p>
        </w:tc>
        <w:tc>
          <w:tcPr>
            <w:tcW w:w="686" w:type="dxa"/>
          </w:tcPr>
          <w:p w:rsidR="0057453B" w:rsidRPr="00874B0E" w:rsidRDefault="0057453B" w:rsidP="0057453B">
            <w:pPr>
              <w:widowControl w:val="0"/>
              <w:autoSpaceDE w:val="0"/>
              <w:autoSpaceDN w:val="0"/>
              <w:adjustRightInd w:val="0"/>
              <w:rPr>
                <w:rFonts w:ascii="Times New Roman" w:eastAsia="Times New Roman" w:hAnsi="Times New Roman" w:cs="Times New Roman"/>
                <w:lang w:val="ro-MD" w:eastAsia="ru-RU"/>
              </w:rPr>
            </w:pPr>
            <w:r w:rsidRPr="00874B0E">
              <w:rPr>
                <w:rFonts w:ascii="Times New Roman" w:eastAsia="Times New Roman" w:hAnsi="Times New Roman" w:cs="Times New Roman"/>
                <w:lang w:val="ro-MD" w:eastAsia="ru-RU"/>
              </w:rPr>
              <w:t>0950</w:t>
            </w:r>
          </w:p>
        </w:tc>
        <w:tc>
          <w:tcPr>
            <w:tcW w:w="1842" w:type="dxa"/>
          </w:tcPr>
          <w:p w:rsidR="0057453B" w:rsidRPr="00874B0E"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sidRPr="00874B0E">
              <w:rPr>
                <w:rFonts w:ascii="Times New Roman" w:eastAsia="Times New Roman" w:hAnsi="Times New Roman" w:cs="Times New Roman"/>
                <w:lang w:val="ro-MD" w:eastAsia="ro-RO"/>
              </w:rPr>
              <w:t>300,0</w:t>
            </w:r>
          </w:p>
        </w:tc>
      </w:tr>
      <w:tr w:rsidR="0057453B" w:rsidRPr="00952514" w:rsidTr="00D7345B">
        <w:trPr>
          <w:trHeight w:val="48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8</w:t>
            </w:r>
          </w:p>
        </w:tc>
        <w:tc>
          <w:tcPr>
            <w:tcW w:w="2127"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com. Bozieni</w:t>
            </w:r>
          </w:p>
        </w:tc>
        <w:tc>
          <w:tcPr>
            <w:tcW w:w="5528" w:type="dxa"/>
          </w:tcPr>
          <w:p w:rsidR="0057453B" w:rsidRDefault="0057453B" w:rsidP="0057453B">
            <w:pPr>
              <w:jc w:val="both"/>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Reparația capitală a Casei de Cultură</w:t>
            </w:r>
            <w:r>
              <w:rPr>
                <w:rFonts w:ascii="Times New Roman" w:eastAsia="Times New Roman" w:hAnsi="Times New Roman" w:cs="Times New Roman"/>
                <w:lang w:val="ro-MD" w:eastAsia="ru-RU"/>
              </w:rPr>
              <w:t xml:space="preserve"> (sistemul de încălzire)</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0820</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150,0</w:t>
            </w:r>
          </w:p>
        </w:tc>
      </w:tr>
      <w:tr w:rsidR="0057453B" w:rsidRPr="00952514" w:rsidTr="00D7345B">
        <w:trPr>
          <w:trHeight w:val="228"/>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9</w:t>
            </w:r>
          </w:p>
        </w:tc>
        <w:tc>
          <w:tcPr>
            <w:tcW w:w="2127"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B</w:t>
            </w:r>
            <w:r>
              <w:rPr>
                <w:rFonts w:ascii="Times New Roman" w:eastAsia="Times New Roman" w:hAnsi="Times New Roman" w:cs="Times New Roman"/>
                <w:lang w:val="ro-MD" w:eastAsia="ru-RU"/>
              </w:rPr>
              <w:t>ujor</w:t>
            </w:r>
          </w:p>
        </w:tc>
        <w:tc>
          <w:tcPr>
            <w:tcW w:w="5528" w:type="dxa"/>
          </w:tcPr>
          <w:p w:rsidR="0057453B" w:rsidRPr="007B54F1" w:rsidRDefault="0057453B" w:rsidP="0057453B">
            <w:pPr>
              <w:jc w:val="both"/>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Reparația capitală a grădiniței de copii</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0911</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300,0</w:t>
            </w:r>
          </w:p>
        </w:tc>
      </w:tr>
      <w:tr w:rsidR="0057453B" w:rsidRPr="00952514" w:rsidTr="00D7345B">
        <w:trPr>
          <w:trHeight w:val="247"/>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10</w:t>
            </w:r>
          </w:p>
        </w:tc>
        <w:tc>
          <w:tcPr>
            <w:tcW w:w="2127"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Buțeni</w:t>
            </w: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Iluminarea  stradală a localității</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0640</w:t>
            </w:r>
          </w:p>
        </w:tc>
        <w:tc>
          <w:tcPr>
            <w:tcW w:w="1842" w:type="dxa"/>
          </w:tcPr>
          <w:p w:rsidR="0057453B" w:rsidRPr="007B54F1"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w:t>
            </w:r>
            <w:r w:rsidRPr="007B54F1">
              <w:rPr>
                <w:rFonts w:ascii="Times New Roman" w:eastAsia="Times New Roman" w:hAnsi="Times New Roman" w:cs="Times New Roman"/>
                <w:lang w:val="ro-MD" w:eastAsia="ro-RO"/>
              </w:rPr>
              <w:t>50,0</w:t>
            </w:r>
          </w:p>
        </w:tc>
      </w:tr>
      <w:tr w:rsidR="0057453B" w:rsidRPr="00952514" w:rsidTr="00D7345B">
        <w:trPr>
          <w:trHeight w:val="481"/>
        </w:trPr>
        <w:tc>
          <w:tcPr>
            <w:tcW w:w="562" w:type="dxa"/>
            <w:vMerge w:val="restart"/>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11</w:t>
            </w:r>
          </w:p>
        </w:tc>
        <w:tc>
          <w:tcPr>
            <w:tcW w:w="2127" w:type="dxa"/>
            <w:vMerge w:val="restart"/>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Caracui</w:t>
            </w:r>
          </w:p>
        </w:tc>
        <w:tc>
          <w:tcPr>
            <w:tcW w:w="5528"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sidRPr="00234D0D">
              <w:rPr>
                <w:rFonts w:ascii="Times New Roman" w:hAnsi="Times New Roman" w:cs="Times New Roman"/>
                <w:lang w:val="ro-MD"/>
              </w:rPr>
              <w:t>Reparația capitală a drumului de acces</w:t>
            </w:r>
            <w:r>
              <w:rPr>
                <w:rFonts w:ascii="Times New Roman" w:hAnsi="Times New Roman" w:cs="Times New Roman"/>
                <w:lang w:val="ro-MD"/>
              </w:rPr>
              <w:t xml:space="preserve"> spre</w:t>
            </w:r>
            <w:r w:rsidRPr="00234D0D">
              <w:rPr>
                <w:rFonts w:ascii="Times New Roman" w:hAnsi="Times New Roman" w:cs="Times New Roman"/>
                <w:lang w:val="ro-MD"/>
              </w:rPr>
              <w:t xml:space="preserve"> grădinița din</w:t>
            </w:r>
            <w:r>
              <w:rPr>
                <w:rFonts w:ascii="Times New Roman" w:hAnsi="Times New Roman" w:cs="Times New Roman"/>
                <w:lang w:val="ro-MD"/>
              </w:rPr>
              <w:t xml:space="preserve"> localitate</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0451</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60,0</w:t>
            </w:r>
          </w:p>
        </w:tc>
      </w:tr>
      <w:tr w:rsidR="0057453B" w:rsidRPr="00952514" w:rsidTr="00D7345B">
        <w:trPr>
          <w:trHeight w:val="232"/>
        </w:trPr>
        <w:tc>
          <w:tcPr>
            <w:tcW w:w="562" w:type="dxa"/>
            <w:vMerge/>
            <w:shd w:val="clear" w:color="auto" w:fill="auto"/>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shd w:val="clear" w:color="auto" w:fill="auto"/>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7453B" w:rsidRPr="00234D0D" w:rsidRDefault="0057453B" w:rsidP="0057453B">
            <w:pPr>
              <w:pStyle w:val="Frspaiere"/>
              <w:rPr>
                <w:rFonts w:ascii="Times New Roman" w:hAnsi="Times New Roman" w:cs="Times New Roman"/>
                <w:lang w:val="ro-MD"/>
              </w:rPr>
            </w:pPr>
            <w:r w:rsidRPr="00234D0D">
              <w:rPr>
                <w:rFonts w:ascii="Times New Roman" w:hAnsi="Times New Roman" w:cs="Times New Roman"/>
                <w:lang w:val="ro-MD"/>
              </w:rPr>
              <w:t>Lucrări de reparație  a memorialului</w:t>
            </w:r>
          </w:p>
        </w:tc>
        <w:tc>
          <w:tcPr>
            <w:tcW w:w="686" w:type="dxa"/>
            <w:shd w:val="clear" w:color="auto" w:fill="auto"/>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p>
        </w:tc>
        <w:tc>
          <w:tcPr>
            <w:tcW w:w="1842" w:type="dxa"/>
            <w:shd w:val="clear" w:color="auto" w:fill="auto"/>
          </w:tcPr>
          <w:p w:rsidR="0057453B" w:rsidRDefault="0057453B" w:rsidP="0057453B">
            <w:pPr>
              <w:autoSpaceDE w:val="0"/>
              <w:autoSpaceDN w:val="0"/>
              <w:adjustRightInd w:val="0"/>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50,0</w:t>
            </w:r>
          </w:p>
        </w:tc>
      </w:tr>
      <w:tr w:rsidR="0057453B" w:rsidRPr="00952514" w:rsidTr="00D7345B">
        <w:trPr>
          <w:trHeight w:val="481"/>
        </w:trPr>
        <w:tc>
          <w:tcPr>
            <w:tcW w:w="562" w:type="dxa"/>
            <w:vMerge/>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57453B" w:rsidRPr="00234D0D" w:rsidRDefault="0057453B" w:rsidP="0057453B">
            <w:pPr>
              <w:pStyle w:val="Frspaiere"/>
              <w:rPr>
                <w:rFonts w:ascii="Times New Roman" w:hAnsi="Times New Roman" w:cs="Times New Roman"/>
                <w:lang w:val="ro-MD"/>
              </w:rPr>
            </w:pPr>
            <w:r w:rsidRPr="00234D0D">
              <w:rPr>
                <w:rFonts w:ascii="Times New Roman" w:hAnsi="Times New Roman" w:cs="Times New Roman"/>
                <w:lang w:val="ro-MD"/>
              </w:rPr>
              <w:t>Reconstrucția sistemului de iluminare stradală din s.Caracui</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0640</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200,0</w:t>
            </w:r>
          </w:p>
        </w:tc>
      </w:tr>
      <w:tr w:rsidR="0057453B" w:rsidRPr="00952514" w:rsidTr="00D7345B">
        <w:trPr>
          <w:trHeight w:val="30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12</w:t>
            </w:r>
          </w:p>
        </w:tc>
        <w:tc>
          <w:tcPr>
            <w:tcW w:w="2127"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Primăria </w:t>
            </w:r>
            <w:r>
              <w:rPr>
                <w:rFonts w:ascii="Times New Roman" w:eastAsia="Times New Roman" w:hAnsi="Times New Roman" w:cs="Times New Roman"/>
                <w:lang w:val="ro-MD" w:eastAsia="ru-RU"/>
              </w:rPr>
              <w:t>Călmățui</w:t>
            </w:r>
          </w:p>
        </w:tc>
        <w:tc>
          <w:tcPr>
            <w:tcW w:w="5528"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Lucrări de reparație a unei porțiuni de drum</w:t>
            </w:r>
          </w:p>
        </w:tc>
        <w:tc>
          <w:tcPr>
            <w:tcW w:w="686"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0451</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150,0</w:t>
            </w:r>
          </w:p>
        </w:tc>
      </w:tr>
      <w:tr w:rsidR="0057453B" w:rsidRPr="00952514" w:rsidTr="00D7345B">
        <w:trPr>
          <w:trHeight w:val="48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13</w:t>
            </w:r>
          </w:p>
        </w:tc>
        <w:tc>
          <w:tcPr>
            <w:tcW w:w="2127"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com. Cărpineni</w:t>
            </w:r>
          </w:p>
        </w:tc>
        <w:tc>
          <w:tcPr>
            <w:tcW w:w="5528" w:type="dxa"/>
          </w:tcPr>
          <w:p w:rsidR="0057453B" w:rsidRDefault="0057453B" w:rsidP="0057453B">
            <w:pPr>
              <w:jc w:val="both"/>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Reparația capitală a grădiniței de copii</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0911</w:t>
            </w:r>
          </w:p>
        </w:tc>
        <w:tc>
          <w:tcPr>
            <w:tcW w:w="1842" w:type="dxa"/>
          </w:tcPr>
          <w:p w:rsidR="0057453B" w:rsidRDefault="0057453B" w:rsidP="0057453B">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350,0</w:t>
            </w:r>
          </w:p>
        </w:tc>
      </w:tr>
      <w:tr w:rsidR="0057453B" w:rsidRPr="00952514" w:rsidTr="00D7345B">
        <w:trPr>
          <w:trHeight w:val="139"/>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14</w:t>
            </w:r>
          </w:p>
        </w:tc>
        <w:tc>
          <w:tcPr>
            <w:tcW w:w="2127"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s.Cățăleni</w:t>
            </w:r>
          </w:p>
        </w:tc>
        <w:tc>
          <w:tcPr>
            <w:tcW w:w="5528" w:type="dxa"/>
            <w:tcBorders>
              <w:top w:val="nil"/>
              <w:left w:val="single" w:sz="4" w:space="0" w:color="auto"/>
              <w:bottom w:val="single" w:sz="4" w:space="0" w:color="auto"/>
              <w:right w:val="single" w:sz="4" w:space="0" w:color="auto"/>
            </w:tcBorders>
            <w:shd w:val="clear" w:color="auto" w:fill="auto"/>
          </w:tcPr>
          <w:p w:rsidR="0057453B" w:rsidRDefault="0057453B" w:rsidP="0057453B">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Reparația sistemului de alimentare cu apă a localității</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0630</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 xml:space="preserve"> 250,0</w:t>
            </w:r>
          </w:p>
        </w:tc>
      </w:tr>
      <w:tr w:rsidR="0057453B" w:rsidRPr="00952514" w:rsidTr="00D7345B">
        <w:trPr>
          <w:trHeight w:val="48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w:t>
            </w:r>
          </w:p>
        </w:tc>
        <w:tc>
          <w:tcPr>
            <w:tcW w:w="2127"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s.Cioara</w:t>
            </w:r>
          </w:p>
        </w:tc>
        <w:tc>
          <w:tcPr>
            <w:tcW w:w="5528" w:type="dxa"/>
          </w:tcPr>
          <w:p w:rsidR="0057453B" w:rsidRDefault="0057453B" w:rsidP="0057453B">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Reconstrucția blocului gimnaziului pentru amplasarea grădiniței de copii</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0911</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450,0</w:t>
            </w:r>
          </w:p>
        </w:tc>
      </w:tr>
      <w:tr w:rsidR="0057453B" w:rsidRPr="00952514" w:rsidTr="00D7345B">
        <w:trPr>
          <w:trHeight w:val="236"/>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16</w:t>
            </w:r>
          </w:p>
        </w:tc>
        <w:tc>
          <w:tcPr>
            <w:tcW w:w="2127"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s</w:t>
            </w:r>
            <w:r>
              <w:rPr>
                <w:rFonts w:ascii="Times New Roman" w:eastAsia="Times New Roman" w:hAnsi="Times New Roman" w:cs="Times New Roman"/>
                <w:lang w:val="ro-MD" w:eastAsia="ru-RU"/>
              </w:rPr>
              <w:t>.Ciuciuleni</w:t>
            </w:r>
          </w:p>
        </w:tc>
        <w:tc>
          <w:tcPr>
            <w:tcW w:w="5528" w:type="dxa"/>
          </w:tcPr>
          <w:p w:rsidR="0057453B" w:rsidRDefault="0057453B" w:rsidP="0057453B">
            <w:pPr>
              <w:jc w:val="both"/>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Reparația capitală a grădiniței de copii</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0911</w:t>
            </w:r>
          </w:p>
        </w:tc>
        <w:tc>
          <w:tcPr>
            <w:tcW w:w="1842" w:type="dxa"/>
          </w:tcPr>
          <w:p w:rsidR="0057453B" w:rsidRDefault="0057453B" w:rsidP="0057453B">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200,0</w:t>
            </w:r>
          </w:p>
        </w:tc>
      </w:tr>
      <w:tr w:rsidR="0057453B" w:rsidRPr="00952514" w:rsidTr="00D7345B">
        <w:trPr>
          <w:trHeight w:val="48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17</w:t>
            </w:r>
          </w:p>
        </w:tc>
        <w:tc>
          <w:tcPr>
            <w:tcW w:w="2127"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Primăria com. </w:t>
            </w:r>
            <w:r w:rsidRPr="007B54F1">
              <w:rPr>
                <w:rFonts w:ascii="Times New Roman" w:eastAsia="Times New Roman" w:hAnsi="Times New Roman" w:cs="Times New Roman"/>
                <w:lang w:val="ro-MD" w:eastAsia="ru-RU"/>
              </w:rPr>
              <w:t>Crasnoarmeiscoe</w:t>
            </w:r>
          </w:p>
        </w:tc>
        <w:tc>
          <w:tcPr>
            <w:tcW w:w="5528" w:type="dxa"/>
          </w:tcPr>
          <w:p w:rsidR="0057453B" w:rsidRDefault="0057453B" w:rsidP="0057453B">
            <w:pPr>
              <w:jc w:val="both"/>
              <w:rPr>
                <w:rFonts w:ascii="Times New Roman" w:eastAsia="Times New Roman" w:hAnsi="Times New Roman" w:cs="Times New Roman"/>
                <w:lang w:val="ro-MD" w:eastAsia="ru-RU"/>
              </w:rPr>
            </w:pPr>
            <w:r w:rsidRPr="00330DEA">
              <w:rPr>
                <w:rFonts w:ascii="Times New Roman" w:hAnsi="Times New Roman" w:cs="Times New Roman"/>
                <w:lang w:val="ro-MD"/>
              </w:rPr>
              <w:t>Pentru servicii de proiectare a sistemului de alimentare cu apă și canalizare din localitate</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0630</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300,0</w:t>
            </w:r>
          </w:p>
        </w:tc>
      </w:tr>
      <w:tr w:rsidR="0057453B" w:rsidRPr="00952514" w:rsidTr="00D7345B">
        <w:trPr>
          <w:trHeight w:val="243"/>
        </w:trPr>
        <w:tc>
          <w:tcPr>
            <w:tcW w:w="562" w:type="dxa"/>
            <w:vMerge w:val="restart"/>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18</w:t>
            </w:r>
          </w:p>
        </w:tc>
        <w:tc>
          <w:tcPr>
            <w:tcW w:w="2127" w:type="dxa"/>
            <w:vMerge w:val="restart"/>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Primăria </w:t>
            </w:r>
            <w:r>
              <w:rPr>
                <w:rFonts w:ascii="Times New Roman" w:eastAsia="Times New Roman" w:hAnsi="Times New Roman" w:cs="Times New Roman"/>
                <w:lang w:val="ro-MD" w:eastAsia="ru-RU"/>
              </w:rPr>
              <w:t>s.</w:t>
            </w:r>
            <w:r w:rsidRPr="007B54F1">
              <w:rPr>
                <w:rFonts w:ascii="Times New Roman" w:eastAsia="Times New Roman" w:hAnsi="Times New Roman" w:cs="Times New Roman"/>
                <w:lang w:val="ro-MD" w:eastAsia="ru-RU"/>
              </w:rPr>
              <w:t>Dancu</w:t>
            </w:r>
          </w:p>
        </w:tc>
        <w:tc>
          <w:tcPr>
            <w:tcW w:w="5528" w:type="dxa"/>
          </w:tcPr>
          <w:p w:rsidR="0057453B" w:rsidRPr="007B54F1" w:rsidRDefault="0057453B" w:rsidP="0057453B">
            <w:pPr>
              <w:rPr>
                <w:rFonts w:ascii="Times New Roman" w:eastAsia="Times New Roman" w:hAnsi="Times New Roman" w:cs="Times New Roman"/>
                <w:lang w:val="ro-MD" w:eastAsia="ru-RU"/>
              </w:rPr>
            </w:pPr>
            <w:r w:rsidRPr="005C057A">
              <w:rPr>
                <w:rFonts w:ascii="Times New Roman" w:hAnsi="Times New Roman" w:cs="Times New Roman"/>
                <w:lang w:val="ro-MD"/>
              </w:rPr>
              <w:t xml:space="preserve">Cheltuieli de întreținere a </w:t>
            </w:r>
            <w:r>
              <w:rPr>
                <w:rFonts w:ascii="Times New Roman" w:hAnsi="Times New Roman" w:cs="Times New Roman"/>
                <w:lang w:val="ro-MD"/>
              </w:rPr>
              <w:t>grădiniței de copii</w:t>
            </w:r>
          </w:p>
        </w:tc>
        <w:tc>
          <w:tcPr>
            <w:tcW w:w="686"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0911</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50,0</w:t>
            </w:r>
          </w:p>
        </w:tc>
      </w:tr>
      <w:tr w:rsidR="0057453B" w:rsidRPr="00952514" w:rsidTr="00D7345B">
        <w:trPr>
          <w:trHeight w:val="260"/>
        </w:trPr>
        <w:tc>
          <w:tcPr>
            <w:tcW w:w="562" w:type="dxa"/>
            <w:vMerge/>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Reparația capitală a Oficiului </w:t>
            </w:r>
            <w:r w:rsidR="00742EEB" w:rsidRPr="007B54F1">
              <w:rPr>
                <w:rFonts w:ascii="Times New Roman" w:eastAsia="Times New Roman" w:hAnsi="Times New Roman" w:cs="Times New Roman"/>
                <w:lang w:val="ro-MD" w:eastAsia="ru-RU"/>
              </w:rPr>
              <w:t>Medicilor</w:t>
            </w:r>
            <w:r w:rsidRPr="007B54F1">
              <w:rPr>
                <w:rFonts w:ascii="Times New Roman" w:eastAsia="Times New Roman" w:hAnsi="Times New Roman" w:cs="Times New Roman"/>
                <w:lang w:val="ro-MD" w:eastAsia="ru-RU"/>
              </w:rPr>
              <w:t xml:space="preserve"> de familie</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0740</w:t>
            </w:r>
          </w:p>
        </w:tc>
        <w:tc>
          <w:tcPr>
            <w:tcW w:w="1842" w:type="dxa"/>
          </w:tcPr>
          <w:p w:rsidR="0057453B" w:rsidRPr="007B54F1" w:rsidRDefault="0057453B" w:rsidP="0057453B">
            <w:pPr>
              <w:autoSpaceDE w:val="0"/>
              <w:autoSpaceDN w:val="0"/>
              <w:adjustRightInd w:val="0"/>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200,0</w:t>
            </w:r>
          </w:p>
        </w:tc>
      </w:tr>
      <w:tr w:rsidR="0057453B" w:rsidRPr="00952514" w:rsidTr="00D7345B">
        <w:trPr>
          <w:trHeight w:val="48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19</w:t>
            </w:r>
          </w:p>
        </w:tc>
        <w:tc>
          <w:tcPr>
            <w:tcW w:w="2127" w:type="dxa"/>
          </w:tcPr>
          <w:p w:rsidR="0057453B"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Primăria </w:t>
            </w:r>
            <w:r>
              <w:rPr>
                <w:rFonts w:ascii="Times New Roman" w:eastAsia="Times New Roman" w:hAnsi="Times New Roman" w:cs="Times New Roman"/>
                <w:lang w:val="ro-MD" w:eastAsia="ru-RU"/>
              </w:rPr>
              <w:t>com. Drăgușenii Noi</w:t>
            </w: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Reparația capitală a Oficiului </w:t>
            </w:r>
            <w:r w:rsidR="00742EEB" w:rsidRPr="007B54F1">
              <w:rPr>
                <w:rFonts w:ascii="Times New Roman" w:eastAsia="Times New Roman" w:hAnsi="Times New Roman" w:cs="Times New Roman"/>
                <w:lang w:val="ro-MD" w:eastAsia="ru-RU"/>
              </w:rPr>
              <w:t>Medicilor</w:t>
            </w:r>
            <w:r w:rsidRPr="007B54F1">
              <w:rPr>
                <w:rFonts w:ascii="Times New Roman" w:eastAsia="Times New Roman" w:hAnsi="Times New Roman" w:cs="Times New Roman"/>
                <w:lang w:val="ro-MD" w:eastAsia="ru-RU"/>
              </w:rPr>
              <w:t xml:space="preserve"> de familie</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0740</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200,0</w:t>
            </w:r>
          </w:p>
        </w:tc>
      </w:tr>
      <w:tr w:rsidR="0057453B" w:rsidRPr="00952514" w:rsidTr="00D7345B">
        <w:trPr>
          <w:trHeight w:val="274"/>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20</w:t>
            </w:r>
          </w:p>
        </w:tc>
        <w:tc>
          <w:tcPr>
            <w:tcW w:w="2127"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Fîrlădeni</w:t>
            </w: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Lucrări de construcție a unei porțiuni de drum</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0451</w:t>
            </w:r>
          </w:p>
        </w:tc>
        <w:tc>
          <w:tcPr>
            <w:tcW w:w="1842" w:type="dxa"/>
          </w:tcPr>
          <w:p w:rsidR="0057453B" w:rsidRPr="007B54F1"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200,0</w:t>
            </w:r>
          </w:p>
        </w:tc>
      </w:tr>
      <w:tr w:rsidR="0057453B" w:rsidRPr="00952514" w:rsidTr="00D7345B">
        <w:trPr>
          <w:trHeight w:val="481"/>
        </w:trPr>
        <w:tc>
          <w:tcPr>
            <w:tcW w:w="562" w:type="dxa"/>
            <w:vMerge w:val="restart"/>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21</w:t>
            </w:r>
          </w:p>
        </w:tc>
        <w:tc>
          <w:tcPr>
            <w:tcW w:w="2127" w:type="dxa"/>
            <w:vMerge w:val="restart"/>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Fundul Galbenei</w:t>
            </w:r>
          </w:p>
        </w:tc>
        <w:tc>
          <w:tcPr>
            <w:tcW w:w="5528" w:type="dxa"/>
          </w:tcPr>
          <w:p w:rsidR="0057453B" w:rsidRPr="007B54F1" w:rsidRDefault="00742EE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Reparația</w:t>
            </w:r>
            <w:r w:rsidR="0057453B" w:rsidRPr="007B54F1">
              <w:rPr>
                <w:rFonts w:ascii="Times New Roman" w:eastAsia="Times New Roman" w:hAnsi="Times New Roman" w:cs="Times New Roman"/>
                <w:lang w:val="ro-MD" w:eastAsia="ru-RU"/>
              </w:rPr>
              <w:t xml:space="preserve"> capitală a sistem</w:t>
            </w:r>
            <w:r w:rsidR="0057453B">
              <w:rPr>
                <w:rFonts w:ascii="Times New Roman" w:eastAsia="Times New Roman" w:hAnsi="Times New Roman" w:cs="Times New Roman"/>
                <w:lang w:val="ro-MD" w:eastAsia="ru-RU"/>
              </w:rPr>
              <w:t>ului</w:t>
            </w:r>
            <w:r w:rsidR="0057453B" w:rsidRPr="007B54F1">
              <w:rPr>
                <w:rFonts w:ascii="Times New Roman" w:eastAsia="Times New Roman" w:hAnsi="Times New Roman" w:cs="Times New Roman"/>
                <w:lang w:val="ro-MD" w:eastAsia="ru-RU"/>
              </w:rPr>
              <w:t xml:space="preserve"> de alimentare cu apă </w:t>
            </w:r>
            <w:r w:rsidR="0057453B">
              <w:rPr>
                <w:rFonts w:ascii="Times New Roman" w:eastAsia="Times New Roman" w:hAnsi="Times New Roman" w:cs="Times New Roman"/>
                <w:lang w:val="ro-MD" w:eastAsia="ru-RU"/>
              </w:rPr>
              <w:t>–</w:t>
            </w:r>
            <w:r w:rsidR="0057453B" w:rsidRPr="007B54F1">
              <w:rPr>
                <w:rFonts w:ascii="Times New Roman" w:eastAsia="Times New Roman" w:hAnsi="Times New Roman" w:cs="Times New Roman"/>
                <w:lang w:val="ro-MD" w:eastAsia="ru-RU"/>
              </w:rPr>
              <w:t xml:space="preserve"> </w:t>
            </w:r>
            <w:r w:rsidR="0057453B">
              <w:rPr>
                <w:rFonts w:ascii="Times New Roman" w:eastAsia="Times New Roman" w:hAnsi="Times New Roman" w:cs="Times New Roman"/>
                <w:lang w:val="ro-MD" w:eastAsia="ru-RU"/>
              </w:rPr>
              <w:t>(</w:t>
            </w:r>
            <w:r w:rsidRPr="007B54F1">
              <w:rPr>
                <w:rFonts w:ascii="Times New Roman" w:eastAsia="Times New Roman" w:hAnsi="Times New Roman" w:cs="Times New Roman"/>
                <w:lang w:val="ro-MD" w:eastAsia="ru-RU"/>
              </w:rPr>
              <w:t>fântâna</w:t>
            </w:r>
            <w:r w:rsidR="0057453B" w:rsidRPr="007B54F1">
              <w:rPr>
                <w:rFonts w:ascii="Times New Roman" w:eastAsia="Times New Roman" w:hAnsi="Times New Roman" w:cs="Times New Roman"/>
                <w:lang w:val="ro-MD" w:eastAsia="ru-RU"/>
              </w:rPr>
              <w:t xml:space="preserve"> arteziană)</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0630</w:t>
            </w: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150,0</w:t>
            </w:r>
          </w:p>
        </w:tc>
      </w:tr>
      <w:tr w:rsidR="0057453B" w:rsidRPr="00952514" w:rsidTr="00D7345B">
        <w:trPr>
          <w:trHeight w:val="481"/>
        </w:trPr>
        <w:tc>
          <w:tcPr>
            <w:tcW w:w="562" w:type="dxa"/>
            <w:vMerge/>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Pentru servicii proiectare la </w:t>
            </w:r>
            <w:r w:rsidR="00742EEB">
              <w:rPr>
                <w:rFonts w:ascii="Times New Roman" w:eastAsia="Times New Roman" w:hAnsi="Times New Roman" w:cs="Times New Roman"/>
                <w:lang w:val="ro-MD" w:eastAsia="ru-RU"/>
              </w:rPr>
              <w:t>extinderea</w:t>
            </w:r>
            <w:r>
              <w:rPr>
                <w:rFonts w:ascii="Times New Roman" w:eastAsia="Times New Roman" w:hAnsi="Times New Roman" w:cs="Times New Roman"/>
                <w:lang w:val="ro-MD" w:eastAsia="ru-RU"/>
              </w:rPr>
              <w:t xml:space="preserve"> magistralei  de canalizare a localității</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p>
        </w:tc>
        <w:tc>
          <w:tcPr>
            <w:tcW w:w="184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80,0</w:t>
            </w:r>
          </w:p>
        </w:tc>
      </w:tr>
      <w:tr w:rsidR="0057453B" w:rsidRPr="00952514" w:rsidTr="00D7345B">
        <w:trPr>
          <w:trHeight w:val="314"/>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22</w:t>
            </w:r>
          </w:p>
        </w:tc>
        <w:tc>
          <w:tcPr>
            <w:tcW w:w="2127"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Ivanovca</w:t>
            </w: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Reconstrucția sistemului de iluminare stradală</w:t>
            </w:r>
          </w:p>
        </w:tc>
        <w:tc>
          <w:tcPr>
            <w:tcW w:w="686"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0640</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180,0</w:t>
            </w:r>
          </w:p>
        </w:tc>
      </w:tr>
      <w:tr w:rsidR="0057453B" w:rsidRPr="00952514" w:rsidTr="00D7345B">
        <w:trPr>
          <w:trHeight w:val="314"/>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23</w:t>
            </w:r>
          </w:p>
        </w:tc>
        <w:tc>
          <w:tcPr>
            <w:tcW w:w="2127"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Lăpușna</w:t>
            </w:r>
          </w:p>
        </w:tc>
        <w:tc>
          <w:tcPr>
            <w:tcW w:w="5528" w:type="dxa"/>
          </w:tcPr>
          <w:p w:rsidR="0057453B" w:rsidRPr="002E190A" w:rsidRDefault="0057453B" w:rsidP="0057453B">
            <w:pPr>
              <w:rPr>
                <w:rFonts w:ascii="Times New Roman" w:eastAsia="Times New Roman" w:hAnsi="Times New Roman" w:cs="Times New Roman"/>
                <w:lang w:eastAsia="ru-RU"/>
              </w:rPr>
            </w:pPr>
            <w:r>
              <w:rPr>
                <w:rFonts w:ascii="Times New Roman" w:eastAsia="Times New Roman" w:hAnsi="Times New Roman" w:cs="Times New Roman"/>
                <w:lang w:val="ro-MD" w:eastAsia="ru-RU"/>
              </w:rPr>
              <w:t xml:space="preserve">Cofinanțarea Centrului Multifuncțional </w:t>
            </w:r>
            <w:r w:rsidRPr="00902BA1">
              <w:rPr>
                <w:rFonts w:ascii="Times New Roman" w:hAnsi="Times New Roman" w:cs="Times New Roman"/>
                <w:lang w:val="ro-MD" w:eastAsia="ro-RO"/>
              </w:rPr>
              <w:t>„</w:t>
            </w:r>
            <w:r>
              <w:rPr>
                <w:rFonts w:ascii="Times New Roman" w:eastAsia="Times New Roman" w:hAnsi="Times New Roman" w:cs="Times New Roman"/>
                <w:lang w:eastAsia="ru-RU"/>
              </w:rPr>
              <w:t>Lăpușna ”</w:t>
            </w:r>
          </w:p>
        </w:tc>
        <w:tc>
          <w:tcPr>
            <w:tcW w:w="686" w:type="dxa"/>
          </w:tcPr>
          <w:p w:rsidR="0057453B" w:rsidRPr="007B54F1" w:rsidRDefault="0057453B" w:rsidP="0057453B">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1099</w:t>
            </w:r>
          </w:p>
        </w:tc>
        <w:tc>
          <w:tcPr>
            <w:tcW w:w="1842" w:type="dxa"/>
          </w:tcPr>
          <w:p w:rsidR="0057453B" w:rsidRPr="007B54F1"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85,3</w:t>
            </w:r>
          </w:p>
        </w:tc>
      </w:tr>
      <w:tr w:rsidR="0057453B" w:rsidRPr="00952514" w:rsidTr="00D7345B">
        <w:trPr>
          <w:trHeight w:val="213"/>
        </w:trPr>
        <w:tc>
          <w:tcPr>
            <w:tcW w:w="562" w:type="dxa"/>
            <w:vMerge w:val="restart"/>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24</w:t>
            </w:r>
          </w:p>
        </w:tc>
        <w:tc>
          <w:tcPr>
            <w:tcW w:w="2127" w:type="dxa"/>
            <w:vMerge w:val="restart"/>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Logănești</w:t>
            </w: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Lucrări de amenajare a cimitirului (</w:t>
            </w:r>
            <w:r w:rsidRPr="00B47514">
              <w:rPr>
                <w:rFonts w:ascii="Times New Roman" w:eastAsia="Times New Roman" w:hAnsi="Times New Roman" w:cs="Times New Roman"/>
                <w:bCs/>
                <w:lang w:val="ro-RO" w:eastAsia="ru-RU"/>
              </w:rPr>
              <w:t xml:space="preserve"> împrejmuire</w:t>
            </w:r>
            <w:r>
              <w:rPr>
                <w:rFonts w:ascii="Times New Roman" w:eastAsia="Times New Roman" w:hAnsi="Times New Roman" w:cs="Times New Roman"/>
                <w:bCs/>
                <w:lang w:val="ro-RO" w:eastAsia="ru-RU"/>
              </w:rPr>
              <w:t>a )</w:t>
            </w:r>
          </w:p>
        </w:tc>
        <w:tc>
          <w:tcPr>
            <w:tcW w:w="686"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0620</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300,0</w:t>
            </w:r>
          </w:p>
        </w:tc>
      </w:tr>
      <w:tr w:rsidR="0057453B" w:rsidRPr="00952514" w:rsidTr="00D7345B">
        <w:trPr>
          <w:trHeight w:val="481"/>
        </w:trPr>
        <w:tc>
          <w:tcPr>
            <w:tcW w:w="562" w:type="dxa"/>
            <w:vMerge/>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Lucrări de construcție a unei </w:t>
            </w:r>
            <w:r w:rsidR="00742EEB">
              <w:rPr>
                <w:rFonts w:ascii="Times New Roman" w:eastAsia="Times New Roman" w:hAnsi="Times New Roman" w:cs="Times New Roman"/>
                <w:lang w:val="ro-MD" w:eastAsia="ru-RU"/>
              </w:rPr>
              <w:t>porțiuni</w:t>
            </w:r>
            <w:r>
              <w:rPr>
                <w:rFonts w:ascii="Times New Roman" w:eastAsia="Times New Roman" w:hAnsi="Times New Roman" w:cs="Times New Roman"/>
                <w:lang w:val="ro-MD" w:eastAsia="ru-RU"/>
              </w:rPr>
              <w:t xml:space="preserve"> de drum ( spre cimitir)</w:t>
            </w:r>
          </w:p>
        </w:tc>
        <w:tc>
          <w:tcPr>
            <w:tcW w:w="686"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0451</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150,0</w:t>
            </w:r>
          </w:p>
        </w:tc>
      </w:tr>
      <w:tr w:rsidR="0057453B" w:rsidRPr="00952514" w:rsidTr="00D7345B">
        <w:trPr>
          <w:trHeight w:val="280"/>
        </w:trPr>
        <w:tc>
          <w:tcPr>
            <w:tcW w:w="562" w:type="dxa"/>
            <w:vMerge w:val="restart"/>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25</w:t>
            </w:r>
          </w:p>
        </w:tc>
        <w:tc>
          <w:tcPr>
            <w:tcW w:w="2127" w:type="dxa"/>
            <w:vMerge w:val="restart"/>
          </w:tcPr>
          <w:p w:rsidR="0057453B" w:rsidRDefault="0057453B" w:rsidP="0057453B">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Mirești</w:t>
            </w: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Reconstrucția sistemului de iluminare stradală</w:t>
            </w:r>
          </w:p>
        </w:tc>
        <w:tc>
          <w:tcPr>
            <w:tcW w:w="686"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0640</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200,0</w:t>
            </w:r>
          </w:p>
        </w:tc>
      </w:tr>
      <w:tr w:rsidR="0057453B" w:rsidRPr="00952514" w:rsidTr="00D7345B">
        <w:trPr>
          <w:trHeight w:val="481"/>
        </w:trPr>
        <w:tc>
          <w:tcPr>
            <w:tcW w:w="562" w:type="dxa"/>
            <w:vMerge/>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57453B" w:rsidRDefault="0057453B" w:rsidP="0057453B">
            <w:pPr>
              <w:autoSpaceDE w:val="0"/>
              <w:autoSpaceDN w:val="0"/>
              <w:adjustRightInd w:val="0"/>
              <w:rPr>
                <w:rFonts w:ascii="Times New Roman" w:eastAsia="Times New Roman" w:hAnsi="Times New Roman" w:cs="Times New Roman"/>
                <w:lang w:val="ro-MD" w:eastAsia="ru-RU"/>
              </w:rPr>
            </w:pP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Pentru lucrări de amenajare a teritoriului stadionului din localitate</w:t>
            </w:r>
          </w:p>
        </w:tc>
        <w:tc>
          <w:tcPr>
            <w:tcW w:w="686"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0812</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150,0</w:t>
            </w:r>
          </w:p>
        </w:tc>
      </w:tr>
      <w:tr w:rsidR="0057453B" w:rsidRPr="00952514" w:rsidTr="00D7345B">
        <w:trPr>
          <w:trHeight w:val="481"/>
        </w:trPr>
        <w:tc>
          <w:tcPr>
            <w:tcW w:w="562" w:type="dxa"/>
          </w:tcPr>
          <w:p w:rsidR="0057453B" w:rsidRDefault="0057453B" w:rsidP="0057453B">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lastRenderedPageBreak/>
              <w:t>26</w:t>
            </w:r>
          </w:p>
        </w:tc>
        <w:tc>
          <w:tcPr>
            <w:tcW w:w="2127"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Primăria </w:t>
            </w:r>
            <w:r w:rsidR="00742EEB">
              <w:rPr>
                <w:rFonts w:ascii="Times New Roman" w:eastAsia="Times New Roman" w:hAnsi="Times New Roman" w:cs="Times New Roman"/>
                <w:lang w:val="ro-MD" w:eastAsia="ru-RU"/>
              </w:rPr>
              <w:t>com. Mereșeni</w:t>
            </w:r>
          </w:p>
        </w:tc>
        <w:tc>
          <w:tcPr>
            <w:tcW w:w="5528" w:type="dxa"/>
          </w:tcPr>
          <w:p w:rsidR="0057453B" w:rsidRPr="007B54F1"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Lucrări de amenajare a stadionului din localitate (construcția scenei de vară )</w:t>
            </w:r>
          </w:p>
        </w:tc>
        <w:tc>
          <w:tcPr>
            <w:tcW w:w="686" w:type="dxa"/>
          </w:tcPr>
          <w:p w:rsidR="0057453B" w:rsidRDefault="0057453B" w:rsidP="0057453B">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0812</w:t>
            </w:r>
          </w:p>
        </w:tc>
        <w:tc>
          <w:tcPr>
            <w:tcW w:w="1842" w:type="dxa"/>
          </w:tcPr>
          <w:p w:rsidR="0057453B" w:rsidRDefault="0057453B" w:rsidP="0057453B">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100,0</w:t>
            </w:r>
          </w:p>
        </w:tc>
      </w:tr>
      <w:tr w:rsidR="009348EE" w:rsidRPr="00952514" w:rsidTr="009348EE">
        <w:trPr>
          <w:trHeight w:val="274"/>
        </w:trPr>
        <w:tc>
          <w:tcPr>
            <w:tcW w:w="562" w:type="dxa"/>
          </w:tcPr>
          <w:p w:rsidR="009348EE" w:rsidRPr="00D7345B" w:rsidRDefault="009348EE" w:rsidP="009348EE">
            <w:pPr>
              <w:widowControl w:val="0"/>
              <w:autoSpaceDE w:val="0"/>
              <w:autoSpaceDN w:val="0"/>
              <w:adjustRightInd w:val="0"/>
              <w:jc w:val="center"/>
              <w:rPr>
                <w:rFonts w:ascii="Times New Roman" w:eastAsia="Times New Roman" w:hAnsi="Times New Roman" w:cs="Times New Roman"/>
                <w:b/>
                <w:sz w:val="18"/>
                <w:szCs w:val="18"/>
                <w:lang w:val="ro-MD" w:eastAsia="ro-RO"/>
              </w:rPr>
            </w:pPr>
            <w:r w:rsidRPr="00D7345B">
              <w:rPr>
                <w:rFonts w:ascii="Times New Roman" w:eastAsia="Times New Roman" w:hAnsi="Times New Roman" w:cs="Times New Roman"/>
                <w:b/>
                <w:sz w:val="18"/>
                <w:szCs w:val="18"/>
                <w:lang w:val="ro-MD" w:eastAsia="ro-RO"/>
              </w:rPr>
              <w:t>1</w:t>
            </w:r>
          </w:p>
        </w:tc>
        <w:tc>
          <w:tcPr>
            <w:tcW w:w="2127" w:type="dxa"/>
          </w:tcPr>
          <w:p w:rsidR="009348EE" w:rsidRPr="00D7345B" w:rsidRDefault="009348EE" w:rsidP="009348EE">
            <w:pPr>
              <w:autoSpaceDE w:val="0"/>
              <w:autoSpaceDN w:val="0"/>
              <w:adjustRightInd w:val="0"/>
              <w:jc w:val="center"/>
              <w:rPr>
                <w:rFonts w:ascii="Times New Roman" w:eastAsia="Times New Roman" w:hAnsi="Times New Roman" w:cs="Times New Roman"/>
                <w:b/>
                <w:sz w:val="18"/>
                <w:szCs w:val="18"/>
                <w:lang w:val="ro-MD" w:eastAsia="ru-RU"/>
              </w:rPr>
            </w:pPr>
            <w:r w:rsidRPr="00D7345B">
              <w:rPr>
                <w:rFonts w:ascii="Times New Roman" w:eastAsia="Times New Roman" w:hAnsi="Times New Roman" w:cs="Times New Roman"/>
                <w:b/>
                <w:sz w:val="18"/>
                <w:szCs w:val="18"/>
                <w:lang w:val="ro-MD" w:eastAsia="ru-RU"/>
              </w:rPr>
              <w:t>2</w:t>
            </w:r>
          </w:p>
        </w:tc>
        <w:tc>
          <w:tcPr>
            <w:tcW w:w="5528" w:type="dxa"/>
          </w:tcPr>
          <w:p w:rsidR="009348EE" w:rsidRPr="00D7345B" w:rsidRDefault="009348EE" w:rsidP="009348EE">
            <w:pPr>
              <w:autoSpaceDE w:val="0"/>
              <w:autoSpaceDN w:val="0"/>
              <w:adjustRightInd w:val="0"/>
              <w:jc w:val="center"/>
              <w:rPr>
                <w:rFonts w:ascii="Times New Roman" w:eastAsia="Times New Roman" w:hAnsi="Times New Roman" w:cs="Times New Roman"/>
                <w:b/>
                <w:sz w:val="18"/>
                <w:szCs w:val="18"/>
                <w:lang w:val="ro-MD" w:eastAsia="ru-RU"/>
              </w:rPr>
            </w:pPr>
            <w:r w:rsidRPr="00D7345B">
              <w:rPr>
                <w:rFonts w:ascii="Times New Roman" w:eastAsia="Times New Roman" w:hAnsi="Times New Roman" w:cs="Times New Roman"/>
                <w:b/>
                <w:sz w:val="18"/>
                <w:szCs w:val="18"/>
                <w:lang w:val="ro-MD" w:eastAsia="ru-RU"/>
              </w:rPr>
              <w:t>3</w:t>
            </w:r>
          </w:p>
        </w:tc>
        <w:tc>
          <w:tcPr>
            <w:tcW w:w="686" w:type="dxa"/>
          </w:tcPr>
          <w:p w:rsidR="009348EE" w:rsidRPr="00D7345B" w:rsidRDefault="009348EE" w:rsidP="009348EE">
            <w:pPr>
              <w:autoSpaceDE w:val="0"/>
              <w:autoSpaceDN w:val="0"/>
              <w:adjustRightInd w:val="0"/>
              <w:jc w:val="center"/>
              <w:rPr>
                <w:rFonts w:ascii="Times New Roman" w:eastAsia="Times New Roman" w:hAnsi="Times New Roman" w:cs="Times New Roman"/>
                <w:b/>
                <w:sz w:val="18"/>
                <w:szCs w:val="18"/>
                <w:lang w:val="ro-MD" w:eastAsia="ru-RU"/>
              </w:rPr>
            </w:pPr>
            <w:r w:rsidRPr="00D7345B">
              <w:rPr>
                <w:rFonts w:ascii="Times New Roman" w:eastAsia="Times New Roman" w:hAnsi="Times New Roman" w:cs="Times New Roman"/>
                <w:b/>
                <w:sz w:val="18"/>
                <w:szCs w:val="18"/>
                <w:lang w:val="ro-MD" w:eastAsia="ru-RU"/>
              </w:rPr>
              <w:t>4</w:t>
            </w:r>
          </w:p>
        </w:tc>
        <w:tc>
          <w:tcPr>
            <w:tcW w:w="1842" w:type="dxa"/>
          </w:tcPr>
          <w:p w:rsidR="009348EE" w:rsidRPr="00D7345B" w:rsidRDefault="009348EE" w:rsidP="009348EE">
            <w:pPr>
              <w:widowControl w:val="0"/>
              <w:autoSpaceDE w:val="0"/>
              <w:autoSpaceDN w:val="0"/>
              <w:adjustRightInd w:val="0"/>
              <w:jc w:val="center"/>
              <w:rPr>
                <w:rFonts w:ascii="Times New Roman" w:eastAsia="Times New Roman" w:hAnsi="Times New Roman" w:cs="Times New Roman"/>
                <w:b/>
                <w:sz w:val="18"/>
                <w:szCs w:val="18"/>
                <w:lang w:val="ro-MD" w:eastAsia="ro-RO"/>
              </w:rPr>
            </w:pPr>
            <w:r w:rsidRPr="00D7345B">
              <w:rPr>
                <w:rFonts w:ascii="Times New Roman" w:eastAsia="Times New Roman" w:hAnsi="Times New Roman" w:cs="Times New Roman"/>
                <w:b/>
                <w:sz w:val="18"/>
                <w:szCs w:val="18"/>
                <w:lang w:val="ro-MD" w:eastAsia="ro-RO"/>
              </w:rPr>
              <w:t>5</w:t>
            </w:r>
          </w:p>
        </w:tc>
      </w:tr>
      <w:tr w:rsidR="009348EE" w:rsidRPr="00952514" w:rsidTr="00D7345B">
        <w:trPr>
          <w:trHeight w:val="235"/>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27</w:t>
            </w:r>
          </w:p>
        </w:tc>
        <w:tc>
          <w:tcPr>
            <w:tcW w:w="2127" w:type="dxa"/>
          </w:tcPr>
          <w:p w:rsidR="009348EE" w:rsidRPr="001529C1" w:rsidRDefault="009348EE" w:rsidP="009348EE">
            <w:pPr>
              <w:widowControl w:val="0"/>
              <w:autoSpaceDE w:val="0"/>
              <w:autoSpaceDN w:val="0"/>
              <w:adjustRightInd w:val="0"/>
              <w:rPr>
                <w:rFonts w:ascii="Times New Roman" w:eastAsia="Times New Roman" w:hAnsi="Times New Roman" w:cs="Times New Roman"/>
                <w:lang w:val="ro-MD" w:eastAsia="ru-RU"/>
              </w:rPr>
            </w:pPr>
            <w:r w:rsidRPr="001529C1">
              <w:rPr>
                <w:rFonts w:ascii="Times New Roman" w:eastAsia="Times New Roman" w:hAnsi="Times New Roman" w:cs="Times New Roman"/>
                <w:lang w:val="ro-MD" w:eastAsia="ru-RU"/>
              </w:rPr>
              <w:t>Primăria s.Mingir</w:t>
            </w:r>
          </w:p>
        </w:tc>
        <w:tc>
          <w:tcPr>
            <w:tcW w:w="5528" w:type="dxa"/>
          </w:tcPr>
          <w:p w:rsidR="009348EE" w:rsidRPr="001529C1" w:rsidRDefault="009348EE" w:rsidP="009348EE">
            <w:pPr>
              <w:jc w:val="both"/>
              <w:rPr>
                <w:rFonts w:ascii="Times New Roman" w:eastAsia="Times New Roman" w:hAnsi="Times New Roman" w:cs="Times New Roman"/>
                <w:lang w:val="ro-MD" w:eastAsia="ru-RU"/>
              </w:rPr>
            </w:pPr>
            <w:r w:rsidRPr="001529C1">
              <w:rPr>
                <w:rFonts w:ascii="Times New Roman" w:eastAsia="Times New Roman" w:hAnsi="Times New Roman" w:cs="Times New Roman"/>
                <w:lang w:val="ro-MD" w:eastAsia="ru-RU"/>
              </w:rPr>
              <w:t>Reparația capitală a grădiniței de copii</w:t>
            </w:r>
          </w:p>
        </w:tc>
        <w:tc>
          <w:tcPr>
            <w:tcW w:w="686" w:type="dxa"/>
          </w:tcPr>
          <w:p w:rsidR="009348EE" w:rsidRPr="001529C1" w:rsidRDefault="009348EE" w:rsidP="009348EE">
            <w:pPr>
              <w:widowControl w:val="0"/>
              <w:autoSpaceDE w:val="0"/>
              <w:autoSpaceDN w:val="0"/>
              <w:adjustRightInd w:val="0"/>
              <w:rPr>
                <w:rFonts w:ascii="Times New Roman" w:eastAsia="Times New Roman" w:hAnsi="Times New Roman" w:cs="Times New Roman"/>
                <w:lang w:val="ro-MD" w:eastAsia="ru-RU"/>
              </w:rPr>
            </w:pPr>
            <w:r w:rsidRPr="001529C1">
              <w:rPr>
                <w:rFonts w:ascii="Times New Roman" w:eastAsia="Times New Roman" w:hAnsi="Times New Roman" w:cs="Times New Roman"/>
                <w:lang w:val="ro-MD" w:eastAsia="ru-RU"/>
              </w:rPr>
              <w:t>0911</w:t>
            </w:r>
          </w:p>
        </w:tc>
        <w:tc>
          <w:tcPr>
            <w:tcW w:w="1842" w:type="dxa"/>
          </w:tcPr>
          <w:p w:rsidR="009348EE" w:rsidRPr="001529C1" w:rsidRDefault="009348EE" w:rsidP="009348EE">
            <w:pPr>
              <w:autoSpaceDE w:val="0"/>
              <w:autoSpaceDN w:val="0"/>
              <w:adjustRightInd w:val="0"/>
              <w:jc w:val="center"/>
              <w:rPr>
                <w:rFonts w:ascii="Times New Roman" w:eastAsia="Times New Roman" w:hAnsi="Times New Roman" w:cs="Times New Roman"/>
                <w:lang w:val="ro-MD" w:eastAsia="ro-RO"/>
              </w:rPr>
            </w:pPr>
            <w:r w:rsidRPr="001529C1">
              <w:rPr>
                <w:rFonts w:ascii="Times New Roman" w:eastAsia="Times New Roman" w:hAnsi="Times New Roman" w:cs="Times New Roman"/>
                <w:lang w:val="ro-MD" w:eastAsia="ro-RO"/>
              </w:rPr>
              <w:t>200,0</w:t>
            </w:r>
          </w:p>
        </w:tc>
      </w:tr>
      <w:tr w:rsidR="009348EE" w:rsidRPr="00952514" w:rsidTr="00D7345B">
        <w:trPr>
          <w:trHeight w:val="235"/>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28</w:t>
            </w:r>
          </w:p>
        </w:tc>
        <w:tc>
          <w:tcPr>
            <w:tcW w:w="2127"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Primăria </w:t>
            </w:r>
            <w:r>
              <w:rPr>
                <w:rFonts w:ascii="Times New Roman" w:eastAsia="Times New Roman" w:hAnsi="Times New Roman" w:cs="Times New Roman"/>
                <w:lang w:val="ro-MD" w:eastAsia="ru-RU"/>
              </w:rPr>
              <w:t>s.</w:t>
            </w:r>
            <w:r w:rsidRPr="007B54F1">
              <w:rPr>
                <w:rFonts w:ascii="Times New Roman" w:eastAsia="Times New Roman" w:hAnsi="Times New Roman" w:cs="Times New Roman"/>
                <w:lang w:val="ro-MD" w:eastAsia="ru-RU"/>
              </w:rPr>
              <w:t>N</w:t>
            </w:r>
            <w:r>
              <w:rPr>
                <w:rFonts w:ascii="Times New Roman" w:eastAsia="Times New Roman" w:hAnsi="Times New Roman" w:cs="Times New Roman"/>
                <w:lang w:val="ro-MD" w:eastAsia="ru-RU"/>
              </w:rPr>
              <w:t>emțeni</w:t>
            </w:r>
          </w:p>
        </w:tc>
        <w:tc>
          <w:tcPr>
            <w:tcW w:w="5528" w:type="dxa"/>
          </w:tcPr>
          <w:p w:rsidR="009348EE"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Procurarea utilajului pentru asigurarea cu apă potabilă a locuitorilor (turnul de apă)</w:t>
            </w: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0630</w:t>
            </w:r>
          </w:p>
        </w:tc>
        <w:tc>
          <w:tcPr>
            <w:tcW w:w="184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140,0</w:t>
            </w:r>
          </w:p>
        </w:tc>
      </w:tr>
      <w:tr w:rsidR="009348EE" w:rsidRPr="00952514" w:rsidTr="00D7345B">
        <w:trPr>
          <w:trHeight w:val="306"/>
        </w:trPr>
        <w:tc>
          <w:tcPr>
            <w:tcW w:w="562" w:type="dxa"/>
            <w:vMerge w:val="restart"/>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28</w:t>
            </w:r>
          </w:p>
        </w:tc>
        <w:tc>
          <w:tcPr>
            <w:tcW w:w="2127" w:type="dxa"/>
            <w:vMerge w:val="restart"/>
          </w:tcPr>
          <w:p w:rsidR="009348EE"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Negrea</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Reconstrucția sistemului de iluminare  stradală din s.Negrea</w:t>
            </w: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0640</w:t>
            </w:r>
          </w:p>
        </w:tc>
        <w:tc>
          <w:tcPr>
            <w:tcW w:w="1842" w:type="dxa"/>
          </w:tcPr>
          <w:p w:rsidR="009348EE" w:rsidRDefault="009348EE" w:rsidP="009348EE">
            <w:pPr>
              <w:autoSpaceDE w:val="0"/>
              <w:autoSpaceDN w:val="0"/>
              <w:adjustRightInd w:val="0"/>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100,0</w:t>
            </w:r>
          </w:p>
        </w:tc>
      </w:tr>
      <w:tr w:rsidR="009348EE" w:rsidRPr="00952514" w:rsidTr="00D7345B">
        <w:trPr>
          <w:trHeight w:val="302"/>
        </w:trPr>
        <w:tc>
          <w:tcPr>
            <w:tcW w:w="562" w:type="dxa"/>
            <w:vMerge/>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vMerge/>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p>
        </w:tc>
        <w:tc>
          <w:tcPr>
            <w:tcW w:w="5528" w:type="dxa"/>
          </w:tcPr>
          <w:p w:rsidR="009348EE" w:rsidRPr="002E190A" w:rsidRDefault="009348EE" w:rsidP="009348EE">
            <w:pPr>
              <w:rPr>
                <w:rFonts w:ascii="Times New Roman" w:eastAsia="Times New Roman" w:hAnsi="Times New Roman" w:cs="Times New Roman"/>
                <w:lang w:eastAsia="ru-RU"/>
              </w:rPr>
            </w:pPr>
            <w:r>
              <w:rPr>
                <w:rFonts w:ascii="Times New Roman" w:eastAsia="Times New Roman" w:hAnsi="Times New Roman" w:cs="Times New Roman"/>
                <w:lang w:val="ro-MD" w:eastAsia="ru-RU"/>
              </w:rPr>
              <w:t xml:space="preserve">Cofinanțarea cantinei de ajutor social </w:t>
            </w:r>
            <w:r w:rsidRPr="00902BA1">
              <w:rPr>
                <w:rFonts w:ascii="Times New Roman" w:hAnsi="Times New Roman" w:cs="Times New Roman"/>
                <w:lang w:val="ro-MD" w:eastAsia="ro-RO"/>
              </w:rPr>
              <w:t>„</w:t>
            </w:r>
            <w:r>
              <w:rPr>
                <w:rFonts w:ascii="Times New Roman" w:hAnsi="Times New Roman" w:cs="Times New Roman"/>
                <w:lang w:val="ro-MD" w:eastAsia="ro-RO"/>
              </w:rPr>
              <w:t>Negrea</w:t>
            </w:r>
            <w:r>
              <w:rPr>
                <w:rFonts w:ascii="Times New Roman" w:eastAsia="Times New Roman" w:hAnsi="Times New Roman" w:cs="Times New Roman"/>
                <w:lang w:eastAsia="ru-RU"/>
              </w:rPr>
              <w:t xml:space="preserve"> ”</w:t>
            </w:r>
          </w:p>
        </w:tc>
        <w:tc>
          <w:tcPr>
            <w:tcW w:w="686" w:type="dxa"/>
          </w:tcPr>
          <w:p w:rsidR="009348EE" w:rsidRPr="007B54F1" w:rsidRDefault="009348EE" w:rsidP="009348EE">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1070</w:t>
            </w:r>
          </w:p>
        </w:tc>
        <w:tc>
          <w:tcPr>
            <w:tcW w:w="1842" w:type="dxa"/>
          </w:tcPr>
          <w:p w:rsidR="009348EE" w:rsidRPr="007B54F1"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52,7</w:t>
            </w:r>
          </w:p>
        </w:tc>
      </w:tr>
      <w:tr w:rsidR="009348EE" w:rsidRPr="00952514" w:rsidTr="00D7345B">
        <w:trPr>
          <w:trHeight w:val="308"/>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29</w:t>
            </w:r>
          </w:p>
        </w:tc>
        <w:tc>
          <w:tcPr>
            <w:tcW w:w="2127" w:type="dxa"/>
          </w:tcPr>
          <w:p w:rsidR="009348EE"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Obileni</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Reparația capitală a grădiniței de copii</w:t>
            </w:r>
          </w:p>
        </w:tc>
        <w:tc>
          <w:tcPr>
            <w:tcW w:w="686" w:type="dxa"/>
          </w:tcPr>
          <w:p w:rsidR="009348EE"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0911</w:t>
            </w:r>
          </w:p>
        </w:tc>
        <w:tc>
          <w:tcPr>
            <w:tcW w:w="1842" w:type="dxa"/>
          </w:tcPr>
          <w:p w:rsidR="009348EE" w:rsidRDefault="009348EE" w:rsidP="009348EE">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100,0</w:t>
            </w:r>
          </w:p>
        </w:tc>
      </w:tr>
      <w:tr w:rsidR="009348EE" w:rsidRPr="00952514" w:rsidTr="00D7345B">
        <w:trPr>
          <w:trHeight w:val="271"/>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30</w:t>
            </w:r>
          </w:p>
        </w:tc>
        <w:tc>
          <w:tcPr>
            <w:tcW w:w="2127" w:type="dxa"/>
          </w:tcPr>
          <w:p w:rsidR="009348EE" w:rsidRDefault="009348EE" w:rsidP="009348EE">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Onești</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Iluminarea  stradală a localității</w:t>
            </w: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0640</w:t>
            </w:r>
          </w:p>
        </w:tc>
        <w:tc>
          <w:tcPr>
            <w:tcW w:w="1842" w:type="dxa"/>
          </w:tcPr>
          <w:p w:rsidR="009348EE" w:rsidRPr="007B54F1" w:rsidRDefault="009348EE" w:rsidP="009348EE">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100,0</w:t>
            </w:r>
          </w:p>
        </w:tc>
      </w:tr>
      <w:tr w:rsidR="009348EE" w:rsidRPr="00952514" w:rsidTr="00D7345B">
        <w:trPr>
          <w:trHeight w:val="271"/>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31</w:t>
            </w:r>
          </w:p>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tcPr>
          <w:p w:rsidR="009348EE" w:rsidRPr="007B54F1" w:rsidRDefault="009348EE" w:rsidP="009348EE">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s.Pervomaiscoe</w:t>
            </w:r>
          </w:p>
        </w:tc>
        <w:tc>
          <w:tcPr>
            <w:tcW w:w="5528" w:type="dxa"/>
          </w:tcPr>
          <w:p w:rsidR="009348EE" w:rsidRDefault="009348EE" w:rsidP="009348EE">
            <w:pPr>
              <w:jc w:val="both"/>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Reparația capitală a </w:t>
            </w:r>
            <w:r>
              <w:rPr>
                <w:rFonts w:ascii="Times New Roman" w:eastAsia="Times New Roman" w:hAnsi="Times New Roman" w:cs="Times New Roman"/>
                <w:lang w:val="ro-MD" w:eastAsia="ru-RU"/>
              </w:rPr>
              <w:t>c</w:t>
            </w:r>
            <w:r w:rsidRPr="007B54F1">
              <w:rPr>
                <w:rFonts w:ascii="Times New Roman" w:eastAsia="Times New Roman" w:hAnsi="Times New Roman" w:cs="Times New Roman"/>
                <w:lang w:val="ro-MD" w:eastAsia="ru-RU"/>
              </w:rPr>
              <w:t xml:space="preserve">asei de </w:t>
            </w:r>
            <w:r>
              <w:rPr>
                <w:rFonts w:ascii="Times New Roman" w:eastAsia="Times New Roman" w:hAnsi="Times New Roman" w:cs="Times New Roman"/>
                <w:lang w:val="ro-MD" w:eastAsia="ru-RU"/>
              </w:rPr>
              <w:t>c</w:t>
            </w:r>
            <w:r w:rsidRPr="007B54F1">
              <w:rPr>
                <w:rFonts w:ascii="Times New Roman" w:eastAsia="Times New Roman" w:hAnsi="Times New Roman" w:cs="Times New Roman"/>
                <w:lang w:val="ro-MD" w:eastAsia="ru-RU"/>
              </w:rPr>
              <w:t>ultură</w:t>
            </w:r>
            <w:r>
              <w:rPr>
                <w:rFonts w:ascii="Times New Roman" w:eastAsia="Times New Roman" w:hAnsi="Times New Roman" w:cs="Times New Roman"/>
                <w:lang w:val="ro-MD" w:eastAsia="ru-RU"/>
              </w:rPr>
              <w:t xml:space="preserve"> </w:t>
            </w:r>
          </w:p>
        </w:tc>
        <w:tc>
          <w:tcPr>
            <w:tcW w:w="686" w:type="dxa"/>
          </w:tcPr>
          <w:p w:rsidR="009348EE" w:rsidRDefault="009348EE" w:rsidP="009348EE">
            <w:pPr>
              <w:widowControl w:val="0"/>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0820</w:t>
            </w:r>
          </w:p>
        </w:tc>
        <w:tc>
          <w:tcPr>
            <w:tcW w:w="184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100,0</w:t>
            </w:r>
          </w:p>
        </w:tc>
      </w:tr>
      <w:tr w:rsidR="009348EE" w:rsidRPr="00952514" w:rsidTr="00D7345B">
        <w:trPr>
          <w:trHeight w:val="277"/>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32</w:t>
            </w:r>
          </w:p>
        </w:tc>
        <w:tc>
          <w:tcPr>
            <w:tcW w:w="2127"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w:t>
            </w:r>
            <w:r>
              <w:rPr>
                <w:rFonts w:ascii="Times New Roman" w:eastAsia="Times New Roman" w:hAnsi="Times New Roman" w:cs="Times New Roman"/>
                <w:lang w:val="ro-MD" w:eastAsia="ru-RU"/>
              </w:rPr>
              <w:t xml:space="preserve"> Pogănești</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Iluminare  stradală a localității</w:t>
            </w: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0640</w:t>
            </w:r>
          </w:p>
        </w:tc>
        <w:tc>
          <w:tcPr>
            <w:tcW w:w="1842" w:type="dxa"/>
            <w:tcBorders>
              <w:top w:val="single" w:sz="4" w:space="0" w:color="auto"/>
            </w:tcBorders>
          </w:tcPr>
          <w:p w:rsidR="009348EE" w:rsidRDefault="009348EE" w:rsidP="009348EE">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200,0</w:t>
            </w:r>
          </w:p>
        </w:tc>
      </w:tr>
      <w:tr w:rsidR="009348EE" w:rsidRPr="00952514" w:rsidTr="00D7345B">
        <w:trPr>
          <w:trHeight w:val="481"/>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33</w:t>
            </w:r>
          </w:p>
        </w:tc>
        <w:tc>
          <w:tcPr>
            <w:tcW w:w="2127"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Sărata Galbenă</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Lucrări de r</w:t>
            </w:r>
            <w:r w:rsidRPr="007B54F1">
              <w:rPr>
                <w:rFonts w:ascii="Times New Roman" w:eastAsia="Times New Roman" w:hAnsi="Times New Roman" w:cs="Times New Roman"/>
                <w:lang w:val="ro-MD" w:eastAsia="ru-RU"/>
              </w:rPr>
              <w:t>eparați</w:t>
            </w:r>
            <w:r>
              <w:rPr>
                <w:rFonts w:ascii="Times New Roman" w:eastAsia="Times New Roman" w:hAnsi="Times New Roman" w:cs="Times New Roman"/>
                <w:lang w:val="ro-MD" w:eastAsia="ru-RU"/>
              </w:rPr>
              <w:t>i</w:t>
            </w:r>
            <w:r w:rsidRPr="007B54F1">
              <w:rPr>
                <w:rFonts w:ascii="Times New Roman" w:eastAsia="Times New Roman" w:hAnsi="Times New Roman" w:cs="Times New Roman"/>
                <w:lang w:val="ro-MD" w:eastAsia="ru-RU"/>
              </w:rPr>
              <w:t xml:space="preserve"> capital</w:t>
            </w:r>
            <w:r>
              <w:rPr>
                <w:rFonts w:ascii="Times New Roman" w:eastAsia="Times New Roman" w:hAnsi="Times New Roman" w:cs="Times New Roman"/>
                <w:lang w:val="ro-MD" w:eastAsia="ru-RU"/>
              </w:rPr>
              <w:t>e</w:t>
            </w:r>
            <w:r w:rsidRPr="007B54F1">
              <w:rPr>
                <w:rFonts w:ascii="Times New Roman" w:eastAsia="Times New Roman" w:hAnsi="Times New Roman" w:cs="Times New Roman"/>
                <w:lang w:val="ro-MD" w:eastAsia="ru-RU"/>
              </w:rPr>
              <w:t xml:space="preserve"> </w:t>
            </w:r>
            <w:r>
              <w:rPr>
                <w:rFonts w:ascii="Times New Roman" w:eastAsia="Times New Roman" w:hAnsi="Times New Roman" w:cs="Times New Roman"/>
                <w:lang w:val="ro-MD" w:eastAsia="ru-RU"/>
              </w:rPr>
              <w:t xml:space="preserve">a instituțiilor de educație timpurie </w:t>
            </w: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0911</w:t>
            </w:r>
          </w:p>
        </w:tc>
        <w:tc>
          <w:tcPr>
            <w:tcW w:w="184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600,0</w:t>
            </w:r>
          </w:p>
        </w:tc>
      </w:tr>
      <w:tr w:rsidR="009348EE" w:rsidRPr="00952514" w:rsidTr="00D7345B">
        <w:trPr>
          <w:trHeight w:val="481"/>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34</w:t>
            </w:r>
          </w:p>
        </w:tc>
        <w:tc>
          <w:tcPr>
            <w:tcW w:w="2127" w:type="dxa"/>
          </w:tcPr>
          <w:p w:rsidR="009348EE"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com. Secăreni</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Iluminare  stradală a </w:t>
            </w:r>
            <w:r w:rsidR="00742EEB" w:rsidRPr="007B54F1">
              <w:rPr>
                <w:rFonts w:ascii="Times New Roman" w:eastAsia="Times New Roman" w:hAnsi="Times New Roman" w:cs="Times New Roman"/>
                <w:lang w:val="ro-MD" w:eastAsia="ru-RU"/>
              </w:rPr>
              <w:t>localitățil</w:t>
            </w:r>
            <w:r w:rsidR="00742EEB">
              <w:rPr>
                <w:rFonts w:ascii="Times New Roman" w:eastAsia="Times New Roman" w:hAnsi="Times New Roman" w:cs="Times New Roman"/>
                <w:lang w:val="ro-MD" w:eastAsia="ru-RU"/>
              </w:rPr>
              <w:t>or</w:t>
            </w:r>
            <w:r>
              <w:rPr>
                <w:rFonts w:ascii="Times New Roman" w:eastAsia="Times New Roman" w:hAnsi="Times New Roman" w:cs="Times New Roman"/>
                <w:lang w:val="ro-MD" w:eastAsia="ru-RU"/>
              </w:rPr>
              <w:t xml:space="preserve"> </w:t>
            </w: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0640</w:t>
            </w:r>
          </w:p>
        </w:tc>
        <w:tc>
          <w:tcPr>
            <w:tcW w:w="1842" w:type="dxa"/>
          </w:tcPr>
          <w:p w:rsidR="009348EE" w:rsidRDefault="009348EE" w:rsidP="009348EE">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250,0</w:t>
            </w:r>
          </w:p>
        </w:tc>
      </w:tr>
      <w:tr w:rsidR="009348EE" w:rsidRPr="00952514" w:rsidTr="00D7345B">
        <w:trPr>
          <w:trHeight w:val="141"/>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35</w:t>
            </w:r>
          </w:p>
        </w:tc>
        <w:tc>
          <w:tcPr>
            <w:tcW w:w="2127"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Sofia</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Iluminare  stradală a </w:t>
            </w:r>
            <w:r w:rsidR="00742EEB" w:rsidRPr="007B54F1">
              <w:rPr>
                <w:rFonts w:ascii="Times New Roman" w:eastAsia="Times New Roman" w:hAnsi="Times New Roman" w:cs="Times New Roman"/>
                <w:lang w:val="ro-MD" w:eastAsia="ru-RU"/>
              </w:rPr>
              <w:t>localitățil</w:t>
            </w:r>
            <w:r w:rsidR="00742EEB">
              <w:rPr>
                <w:rFonts w:ascii="Times New Roman" w:eastAsia="Times New Roman" w:hAnsi="Times New Roman" w:cs="Times New Roman"/>
                <w:lang w:val="ro-MD" w:eastAsia="ru-RU"/>
              </w:rPr>
              <w:t>or</w:t>
            </w:r>
          </w:p>
        </w:tc>
        <w:tc>
          <w:tcPr>
            <w:tcW w:w="686" w:type="dxa"/>
          </w:tcPr>
          <w:p w:rsidR="009348EE"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0640</w:t>
            </w:r>
          </w:p>
        </w:tc>
        <w:tc>
          <w:tcPr>
            <w:tcW w:w="1842" w:type="dxa"/>
          </w:tcPr>
          <w:p w:rsidR="009348EE" w:rsidRDefault="009348EE" w:rsidP="009348EE">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w:t>
            </w:r>
            <w:r w:rsidRPr="009A6FB6">
              <w:rPr>
                <w:rFonts w:ascii="Times New Roman" w:eastAsia="Times New Roman" w:hAnsi="Times New Roman" w:cs="Times New Roman"/>
                <w:lang w:val="ro-MD" w:eastAsia="ro-RO"/>
              </w:rPr>
              <w:t>0,0</w:t>
            </w:r>
          </w:p>
        </w:tc>
      </w:tr>
      <w:tr w:rsidR="009348EE" w:rsidRPr="00952514" w:rsidTr="00D7345B">
        <w:trPr>
          <w:trHeight w:val="481"/>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36</w:t>
            </w:r>
          </w:p>
        </w:tc>
        <w:tc>
          <w:tcPr>
            <w:tcW w:w="2127"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Primăria Stolniceni</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Pentru lucrări de </w:t>
            </w:r>
            <w:r w:rsidR="00742EEB">
              <w:rPr>
                <w:rFonts w:ascii="Times New Roman" w:eastAsia="Times New Roman" w:hAnsi="Times New Roman" w:cs="Times New Roman"/>
                <w:lang w:val="ro-MD" w:eastAsia="ru-RU"/>
              </w:rPr>
              <w:t>amenajare</w:t>
            </w:r>
            <w:r>
              <w:rPr>
                <w:rFonts w:ascii="Times New Roman" w:eastAsia="Times New Roman" w:hAnsi="Times New Roman" w:cs="Times New Roman"/>
                <w:lang w:val="ro-MD" w:eastAsia="ru-RU"/>
              </w:rPr>
              <w:t xml:space="preserve"> a teritoriului stadionului din localitate </w:t>
            </w:r>
            <w:r w:rsidRPr="00B47514">
              <w:rPr>
                <w:rFonts w:ascii="Times New Roman" w:eastAsia="Times New Roman" w:hAnsi="Times New Roman" w:cs="Times New Roman"/>
                <w:lang w:val="ro-MD" w:eastAsia="ru-RU"/>
              </w:rPr>
              <w:t>(</w:t>
            </w:r>
            <w:r w:rsidRPr="00B47514">
              <w:rPr>
                <w:rFonts w:ascii="Times New Roman" w:eastAsia="Times New Roman" w:hAnsi="Times New Roman" w:cs="Times New Roman"/>
                <w:bCs/>
                <w:lang w:val="ro-RO" w:eastAsia="ru-RU"/>
              </w:rPr>
              <w:t xml:space="preserve"> împrejmuire</w:t>
            </w:r>
            <w:r>
              <w:rPr>
                <w:rFonts w:ascii="Times New Roman" w:eastAsia="Times New Roman" w:hAnsi="Times New Roman" w:cs="Times New Roman"/>
                <w:bCs/>
                <w:lang w:val="ro-RO" w:eastAsia="ru-RU"/>
              </w:rPr>
              <w:t>a</w:t>
            </w:r>
            <w:r w:rsidRPr="00B47514">
              <w:rPr>
                <w:rFonts w:ascii="Times New Roman" w:eastAsia="Times New Roman" w:hAnsi="Times New Roman" w:cs="Times New Roman"/>
                <w:bCs/>
                <w:lang w:val="ro-RO" w:eastAsia="ru-RU"/>
              </w:rPr>
              <w:t xml:space="preserve"> terenului sportiv )</w:t>
            </w: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0812</w:t>
            </w:r>
          </w:p>
        </w:tc>
        <w:tc>
          <w:tcPr>
            <w:tcW w:w="1842" w:type="dxa"/>
          </w:tcPr>
          <w:p w:rsidR="009348EE" w:rsidRDefault="009348EE" w:rsidP="009348EE">
            <w:pPr>
              <w:autoSpaceDE w:val="0"/>
              <w:autoSpaceDN w:val="0"/>
              <w:adjustRightInd w:val="0"/>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200,0</w:t>
            </w:r>
          </w:p>
        </w:tc>
      </w:tr>
      <w:tr w:rsidR="009348EE" w:rsidRPr="00D7345B" w:rsidTr="00D7345B">
        <w:trPr>
          <w:trHeight w:val="481"/>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37</w:t>
            </w:r>
          </w:p>
        </w:tc>
        <w:tc>
          <w:tcPr>
            <w:tcW w:w="2127"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Șipoteni</w:t>
            </w:r>
          </w:p>
        </w:tc>
        <w:tc>
          <w:tcPr>
            <w:tcW w:w="5528" w:type="dxa"/>
          </w:tcPr>
          <w:p w:rsidR="009348EE"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Pentru lucrări de </w:t>
            </w:r>
            <w:r w:rsidR="00742EEB">
              <w:rPr>
                <w:rFonts w:ascii="Times New Roman" w:eastAsia="Times New Roman" w:hAnsi="Times New Roman" w:cs="Times New Roman"/>
                <w:lang w:val="ro-MD" w:eastAsia="ru-RU"/>
              </w:rPr>
              <w:t>amenajare</w:t>
            </w:r>
            <w:r>
              <w:rPr>
                <w:rFonts w:ascii="Times New Roman" w:eastAsia="Times New Roman" w:hAnsi="Times New Roman" w:cs="Times New Roman"/>
                <w:lang w:val="ro-MD" w:eastAsia="ru-RU"/>
              </w:rPr>
              <w:t xml:space="preserve"> a teritoriului</w:t>
            </w:r>
          </w:p>
        </w:tc>
        <w:tc>
          <w:tcPr>
            <w:tcW w:w="686" w:type="dxa"/>
          </w:tcPr>
          <w:p w:rsidR="009348EE"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0620</w:t>
            </w:r>
          </w:p>
        </w:tc>
        <w:tc>
          <w:tcPr>
            <w:tcW w:w="1842" w:type="dxa"/>
          </w:tcPr>
          <w:p w:rsidR="009348EE" w:rsidRDefault="009348EE" w:rsidP="009348EE">
            <w:pPr>
              <w:autoSpaceDE w:val="0"/>
              <w:autoSpaceDN w:val="0"/>
              <w:adjustRightInd w:val="0"/>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100,0</w:t>
            </w:r>
          </w:p>
        </w:tc>
      </w:tr>
      <w:tr w:rsidR="009348EE" w:rsidRPr="00952514" w:rsidTr="00D7345B">
        <w:trPr>
          <w:trHeight w:val="307"/>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38</w:t>
            </w:r>
          </w:p>
        </w:tc>
        <w:tc>
          <w:tcPr>
            <w:tcW w:w="2127"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Primăria Voinescu</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 xml:space="preserve">Reparația capitală a Oficiului </w:t>
            </w:r>
            <w:r w:rsidR="00742EEB" w:rsidRPr="007B54F1">
              <w:rPr>
                <w:rFonts w:ascii="Times New Roman" w:eastAsia="Times New Roman" w:hAnsi="Times New Roman" w:cs="Times New Roman"/>
                <w:lang w:val="ro-MD" w:eastAsia="ru-RU"/>
              </w:rPr>
              <w:t>medicilor</w:t>
            </w:r>
            <w:r w:rsidRPr="007B54F1">
              <w:rPr>
                <w:rFonts w:ascii="Times New Roman" w:eastAsia="Times New Roman" w:hAnsi="Times New Roman" w:cs="Times New Roman"/>
                <w:lang w:val="ro-MD" w:eastAsia="ru-RU"/>
              </w:rPr>
              <w:t xml:space="preserve"> de familie</w:t>
            </w: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r w:rsidRPr="007B54F1">
              <w:rPr>
                <w:rFonts w:ascii="Times New Roman" w:eastAsia="Times New Roman" w:hAnsi="Times New Roman" w:cs="Times New Roman"/>
                <w:lang w:val="ro-MD" w:eastAsia="ru-RU"/>
              </w:rPr>
              <w:t>0740</w:t>
            </w:r>
          </w:p>
        </w:tc>
        <w:tc>
          <w:tcPr>
            <w:tcW w:w="1842" w:type="dxa"/>
          </w:tcPr>
          <w:p w:rsidR="009348EE" w:rsidRPr="007B54F1" w:rsidRDefault="009348EE" w:rsidP="009348EE">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200,0</w:t>
            </w:r>
          </w:p>
        </w:tc>
      </w:tr>
      <w:tr w:rsidR="009348EE" w:rsidRPr="00952514" w:rsidTr="00D7345B">
        <w:trPr>
          <w:trHeight w:val="307"/>
        </w:trPr>
        <w:tc>
          <w:tcPr>
            <w:tcW w:w="562" w:type="dxa"/>
          </w:tcPr>
          <w:p w:rsidR="009348EE" w:rsidRDefault="009348EE" w:rsidP="009348EE">
            <w:pPr>
              <w:widowControl w:val="0"/>
              <w:autoSpaceDE w:val="0"/>
              <w:autoSpaceDN w:val="0"/>
              <w:adjustRightInd w:val="0"/>
              <w:jc w:val="center"/>
              <w:rPr>
                <w:rFonts w:ascii="Times New Roman" w:eastAsia="Times New Roman" w:hAnsi="Times New Roman" w:cs="Times New Roman"/>
                <w:lang w:val="ro-MD" w:eastAsia="ro-RO"/>
              </w:rPr>
            </w:pPr>
          </w:p>
        </w:tc>
        <w:tc>
          <w:tcPr>
            <w:tcW w:w="2127" w:type="dxa"/>
          </w:tcPr>
          <w:p w:rsidR="009348EE" w:rsidRPr="00591DE8" w:rsidRDefault="009348EE" w:rsidP="009348EE">
            <w:pPr>
              <w:autoSpaceDE w:val="0"/>
              <w:autoSpaceDN w:val="0"/>
              <w:adjustRightInd w:val="0"/>
              <w:rPr>
                <w:rFonts w:ascii="Times New Roman" w:eastAsia="Times New Roman" w:hAnsi="Times New Roman" w:cs="Times New Roman"/>
                <w:b/>
                <w:lang w:val="ro-MD" w:eastAsia="ru-RU"/>
              </w:rPr>
            </w:pPr>
            <w:r w:rsidRPr="00591DE8">
              <w:rPr>
                <w:rFonts w:ascii="Times New Roman" w:eastAsia="Times New Roman" w:hAnsi="Times New Roman" w:cs="Times New Roman"/>
                <w:b/>
                <w:lang w:val="ro-MD" w:eastAsia="ru-RU"/>
              </w:rPr>
              <w:t>TOTAL:</w:t>
            </w:r>
          </w:p>
        </w:tc>
        <w:tc>
          <w:tcPr>
            <w:tcW w:w="5528"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p>
        </w:tc>
        <w:tc>
          <w:tcPr>
            <w:tcW w:w="686" w:type="dxa"/>
          </w:tcPr>
          <w:p w:rsidR="009348EE" w:rsidRPr="007B54F1" w:rsidRDefault="009348EE" w:rsidP="009348EE">
            <w:pPr>
              <w:autoSpaceDE w:val="0"/>
              <w:autoSpaceDN w:val="0"/>
              <w:adjustRightInd w:val="0"/>
              <w:rPr>
                <w:rFonts w:ascii="Times New Roman" w:eastAsia="Times New Roman" w:hAnsi="Times New Roman" w:cs="Times New Roman"/>
                <w:lang w:val="ro-MD" w:eastAsia="ru-RU"/>
              </w:rPr>
            </w:pPr>
          </w:p>
        </w:tc>
        <w:tc>
          <w:tcPr>
            <w:tcW w:w="1842" w:type="dxa"/>
          </w:tcPr>
          <w:p w:rsidR="009348EE" w:rsidRPr="00D7345B" w:rsidRDefault="009348EE" w:rsidP="009348EE">
            <w:pPr>
              <w:autoSpaceDE w:val="0"/>
              <w:autoSpaceDN w:val="0"/>
              <w:adjustRightInd w:val="0"/>
              <w:jc w:val="center"/>
              <w:rPr>
                <w:rFonts w:ascii="Times New Roman" w:eastAsia="Times New Roman" w:hAnsi="Times New Roman" w:cs="Times New Roman"/>
                <w:b/>
                <w:lang w:val="ro-MD" w:eastAsia="ro-RO"/>
              </w:rPr>
            </w:pPr>
            <w:r>
              <w:rPr>
                <w:rFonts w:ascii="Times New Roman" w:eastAsia="Times New Roman" w:hAnsi="Times New Roman" w:cs="Times New Roman"/>
                <w:b/>
                <w:lang w:val="ro-MD" w:eastAsia="ro-RO"/>
              </w:rPr>
              <w:t>20629,6</w:t>
            </w:r>
          </w:p>
        </w:tc>
      </w:tr>
    </w:tbl>
    <w:p w:rsidR="00F9303B" w:rsidRDefault="00F9303B" w:rsidP="00F9303B">
      <w:pPr>
        <w:spacing w:after="0" w:line="240" w:lineRule="auto"/>
        <w:rPr>
          <w:rFonts w:ascii="Times New Roman" w:eastAsia="Times New Roman" w:hAnsi="Times New Roman" w:cs="Times New Roman"/>
          <w:b/>
          <w:sz w:val="24"/>
          <w:szCs w:val="24"/>
          <w:lang w:val="ro-RO" w:eastAsia="ru-RU"/>
        </w:rPr>
      </w:pPr>
    </w:p>
    <w:p w:rsidR="00B47514" w:rsidRDefault="00B47514" w:rsidP="00F9303B">
      <w:pPr>
        <w:spacing w:after="0" w:line="240" w:lineRule="auto"/>
        <w:rPr>
          <w:rFonts w:ascii="Times New Roman" w:eastAsia="Times New Roman" w:hAnsi="Times New Roman" w:cs="Times New Roman"/>
          <w:b/>
          <w:sz w:val="24"/>
          <w:szCs w:val="24"/>
          <w:lang w:val="ro-RO" w:eastAsia="ru-RU"/>
        </w:rPr>
      </w:pPr>
    </w:p>
    <w:p w:rsidR="00B47514" w:rsidRDefault="00B47514" w:rsidP="00F9303B">
      <w:pPr>
        <w:spacing w:after="0" w:line="240" w:lineRule="auto"/>
        <w:rPr>
          <w:rFonts w:ascii="Times New Roman" w:eastAsia="Times New Roman" w:hAnsi="Times New Roman" w:cs="Times New Roman"/>
          <w:b/>
          <w:sz w:val="24"/>
          <w:szCs w:val="24"/>
          <w:lang w:val="ro-RO" w:eastAsia="ru-RU"/>
        </w:rPr>
      </w:pPr>
    </w:p>
    <w:p w:rsidR="00B47514" w:rsidRDefault="00B47514" w:rsidP="00F9303B">
      <w:pPr>
        <w:spacing w:after="0" w:line="240" w:lineRule="auto"/>
        <w:rPr>
          <w:rFonts w:ascii="Times New Roman" w:eastAsia="Times New Roman" w:hAnsi="Times New Roman" w:cs="Times New Roman"/>
          <w:b/>
          <w:sz w:val="24"/>
          <w:szCs w:val="24"/>
          <w:lang w:val="ro-RO" w:eastAsia="ru-RU"/>
        </w:rPr>
      </w:pPr>
    </w:p>
    <w:p w:rsidR="00B47514" w:rsidRDefault="00B47514" w:rsidP="00F9303B">
      <w:pPr>
        <w:spacing w:after="0" w:line="240" w:lineRule="auto"/>
        <w:rPr>
          <w:rFonts w:ascii="Times New Roman" w:eastAsia="Times New Roman" w:hAnsi="Times New Roman" w:cs="Times New Roman"/>
          <w:b/>
          <w:sz w:val="24"/>
          <w:szCs w:val="24"/>
          <w:lang w:val="ro-RO" w:eastAsia="ru-RU"/>
        </w:rPr>
      </w:pPr>
    </w:p>
    <w:p w:rsidR="00B47514" w:rsidRDefault="00B47514" w:rsidP="00F9303B">
      <w:pPr>
        <w:spacing w:after="0" w:line="240" w:lineRule="auto"/>
        <w:rPr>
          <w:rFonts w:ascii="Times New Roman" w:eastAsia="Times New Roman" w:hAnsi="Times New Roman" w:cs="Times New Roman"/>
          <w:b/>
          <w:sz w:val="24"/>
          <w:szCs w:val="24"/>
          <w:lang w:val="ro-RO" w:eastAsia="ru-RU"/>
        </w:rPr>
      </w:pPr>
    </w:p>
    <w:p w:rsidR="00B47514" w:rsidRDefault="00B47514" w:rsidP="00F9303B">
      <w:pPr>
        <w:spacing w:after="0" w:line="240" w:lineRule="auto"/>
        <w:rPr>
          <w:rFonts w:ascii="Times New Roman" w:eastAsia="Times New Roman" w:hAnsi="Times New Roman" w:cs="Times New Roman"/>
          <w:b/>
          <w:sz w:val="24"/>
          <w:szCs w:val="24"/>
          <w:lang w:val="ro-RO" w:eastAsia="ru-RU"/>
        </w:rPr>
      </w:pPr>
    </w:p>
    <w:p w:rsidR="00B47514" w:rsidRDefault="00B47514" w:rsidP="00F9303B">
      <w:pPr>
        <w:spacing w:after="0" w:line="240" w:lineRule="auto"/>
        <w:rPr>
          <w:rFonts w:ascii="Times New Roman" w:eastAsia="Times New Roman" w:hAnsi="Times New Roman" w:cs="Times New Roman"/>
          <w:b/>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Secretarul Consiliului Raional H</w:t>
      </w:r>
      <w:r w:rsidR="00742EEB">
        <w:rPr>
          <w:rFonts w:ascii="Times New Roman" w:eastAsia="Times New Roman" w:hAnsi="Times New Roman" w:cs="Times New Roman"/>
          <w:b/>
          <w:sz w:val="24"/>
          <w:szCs w:val="24"/>
          <w:lang w:val="ro-RO" w:eastAsia="ru-RU"/>
        </w:rPr>
        <w:t>î</w:t>
      </w:r>
      <w:r w:rsidRPr="007B54F1">
        <w:rPr>
          <w:rFonts w:ascii="Times New Roman" w:eastAsia="Times New Roman" w:hAnsi="Times New Roman" w:cs="Times New Roman"/>
          <w:b/>
          <w:sz w:val="24"/>
          <w:szCs w:val="24"/>
          <w:lang w:val="ro-RO" w:eastAsia="ru-RU"/>
        </w:rPr>
        <w:t>ncesti                              Elena MORARU TOMA</w:t>
      </w: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1512CA" w:rsidRDefault="001512CA"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7656B4" w:rsidRDefault="007656B4" w:rsidP="00F9303B">
      <w:pPr>
        <w:spacing w:after="0" w:line="240" w:lineRule="auto"/>
        <w:ind w:left="5664" w:firstLine="708"/>
        <w:jc w:val="center"/>
        <w:rPr>
          <w:rFonts w:ascii="Times New Roman" w:eastAsia="Times New Roman" w:hAnsi="Times New Roman" w:cs="Times New Roman"/>
          <w:sz w:val="18"/>
          <w:szCs w:val="18"/>
          <w:lang w:val="ro-RO" w:eastAsia="ru-RU"/>
        </w:rPr>
      </w:pPr>
    </w:p>
    <w:p w:rsidR="00F9303B" w:rsidRPr="007B54F1" w:rsidRDefault="00F9303B" w:rsidP="00F9303B">
      <w:pPr>
        <w:spacing w:after="0" w:line="240" w:lineRule="auto"/>
        <w:ind w:left="5664" w:firstLine="708"/>
        <w:jc w:val="center"/>
        <w:rPr>
          <w:rFonts w:ascii="Times New Roman" w:eastAsia="Times New Roman" w:hAnsi="Times New Roman" w:cs="Times New Roman"/>
          <w:sz w:val="18"/>
          <w:szCs w:val="18"/>
          <w:lang w:val="ro-RO" w:eastAsia="ru-RU"/>
        </w:rPr>
      </w:pPr>
      <w:r w:rsidRPr="007B54F1">
        <w:rPr>
          <w:rFonts w:ascii="Times New Roman" w:eastAsia="Times New Roman" w:hAnsi="Times New Roman" w:cs="Times New Roman"/>
          <w:sz w:val="18"/>
          <w:szCs w:val="18"/>
          <w:lang w:val="ro-RO" w:eastAsia="ru-RU"/>
        </w:rPr>
        <w:t>Anexa nr.</w:t>
      </w:r>
      <w:r w:rsidR="00591DE8">
        <w:rPr>
          <w:rFonts w:ascii="Times New Roman" w:eastAsia="Times New Roman" w:hAnsi="Times New Roman" w:cs="Times New Roman"/>
          <w:sz w:val="18"/>
          <w:szCs w:val="18"/>
          <w:lang w:val="ro-RO" w:eastAsia="ru-RU"/>
        </w:rPr>
        <w:t>2</w:t>
      </w:r>
    </w:p>
    <w:p w:rsidR="00F9303B" w:rsidRPr="007B54F1" w:rsidRDefault="00F9303B" w:rsidP="00F9303B">
      <w:pPr>
        <w:spacing w:after="0" w:line="240" w:lineRule="auto"/>
        <w:jc w:val="right"/>
        <w:rPr>
          <w:rFonts w:ascii="Times New Roman" w:eastAsia="Times New Roman" w:hAnsi="Times New Roman" w:cs="Times New Roman"/>
          <w:sz w:val="18"/>
          <w:szCs w:val="18"/>
          <w:lang w:val="ro-RO" w:eastAsia="ru-RU"/>
        </w:rPr>
      </w:pPr>
      <w:r w:rsidRPr="007B54F1">
        <w:rPr>
          <w:rFonts w:ascii="Times New Roman" w:eastAsia="Times New Roman" w:hAnsi="Times New Roman" w:cs="Times New Roman"/>
          <w:sz w:val="18"/>
          <w:szCs w:val="18"/>
          <w:lang w:val="ro-RO" w:eastAsia="ru-RU"/>
        </w:rPr>
        <w:t xml:space="preserve">                                                                                                                 la decizia Consiliului Raional Hînceşti </w:t>
      </w:r>
    </w:p>
    <w:p w:rsidR="00F9303B" w:rsidRPr="007B54F1" w:rsidRDefault="00F9303B" w:rsidP="00F9303B">
      <w:pPr>
        <w:spacing w:after="0" w:line="240" w:lineRule="auto"/>
        <w:rPr>
          <w:rFonts w:ascii="Times New Roman" w:eastAsia="Times New Roman" w:hAnsi="Times New Roman" w:cs="Times New Roman"/>
          <w:b/>
          <w:sz w:val="18"/>
          <w:szCs w:val="18"/>
          <w:lang w:val="ro-RO" w:eastAsia="ru-RU"/>
        </w:rPr>
      </w:pPr>
      <w:r w:rsidRPr="007B54F1">
        <w:rPr>
          <w:rFonts w:ascii="Times New Roman" w:eastAsia="Times New Roman" w:hAnsi="Times New Roman" w:cs="Times New Roman"/>
          <w:sz w:val="18"/>
          <w:szCs w:val="18"/>
          <w:lang w:val="ro-RO" w:eastAsia="ru-RU"/>
        </w:rPr>
        <w:tab/>
      </w:r>
      <w:r w:rsidRPr="007B54F1">
        <w:rPr>
          <w:rFonts w:ascii="Times New Roman" w:eastAsia="Times New Roman" w:hAnsi="Times New Roman" w:cs="Times New Roman"/>
          <w:sz w:val="18"/>
          <w:szCs w:val="18"/>
          <w:lang w:val="ro-RO" w:eastAsia="ru-RU"/>
        </w:rPr>
        <w:tab/>
      </w:r>
      <w:r w:rsidRPr="007B54F1">
        <w:rPr>
          <w:rFonts w:ascii="Times New Roman" w:eastAsia="Times New Roman" w:hAnsi="Times New Roman" w:cs="Times New Roman"/>
          <w:sz w:val="18"/>
          <w:szCs w:val="18"/>
          <w:lang w:val="ro-RO" w:eastAsia="ru-RU"/>
        </w:rPr>
        <w:tab/>
      </w:r>
      <w:r w:rsidRPr="007B54F1">
        <w:rPr>
          <w:rFonts w:ascii="Times New Roman" w:eastAsia="Times New Roman" w:hAnsi="Times New Roman" w:cs="Times New Roman"/>
          <w:sz w:val="18"/>
          <w:szCs w:val="18"/>
          <w:lang w:val="ro-RO" w:eastAsia="ru-RU"/>
        </w:rPr>
        <w:tab/>
      </w:r>
      <w:r w:rsidRPr="007B54F1">
        <w:rPr>
          <w:rFonts w:ascii="Times New Roman" w:eastAsia="Times New Roman" w:hAnsi="Times New Roman" w:cs="Times New Roman"/>
          <w:sz w:val="18"/>
          <w:szCs w:val="18"/>
          <w:lang w:val="ro-RO" w:eastAsia="ru-RU"/>
        </w:rPr>
        <w:tab/>
      </w:r>
      <w:r w:rsidRPr="007B54F1">
        <w:rPr>
          <w:rFonts w:ascii="Times New Roman" w:eastAsia="Times New Roman" w:hAnsi="Times New Roman" w:cs="Times New Roman"/>
          <w:sz w:val="18"/>
          <w:szCs w:val="18"/>
          <w:lang w:val="ro-RO" w:eastAsia="ru-RU"/>
        </w:rPr>
        <w:tab/>
      </w:r>
      <w:r w:rsidRPr="007B54F1">
        <w:rPr>
          <w:rFonts w:ascii="Times New Roman" w:eastAsia="Times New Roman" w:hAnsi="Times New Roman" w:cs="Times New Roman"/>
          <w:sz w:val="18"/>
          <w:szCs w:val="18"/>
          <w:lang w:val="ro-RO" w:eastAsia="ru-RU"/>
        </w:rPr>
        <w:tab/>
      </w:r>
      <w:r w:rsidRPr="007B54F1">
        <w:rPr>
          <w:rFonts w:ascii="Times New Roman" w:eastAsia="Times New Roman" w:hAnsi="Times New Roman" w:cs="Times New Roman"/>
          <w:sz w:val="18"/>
          <w:szCs w:val="18"/>
          <w:lang w:val="ro-RO" w:eastAsia="ru-RU"/>
        </w:rPr>
        <w:tab/>
        <w:t xml:space="preserve">                      nr. </w:t>
      </w:r>
      <w:r w:rsidR="00DF38A6">
        <w:rPr>
          <w:rFonts w:ascii="Times New Roman" w:eastAsia="Times New Roman" w:hAnsi="Times New Roman" w:cs="Times New Roman"/>
          <w:sz w:val="18"/>
          <w:szCs w:val="18"/>
          <w:lang w:val="ro-RO" w:eastAsia="ru-RU"/>
        </w:rPr>
        <w:t>_____</w:t>
      </w:r>
      <w:r w:rsidRPr="007B54F1">
        <w:rPr>
          <w:rFonts w:ascii="Times New Roman" w:eastAsia="Times New Roman" w:hAnsi="Times New Roman" w:cs="Times New Roman"/>
          <w:sz w:val="18"/>
          <w:szCs w:val="18"/>
          <w:lang w:val="ro-RO" w:eastAsia="ru-RU"/>
        </w:rPr>
        <w:t xml:space="preserve"> din </w:t>
      </w:r>
      <w:r w:rsidR="00DF38A6">
        <w:rPr>
          <w:rFonts w:ascii="Times New Roman" w:eastAsia="Times New Roman" w:hAnsi="Times New Roman" w:cs="Times New Roman"/>
          <w:sz w:val="18"/>
          <w:szCs w:val="18"/>
          <w:lang w:val="ro-RO" w:eastAsia="ru-RU"/>
        </w:rPr>
        <w:t>__</w:t>
      </w:r>
      <w:r w:rsidR="00DC6CC9">
        <w:rPr>
          <w:rFonts w:ascii="Times New Roman" w:eastAsia="Times New Roman" w:hAnsi="Times New Roman" w:cs="Times New Roman"/>
          <w:sz w:val="18"/>
          <w:szCs w:val="18"/>
          <w:lang w:val="ro-RO" w:eastAsia="ru-RU"/>
        </w:rPr>
        <w:t xml:space="preserve"> aprilie </w:t>
      </w:r>
      <w:r w:rsidRPr="007B54F1">
        <w:rPr>
          <w:rFonts w:ascii="Times New Roman" w:eastAsia="Times New Roman" w:hAnsi="Times New Roman" w:cs="Times New Roman"/>
          <w:sz w:val="18"/>
          <w:szCs w:val="18"/>
          <w:lang w:val="ro-RO" w:eastAsia="ru-RU"/>
        </w:rPr>
        <w:t>201</w:t>
      </w:r>
      <w:r w:rsidR="00DF38A6">
        <w:rPr>
          <w:rFonts w:ascii="Times New Roman" w:eastAsia="Times New Roman" w:hAnsi="Times New Roman" w:cs="Times New Roman"/>
          <w:sz w:val="18"/>
          <w:szCs w:val="18"/>
          <w:lang w:val="ro-RO" w:eastAsia="ru-RU"/>
        </w:rPr>
        <w:t>9</w:t>
      </w:r>
    </w:p>
    <w:p w:rsidR="00F9303B" w:rsidRPr="007B54F1" w:rsidRDefault="00F9303B" w:rsidP="00F9303B">
      <w:pPr>
        <w:spacing w:after="0" w:line="240" w:lineRule="auto"/>
        <w:jc w:val="right"/>
        <w:rPr>
          <w:rFonts w:ascii="Times New Roman" w:eastAsia="Times New Roman" w:hAnsi="Times New Roman" w:cs="Times New Roman"/>
          <w:sz w:val="10"/>
          <w:szCs w:val="10"/>
          <w:lang w:val="ro-RO"/>
        </w:rPr>
      </w:pPr>
    </w:p>
    <w:p w:rsidR="00F9303B" w:rsidRPr="007B54F1" w:rsidRDefault="00F9303B" w:rsidP="00F9303B">
      <w:pPr>
        <w:spacing w:after="0" w:line="240" w:lineRule="auto"/>
        <w:jc w:val="right"/>
        <w:rPr>
          <w:rFonts w:ascii="Times New Roman" w:eastAsia="Times New Roman" w:hAnsi="Times New Roman" w:cs="Times New Roman"/>
          <w:sz w:val="10"/>
          <w:szCs w:val="10"/>
          <w:lang w:val="ro-RO"/>
        </w:rPr>
      </w:pPr>
    </w:p>
    <w:p w:rsidR="00F9303B" w:rsidRPr="007B54F1" w:rsidRDefault="00F9303B" w:rsidP="00F9303B">
      <w:pPr>
        <w:spacing w:after="0" w:line="240" w:lineRule="auto"/>
        <w:jc w:val="center"/>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b/>
          <w:sz w:val="20"/>
          <w:szCs w:val="20"/>
          <w:lang w:val="ro-RO" w:eastAsia="ru-RU"/>
        </w:rPr>
        <w:t xml:space="preserve">Volumul alocațiilor bugetare neutilizate din contul </w:t>
      </w:r>
      <w:r w:rsidR="00742EEB" w:rsidRPr="007B54F1">
        <w:rPr>
          <w:rFonts w:ascii="Times New Roman" w:eastAsia="Times New Roman" w:hAnsi="Times New Roman" w:cs="Times New Roman"/>
          <w:b/>
          <w:sz w:val="20"/>
          <w:szCs w:val="20"/>
          <w:lang w:val="ro-RO" w:eastAsia="ru-RU"/>
        </w:rPr>
        <w:t>transferului</w:t>
      </w:r>
      <w:r w:rsidRPr="007B54F1">
        <w:rPr>
          <w:rFonts w:ascii="Times New Roman" w:eastAsia="Times New Roman" w:hAnsi="Times New Roman" w:cs="Times New Roman"/>
          <w:b/>
          <w:sz w:val="20"/>
          <w:szCs w:val="20"/>
          <w:lang w:val="ro-RO" w:eastAsia="ru-RU"/>
        </w:rPr>
        <w:t xml:space="preserve"> de stat</w:t>
      </w:r>
    </w:p>
    <w:p w:rsidR="00F9303B" w:rsidRPr="007B54F1" w:rsidRDefault="00F9303B" w:rsidP="00F9303B">
      <w:pPr>
        <w:spacing w:after="0" w:line="240" w:lineRule="auto"/>
        <w:jc w:val="center"/>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b/>
          <w:sz w:val="20"/>
          <w:szCs w:val="20"/>
          <w:lang w:val="ro-RO" w:eastAsia="ru-RU"/>
        </w:rPr>
        <w:t xml:space="preserve"> cu destinație specială în anul  201</w:t>
      </w:r>
      <w:r w:rsidR="00DF38A6">
        <w:rPr>
          <w:rFonts w:ascii="Times New Roman" w:eastAsia="Times New Roman" w:hAnsi="Times New Roman" w:cs="Times New Roman"/>
          <w:b/>
          <w:sz w:val="20"/>
          <w:szCs w:val="20"/>
          <w:lang w:val="ro-RO" w:eastAsia="ru-RU"/>
        </w:rPr>
        <w:t>8</w:t>
      </w:r>
      <w:r w:rsidRPr="007B54F1">
        <w:rPr>
          <w:rFonts w:ascii="Times New Roman" w:eastAsia="Times New Roman" w:hAnsi="Times New Roman" w:cs="Times New Roman"/>
          <w:b/>
          <w:sz w:val="20"/>
          <w:szCs w:val="20"/>
          <w:lang w:val="ro-RO" w:eastAsia="ru-RU"/>
        </w:rPr>
        <w:t xml:space="preserve"> și restabilite instituțiilor de </w:t>
      </w:r>
      <w:r w:rsidR="00742EEB" w:rsidRPr="007B54F1">
        <w:rPr>
          <w:rFonts w:ascii="Times New Roman" w:eastAsia="Times New Roman" w:hAnsi="Times New Roman" w:cs="Times New Roman"/>
          <w:b/>
          <w:sz w:val="20"/>
          <w:szCs w:val="20"/>
          <w:lang w:val="ro-RO" w:eastAsia="ru-RU"/>
        </w:rPr>
        <w:t>învățământ</w:t>
      </w:r>
      <w:r w:rsidRPr="007B54F1">
        <w:rPr>
          <w:rFonts w:ascii="Times New Roman" w:eastAsia="Times New Roman" w:hAnsi="Times New Roman" w:cs="Times New Roman"/>
          <w:b/>
          <w:sz w:val="20"/>
          <w:szCs w:val="20"/>
          <w:lang w:val="ro-RO" w:eastAsia="ru-RU"/>
        </w:rPr>
        <w:t xml:space="preserve"> primar, secundar general </w:t>
      </w:r>
    </w:p>
    <w:p w:rsidR="00F9303B" w:rsidRDefault="00F9303B" w:rsidP="00F9303B">
      <w:pPr>
        <w:spacing w:after="0" w:line="240" w:lineRule="auto"/>
        <w:jc w:val="center"/>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b/>
          <w:sz w:val="20"/>
          <w:szCs w:val="20"/>
          <w:lang w:val="ro-RO" w:eastAsia="ru-RU"/>
        </w:rPr>
        <w:t xml:space="preserve"> și extrașcolar finanțate din bugetul raional Hîncești</w:t>
      </w:r>
    </w:p>
    <w:p w:rsidR="00F9303B" w:rsidRPr="007B54F1" w:rsidRDefault="00F9303B" w:rsidP="00F9303B">
      <w:pPr>
        <w:spacing w:after="0" w:line="240" w:lineRule="auto"/>
        <w:jc w:val="center"/>
        <w:rPr>
          <w:rFonts w:ascii="Times New Roman" w:eastAsia="Times New Roman" w:hAnsi="Times New Roman" w:cs="Times New Roman"/>
          <w:b/>
          <w:sz w:val="10"/>
          <w:szCs w:val="10"/>
          <w:lang w:val="ro-RO" w:eastAsia="ru-RU"/>
        </w:rPr>
      </w:pPr>
    </w:p>
    <w:tbl>
      <w:tblPr>
        <w:tblW w:w="10257"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190"/>
        <w:gridCol w:w="1115"/>
        <w:gridCol w:w="709"/>
        <w:gridCol w:w="997"/>
        <w:gridCol w:w="781"/>
        <w:gridCol w:w="866"/>
        <w:gridCol w:w="997"/>
        <w:gridCol w:w="714"/>
        <w:gridCol w:w="733"/>
        <w:gridCol w:w="836"/>
        <w:gridCol w:w="1878"/>
      </w:tblGrid>
      <w:tr w:rsidR="007B10C0" w:rsidRPr="007B54F1" w:rsidTr="00591DE8">
        <w:trPr>
          <w:trHeight w:val="206"/>
        </w:trPr>
        <w:tc>
          <w:tcPr>
            <w:tcW w:w="441" w:type="dxa"/>
          </w:tcPr>
          <w:p w:rsidR="007B10C0" w:rsidRPr="007B54F1" w:rsidRDefault="007B10C0" w:rsidP="00B225C5">
            <w:pPr>
              <w:spacing w:after="0" w:line="240" w:lineRule="auto"/>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Nr</w:t>
            </w:r>
          </w:p>
          <w:p w:rsidR="007B10C0" w:rsidRPr="007B54F1" w:rsidRDefault="007B10C0" w:rsidP="00B225C5">
            <w:pPr>
              <w:spacing w:after="0" w:line="240" w:lineRule="auto"/>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d/o</w:t>
            </w:r>
          </w:p>
        </w:tc>
        <w:tc>
          <w:tcPr>
            <w:tcW w:w="3792" w:type="dxa"/>
            <w:gridSpan w:val="5"/>
          </w:tcPr>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p>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 xml:space="preserve">Denumirea instituției </w:t>
            </w:r>
          </w:p>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p>
        </w:tc>
        <w:tc>
          <w:tcPr>
            <w:tcW w:w="866" w:type="dxa"/>
          </w:tcPr>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Pr>
                <w:rFonts w:ascii="Times New Roman" w:eastAsia="Times New Roman" w:hAnsi="Times New Roman" w:cs="Times New Roman"/>
                <w:b/>
                <w:sz w:val="16"/>
                <w:szCs w:val="16"/>
                <w:lang w:val="ro-RO" w:eastAsia="ru-RU"/>
              </w:rPr>
              <w:t>Codul instituției ORG 2</w:t>
            </w:r>
          </w:p>
        </w:tc>
        <w:tc>
          <w:tcPr>
            <w:tcW w:w="997" w:type="dxa"/>
          </w:tcPr>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 xml:space="preserve">Grupa </w:t>
            </w:r>
            <w:r w:rsidR="003F4A96" w:rsidRPr="007B54F1">
              <w:rPr>
                <w:rFonts w:ascii="Times New Roman" w:eastAsia="Times New Roman" w:hAnsi="Times New Roman" w:cs="Times New Roman"/>
                <w:b/>
                <w:sz w:val="16"/>
                <w:szCs w:val="16"/>
                <w:lang w:val="ro-RO" w:eastAsia="ru-RU"/>
              </w:rPr>
              <w:t>principală</w:t>
            </w:r>
            <w:r w:rsidRPr="007B54F1">
              <w:rPr>
                <w:rFonts w:ascii="Times New Roman" w:eastAsia="Times New Roman" w:hAnsi="Times New Roman" w:cs="Times New Roman"/>
                <w:b/>
                <w:sz w:val="16"/>
                <w:szCs w:val="16"/>
                <w:lang w:val="ro-RO" w:eastAsia="ru-RU"/>
              </w:rPr>
              <w:t xml:space="preserve"> /grupa/ subgrupa</w:t>
            </w:r>
          </w:p>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F1F3</w:t>
            </w:r>
          </w:p>
        </w:tc>
        <w:tc>
          <w:tcPr>
            <w:tcW w:w="714" w:type="dxa"/>
          </w:tcPr>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Programul/</w:t>
            </w:r>
          </w:p>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subprogramul P1P2</w:t>
            </w:r>
          </w:p>
        </w:tc>
        <w:tc>
          <w:tcPr>
            <w:tcW w:w="733" w:type="dxa"/>
          </w:tcPr>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Activitatea P3</w:t>
            </w:r>
          </w:p>
        </w:tc>
        <w:tc>
          <w:tcPr>
            <w:tcW w:w="836" w:type="dxa"/>
          </w:tcPr>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Suma, lei</w:t>
            </w:r>
          </w:p>
        </w:tc>
        <w:tc>
          <w:tcPr>
            <w:tcW w:w="1878" w:type="dxa"/>
          </w:tcPr>
          <w:p w:rsidR="007B10C0" w:rsidRPr="007B54F1" w:rsidRDefault="007B10C0" w:rsidP="00B225C5">
            <w:pPr>
              <w:spacing w:after="0" w:line="240" w:lineRule="auto"/>
              <w:jc w:val="center"/>
              <w:rPr>
                <w:rFonts w:ascii="Times New Roman" w:eastAsia="Times New Roman" w:hAnsi="Times New Roman" w:cs="Times New Roman"/>
                <w:b/>
                <w:sz w:val="16"/>
                <w:szCs w:val="16"/>
                <w:lang w:val="ro-RO" w:eastAsia="ru-RU"/>
              </w:rPr>
            </w:pPr>
            <w:r>
              <w:rPr>
                <w:rFonts w:ascii="Times New Roman" w:eastAsia="Times New Roman" w:hAnsi="Times New Roman" w:cs="Times New Roman"/>
                <w:b/>
                <w:sz w:val="16"/>
                <w:szCs w:val="16"/>
                <w:lang w:val="ro-RO" w:eastAsia="ru-RU"/>
              </w:rPr>
              <w:t>Notă:</w:t>
            </w:r>
          </w:p>
        </w:tc>
      </w:tr>
      <w:tr w:rsidR="007B10C0" w:rsidRPr="007B54F1" w:rsidTr="00591DE8">
        <w:trPr>
          <w:trHeight w:val="206"/>
        </w:trPr>
        <w:tc>
          <w:tcPr>
            <w:tcW w:w="441" w:type="dxa"/>
          </w:tcPr>
          <w:p w:rsidR="007B10C0" w:rsidRPr="007B54F1" w:rsidRDefault="007B10C0" w:rsidP="00D85614">
            <w:pPr>
              <w:spacing w:after="0" w:line="240" w:lineRule="auto"/>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1</w:t>
            </w:r>
          </w:p>
        </w:tc>
        <w:tc>
          <w:tcPr>
            <w:tcW w:w="3792" w:type="dxa"/>
            <w:gridSpan w:val="5"/>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2</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3</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4</w:t>
            </w:r>
          </w:p>
        </w:tc>
        <w:tc>
          <w:tcPr>
            <w:tcW w:w="714"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5</w:t>
            </w:r>
          </w:p>
        </w:tc>
        <w:tc>
          <w:tcPr>
            <w:tcW w:w="733"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6</w:t>
            </w:r>
          </w:p>
        </w:tc>
        <w:tc>
          <w:tcPr>
            <w:tcW w:w="836"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r>
              <w:rPr>
                <w:rFonts w:ascii="Times New Roman" w:eastAsia="Times New Roman" w:hAnsi="Times New Roman" w:cs="Times New Roman"/>
                <w:b/>
                <w:sz w:val="16"/>
                <w:szCs w:val="16"/>
                <w:lang w:val="ro-RO" w:eastAsia="ru-RU"/>
              </w:rPr>
              <w:t>7</w:t>
            </w:r>
          </w:p>
        </w:tc>
        <w:tc>
          <w:tcPr>
            <w:tcW w:w="1878" w:type="dxa"/>
          </w:tcPr>
          <w:p w:rsidR="007B10C0" w:rsidRDefault="00AE4F0B" w:rsidP="00D85614">
            <w:pPr>
              <w:spacing w:after="0" w:line="240" w:lineRule="auto"/>
              <w:jc w:val="center"/>
              <w:rPr>
                <w:rFonts w:ascii="Times New Roman" w:eastAsia="Times New Roman" w:hAnsi="Times New Roman" w:cs="Times New Roman"/>
                <w:b/>
                <w:sz w:val="16"/>
                <w:szCs w:val="16"/>
                <w:lang w:val="ro-RO" w:eastAsia="ru-RU"/>
              </w:rPr>
            </w:pPr>
            <w:r>
              <w:rPr>
                <w:rFonts w:ascii="Times New Roman" w:eastAsia="Times New Roman" w:hAnsi="Times New Roman" w:cs="Times New Roman"/>
                <w:b/>
                <w:sz w:val="16"/>
                <w:szCs w:val="16"/>
                <w:lang w:val="ro-RO" w:eastAsia="ru-RU"/>
              </w:rPr>
              <w:t>8</w:t>
            </w:r>
          </w:p>
        </w:tc>
      </w:tr>
      <w:tr w:rsidR="007B10C0" w:rsidRPr="007B54F1" w:rsidTr="00591DE8">
        <w:trPr>
          <w:trHeight w:val="216"/>
        </w:trPr>
        <w:tc>
          <w:tcPr>
            <w:tcW w:w="441" w:type="dxa"/>
          </w:tcPr>
          <w:p w:rsidR="007B10C0" w:rsidRPr="007B54F1" w:rsidRDefault="007B10C0" w:rsidP="00D85614">
            <w:pPr>
              <w:spacing w:after="0" w:line="240" w:lineRule="auto"/>
              <w:rPr>
                <w:rFonts w:ascii="Times New Roman" w:eastAsia="Times New Roman" w:hAnsi="Times New Roman" w:cs="Times New Roman"/>
                <w:b/>
                <w:sz w:val="16"/>
                <w:szCs w:val="16"/>
                <w:lang w:val="ro-RO" w:eastAsia="ru-RU"/>
              </w:rPr>
            </w:pPr>
          </w:p>
        </w:tc>
        <w:tc>
          <w:tcPr>
            <w:tcW w:w="3792" w:type="dxa"/>
            <w:gridSpan w:val="5"/>
          </w:tcPr>
          <w:p w:rsidR="007B10C0" w:rsidRPr="007B54F1" w:rsidRDefault="007B10C0" w:rsidP="00D85614">
            <w:pPr>
              <w:spacing w:after="0" w:line="240" w:lineRule="auto"/>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 xml:space="preserve">I Direcția </w:t>
            </w:r>
            <w:r w:rsidR="003F4A96" w:rsidRPr="007B54F1">
              <w:rPr>
                <w:rFonts w:ascii="Times New Roman" w:eastAsia="Times New Roman" w:hAnsi="Times New Roman" w:cs="Times New Roman"/>
                <w:b/>
                <w:i/>
                <w:sz w:val="20"/>
                <w:szCs w:val="20"/>
                <w:lang w:val="ro-RO" w:eastAsia="ru-RU"/>
              </w:rPr>
              <w:t>Învățământ</w:t>
            </w:r>
            <w:r w:rsidRPr="007B54F1">
              <w:rPr>
                <w:rFonts w:ascii="Times New Roman" w:eastAsia="Times New Roman" w:hAnsi="Times New Roman" w:cs="Times New Roman"/>
                <w:b/>
                <w:i/>
                <w:sz w:val="20"/>
                <w:szCs w:val="20"/>
                <w:lang w:val="ro-RO" w:eastAsia="ru-RU"/>
              </w:rPr>
              <w:t xml:space="preserve"> </w:t>
            </w:r>
            <w:r>
              <w:rPr>
                <w:rFonts w:ascii="Times New Roman" w:eastAsia="Times New Roman" w:hAnsi="Times New Roman" w:cs="Times New Roman"/>
                <w:b/>
                <w:i/>
                <w:sz w:val="20"/>
                <w:szCs w:val="20"/>
                <w:lang w:val="ro-RO" w:eastAsia="ru-RU"/>
              </w:rPr>
              <w:t>- total</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p>
        </w:tc>
        <w:tc>
          <w:tcPr>
            <w:tcW w:w="997"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b/>
                <w:sz w:val="16"/>
                <w:szCs w:val="16"/>
                <w:lang w:val="ro-RO" w:eastAsia="ru-RU"/>
              </w:rPr>
            </w:pPr>
          </w:p>
        </w:tc>
        <w:tc>
          <w:tcPr>
            <w:tcW w:w="836" w:type="dxa"/>
          </w:tcPr>
          <w:p w:rsidR="007B10C0" w:rsidRPr="0015002C" w:rsidRDefault="0057054E" w:rsidP="00D85614">
            <w:pPr>
              <w:spacing w:after="0" w:line="240" w:lineRule="auto"/>
              <w:jc w:val="center"/>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6838,3</w:t>
            </w:r>
          </w:p>
        </w:tc>
        <w:tc>
          <w:tcPr>
            <w:tcW w:w="1878" w:type="dxa"/>
          </w:tcPr>
          <w:p w:rsidR="007B10C0" w:rsidRPr="0015002C" w:rsidRDefault="007B10C0" w:rsidP="00D85614">
            <w:pPr>
              <w:spacing w:after="0" w:line="240" w:lineRule="auto"/>
              <w:jc w:val="center"/>
              <w:rPr>
                <w:rFonts w:ascii="Times New Roman" w:eastAsia="Times New Roman" w:hAnsi="Times New Roman" w:cs="Times New Roman"/>
                <w:b/>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rPr>
                <w:rFonts w:ascii="Times New Roman" w:eastAsia="Times New Roman" w:hAnsi="Times New Roman" w:cs="Times New Roman"/>
                <w:b/>
                <w:sz w:val="16"/>
                <w:szCs w:val="16"/>
                <w:lang w:val="ro-RO" w:eastAsia="ru-RU"/>
              </w:rPr>
            </w:pPr>
          </w:p>
        </w:tc>
        <w:tc>
          <w:tcPr>
            <w:tcW w:w="3792" w:type="dxa"/>
            <w:gridSpan w:val="5"/>
          </w:tcPr>
          <w:p w:rsidR="007B10C0" w:rsidRPr="007B54F1" w:rsidRDefault="007B10C0" w:rsidP="00D85614">
            <w:pPr>
              <w:spacing w:after="0" w:line="240" w:lineRule="auto"/>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 xml:space="preserve">1.1 </w:t>
            </w:r>
            <w:r w:rsidR="003F4A96" w:rsidRPr="007B54F1">
              <w:rPr>
                <w:rFonts w:ascii="Times New Roman" w:eastAsia="Times New Roman" w:hAnsi="Times New Roman" w:cs="Times New Roman"/>
                <w:b/>
                <w:i/>
                <w:sz w:val="20"/>
                <w:szCs w:val="20"/>
                <w:lang w:val="ro-RO" w:eastAsia="ru-RU"/>
              </w:rPr>
              <w:t>Învățământul</w:t>
            </w:r>
            <w:r w:rsidRPr="007B54F1">
              <w:rPr>
                <w:rFonts w:ascii="Times New Roman" w:eastAsia="Times New Roman" w:hAnsi="Times New Roman" w:cs="Times New Roman"/>
                <w:b/>
                <w:i/>
                <w:sz w:val="20"/>
                <w:szCs w:val="20"/>
                <w:lang w:val="ro-RO" w:eastAsia="ru-RU"/>
              </w:rPr>
              <w:t xml:space="preserve"> liceal - total</w:t>
            </w:r>
          </w:p>
        </w:tc>
        <w:tc>
          <w:tcPr>
            <w:tcW w:w="866"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p>
        </w:tc>
        <w:tc>
          <w:tcPr>
            <w:tcW w:w="997"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0922</w:t>
            </w:r>
          </w:p>
        </w:tc>
        <w:tc>
          <w:tcPr>
            <w:tcW w:w="714"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8806</w:t>
            </w:r>
          </w:p>
        </w:tc>
        <w:tc>
          <w:tcPr>
            <w:tcW w:w="733"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00203</w:t>
            </w:r>
          </w:p>
        </w:tc>
        <w:tc>
          <w:tcPr>
            <w:tcW w:w="836"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Pr>
                <w:rFonts w:ascii="Times New Roman" w:eastAsia="Times New Roman" w:hAnsi="Times New Roman" w:cs="Times New Roman"/>
                <w:b/>
                <w:i/>
                <w:sz w:val="20"/>
                <w:szCs w:val="20"/>
                <w:lang w:val="ro-RO" w:eastAsia="ru-RU"/>
              </w:rPr>
              <w:t>2170,2</w:t>
            </w:r>
          </w:p>
        </w:tc>
        <w:tc>
          <w:tcPr>
            <w:tcW w:w="1878" w:type="dxa"/>
          </w:tcPr>
          <w:p w:rsidR="007B10C0" w:rsidRDefault="007B10C0" w:rsidP="00D85614">
            <w:pPr>
              <w:spacing w:after="0" w:line="240" w:lineRule="auto"/>
              <w:jc w:val="center"/>
              <w:rPr>
                <w:rFonts w:ascii="Times New Roman" w:eastAsia="Times New Roman" w:hAnsi="Times New Roman" w:cs="Times New Roman"/>
                <w:b/>
                <w:i/>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rPr>
                <w:rFonts w:ascii="Times New Roman" w:eastAsia="Times New Roman" w:hAnsi="Times New Roman" w:cs="Times New Roman"/>
                <w:b/>
                <w:sz w:val="16"/>
                <w:szCs w:val="16"/>
                <w:lang w:val="ro-RO" w:eastAsia="ru-RU"/>
              </w:rPr>
            </w:pPr>
          </w:p>
        </w:tc>
        <w:tc>
          <w:tcPr>
            <w:tcW w:w="3792" w:type="dxa"/>
            <w:gridSpan w:val="5"/>
          </w:tcPr>
          <w:p w:rsidR="007B10C0" w:rsidRPr="007B54F1" w:rsidRDefault="007B10C0" w:rsidP="00D85614">
            <w:pPr>
              <w:spacing w:after="0" w:line="240" w:lineRule="auto"/>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Inclusiv:</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997"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1878"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LT </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M.Sadoveanu</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xml:space="preserve">, </w:t>
            </w:r>
            <w:r w:rsidR="003F4A96">
              <w:rPr>
                <w:rFonts w:ascii="Times New Roman" w:eastAsia="Times New Roman" w:hAnsi="Times New Roman" w:cs="Times New Roman"/>
                <w:sz w:val="20"/>
                <w:szCs w:val="20"/>
                <w:lang w:val="ro-RO" w:eastAsia="ru-RU"/>
              </w:rPr>
              <w:t>mun</w:t>
            </w:r>
            <w:r w:rsidR="003F4A96" w:rsidRPr="007B54F1">
              <w:rPr>
                <w:rFonts w:ascii="Times New Roman" w:eastAsia="Times New Roman" w:hAnsi="Times New Roman" w:cs="Times New Roman"/>
                <w:sz w:val="20"/>
                <w:szCs w:val="20"/>
                <w:lang w:val="ro-RO" w:eastAsia="ru-RU"/>
              </w:rPr>
              <w:t>. Hîncești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13893</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645,4</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LT </w:t>
            </w:r>
            <w:r>
              <w:rPr>
                <w:rFonts w:ascii="Times New Roman" w:eastAsia="Times New Roman" w:hAnsi="Times New Roman" w:cs="Times New Roman"/>
                <w:sz w:val="20"/>
                <w:szCs w:val="20"/>
                <w:lang w:val="ro-RO" w:eastAsia="ru-RU"/>
              </w:rPr>
              <w:t>„</w:t>
            </w:r>
            <w:r w:rsidR="003F4A96">
              <w:rPr>
                <w:rFonts w:ascii="Times New Roman" w:eastAsia="Times New Roman" w:hAnsi="Times New Roman" w:cs="Times New Roman"/>
                <w:sz w:val="20"/>
                <w:szCs w:val="20"/>
                <w:lang w:val="ro-RO" w:eastAsia="ru-RU"/>
              </w:rPr>
              <w:t xml:space="preserve">M. </w:t>
            </w:r>
            <w:r w:rsidR="003F4A96" w:rsidRPr="007B54F1">
              <w:rPr>
                <w:rFonts w:ascii="Times New Roman" w:eastAsia="Times New Roman" w:hAnsi="Times New Roman" w:cs="Times New Roman"/>
                <w:sz w:val="20"/>
                <w:szCs w:val="20"/>
                <w:lang w:val="ro-RO" w:eastAsia="ru-RU"/>
              </w:rPr>
              <w:t>Eminescu</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xml:space="preserve">,, </w:t>
            </w:r>
            <w:r w:rsidR="003F4A96">
              <w:rPr>
                <w:rFonts w:ascii="Times New Roman" w:eastAsia="Times New Roman" w:hAnsi="Times New Roman" w:cs="Times New Roman"/>
                <w:sz w:val="20"/>
                <w:szCs w:val="20"/>
                <w:lang w:val="ro-RO" w:eastAsia="ru-RU"/>
              </w:rPr>
              <w:t>mun</w:t>
            </w:r>
            <w:r w:rsidRPr="007B54F1">
              <w:rPr>
                <w:rFonts w:ascii="Times New Roman" w:eastAsia="Times New Roman" w:hAnsi="Times New Roman" w:cs="Times New Roman"/>
                <w:sz w:val="20"/>
                <w:szCs w:val="20"/>
                <w:lang w:val="ro-RO" w:eastAsia="ru-RU"/>
              </w:rPr>
              <w:t>.Hîncești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13904</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286,1</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LT</w:t>
            </w:r>
            <w:r>
              <w:rPr>
                <w:rFonts w:ascii="Times New Roman" w:eastAsia="Times New Roman" w:hAnsi="Times New Roman" w:cs="Times New Roman"/>
                <w:sz w:val="20"/>
                <w:szCs w:val="20"/>
                <w:lang w:val="ro-RO" w:eastAsia="ru-RU"/>
              </w:rPr>
              <w:t xml:space="preserve"> „</w:t>
            </w:r>
            <w:r w:rsidRPr="007B54F1">
              <w:rPr>
                <w:rFonts w:ascii="Times New Roman" w:eastAsia="Times New Roman" w:hAnsi="Times New Roman" w:cs="Times New Roman"/>
                <w:sz w:val="20"/>
                <w:szCs w:val="20"/>
                <w:lang w:val="ro-RO" w:eastAsia="ru-RU"/>
              </w:rPr>
              <w:t xml:space="preserve"> M.Lomonosov”, </w:t>
            </w:r>
            <w:r w:rsidR="003F4A96">
              <w:rPr>
                <w:rFonts w:ascii="Times New Roman" w:eastAsia="Times New Roman" w:hAnsi="Times New Roman" w:cs="Times New Roman"/>
                <w:sz w:val="20"/>
                <w:szCs w:val="20"/>
                <w:lang w:val="ro-RO" w:eastAsia="ru-RU"/>
              </w:rPr>
              <w:t>mun</w:t>
            </w:r>
            <w:r w:rsidR="003F4A96" w:rsidRPr="007B54F1">
              <w:rPr>
                <w:rFonts w:ascii="Times New Roman" w:eastAsia="Times New Roman" w:hAnsi="Times New Roman" w:cs="Times New Roman"/>
                <w:sz w:val="20"/>
                <w:szCs w:val="20"/>
                <w:lang w:val="ro-RO" w:eastAsia="ru-RU"/>
              </w:rPr>
              <w:t>. Hîncești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13909</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31,2</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4</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LT </w:t>
            </w:r>
            <w:r>
              <w:rPr>
                <w:rFonts w:ascii="Times New Roman" w:eastAsia="Times New Roman" w:hAnsi="Times New Roman" w:cs="Times New Roman"/>
                <w:sz w:val="20"/>
                <w:szCs w:val="20"/>
                <w:lang w:val="ro-RO" w:eastAsia="ru-RU"/>
              </w:rPr>
              <w:t xml:space="preserve"> „</w:t>
            </w:r>
            <w:r w:rsidR="003F4A96" w:rsidRPr="007B54F1">
              <w:rPr>
                <w:rFonts w:ascii="Times New Roman" w:eastAsia="Times New Roman" w:hAnsi="Times New Roman" w:cs="Times New Roman"/>
                <w:sz w:val="20"/>
                <w:szCs w:val="20"/>
                <w:lang w:val="ro-RO" w:eastAsia="ru-RU"/>
              </w:rPr>
              <w:t>Ștefan</w:t>
            </w:r>
            <w:r w:rsidRPr="007B54F1">
              <w:rPr>
                <w:rFonts w:ascii="Times New Roman" w:eastAsia="Times New Roman" w:hAnsi="Times New Roman" w:cs="Times New Roman"/>
                <w:sz w:val="20"/>
                <w:szCs w:val="20"/>
                <w:lang w:val="ro-RO" w:eastAsia="ru-RU"/>
              </w:rPr>
              <w:t xml:space="preserve"> Holban</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s.Cărpineni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13927</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234,1</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5</w:t>
            </w:r>
          </w:p>
        </w:tc>
        <w:tc>
          <w:tcPr>
            <w:tcW w:w="3792" w:type="dxa"/>
            <w:gridSpan w:val="5"/>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LT </w:t>
            </w:r>
            <w:r>
              <w:rPr>
                <w:rFonts w:ascii="Times New Roman" w:eastAsia="Times New Roman" w:hAnsi="Times New Roman" w:cs="Times New Roman"/>
                <w:sz w:val="20"/>
                <w:szCs w:val="20"/>
                <w:lang w:val="ro-RO" w:eastAsia="ru-RU"/>
              </w:rPr>
              <w:t>„</w:t>
            </w:r>
            <w:r w:rsidR="003F4A96" w:rsidRPr="007B54F1">
              <w:rPr>
                <w:rFonts w:ascii="Times New Roman" w:eastAsia="Times New Roman" w:hAnsi="Times New Roman" w:cs="Times New Roman"/>
                <w:sz w:val="20"/>
                <w:szCs w:val="20"/>
                <w:lang w:val="ro-RO" w:eastAsia="ru-RU"/>
              </w:rPr>
              <w:t>Dimitrie</w:t>
            </w:r>
            <w:r w:rsidRPr="007B54F1">
              <w:rPr>
                <w:rFonts w:ascii="Times New Roman" w:eastAsia="Times New Roman" w:hAnsi="Times New Roman" w:cs="Times New Roman"/>
                <w:sz w:val="20"/>
                <w:szCs w:val="20"/>
                <w:lang w:val="ro-RO" w:eastAsia="ru-RU"/>
              </w:rPr>
              <w:t xml:space="preserve"> Cantemir</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s.Crasnoarmeiscoe</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13941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241,1</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6</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LT </w:t>
            </w:r>
            <w:r w:rsidR="003F4A96" w:rsidRPr="007B54F1">
              <w:rPr>
                <w:rFonts w:ascii="Times New Roman" w:eastAsia="Times New Roman" w:hAnsi="Times New Roman" w:cs="Times New Roman"/>
                <w:sz w:val="20"/>
                <w:szCs w:val="20"/>
                <w:lang w:val="ro-RO" w:eastAsia="ru-RU"/>
              </w:rPr>
              <w:t>Lăpușna</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13942</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285,5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7</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LT </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Universum”, s.Sărata Galbenei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13975</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446,8</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 xml:space="preserve">1.2 </w:t>
            </w:r>
            <w:r w:rsidR="003F4A96" w:rsidRPr="007B54F1">
              <w:rPr>
                <w:rFonts w:ascii="Times New Roman" w:eastAsia="Times New Roman" w:hAnsi="Times New Roman" w:cs="Times New Roman"/>
                <w:b/>
                <w:i/>
                <w:sz w:val="20"/>
                <w:szCs w:val="20"/>
                <w:lang w:val="ro-RO" w:eastAsia="ru-RU"/>
              </w:rPr>
              <w:t>Învățământul</w:t>
            </w:r>
            <w:r w:rsidRPr="007B54F1">
              <w:rPr>
                <w:rFonts w:ascii="Times New Roman" w:eastAsia="Times New Roman" w:hAnsi="Times New Roman" w:cs="Times New Roman"/>
                <w:b/>
                <w:i/>
                <w:sz w:val="20"/>
                <w:szCs w:val="20"/>
                <w:lang w:val="ro-RO" w:eastAsia="ru-RU"/>
              </w:rPr>
              <w:t xml:space="preserve"> gimnazial</w:t>
            </w:r>
          </w:p>
        </w:tc>
        <w:tc>
          <w:tcPr>
            <w:tcW w:w="866"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p>
        </w:tc>
        <w:tc>
          <w:tcPr>
            <w:tcW w:w="997"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0921</w:t>
            </w:r>
          </w:p>
        </w:tc>
        <w:tc>
          <w:tcPr>
            <w:tcW w:w="714"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8804</w:t>
            </w:r>
          </w:p>
        </w:tc>
        <w:tc>
          <w:tcPr>
            <w:tcW w:w="733"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00201</w:t>
            </w:r>
          </w:p>
        </w:tc>
        <w:tc>
          <w:tcPr>
            <w:tcW w:w="836"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Pr>
                <w:rFonts w:ascii="Times New Roman" w:eastAsia="Times New Roman" w:hAnsi="Times New Roman" w:cs="Times New Roman"/>
                <w:b/>
                <w:i/>
                <w:sz w:val="20"/>
                <w:szCs w:val="20"/>
                <w:lang w:val="ro-RO" w:eastAsia="ru-RU"/>
              </w:rPr>
              <w:t>3945,5</w:t>
            </w:r>
          </w:p>
        </w:tc>
        <w:tc>
          <w:tcPr>
            <w:tcW w:w="1878" w:type="dxa"/>
          </w:tcPr>
          <w:p w:rsidR="007B10C0" w:rsidRDefault="007B10C0" w:rsidP="00D85614">
            <w:pPr>
              <w:spacing w:after="0" w:line="240" w:lineRule="auto"/>
              <w:jc w:val="center"/>
              <w:rPr>
                <w:rFonts w:ascii="Times New Roman" w:eastAsia="Times New Roman" w:hAnsi="Times New Roman" w:cs="Times New Roman"/>
                <w:b/>
                <w:i/>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Inclusiv:</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997"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c>
          <w:tcPr>
            <w:tcW w:w="1878" w:type="dxa"/>
          </w:tcPr>
          <w:p w:rsidR="007B10C0" w:rsidRPr="007B54F1" w:rsidRDefault="007B10C0" w:rsidP="00D85614">
            <w:pPr>
              <w:spacing w:after="0" w:line="240" w:lineRule="auto"/>
              <w:jc w:val="center"/>
              <w:rPr>
                <w:rFonts w:ascii="Times New Roman" w:eastAsia="Times New Roman" w:hAnsi="Times New Roman" w:cs="Times New Roman"/>
                <w:b/>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8</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Gimnaziul </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Mihai Viteazul</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xml:space="preserve"> </w:t>
            </w:r>
            <w:r w:rsidR="003F4A96">
              <w:rPr>
                <w:rFonts w:ascii="Times New Roman" w:eastAsia="Times New Roman" w:hAnsi="Times New Roman" w:cs="Times New Roman"/>
                <w:sz w:val="20"/>
                <w:szCs w:val="20"/>
                <w:lang w:val="ro-RO" w:eastAsia="ru-RU"/>
              </w:rPr>
              <w:t>mun.</w:t>
            </w:r>
            <w:r w:rsidR="003F4A96" w:rsidRPr="007B54F1">
              <w:rPr>
                <w:rFonts w:ascii="Times New Roman" w:eastAsia="Times New Roman" w:hAnsi="Times New Roman" w:cs="Times New Roman"/>
                <w:sz w:val="20"/>
                <w:szCs w:val="20"/>
                <w:lang w:val="ro-RO" w:eastAsia="ru-RU"/>
              </w:rPr>
              <w:t>. Hîncești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13991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135,2</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9</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Gimnaziul Bobeica</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13918</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7,8</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8D2BEF"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10</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Gimnaziul </w:t>
            </w:r>
            <w:r>
              <w:rPr>
                <w:rFonts w:ascii="Times New Roman" w:eastAsia="Times New Roman" w:hAnsi="Times New Roman" w:cs="Times New Roman"/>
                <w:sz w:val="20"/>
                <w:szCs w:val="20"/>
                <w:lang w:val="ro-RO" w:eastAsia="ru-RU"/>
              </w:rPr>
              <w:t>„</w:t>
            </w:r>
            <w:r w:rsidR="003F4A96" w:rsidRPr="007B54F1">
              <w:rPr>
                <w:rFonts w:ascii="Times New Roman" w:eastAsia="Times New Roman" w:hAnsi="Times New Roman" w:cs="Times New Roman"/>
                <w:sz w:val="20"/>
                <w:szCs w:val="20"/>
                <w:lang w:val="ro-RO" w:eastAsia="ru-RU"/>
              </w:rPr>
              <w:t>A. Donici</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xml:space="preserve"> , s.Ciuciuleni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15281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262,6 </w:t>
            </w:r>
          </w:p>
        </w:tc>
        <w:tc>
          <w:tcPr>
            <w:tcW w:w="1878" w:type="dxa"/>
          </w:tcPr>
          <w:p w:rsidR="007B10C0" w:rsidRPr="00757F50" w:rsidRDefault="007B10C0" w:rsidP="007B10C0">
            <w:pPr>
              <w:spacing w:after="0" w:line="240" w:lineRule="auto"/>
              <w:rPr>
                <w:rFonts w:ascii="Times New Roman" w:eastAsia="Times New Roman" w:hAnsi="Times New Roman" w:cs="Times New Roman"/>
                <w:sz w:val="14"/>
                <w:szCs w:val="14"/>
                <w:lang w:val="ro-RO" w:eastAsia="ru-RU"/>
              </w:rPr>
            </w:pPr>
            <w:r w:rsidRPr="00757F50">
              <w:rPr>
                <w:rFonts w:ascii="Times New Roman" w:eastAsia="Times New Roman" w:hAnsi="Times New Roman" w:cs="Times New Roman"/>
                <w:sz w:val="14"/>
                <w:szCs w:val="14"/>
                <w:lang w:val="ro-RO" w:eastAsia="ru-RU"/>
              </w:rPr>
              <w:t>inclusiv: 6,0 mii lei achitarea serviciilor din anul 2018</w:t>
            </w: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11</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Gimnaziul  </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Sergiu Andreev</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s.Cioara</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15279</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126,0</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12</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Gimnaziul </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Cezar Radu</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s.Leușeni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15280</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38,5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13</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Gimnaziul  Mingir</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13958</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255,7</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14</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Bozieni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13994</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291,0</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15</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Boghiceni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13995</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112,5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16</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Bălceana</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13996</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132,0</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17</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Bujor</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13997</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132,7</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18</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Buţeni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13999</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33,8</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19</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Caracui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14005</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102,5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20</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D.Crețu</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xml:space="preserve">, </w:t>
            </w:r>
            <w:r w:rsidRPr="007B54F1">
              <w:rPr>
                <w:rFonts w:ascii="Times New Roman" w:eastAsia="Times New Roman" w:hAnsi="Times New Roman" w:cs="Times New Roman"/>
                <w:bCs/>
                <w:sz w:val="20"/>
                <w:szCs w:val="20"/>
                <w:lang w:val="ro-RO"/>
              </w:rPr>
              <w:t>Cărpineni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14015</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27,3</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21</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sidR="003F4A96" w:rsidRPr="007B54F1">
              <w:rPr>
                <w:rFonts w:ascii="Times New Roman" w:eastAsia="Times New Roman" w:hAnsi="Times New Roman" w:cs="Times New Roman"/>
                <w:bCs/>
                <w:sz w:val="20"/>
                <w:szCs w:val="20"/>
                <w:lang w:val="ro-RO"/>
              </w:rPr>
              <w:t>Cățeleni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14019</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97,6</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22</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sidR="003F4A96" w:rsidRPr="007B54F1">
              <w:rPr>
                <w:rFonts w:ascii="Times New Roman" w:eastAsia="Times New Roman" w:hAnsi="Times New Roman" w:cs="Times New Roman"/>
                <w:bCs/>
                <w:sz w:val="20"/>
                <w:szCs w:val="20"/>
                <w:lang w:val="ro-RO"/>
              </w:rPr>
              <w:t>Călmățui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14048</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70,2</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23</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Dancu</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14043</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73,7</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24</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sidR="003F4A96" w:rsidRPr="007B54F1">
              <w:rPr>
                <w:rFonts w:ascii="Times New Roman" w:eastAsia="Times New Roman" w:hAnsi="Times New Roman" w:cs="Times New Roman"/>
                <w:bCs/>
                <w:sz w:val="20"/>
                <w:szCs w:val="20"/>
                <w:lang w:val="ro-RO"/>
              </w:rPr>
              <w:t>Drăgușenii</w:t>
            </w:r>
            <w:r w:rsidRPr="007B54F1">
              <w:rPr>
                <w:rFonts w:ascii="Times New Roman" w:eastAsia="Times New Roman" w:hAnsi="Times New Roman" w:cs="Times New Roman"/>
                <w:bCs/>
                <w:sz w:val="20"/>
                <w:szCs w:val="20"/>
                <w:lang w:val="ro-RO"/>
              </w:rPr>
              <w:t xml:space="preserve"> Noi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14050</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81,4</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25</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Fundul Galbenei</w:t>
            </w:r>
          </w:p>
        </w:tc>
        <w:tc>
          <w:tcPr>
            <w:tcW w:w="866" w:type="dxa"/>
          </w:tcPr>
          <w:p w:rsidR="007B10C0" w:rsidRPr="007B54F1" w:rsidRDefault="007B10C0" w:rsidP="009B4A2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14060</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45,5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26</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sidR="003F4A96" w:rsidRPr="007B54F1">
              <w:rPr>
                <w:rFonts w:ascii="Times New Roman" w:eastAsia="Times New Roman" w:hAnsi="Times New Roman" w:cs="Times New Roman"/>
                <w:bCs/>
                <w:sz w:val="20"/>
                <w:szCs w:val="20"/>
                <w:lang w:val="ro-RO"/>
              </w:rPr>
              <w:t>Logănești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14064</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141,2</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27</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sidR="003F4A96" w:rsidRPr="007B54F1">
              <w:rPr>
                <w:rFonts w:ascii="Times New Roman" w:eastAsia="Times New Roman" w:hAnsi="Times New Roman" w:cs="Times New Roman"/>
                <w:bCs/>
                <w:sz w:val="20"/>
                <w:szCs w:val="20"/>
                <w:lang w:val="ro-RO"/>
              </w:rPr>
              <w:t>Mirești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14065</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162,9</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8D2BEF"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28</w:t>
            </w:r>
          </w:p>
        </w:tc>
        <w:tc>
          <w:tcPr>
            <w:tcW w:w="3792" w:type="dxa"/>
            <w:gridSpan w:val="5"/>
            <w:vAlign w:val="bottom"/>
          </w:tcPr>
          <w:p w:rsidR="007B10C0" w:rsidRPr="007B54F1" w:rsidRDefault="007B10C0" w:rsidP="00835766">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C</w:t>
            </w:r>
            <w:r>
              <w:rPr>
                <w:rFonts w:ascii="Times New Roman" w:eastAsia="Times New Roman" w:hAnsi="Times New Roman" w:cs="Times New Roman"/>
                <w:sz w:val="20"/>
                <w:szCs w:val="20"/>
                <w:lang w:val="ro-RO" w:eastAsia="ru-RU"/>
              </w:rPr>
              <w:t xml:space="preserve">onstantin </w:t>
            </w:r>
            <w:r w:rsidRPr="007B54F1">
              <w:rPr>
                <w:rFonts w:ascii="Times New Roman" w:eastAsia="Times New Roman" w:hAnsi="Times New Roman" w:cs="Times New Roman"/>
                <w:sz w:val="20"/>
                <w:szCs w:val="20"/>
                <w:lang w:val="ro-RO" w:eastAsia="ru-RU"/>
              </w:rPr>
              <w:t>Tănase</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xml:space="preserve">, </w:t>
            </w:r>
            <w:r w:rsidR="003F4A96" w:rsidRPr="007B54F1">
              <w:rPr>
                <w:rFonts w:ascii="Times New Roman" w:eastAsia="Times New Roman" w:hAnsi="Times New Roman" w:cs="Times New Roman"/>
                <w:bCs/>
                <w:sz w:val="20"/>
                <w:szCs w:val="20"/>
                <w:lang w:val="ro-RO"/>
              </w:rPr>
              <w:t>Nemțeni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14069</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34,9</w:t>
            </w:r>
          </w:p>
        </w:tc>
        <w:tc>
          <w:tcPr>
            <w:tcW w:w="1878" w:type="dxa"/>
          </w:tcPr>
          <w:p w:rsidR="007B10C0" w:rsidRPr="00757F50" w:rsidRDefault="001174F9" w:rsidP="00757F50">
            <w:pPr>
              <w:spacing w:after="0" w:line="240" w:lineRule="auto"/>
              <w:rPr>
                <w:rFonts w:ascii="Times New Roman" w:eastAsia="Times New Roman" w:hAnsi="Times New Roman" w:cs="Times New Roman"/>
                <w:sz w:val="14"/>
                <w:szCs w:val="14"/>
                <w:lang w:val="ro-RO" w:eastAsia="ru-RU"/>
              </w:rPr>
            </w:pPr>
            <w:r w:rsidRPr="00757F50">
              <w:rPr>
                <w:rFonts w:ascii="Times New Roman" w:eastAsia="Times New Roman" w:hAnsi="Times New Roman" w:cs="Times New Roman"/>
                <w:sz w:val="14"/>
                <w:szCs w:val="14"/>
                <w:lang w:val="ro-RO" w:eastAsia="ru-RU"/>
              </w:rPr>
              <w:t>inclusiv: 7,4 mii lei achitarea serviciilor din anul 2018</w:t>
            </w: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29</w:t>
            </w:r>
          </w:p>
        </w:tc>
        <w:tc>
          <w:tcPr>
            <w:tcW w:w="3792" w:type="dxa"/>
            <w:gridSpan w:val="5"/>
            <w:vAlign w:val="bottom"/>
          </w:tcPr>
          <w:p w:rsidR="007B10C0" w:rsidRPr="007B54F1" w:rsidRDefault="007B10C0" w:rsidP="009B4A2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Pr>
                <w:rFonts w:ascii="Times New Roman" w:eastAsia="Times New Roman" w:hAnsi="Times New Roman" w:cs="Times New Roman"/>
                <w:sz w:val="20"/>
                <w:szCs w:val="20"/>
                <w:lang w:val="ro-RO" w:eastAsia="ru-RU"/>
              </w:rPr>
              <w:t>„ Serghei Anisii”</w:t>
            </w:r>
            <w:r w:rsidRPr="007B54F1">
              <w:rPr>
                <w:rFonts w:ascii="Times New Roman" w:eastAsia="Times New Roman" w:hAnsi="Times New Roman" w:cs="Times New Roman"/>
                <w:sz w:val="20"/>
                <w:szCs w:val="20"/>
                <w:lang w:val="ro-RO" w:eastAsia="ru-RU"/>
              </w:rPr>
              <w:t xml:space="preserve">, </w:t>
            </w:r>
            <w:r w:rsidRPr="007B54F1">
              <w:rPr>
                <w:rFonts w:ascii="Times New Roman" w:eastAsia="Times New Roman" w:hAnsi="Times New Roman" w:cs="Times New Roman"/>
                <w:bCs/>
                <w:sz w:val="20"/>
                <w:szCs w:val="20"/>
                <w:lang w:val="ro-RO"/>
              </w:rPr>
              <w:t>Negrea</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14071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117,7</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30</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Obileni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14075</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31</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sidR="003F4A96" w:rsidRPr="007B54F1">
              <w:rPr>
                <w:rFonts w:ascii="Times New Roman" w:eastAsia="Times New Roman" w:hAnsi="Times New Roman" w:cs="Times New Roman"/>
                <w:bCs/>
                <w:sz w:val="20"/>
                <w:szCs w:val="20"/>
                <w:lang w:val="ro-RO"/>
              </w:rPr>
              <w:t>Onești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14079</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5689B">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55,6</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32</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sidR="003F4A96" w:rsidRPr="007B54F1">
              <w:rPr>
                <w:rFonts w:ascii="Times New Roman" w:eastAsia="Times New Roman" w:hAnsi="Times New Roman" w:cs="Times New Roman"/>
                <w:bCs/>
                <w:sz w:val="20"/>
                <w:szCs w:val="20"/>
                <w:lang w:val="ro-RO"/>
              </w:rPr>
              <w:t>Pașcani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14081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33</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Pereni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14086</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153,3</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34</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w:t>
            </w:r>
            <w:r w:rsidR="003F4A96" w:rsidRPr="007B54F1">
              <w:rPr>
                <w:rFonts w:ascii="Times New Roman" w:eastAsia="Times New Roman" w:hAnsi="Times New Roman" w:cs="Times New Roman"/>
                <w:bCs/>
                <w:sz w:val="20"/>
                <w:szCs w:val="20"/>
                <w:lang w:val="ro-RO"/>
              </w:rPr>
              <w:t>Pogănești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14091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126,4</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35</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Stolniceni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14095</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50,1</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36</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Tălăieşti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14100</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25,8</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37</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Gimnaziul Voinescu</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14101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137,2</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38</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Gimnaziul - grădiniță </w:t>
            </w:r>
            <w:r w:rsidR="003F4A96" w:rsidRPr="007B54F1">
              <w:rPr>
                <w:rFonts w:ascii="Times New Roman" w:eastAsia="Times New Roman" w:hAnsi="Times New Roman" w:cs="Times New Roman"/>
                <w:bCs/>
                <w:sz w:val="20"/>
                <w:szCs w:val="20"/>
                <w:lang w:val="ro-RO"/>
              </w:rPr>
              <w:t>Mereșeni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14066</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20,2</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lastRenderedPageBreak/>
              <w:t>39</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Complexul educațional gimnaziu-grădiniță Cotul Morii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14108</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350,5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40</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Complexul educațional gimnaziu-grădiniță Ivanovca</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14061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175,2</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591DE8" w:rsidRPr="00D85614" w:rsidTr="00591DE8">
        <w:trPr>
          <w:trHeight w:val="206"/>
        </w:trPr>
        <w:tc>
          <w:tcPr>
            <w:tcW w:w="441" w:type="dxa"/>
          </w:tcPr>
          <w:p w:rsidR="00591DE8" w:rsidRPr="007B54F1" w:rsidRDefault="00591DE8" w:rsidP="00591DE8">
            <w:pPr>
              <w:spacing w:after="0" w:line="240" w:lineRule="auto"/>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1</w:t>
            </w:r>
          </w:p>
        </w:tc>
        <w:tc>
          <w:tcPr>
            <w:tcW w:w="3792" w:type="dxa"/>
            <w:gridSpan w:val="5"/>
          </w:tcPr>
          <w:p w:rsidR="00591DE8" w:rsidRPr="007B54F1" w:rsidRDefault="00591DE8" w:rsidP="00591DE8">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2</w:t>
            </w:r>
          </w:p>
        </w:tc>
        <w:tc>
          <w:tcPr>
            <w:tcW w:w="866" w:type="dxa"/>
          </w:tcPr>
          <w:p w:rsidR="00591DE8" w:rsidRPr="007B54F1" w:rsidRDefault="00591DE8" w:rsidP="00591DE8">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3</w:t>
            </w:r>
          </w:p>
        </w:tc>
        <w:tc>
          <w:tcPr>
            <w:tcW w:w="997" w:type="dxa"/>
          </w:tcPr>
          <w:p w:rsidR="00591DE8" w:rsidRPr="007B54F1" w:rsidRDefault="00591DE8" w:rsidP="00591DE8">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4</w:t>
            </w:r>
          </w:p>
        </w:tc>
        <w:tc>
          <w:tcPr>
            <w:tcW w:w="714" w:type="dxa"/>
          </w:tcPr>
          <w:p w:rsidR="00591DE8" w:rsidRPr="007B54F1" w:rsidRDefault="00591DE8" w:rsidP="00591DE8">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5</w:t>
            </w:r>
          </w:p>
        </w:tc>
        <w:tc>
          <w:tcPr>
            <w:tcW w:w="733" w:type="dxa"/>
          </w:tcPr>
          <w:p w:rsidR="00591DE8" w:rsidRPr="007B54F1" w:rsidRDefault="00591DE8" w:rsidP="00591DE8">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6</w:t>
            </w:r>
          </w:p>
        </w:tc>
        <w:tc>
          <w:tcPr>
            <w:tcW w:w="836" w:type="dxa"/>
          </w:tcPr>
          <w:p w:rsidR="00591DE8" w:rsidRPr="007B54F1" w:rsidRDefault="00591DE8" w:rsidP="00591DE8">
            <w:pPr>
              <w:spacing w:after="0" w:line="240" w:lineRule="auto"/>
              <w:jc w:val="center"/>
              <w:rPr>
                <w:rFonts w:ascii="Times New Roman" w:eastAsia="Times New Roman" w:hAnsi="Times New Roman" w:cs="Times New Roman"/>
                <w:b/>
                <w:sz w:val="16"/>
                <w:szCs w:val="16"/>
                <w:lang w:val="ro-RO" w:eastAsia="ru-RU"/>
              </w:rPr>
            </w:pPr>
            <w:r>
              <w:rPr>
                <w:rFonts w:ascii="Times New Roman" w:eastAsia="Times New Roman" w:hAnsi="Times New Roman" w:cs="Times New Roman"/>
                <w:b/>
                <w:sz w:val="16"/>
                <w:szCs w:val="16"/>
                <w:lang w:val="ro-RO" w:eastAsia="ru-RU"/>
              </w:rPr>
              <w:t>7</w:t>
            </w:r>
          </w:p>
        </w:tc>
        <w:tc>
          <w:tcPr>
            <w:tcW w:w="1878" w:type="dxa"/>
          </w:tcPr>
          <w:p w:rsidR="00591DE8" w:rsidRDefault="00591DE8" w:rsidP="00591DE8">
            <w:pPr>
              <w:spacing w:after="0" w:line="240" w:lineRule="auto"/>
              <w:jc w:val="center"/>
              <w:rPr>
                <w:rFonts w:ascii="Times New Roman" w:eastAsia="Times New Roman" w:hAnsi="Times New Roman" w:cs="Times New Roman"/>
                <w:b/>
                <w:sz w:val="16"/>
                <w:szCs w:val="16"/>
                <w:lang w:val="ro-RO" w:eastAsia="ru-RU"/>
              </w:rPr>
            </w:pPr>
            <w:r>
              <w:rPr>
                <w:rFonts w:ascii="Times New Roman" w:eastAsia="Times New Roman" w:hAnsi="Times New Roman" w:cs="Times New Roman"/>
                <w:b/>
                <w:sz w:val="16"/>
                <w:szCs w:val="16"/>
                <w:lang w:val="ro-RO" w:eastAsia="ru-RU"/>
              </w:rPr>
              <w:t>8</w:t>
            </w: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41</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Complexul educațional gimnaziu-grădiniță Pervomaiscoe</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14088</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211,7</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42</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Complexul educațional gimnaziu-grădiniță Secăreni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14096</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72,5</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D85614"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43</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Gimnaziu grădiniță Cărpineni din s.Cărpineni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15251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46,2</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 xml:space="preserve">1.3 </w:t>
            </w:r>
            <w:r w:rsidR="003F4A96" w:rsidRPr="007B54F1">
              <w:rPr>
                <w:rFonts w:ascii="Times New Roman" w:eastAsia="Times New Roman" w:hAnsi="Times New Roman" w:cs="Times New Roman"/>
                <w:b/>
                <w:i/>
                <w:sz w:val="20"/>
                <w:szCs w:val="20"/>
                <w:lang w:val="ro-RO" w:eastAsia="ru-RU"/>
              </w:rPr>
              <w:t>Învățământul</w:t>
            </w:r>
            <w:r w:rsidRPr="007B54F1">
              <w:rPr>
                <w:rFonts w:ascii="Times New Roman" w:eastAsia="Times New Roman" w:hAnsi="Times New Roman" w:cs="Times New Roman"/>
                <w:b/>
                <w:i/>
                <w:sz w:val="20"/>
                <w:szCs w:val="20"/>
                <w:lang w:val="ro-RO" w:eastAsia="ru-RU"/>
              </w:rPr>
              <w:t xml:space="preserve"> primar - total</w:t>
            </w:r>
          </w:p>
        </w:tc>
        <w:tc>
          <w:tcPr>
            <w:tcW w:w="866"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p>
        </w:tc>
        <w:tc>
          <w:tcPr>
            <w:tcW w:w="997"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0912</w:t>
            </w:r>
          </w:p>
        </w:tc>
        <w:tc>
          <w:tcPr>
            <w:tcW w:w="714"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8803</w:t>
            </w:r>
          </w:p>
        </w:tc>
        <w:tc>
          <w:tcPr>
            <w:tcW w:w="733"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15002C">
              <w:rPr>
                <w:rFonts w:ascii="Times New Roman" w:eastAsia="Times New Roman" w:hAnsi="Times New Roman" w:cs="Times New Roman"/>
                <w:b/>
                <w:i/>
                <w:sz w:val="20"/>
                <w:szCs w:val="20"/>
                <w:lang w:val="ro-RO" w:eastAsia="ru-RU"/>
              </w:rPr>
              <w:t>00200</w:t>
            </w:r>
          </w:p>
        </w:tc>
        <w:tc>
          <w:tcPr>
            <w:tcW w:w="836" w:type="dxa"/>
          </w:tcPr>
          <w:p w:rsidR="007B10C0" w:rsidRPr="0015002C" w:rsidRDefault="007B10C0" w:rsidP="00D85614">
            <w:pPr>
              <w:spacing w:after="0" w:line="240" w:lineRule="auto"/>
              <w:jc w:val="center"/>
              <w:rPr>
                <w:rFonts w:ascii="Times New Roman" w:eastAsia="Times New Roman" w:hAnsi="Times New Roman" w:cs="Times New Roman"/>
                <w:b/>
                <w:i/>
                <w:sz w:val="20"/>
                <w:szCs w:val="20"/>
                <w:lang w:val="ro-RO" w:eastAsia="ru-RU"/>
              </w:rPr>
            </w:pPr>
            <w:r>
              <w:rPr>
                <w:rFonts w:ascii="Times New Roman" w:eastAsia="Times New Roman" w:hAnsi="Times New Roman" w:cs="Times New Roman"/>
                <w:b/>
                <w:i/>
                <w:sz w:val="20"/>
                <w:szCs w:val="20"/>
                <w:lang w:val="ro-RO" w:eastAsia="ru-RU"/>
              </w:rPr>
              <w:t>138,4</w:t>
            </w:r>
          </w:p>
        </w:tc>
        <w:tc>
          <w:tcPr>
            <w:tcW w:w="1878" w:type="dxa"/>
          </w:tcPr>
          <w:p w:rsidR="007B10C0" w:rsidRDefault="007B10C0" w:rsidP="00D85614">
            <w:pPr>
              <w:spacing w:after="0" w:line="240" w:lineRule="auto"/>
              <w:jc w:val="center"/>
              <w:rPr>
                <w:rFonts w:ascii="Times New Roman" w:eastAsia="Times New Roman" w:hAnsi="Times New Roman" w:cs="Times New Roman"/>
                <w:b/>
                <w:i/>
                <w:sz w:val="20"/>
                <w:szCs w:val="20"/>
                <w:lang w:val="ro-RO" w:eastAsia="ru-RU"/>
              </w:rPr>
            </w:pPr>
          </w:p>
        </w:tc>
      </w:tr>
      <w:tr w:rsidR="007B10C0" w:rsidRPr="007B54F1" w:rsidTr="00591DE8">
        <w:trPr>
          <w:trHeight w:val="206"/>
        </w:trPr>
        <w:tc>
          <w:tcPr>
            <w:tcW w:w="441"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inclusiv:</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1878"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D9554A" w:rsidP="00D9554A">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Școala primară-grădiniță Horjești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14114</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105,0</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D9554A" w:rsidP="00D9554A">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Scoala primară Fîrlădeni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15772</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10,1</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06"/>
        </w:trPr>
        <w:tc>
          <w:tcPr>
            <w:tcW w:w="441" w:type="dxa"/>
          </w:tcPr>
          <w:p w:rsidR="007B10C0" w:rsidRPr="007B54F1" w:rsidRDefault="00D9554A" w:rsidP="00D9554A">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w:t>
            </w:r>
          </w:p>
        </w:tc>
        <w:tc>
          <w:tcPr>
            <w:tcW w:w="3792" w:type="dxa"/>
            <w:gridSpan w:val="5"/>
            <w:vAlign w:val="bottom"/>
          </w:tcPr>
          <w:p w:rsidR="007B10C0" w:rsidRPr="007B54F1" w:rsidRDefault="007B10C0" w:rsidP="00D85614">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Scoala primară-</w:t>
            </w:r>
            <w:r w:rsidR="003F4A96" w:rsidRPr="007B54F1">
              <w:rPr>
                <w:rFonts w:ascii="Times New Roman" w:eastAsia="Times New Roman" w:hAnsi="Times New Roman" w:cs="Times New Roman"/>
                <w:bCs/>
                <w:sz w:val="20"/>
                <w:szCs w:val="20"/>
                <w:lang w:val="ro-RO"/>
              </w:rPr>
              <w:t>grădiniță</w:t>
            </w:r>
            <w:r w:rsidRPr="007B54F1">
              <w:rPr>
                <w:rFonts w:ascii="Times New Roman" w:eastAsia="Times New Roman" w:hAnsi="Times New Roman" w:cs="Times New Roman"/>
                <w:bCs/>
                <w:sz w:val="20"/>
                <w:szCs w:val="20"/>
                <w:lang w:val="ro-RO"/>
              </w:rPr>
              <w:t xml:space="preserve"> </w:t>
            </w:r>
            <w:r w:rsidR="003F4A96" w:rsidRPr="007B54F1">
              <w:rPr>
                <w:rFonts w:ascii="Times New Roman" w:eastAsia="Times New Roman" w:hAnsi="Times New Roman" w:cs="Times New Roman"/>
                <w:bCs/>
                <w:sz w:val="20"/>
                <w:szCs w:val="20"/>
                <w:lang w:val="ro-RO"/>
              </w:rPr>
              <w:t>Șipoteni</w:t>
            </w:r>
          </w:p>
        </w:tc>
        <w:tc>
          <w:tcPr>
            <w:tcW w:w="86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14121</w:t>
            </w:r>
          </w:p>
        </w:tc>
        <w:tc>
          <w:tcPr>
            <w:tcW w:w="997"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14"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733"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p>
        </w:tc>
        <w:tc>
          <w:tcPr>
            <w:tcW w:w="836" w:type="dxa"/>
          </w:tcPr>
          <w:p w:rsidR="007B10C0" w:rsidRPr="007B54F1" w:rsidRDefault="007B10C0" w:rsidP="00D85614">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23,3</w:t>
            </w:r>
          </w:p>
        </w:tc>
        <w:tc>
          <w:tcPr>
            <w:tcW w:w="1878" w:type="dxa"/>
          </w:tcPr>
          <w:p w:rsidR="007B10C0" w:rsidRDefault="007B10C0" w:rsidP="00D85614">
            <w:pPr>
              <w:spacing w:after="0" w:line="240" w:lineRule="auto"/>
              <w:jc w:val="center"/>
              <w:rPr>
                <w:rFonts w:ascii="Times New Roman" w:eastAsia="Times New Roman" w:hAnsi="Times New Roman" w:cs="Times New Roman"/>
                <w:sz w:val="20"/>
                <w:szCs w:val="20"/>
                <w:lang w:val="ro-RO" w:eastAsia="ru-RU"/>
              </w:rPr>
            </w:pPr>
          </w:p>
        </w:tc>
      </w:tr>
      <w:tr w:rsidR="007B10C0" w:rsidRPr="007B54F1" w:rsidTr="00591DE8">
        <w:trPr>
          <w:trHeight w:val="266"/>
        </w:trPr>
        <w:tc>
          <w:tcPr>
            <w:tcW w:w="441" w:type="dxa"/>
          </w:tcPr>
          <w:p w:rsidR="007B10C0" w:rsidRPr="007B54F1" w:rsidRDefault="007B10C0" w:rsidP="00D85614">
            <w:pPr>
              <w:spacing w:after="0" w:line="240" w:lineRule="auto"/>
              <w:rPr>
                <w:rFonts w:ascii="Times New Roman" w:eastAsia="Times New Roman" w:hAnsi="Times New Roman" w:cs="Times New Roman"/>
                <w:b/>
                <w:sz w:val="20"/>
                <w:szCs w:val="20"/>
                <w:lang w:val="ro-RO" w:eastAsia="ru-RU"/>
              </w:rPr>
            </w:pPr>
          </w:p>
        </w:tc>
        <w:tc>
          <w:tcPr>
            <w:tcW w:w="3792" w:type="dxa"/>
            <w:gridSpan w:val="5"/>
          </w:tcPr>
          <w:p w:rsidR="007B10C0" w:rsidRPr="007B54F1" w:rsidRDefault="00D9554A" w:rsidP="00D85614">
            <w:pPr>
              <w:spacing w:after="0" w:line="240" w:lineRule="auto"/>
              <w:rPr>
                <w:rFonts w:ascii="Times New Roman" w:eastAsia="Times New Roman" w:hAnsi="Times New Roman" w:cs="Times New Roman"/>
                <w:b/>
                <w:bCs/>
                <w:i/>
                <w:sz w:val="20"/>
                <w:szCs w:val="20"/>
                <w:lang w:val="ro-RO"/>
              </w:rPr>
            </w:pPr>
            <w:r>
              <w:rPr>
                <w:rFonts w:ascii="Times New Roman" w:eastAsia="Times New Roman" w:hAnsi="Times New Roman" w:cs="Times New Roman"/>
                <w:b/>
                <w:bCs/>
                <w:i/>
                <w:sz w:val="20"/>
                <w:szCs w:val="20"/>
                <w:lang w:val="ro-RO"/>
              </w:rPr>
              <w:t xml:space="preserve">1.4 </w:t>
            </w:r>
            <w:r w:rsidR="007B10C0" w:rsidRPr="007B54F1">
              <w:rPr>
                <w:rFonts w:ascii="Times New Roman" w:eastAsia="Times New Roman" w:hAnsi="Times New Roman" w:cs="Times New Roman"/>
                <w:b/>
                <w:bCs/>
                <w:i/>
                <w:sz w:val="20"/>
                <w:szCs w:val="20"/>
                <w:lang w:val="ro-RO"/>
              </w:rPr>
              <w:t>Educație timpurie</w:t>
            </w:r>
            <w:r>
              <w:rPr>
                <w:rFonts w:ascii="Times New Roman" w:eastAsia="Times New Roman" w:hAnsi="Times New Roman" w:cs="Times New Roman"/>
                <w:b/>
                <w:bCs/>
                <w:i/>
                <w:sz w:val="20"/>
                <w:szCs w:val="20"/>
                <w:lang w:val="ro-RO"/>
              </w:rPr>
              <w:t xml:space="preserve"> - total</w:t>
            </w:r>
          </w:p>
        </w:tc>
        <w:tc>
          <w:tcPr>
            <w:tcW w:w="866" w:type="dxa"/>
          </w:tcPr>
          <w:p w:rsidR="007B10C0" w:rsidRPr="00AA111D" w:rsidRDefault="007B10C0" w:rsidP="00D85614">
            <w:pPr>
              <w:spacing w:after="0" w:line="240" w:lineRule="auto"/>
              <w:jc w:val="center"/>
              <w:rPr>
                <w:rFonts w:ascii="Times New Roman" w:eastAsia="Times New Roman" w:hAnsi="Times New Roman" w:cs="Times New Roman"/>
                <w:b/>
                <w:i/>
                <w:sz w:val="20"/>
                <w:szCs w:val="20"/>
                <w:lang w:val="ro-RO" w:eastAsia="ru-RU"/>
              </w:rPr>
            </w:pPr>
          </w:p>
        </w:tc>
        <w:tc>
          <w:tcPr>
            <w:tcW w:w="997" w:type="dxa"/>
          </w:tcPr>
          <w:p w:rsidR="007B10C0" w:rsidRPr="00AA111D"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AA111D">
              <w:rPr>
                <w:rFonts w:ascii="Times New Roman" w:eastAsia="Times New Roman" w:hAnsi="Times New Roman" w:cs="Times New Roman"/>
                <w:b/>
                <w:i/>
                <w:sz w:val="20"/>
                <w:szCs w:val="20"/>
                <w:lang w:val="ro-RO" w:eastAsia="ru-RU"/>
              </w:rPr>
              <w:t>0911</w:t>
            </w:r>
          </w:p>
        </w:tc>
        <w:tc>
          <w:tcPr>
            <w:tcW w:w="714" w:type="dxa"/>
          </w:tcPr>
          <w:p w:rsidR="007B10C0" w:rsidRPr="00AA111D"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AA111D">
              <w:rPr>
                <w:rFonts w:ascii="Times New Roman" w:eastAsia="Times New Roman" w:hAnsi="Times New Roman" w:cs="Times New Roman"/>
                <w:b/>
                <w:i/>
                <w:sz w:val="20"/>
                <w:szCs w:val="20"/>
                <w:lang w:val="ro-RO" w:eastAsia="ru-RU"/>
              </w:rPr>
              <w:t>8802</w:t>
            </w:r>
          </w:p>
        </w:tc>
        <w:tc>
          <w:tcPr>
            <w:tcW w:w="733" w:type="dxa"/>
          </w:tcPr>
          <w:p w:rsidR="007B10C0" w:rsidRPr="00AA111D" w:rsidRDefault="007B10C0" w:rsidP="00D85614">
            <w:pPr>
              <w:spacing w:after="0" w:line="240" w:lineRule="auto"/>
              <w:jc w:val="center"/>
              <w:rPr>
                <w:rFonts w:ascii="Times New Roman" w:eastAsia="Times New Roman" w:hAnsi="Times New Roman" w:cs="Times New Roman"/>
                <w:b/>
                <w:i/>
                <w:sz w:val="20"/>
                <w:szCs w:val="20"/>
                <w:lang w:val="ro-RO" w:eastAsia="ru-RU"/>
              </w:rPr>
            </w:pPr>
            <w:r w:rsidRPr="00AA111D">
              <w:rPr>
                <w:rFonts w:ascii="Times New Roman" w:eastAsia="Times New Roman" w:hAnsi="Times New Roman" w:cs="Times New Roman"/>
                <w:b/>
                <w:i/>
                <w:sz w:val="20"/>
                <w:szCs w:val="20"/>
                <w:lang w:val="ro-RO" w:eastAsia="ru-RU"/>
              </w:rPr>
              <w:t>00199</w:t>
            </w:r>
          </w:p>
        </w:tc>
        <w:tc>
          <w:tcPr>
            <w:tcW w:w="836" w:type="dxa"/>
          </w:tcPr>
          <w:p w:rsidR="007B10C0" w:rsidRPr="00AA111D" w:rsidRDefault="0057054E" w:rsidP="00D85614">
            <w:pPr>
              <w:spacing w:after="0" w:line="240" w:lineRule="auto"/>
              <w:jc w:val="center"/>
              <w:rPr>
                <w:rFonts w:ascii="Times New Roman" w:eastAsia="Times New Roman" w:hAnsi="Times New Roman" w:cs="Times New Roman"/>
                <w:b/>
                <w:i/>
                <w:sz w:val="20"/>
                <w:szCs w:val="20"/>
                <w:lang w:val="ro-RO" w:eastAsia="ru-RU"/>
              </w:rPr>
            </w:pPr>
            <w:r>
              <w:rPr>
                <w:rFonts w:ascii="Times New Roman" w:eastAsia="Times New Roman" w:hAnsi="Times New Roman" w:cs="Times New Roman"/>
                <w:b/>
                <w:i/>
                <w:sz w:val="20"/>
                <w:szCs w:val="20"/>
                <w:lang w:val="ro-RO" w:eastAsia="ru-RU"/>
              </w:rPr>
              <w:t>584,2</w:t>
            </w:r>
          </w:p>
        </w:tc>
        <w:tc>
          <w:tcPr>
            <w:tcW w:w="1878" w:type="dxa"/>
          </w:tcPr>
          <w:p w:rsidR="007B10C0" w:rsidRDefault="007B10C0" w:rsidP="00D85614">
            <w:pPr>
              <w:spacing w:after="0" w:line="240" w:lineRule="auto"/>
              <w:jc w:val="center"/>
              <w:rPr>
                <w:rFonts w:ascii="Times New Roman" w:eastAsia="Times New Roman" w:hAnsi="Times New Roman" w:cs="Times New Roman"/>
                <w:b/>
                <w:i/>
                <w:sz w:val="20"/>
                <w:szCs w:val="20"/>
                <w:lang w:val="ro-RO" w:eastAsia="ru-RU"/>
              </w:rPr>
            </w:pPr>
          </w:p>
        </w:tc>
      </w:tr>
      <w:tr w:rsidR="00757F50" w:rsidRPr="008D2BEF" w:rsidTr="00591DE8">
        <w:trPr>
          <w:trHeight w:val="233"/>
        </w:trPr>
        <w:tc>
          <w:tcPr>
            <w:tcW w:w="441" w:type="dxa"/>
          </w:tcPr>
          <w:p w:rsidR="00757F50" w:rsidRPr="007B54F1" w:rsidRDefault="00757F50" w:rsidP="00757F50">
            <w:pPr>
              <w:spacing w:after="0" w:line="240" w:lineRule="auto"/>
              <w:rPr>
                <w:rFonts w:ascii="Times New Roman" w:eastAsia="Times New Roman" w:hAnsi="Times New Roman" w:cs="Times New Roman"/>
                <w:b/>
                <w:sz w:val="20"/>
                <w:szCs w:val="20"/>
                <w:lang w:val="ro-RO" w:eastAsia="ru-RU"/>
              </w:rPr>
            </w:pPr>
          </w:p>
        </w:tc>
        <w:tc>
          <w:tcPr>
            <w:tcW w:w="3792" w:type="dxa"/>
            <w:gridSpan w:val="5"/>
            <w:vAlign w:val="bottom"/>
          </w:tcPr>
          <w:p w:rsidR="00757F50" w:rsidRPr="007B54F1" w:rsidRDefault="00757F50" w:rsidP="00757F50">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Gimnaziu grădiniță Cărpineni din s.Cărpineni</w:t>
            </w:r>
          </w:p>
        </w:tc>
        <w:tc>
          <w:tcPr>
            <w:tcW w:w="866"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997"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714"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733"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836" w:type="dxa"/>
          </w:tcPr>
          <w:p w:rsidR="00757F50" w:rsidRDefault="00757F50" w:rsidP="00757F50">
            <w:pPr>
              <w:spacing w:after="0" w:line="240" w:lineRule="auto"/>
              <w:jc w:val="center"/>
              <w:rPr>
                <w:rFonts w:ascii="Times New Roman" w:eastAsia="Times New Roman" w:hAnsi="Times New Roman" w:cs="Times New Roman"/>
                <w:b/>
                <w:i/>
                <w:sz w:val="20"/>
                <w:szCs w:val="20"/>
                <w:lang w:val="ro-RO" w:eastAsia="ru-RU"/>
              </w:rPr>
            </w:pPr>
            <w:r>
              <w:rPr>
                <w:rFonts w:ascii="Times New Roman" w:eastAsia="Times New Roman" w:hAnsi="Times New Roman" w:cs="Times New Roman"/>
                <w:b/>
                <w:i/>
                <w:sz w:val="20"/>
                <w:szCs w:val="20"/>
                <w:lang w:val="ro-RO" w:eastAsia="ru-RU"/>
              </w:rPr>
              <w:t>281,5</w:t>
            </w:r>
          </w:p>
        </w:tc>
        <w:tc>
          <w:tcPr>
            <w:tcW w:w="1878" w:type="dxa"/>
          </w:tcPr>
          <w:p w:rsidR="00193343" w:rsidRDefault="00757F50" w:rsidP="00757F50">
            <w:pPr>
              <w:spacing w:after="0" w:line="240" w:lineRule="auto"/>
              <w:rPr>
                <w:rFonts w:ascii="Times New Roman" w:eastAsia="Times New Roman" w:hAnsi="Times New Roman" w:cs="Times New Roman"/>
                <w:sz w:val="14"/>
                <w:szCs w:val="14"/>
                <w:lang w:val="ro-RO" w:eastAsia="ru-RU"/>
              </w:rPr>
            </w:pPr>
            <w:r w:rsidRPr="00757F50">
              <w:rPr>
                <w:rFonts w:ascii="Times New Roman" w:eastAsia="Times New Roman" w:hAnsi="Times New Roman" w:cs="Times New Roman"/>
                <w:sz w:val="14"/>
                <w:szCs w:val="14"/>
                <w:lang w:val="ro-RO" w:eastAsia="ru-RU"/>
              </w:rPr>
              <w:t>Lucrări de reparație capitală</w:t>
            </w:r>
          </w:p>
          <w:p w:rsidR="00757F50" w:rsidRPr="00757F50" w:rsidRDefault="00757F50" w:rsidP="00193343">
            <w:pPr>
              <w:spacing w:after="0" w:line="240" w:lineRule="auto"/>
              <w:rPr>
                <w:rFonts w:ascii="Times New Roman" w:eastAsia="Times New Roman" w:hAnsi="Times New Roman" w:cs="Times New Roman"/>
                <w:b/>
                <w:i/>
                <w:sz w:val="14"/>
                <w:szCs w:val="14"/>
                <w:lang w:val="ro-RO" w:eastAsia="ru-RU"/>
              </w:rPr>
            </w:pPr>
            <w:r w:rsidRPr="00757F50">
              <w:rPr>
                <w:rFonts w:ascii="Times New Roman" w:eastAsia="Times New Roman" w:hAnsi="Times New Roman" w:cs="Times New Roman"/>
                <w:sz w:val="14"/>
                <w:szCs w:val="14"/>
                <w:lang w:val="ro-RO" w:eastAsia="ru-RU"/>
              </w:rPr>
              <w:t xml:space="preserve"> ( blocul alimentar )  </w:t>
            </w:r>
          </w:p>
        </w:tc>
      </w:tr>
      <w:tr w:rsidR="00757F50" w:rsidRPr="008D2BEF" w:rsidTr="00591DE8">
        <w:trPr>
          <w:trHeight w:val="233"/>
        </w:trPr>
        <w:tc>
          <w:tcPr>
            <w:tcW w:w="441" w:type="dxa"/>
          </w:tcPr>
          <w:p w:rsidR="00757F50" w:rsidRPr="007B54F1" w:rsidRDefault="00757F50" w:rsidP="00757F50">
            <w:pPr>
              <w:spacing w:after="0" w:line="240" w:lineRule="auto"/>
              <w:rPr>
                <w:rFonts w:ascii="Times New Roman" w:eastAsia="Times New Roman" w:hAnsi="Times New Roman" w:cs="Times New Roman"/>
                <w:b/>
                <w:sz w:val="20"/>
                <w:szCs w:val="20"/>
                <w:lang w:val="ro-RO" w:eastAsia="ru-RU"/>
              </w:rPr>
            </w:pPr>
          </w:p>
        </w:tc>
        <w:tc>
          <w:tcPr>
            <w:tcW w:w="3792" w:type="dxa"/>
            <w:gridSpan w:val="5"/>
            <w:vAlign w:val="bottom"/>
          </w:tcPr>
          <w:p w:rsidR="00757F50" w:rsidRPr="007B54F1" w:rsidRDefault="00757F50" w:rsidP="00757F50">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bCs/>
                <w:sz w:val="20"/>
                <w:szCs w:val="20"/>
                <w:lang w:val="ro-RO"/>
              </w:rPr>
              <w:t xml:space="preserve">Gimnaziul - grădiniță </w:t>
            </w:r>
            <w:r w:rsidR="003F4A96" w:rsidRPr="007B54F1">
              <w:rPr>
                <w:rFonts w:ascii="Times New Roman" w:eastAsia="Times New Roman" w:hAnsi="Times New Roman" w:cs="Times New Roman"/>
                <w:bCs/>
                <w:sz w:val="20"/>
                <w:szCs w:val="20"/>
                <w:lang w:val="ro-RO"/>
              </w:rPr>
              <w:t>Mereșeni</w:t>
            </w:r>
          </w:p>
        </w:tc>
        <w:tc>
          <w:tcPr>
            <w:tcW w:w="866"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997"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714"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733"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836" w:type="dxa"/>
          </w:tcPr>
          <w:p w:rsidR="00757F50" w:rsidRDefault="00757F50" w:rsidP="00757F50">
            <w:pPr>
              <w:spacing w:after="0" w:line="240" w:lineRule="auto"/>
              <w:jc w:val="center"/>
              <w:rPr>
                <w:rFonts w:ascii="Times New Roman" w:eastAsia="Times New Roman" w:hAnsi="Times New Roman" w:cs="Times New Roman"/>
                <w:b/>
                <w:i/>
                <w:sz w:val="20"/>
                <w:szCs w:val="20"/>
                <w:lang w:val="ro-RO" w:eastAsia="ru-RU"/>
              </w:rPr>
            </w:pPr>
            <w:r>
              <w:rPr>
                <w:rFonts w:ascii="Times New Roman" w:eastAsia="Times New Roman" w:hAnsi="Times New Roman" w:cs="Times New Roman"/>
                <w:b/>
                <w:i/>
                <w:sz w:val="20"/>
                <w:szCs w:val="20"/>
                <w:lang w:val="ro-RO" w:eastAsia="ru-RU"/>
              </w:rPr>
              <w:t>52,7</w:t>
            </w:r>
          </w:p>
        </w:tc>
        <w:tc>
          <w:tcPr>
            <w:tcW w:w="1878" w:type="dxa"/>
          </w:tcPr>
          <w:p w:rsidR="00757F50" w:rsidRPr="00757F50" w:rsidRDefault="00757F50" w:rsidP="0057054E">
            <w:pPr>
              <w:spacing w:after="0" w:line="240" w:lineRule="auto"/>
              <w:rPr>
                <w:rFonts w:ascii="Times New Roman" w:eastAsia="Times New Roman" w:hAnsi="Times New Roman" w:cs="Times New Roman"/>
                <w:sz w:val="14"/>
                <w:szCs w:val="14"/>
                <w:lang w:val="ro-RO" w:eastAsia="ru-RU"/>
              </w:rPr>
            </w:pPr>
            <w:r w:rsidRPr="00757F50">
              <w:rPr>
                <w:rFonts w:ascii="Times New Roman" w:eastAsia="Times New Roman" w:hAnsi="Times New Roman" w:cs="Times New Roman"/>
                <w:sz w:val="14"/>
                <w:szCs w:val="14"/>
                <w:lang w:val="ro-RO" w:eastAsia="ru-RU"/>
              </w:rPr>
              <w:t xml:space="preserve">Cheltuieli de </w:t>
            </w:r>
            <w:r w:rsidR="003F4A96" w:rsidRPr="00757F50">
              <w:rPr>
                <w:rFonts w:ascii="Times New Roman" w:eastAsia="Times New Roman" w:hAnsi="Times New Roman" w:cs="Times New Roman"/>
                <w:sz w:val="14"/>
                <w:szCs w:val="14"/>
                <w:lang w:val="ro-RO" w:eastAsia="ru-RU"/>
              </w:rPr>
              <w:t>întreținere</w:t>
            </w:r>
            <w:r w:rsidRPr="00757F50">
              <w:rPr>
                <w:rFonts w:ascii="Times New Roman" w:eastAsia="Times New Roman" w:hAnsi="Times New Roman" w:cs="Times New Roman"/>
                <w:sz w:val="14"/>
                <w:szCs w:val="14"/>
                <w:lang w:val="ro-RO" w:eastAsia="ru-RU"/>
              </w:rPr>
              <w:t xml:space="preserve"> a instituției</w:t>
            </w:r>
          </w:p>
        </w:tc>
      </w:tr>
      <w:tr w:rsidR="00757F50" w:rsidRPr="008D2BEF" w:rsidTr="00591DE8">
        <w:trPr>
          <w:trHeight w:val="233"/>
        </w:trPr>
        <w:tc>
          <w:tcPr>
            <w:tcW w:w="441" w:type="dxa"/>
          </w:tcPr>
          <w:p w:rsidR="00757F50" w:rsidRPr="007B54F1" w:rsidRDefault="00757F50" w:rsidP="00757F50">
            <w:pPr>
              <w:spacing w:after="0" w:line="240" w:lineRule="auto"/>
              <w:rPr>
                <w:rFonts w:ascii="Times New Roman" w:eastAsia="Times New Roman" w:hAnsi="Times New Roman" w:cs="Times New Roman"/>
                <w:b/>
                <w:sz w:val="20"/>
                <w:szCs w:val="20"/>
                <w:lang w:val="ro-RO" w:eastAsia="ru-RU"/>
              </w:rPr>
            </w:pPr>
          </w:p>
        </w:tc>
        <w:tc>
          <w:tcPr>
            <w:tcW w:w="3792" w:type="dxa"/>
            <w:gridSpan w:val="5"/>
            <w:vAlign w:val="bottom"/>
          </w:tcPr>
          <w:p w:rsidR="00757F50" w:rsidRPr="007B54F1" w:rsidRDefault="00757F50" w:rsidP="00757F50">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Scoala primară-</w:t>
            </w:r>
            <w:r w:rsidR="003F4A96" w:rsidRPr="007B54F1">
              <w:rPr>
                <w:rFonts w:ascii="Times New Roman" w:eastAsia="Times New Roman" w:hAnsi="Times New Roman" w:cs="Times New Roman"/>
                <w:bCs/>
                <w:sz w:val="20"/>
                <w:szCs w:val="20"/>
                <w:lang w:val="ro-RO"/>
              </w:rPr>
              <w:t>grădiniță</w:t>
            </w:r>
            <w:r w:rsidRPr="007B54F1">
              <w:rPr>
                <w:rFonts w:ascii="Times New Roman" w:eastAsia="Times New Roman" w:hAnsi="Times New Roman" w:cs="Times New Roman"/>
                <w:bCs/>
                <w:sz w:val="20"/>
                <w:szCs w:val="20"/>
                <w:lang w:val="ro-RO"/>
              </w:rPr>
              <w:t xml:space="preserve"> </w:t>
            </w:r>
            <w:r w:rsidR="003F4A96" w:rsidRPr="007B54F1">
              <w:rPr>
                <w:rFonts w:ascii="Times New Roman" w:eastAsia="Times New Roman" w:hAnsi="Times New Roman" w:cs="Times New Roman"/>
                <w:bCs/>
                <w:sz w:val="20"/>
                <w:szCs w:val="20"/>
                <w:lang w:val="ro-RO"/>
              </w:rPr>
              <w:t>Șipoteni</w:t>
            </w:r>
          </w:p>
        </w:tc>
        <w:tc>
          <w:tcPr>
            <w:tcW w:w="866"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997"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714"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733" w:type="dxa"/>
          </w:tcPr>
          <w:p w:rsidR="00757F50" w:rsidRPr="00AA111D" w:rsidRDefault="00757F50" w:rsidP="00757F50">
            <w:pPr>
              <w:spacing w:after="0" w:line="240" w:lineRule="auto"/>
              <w:jc w:val="center"/>
              <w:rPr>
                <w:rFonts w:ascii="Times New Roman" w:eastAsia="Times New Roman" w:hAnsi="Times New Roman" w:cs="Times New Roman"/>
                <w:b/>
                <w:i/>
                <w:sz w:val="20"/>
                <w:szCs w:val="20"/>
                <w:lang w:val="ro-RO" w:eastAsia="ru-RU"/>
              </w:rPr>
            </w:pPr>
          </w:p>
        </w:tc>
        <w:tc>
          <w:tcPr>
            <w:tcW w:w="836" w:type="dxa"/>
          </w:tcPr>
          <w:p w:rsidR="00757F50" w:rsidRPr="00757F50" w:rsidRDefault="00757F50" w:rsidP="00757F50">
            <w:pPr>
              <w:spacing w:after="0" w:line="240" w:lineRule="auto"/>
              <w:jc w:val="center"/>
              <w:rPr>
                <w:rFonts w:ascii="Times New Roman" w:eastAsia="Times New Roman" w:hAnsi="Times New Roman" w:cs="Times New Roman"/>
                <w:sz w:val="20"/>
                <w:szCs w:val="20"/>
                <w:lang w:val="ro-RO" w:eastAsia="ru-RU"/>
              </w:rPr>
            </w:pPr>
            <w:r w:rsidRPr="00757F50">
              <w:rPr>
                <w:rFonts w:ascii="Times New Roman" w:eastAsia="Times New Roman" w:hAnsi="Times New Roman" w:cs="Times New Roman"/>
                <w:sz w:val="20"/>
                <w:szCs w:val="20"/>
                <w:lang w:val="ro-RO" w:eastAsia="ru-RU"/>
              </w:rPr>
              <w:t>100,0</w:t>
            </w:r>
          </w:p>
        </w:tc>
        <w:tc>
          <w:tcPr>
            <w:tcW w:w="1878" w:type="dxa"/>
          </w:tcPr>
          <w:p w:rsidR="00757F50" w:rsidRPr="00757F50" w:rsidRDefault="00757F50" w:rsidP="00757F50">
            <w:pPr>
              <w:spacing w:after="0" w:line="240" w:lineRule="auto"/>
              <w:rPr>
                <w:rFonts w:ascii="Times New Roman" w:eastAsia="Times New Roman" w:hAnsi="Times New Roman" w:cs="Times New Roman"/>
                <w:sz w:val="14"/>
                <w:szCs w:val="14"/>
                <w:lang w:val="ro-RO" w:eastAsia="ru-RU"/>
              </w:rPr>
            </w:pPr>
            <w:r w:rsidRPr="00757F50">
              <w:rPr>
                <w:rFonts w:ascii="Times New Roman" w:eastAsia="Times New Roman" w:hAnsi="Times New Roman" w:cs="Times New Roman"/>
                <w:sz w:val="14"/>
                <w:szCs w:val="14"/>
                <w:lang w:val="ro-RO" w:eastAsia="ru-RU"/>
              </w:rPr>
              <w:t xml:space="preserve">Lucrări de amenajare a terenului de joacă </w:t>
            </w:r>
          </w:p>
        </w:tc>
      </w:tr>
      <w:tr w:rsidR="0057054E" w:rsidRPr="008D2BEF" w:rsidTr="00591DE8">
        <w:trPr>
          <w:trHeight w:val="233"/>
        </w:trPr>
        <w:tc>
          <w:tcPr>
            <w:tcW w:w="441" w:type="dxa"/>
          </w:tcPr>
          <w:p w:rsidR="0057054E" w:rsidRPr="007B54F1" w:rsidRDefault="0057054E" w:rsidP="0057054E">
            <w:pPr>
              <w:spacing w:after="0" w:line="240" w:lineRule="auto"/>
              <w:rPr>
                <w:rFonts w:ascii="Times New Roman" w:eastAsia="Times New Roman" w:hAnsi="Times New Roman" w:cs="Times New Roman"/>
                <w:b/>
                <w:sz w:val="20"/>
                <w:szCs w:val="20"/>
                <w:lang w:val="ro-RO" w:eastAsia="ru-RU"/>
              </w:rPr>
            </w:pPr>
          </w:p>
        </w:tc>
        <w:tc>
          <w:tcPr>
            <w:tcW w:w="3792" w:type="dxa"/>
            <w:gridSpan w:val="5"/>
            <w:vAlign w:val="bottom"/>
          </w:tcPr>
          <w:p w:rsidR="0057054E" w:rsidRPr="007B54F1" w:rsidRDefault="0057054E" w:rsidP="0057054E">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Complexul educațional gimnaziu-grădiniță Ivanovca</w:t>
            </w:r>
          </w:p>
        </w:tc>
        <w:tc>
          <w:tcPr>
            <w:tcW w:w="866" w:type="dxa"/>
          </w:tcPr>
          <w:p w:rsidR="0057054E" w:rsidRPr="00AA111D" w:rsidRDefault="0057054E" w:rsidP="0057054E">
            <w:pPr>
              <w:spacing w:after="0" w:line="240" w:lineRule="auto"/>
              <w:jc w:val="center"/>
              <w:rPr>
                <w:rFonts w:ascii="Times New Roman" w:eastAsia="Times New Roman" w:hAnsi="Times New Roman" w:cs="Times New Roman"/>
                <w:b/>
                <w:i/>
                <w:sz w:val="20"/>
                <w:szCs w:val="20"/>
                <w:lang w:val="ro-RO" w:eastAsia="ru-RU"/>
              </w:rPr>
            </w:pPr>
          </w:p>
        </w:tc>
        <w:tc>
          <w:tcPr>
            <w:tcW w:w="997" w:type="dxa"/>
          </w:tcPr>
          <w:p w:rsidR="0057054E" w:rsidRPr="00AA111D" w:rsidRDefault="0057054E" w:rsidP="0057054E">
            <w:pPr>
              <w:spacing w:after="0" w:line="240" w:lineRule="auto"/>
              <w:jc w:val="center"/>
              <w:rPr>
                <w:rFonts w:ascii="Times New Roman" w:eastAsia="Times New Roman" w:hAnsi="Times New Roman" w:cs="Times New Roman"/>
                <w:b/>
                <w:i/>
                <w:sz w:val="20"/>
                <w:szCs w:val="20"/>
                <w:lang w:val="ro-RO" w:eastAsia="ru-RU"/>
              </w:rPr>
            </w:pPr>
          </w:p>
        </w:tc>
        <w:tc>
          <w:tcPr>
            <w:tcW w:w="714" w:type="dxa"/>
          </w:tcPr>
          <w:p w:rsidR="0057054E" w:rsidRPr="00AA111D" w:rsidRDefault="0057054E" w:rsidP="0057054E">
            <w:pPr>
              <w:spacing w:after="0" w:line="240" w:lineRule="auto"/>
              <w:jc w:val="center"/>
              <w:rPr>
                <w:rFonts w:ascii="Times New Roman" w:eastAsia="Times New Roman" w:hAnsi="Times New Roman" w:cs="Times New Roman"/>
                <w:b/>
                <w:i/>
                <w:sz w:val="20"/>
                <w:szCs w:val="20"/>
                <w:lang w:val="ro-RO" w:eastAsia="ru-RU"/>
              </w:rPr>
            </w:pPr>
          </w:p>
        </w:tc>
        <w:tc>
          <w:tcPr>
            <w:tcW w:w="733" w:type="dxa"/>
          </w:tcPr>
          <w:p w:rsidR="0057054E" w:rsidRPr="00AA111D" w:rsidRDefault="0057054E" w:rsidP="0057054E">
            <w:pPr>
              <w:spacing w:after="0" w:line="240" w:lineRule="auto"/>
              <w:jc w:val="center"/>
              <w:rPr>
                <w:rFonts w:ascii="Times New Roman" w:eastAsia="Times New Roman" w:hAnsi="Times New Roman" w:cs="Times New Roman"/>
                <w:b/>
                <w:i/>
                <w:sz w:val="20"/>
                <w:szCs w:val="20"/>
                <w:lang w:val="ro-RO" w:eastAsia="ru-RU"/>
              </w:rPr>
            </w:pPr>
          </w:p>
        </w:tc>
        <w:tc>
          <w:tcPr>
            <w:tcW w:w="836" w:type="dxa"/>
          </w:tcPr>
          <w:p w:rsidR="0057054E" w:rsidRPr="00757F50" w:rsidRDefault="0057054E" w:rsidP="0057054E">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150,0</w:t>
            </w:r>
          </w:p>
        </w:tc>
        <w:tc>
          <w:tcPr>
            <w:tcW w:w="1878" w:type="dxa"/>
          </w:tcPr>
          <w:p w:rsidR="0057054E" w:rsidRPr="0057054E" w:rsidRDefault="0057054E" w:rsidP="0057054E">
            <w:pPr>
              <w:spacing w:after="0" w:line="240" w:lineRule="auto"/>
              <w:rPr>
                <w:rFonts w:ascii="Times New Roman" w:eastAsia="Times New Roman" w:hAnsi="Times New Roman" w:cs="Times New Roman"/>
                <w:sz w:val="14"/>
                <w:szCs w:val="14"/>
                <w:lang w:val="ro-RO" w:eastAsia="ru-RU"/>
              </w:rPr>
            </w:pPr>
            <w:r w:rsidRPr="0057054E">
              <w:rPr>
                <w:rFonts w:ascii="Times New Roman" w:eastAsia="Times New Roman" w:hAnsi="Times New Roman" w:cs="Times New Roman"/>
                <w:sz w:val="14"/>
                <w:szCs w:val="14"/>
                <w:lang w:val="ro-RO" w:eastAsia="ru-RU"/>
              </w:rPr>
              <w:t>Lucrări de reparație capitală (blocurile sanitare )</w:t>
            </w:r>
          </w:p>
        </w:tc>
      </w:tr>
      <w:tr w:rsidR="0057054E" w:rsidRPr="003777DF" w:rsidTr="00591DE8">
        <w:trPr>
          <w:trHeight w:val="233"/>
        </w:trPr>
        <w:tc>
          <w:tcPr>
            <w:tcW w:w="441" w:type="dxa"/>
          </w:tcPr>
          <w:p w:rsidR="0057054E" w:rsidRPr="007B54F1" w:rsidRDefault="0057054E" w:rsidP="0057054E">
            <w:pPr>
              <w:spacing w:after="0" w:line="240" w:lineRule="auto"/>
              <w:rPr>
                <w:rFonts w:ascii="Times New Roman" w:eastAsia="Times New Roman" w:hAnsi="Times New Roman" w:cs="Times New Roman"/>
                <w:b/>
                <w:sz w:val="20"/>
                <w:szCs w:val="20"/>
                <w:lang w:val="ro-RO" w:eastAsia="ru-RU"/>
              </w:rPr>
            </w:pPr>
          </w:p>
        </w:tc>
        <w:tc>
          <w:tcPr>
            <w:tcW w:w="3792" w:type="dxa"/>
            <w:gridSpan w:val="5"/>
          </w:tcPr>
          <w:p w:rsidR="0057054E" w:rsidRPr="007B54F1" w:rsidRDefault="0057054E" w:rsidP="0057054E">
            <w:pPr>
              <w:spacing w:after="0" w:line="240" w:lineRule="auto"/>
              <w:rPr>
                <w:rFonts w:ascii="Times New Roman" w:eastAsia="Times New Roman" w:hAnsi="Times New Roman" w:cs="Times New Roman"/>
                <w:b/>
                <w:i/>
                <w:sz w:val="20"/>
                <w:szCs w:val="20"/>
                <w:lang w:val="ro-RO" w:eastAsia="ru-RU"/>
              </w:rPr>
            </w:pPr>
            <w:r>
              <w:rPr>
                <w:rFonts w:ascii="Times New Roman" w:eastAsia="Times New Roman" w:hAnsi="Times New Roman" w:cs="Times New Roman"/>
                <w:b/>
                <w:i/>
                <w:sz w:val="20"/>
                <w:szCs w:val="20"/>
                <w:lang w:val="ro-RO" w:eastAsia="ru-RU"/>
              </w:rPr>
              <w:t>I</w:t>
            </w:r>
            <w:r w:rsidRPr="007B54F1">
              <w:rPr>
                <w:rFonts w:ascii="Times New Roman" w:eastAsia="Times New Roman" w:hAnsi="Times New Roman" w:cs="Times New Roman"/>
                <w:b/>
                <w:i/>
                <w:sz w:val="20"/>
                <w:szCs w:val="20"/>
                <w:lang w:val="ro-RO" w:eastAsia="ru-RU"/>
              </w:rPr>
              <w:t xml:space="preserve">I Direcția </w:t>
            </w:r>
            <w:r>
              <w:rPr>
                <w:rFonts w:ascii="Times New Roman" w:eastAsia="Times New Roman" w:hAnsi="Times New Roman" w:cs="Times New Roman"/>
                <w:b/>
                <w:i/>
                <w:sz w:val="20"/>
                <w:szCs w:val="20"/>
                <w:lang w:val="ro-RO" w:eastAsia="ru-RU"/>
              </w:rPr>
              <w:t>Cultură și Turism</w:t>
            </w:r>
            <w:r w:rsidRPr="007B54F1">
              <w:rPr>
                <w:rFonts w:ascii="Times New Roman" w:eastAsia="Times New Roman" w:hAnsi="Times New Roman" w:cs="Times New Roman"/>
                <w:b/>
                <w:i/>
                <w:sz w:val="20"/>
                <w:szCs w:val="20"/>
                <w:lang w:val="ro-RO" w:eastAsia="ru-RU"/>
              </w:rPr>
              <w:t xml:space="preserve"> </w:t>
            </w:r>
            <w:r>
              <w:rPr>
                <w:rFonts w:ascii="Times New Roman" w:eastAsia="Times New Roman" w:hAnsi="Times New Roman" w:cs="Times New Roman"/>
                <w:b/>
                <w:i/>
                <w:sz w:val="20"/>
                <w:szCs w:val="20"/>
                <w:lang w:val="ro-RO" w:eastAsia="ru-RU"/>
              </w:rPr>
              <w:t>- total</w:t>
            </w:r>
          </w:p>
        </w:tc>
        <w:tc>
          <w:tcPr>
            <w:tcW w:w="866" w:type="dxa"/>
          </w:tcPr>
          <w:p w:rsidR="0057054E" w:rsidRPr="007B54F1" w:rsidRDefault="0057054E" w:rsidP="0057054E">
            <w:pPr>
              <w:spacing w:after="0" w:line="240" w:lineRule="auto"/>
              <w:jc w:val="center"/>
              <w:rPr>
                <w:rFonts w:ascii="Times New Roman" w:eastAsia="Times New Roman" w:hAnsi="Times New Roman" w:cs="Times New Roman"/>
                <w:b/>
                <w:sz w:val="20"/>
                <w:szCs w:val="20"/>
                <w:lang w:val="ro-RO" w:eastAsia="ru-RU"/>
              </w:rPr>
            </w:pPr>
          </w:p>
        </w:tc>
        <w:tc>
          <w:tcPr>
            <w:tcW w:w="997" w:type="dxa"/>
          </w:tcPr>
          <w:p w:rsidR="0057054E" w:rsidRPr="007B54F1" w:rsidRDefault="0057054E" w:rsidP="0057054E">
            <w:pPr>
              <w:spacing w:after="0" w:line="240" w:lineRule="auto"/>
              <w:jc w:val="center"/>
              <w:rPr>
                <w:rFonts w:ascii="Times New Roman" w:eastAsia="Times New Roman" w:hAnsi="Times New Roman" w:cs="Times New Roman"/>
                <w:b/>
                <w:sz w:val="20"/>
                <w:szCs w:val="20"/>
                <w:lang w:val="ro-RO" w:eastAsia="ru-RU"/>
              </w:rPr>
            </w:pPr>
          </w:p>
        </w:tc>
        <w:tc>
          <w:tcPr>
            <w:tcW w:w="714" w:type="dxa"/>
          </w:tcPr>
          <w:p w:rsidR="0057054E" w:rsidRPr="007B54F1" w:rsidRDefault="0057054E" w:rsidP="0057054E">
            <w:pPr>
              <w:spacing w:after="0" w:line="240" w:lineRule="auto"/>
              <w:jc w:val="center"/>
              <w:rPr>
                <w:rFonts w:ascii="Times New Roman" w:eastAsia="Times New Roman" w:hAnsi="Times New Roman" w:cs="Times New Roman"/>
                <w:b/>
                <w:sz w:val="20"/>
                <w:szCs w:val="20"/>
                <w:lang w:val="ro-RO" w:eastAsia="ru-RU"/>
              </w:rPr>
            </w:pPr>
          </w:p>
        </w:tc>
        <w:tc>
          <w:tcPr>
            <w:tcW w:w="733" w:type="dxa"/>
          </w:tcPr>
          <w:p w:rsidR="0057054E" w:rsidRPr="007B54F1" w:rsidRDefault="0057054E" w:rsidP="0057054E">
            <w:pPr>
              <w:spacing w:after="0" w:line="240" w:lineRule="auto"/>
              <w:jc w:val="center"/>
              <w:rPr>
                <w:rFonts w:ascii="Times New Roman" w:eastAsia="Times New Roman" w:hAnsi="Times New Roman" w:cs="Times New Roman"/>
                <w:b/>
                <w:sz w:val="20"/>
                <w:szCs w:val="20"/>
                <w:lang w:val="ro-RO" w:eastAsia="ru-RU"/>
              </w:rPr>
            </w:pPr>
          </w:p>
        </w:tc>
        <w:tc>
          <w:tcPr>
            <w:tcW w:w="836" w:type="dxa"/>
          </w:tcPr>
          <w:p w:rsidR="0057054E" w:rsidRPr="003777DF" w:rsidRDefault="0057054E" w:rsidP="0057054E">
            <w:pPr>
              <w:spacing w:after="0" w:line="240" w:lineRule="auto"/>
              <w:jc w:val="center"/>
              <w:rPr>
                <w:rFonts w:ascii="Times New Roman" w:eastAsia="Times New Roman" w:hAnsi="Times New Roman" w:cs="Times New Roman"/>
                <w:b/>
                <w:sz w:val="20"/>
                <w:szCs w:val="20"/>
                <w:lang w:val="ro-RO" w:eastAsia="ru-RU"/>
              </w:rPr>
            </w:pPr>
            <w:r w:rsidRPr="003777DF">
              <w:rPr>
                <w:rFonts w:ascii="Times New Roman" w:eastAsia="Times New Roman" w:hAnsi="Times New Roman" w:cs="Times New Roman"/>
                <w:b/>
                <w:sz w:val="20"/>
                <w:szCs w:val="20"/>
                <w:lang w:val="ro-RO" w:eastAsia="ru-RU"/>
              </w:rPr>
              <w:t>169,1</w:t>
            </w:r>
          </w:p>
        </w:tc>
        <w:tc>
          <w:tcPr>
            <w:tcW w:w="1878" w:type="dxa"/>
          </w:tcPr>
          <w:p w:rsidR="0057054E" w:rsidRPr="003777DF" w:rsidRDefault="0057054E" w:rsidP="0057054E">
            <w:pPr>
              <w:spacing w:after="0" w:line="240" w:lineRule="auto"/>
              <w:jc w:val="center"/>
              <w:rPr>
                <w:rFonts w:ascii="Times New Roman" w:eastAsia="Times New Roman" w:hAnsi="Times New Roman" w:cs="Times New Roman"/>
                <w:b/>
                <w:sz w:val="20"/>
                <w:szCs w:val="20"/>
                <w:lang w:val="ro-RO" w:eastAsia="ru-RU"/>
              </w:rPr>
            </w:pPr>
          </w:p>
        </w:tc>
      </w:tr>
      <w:tr w:rsidR="0057054E" w:rsidRPr="00D5689B" w:rsidTr="00591DE8">
        <w:trPr>
          <w:trHeight w:val="233"/>
        </w:trPr>
        <w:tc>
          <w:tcPr>
            <w:tcW w:w="441" w:type="dxa"/>
          </w:tcPr>
          <w:p w:rsidR="0057054E" w:rsidRPr="007B54F1" w:rsidRDefault="0057054E" w:rsidP="0057054E">
            <w:pPr>
              <w:spacing w:after="0" w:line="240" w:lineRule="auto"/>
              <w:rPr>
                <w:rFonts w:ascii="Times New Roman" w:eastAsia="Times New Roman" w:hAnsi="Times New Roman" w:cs="Times New Roman"/>
                <w:b/>
                <w:sz w:val="20"/>
                <w:szCs w:val="20"/>
                <w:lang w:val="ro-RO" w:eastAsia="ru-RU"/>
              </w:rPr>
            </w:pPr>
          </w:p>
        </w:tc>
        <w:tc>
          <w:tcPr>
            <w:tcW w:w="3792" w:type="dxa"/>
            <w:gridSpan w:val="5"/>
          </w:tcPr>
          <w:p w:rsidR="0057054E" w:rsidRPr="007B54F1" w:rsidRDefault="0057054E" w:rsidP="0057054E">
            <w:pPr>
              <w:spacing w:after="0" w:line="240" w:lineRule="auto"/>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Școli de arte (</w:t>
            </w:r>
            <w:r w:rsidR="003F4A96">
              <w:rPr>
                <w:rFonts w:ascii="Times New Roman" w:eastAsia="Times New Roman" w:hAnsi="Times New Roman" w:cs="Times New Roman"/>
                <w:bCs/>
                <w:sz w:val="20"/>
                <w:szCs w:val="20"/>
                <w:lang w:val="ro-RO"/>
              </w:rPr>
              <w:t>învățământul</w:t>
            </w:r>
            <w:r>
              <w:rPr>
                <w:rFonts w:ascii="Times New Roman" w:eastAsia="Times New Roman" w:hAnsi="Times New Roman" w:cs="Times New Roman"/>
                <w:bCs/>
                <w:sz w:val="20"/>
                <w:szCs w:val="20"/>
                <w:lang w:val="ro-RO"/>
              </w:rPr>
              <w:t xml:space="preserve"> extrașcolar)</w:t>
            </w:r>
          </w:p>
        </w:tc>
        <w:tc>
          <w:tcPr>
            <w:tcW w:w="866" w:type="dxa"/>
          </w:tcPr>
          <w:p w:rsidR="0057054E" w:rsidRPr="007B54F1" w:rsidRDefault="0057054E" w:rsidP="0057054E">
            <w:pPr>
              <w:spacing w:after="0" w:line="240" w:lineRule="auto"/>
              <w:jc w:val="center"/>
              <w:rPr>
                <w:rFonts w:ascii="Times New Roman" w:eastAsia="Times New Roman" w:hAnsi="Times New Roman" w:cs="Times New Roman"/>
                <w:b/>
                <w:sz w:val="20"/>
                <w:szCs w:val="20"/>
                <w:lang w:val="ro-RO" w:eastAsia="ru-RU"/>
              </w:rPr>
            </w:pPr>
          </w:p>
        </w:tc>
        <w:tc>
          <w:tcPr>
            <w:tcW w:w="997" w:type="dxa"/>
          </w:tcPr>
          <w:p w:rsidR="0057054E" w:rsidRPr="007B54F1" w:rsidRDefault="0057054E" w:rsidP="0057054E">
            <w:pPr>
              <w:spacing w:after="0" w:line="240" w:lineRule="auto"/>
              <w:jc w:val="center"/>
              <w:rPr>
                <w:rFonts w:ascii="Times New Roman" w:eastAsia="Times New Roman" w:hAnsi="Times New Roman" w:cs="Times New Roman"/>
                <w:b/>
                <w:sz w:val="20"/>
                <w:szCs w:val="20"/>
                <w:lang w:val="ro-RO" w:eastAsia="ru-RU"/>
              </w:rPr>
            </w:pPr>
          </w:p>
        </w:tc>
        <w:tc>
          <w:tcPr>
            <w:tcW w:w="714" w:type="dxa"/>
          </w:tcPr>
          <w:p w:rsidR="0057054E" w:rsidRPr="007B54F1" w:rsidRDefault="0057054E" w:rsidP="0057054E">
            <w:pPr>
              <w:spacing w:after="0" w:line="240" w:lineRule="auto"/>
              <w:jc w:val="center"/>
              <w:rPr>
                <w:rFonts w:ascii="Times New Roman" w:eastAsia="Times New Roman" w:hAnsi="Times New Roman" w:cs="Times New Roman"/>
                <w:b/>
                <w:sz w:val="20"/>
                <w:szCs w:val="20"/>
                <w:lang w:val="ro-RO" w:eastAsia="ru-RU"/>
              </w:rPr>
            </w:pPr>
          </w:p>
        </w:tc>
        <w:tc>
          <w:tcPr>
            <w:tcW w:w="733" w:type="dxa"/>
          </w:tcPr>
          <w:p w:rsidR="0057054E" w:rsidRPr="007B54F1" w:rsidRDefault="0057054E" w:rsidP="0057054E">
            <w:pPr>
              <w:spacing w:after="0" w:line="240" w:lineRule="auto"/>
              <w:jc w:val="center"/>
              <w:rPr>
                <w:rFonts w:ascii="Times New Roman" w:eastAsia="Times New Roman" w:hAnsi="Times New Roman" w:cs="Times New Roman"/>
                <w:b/>
                <w:sz w:val="20"/>
                <w:szCs w:val="20"/>
                <w:lang w:val="ro-RO" w:eastAsia="ru-RU"/>
              </w:rPr>
            </w:pPr>
          </w:p>
        </w:tc>
        <w:tc>
          <w:tcPr>
            <w:tcW w:w="836" w:type="dxa"/>
          </w:tcPr>
          <w:p w:rsidR="0057054E" w:rsidRPr="007B54F1" w:rsidRDefault="0057054E" w:rsidP="0057054E">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169,1</w:t>
            </w:r>
          </w:p>
        </w:tc>
        <w:tc>
          <w:tcPr>
            <w:tcW w:w="1878" w:type="dxa"/>
          </w:tcPr>
          <w:p w:rsidR="0057054E" w:rsidRPr="007B54F1" w:rsidRDefault="0057054E" w:rsidP="0057054E">
            <w:pPr>
              <w:spacing w:after="0" w:line="240" w:lineRule="auto"/>
              <w:jc w:val="center"/>
              <w:rPr>
                <w:rFonts w:ascii="Times New Roman" w:eastAsia="Times New Roman" w:hAnsi="Times New Roman" w:cs="Times New Roman"/>
                <w:sz w:val="20"/>
                <w:szCs w:val="20"/>
                <w:lang w:val="ro-RO" w:eastAsia="ru-RU"/>
              </w:rPr>
            </w:pPr>
          </w:p>
        </w:tc>
      </w:tr>
      <w:tr w:rsidR="0057054E" w:rsidRPr="00D5689B" w:rsidTr="00591DE8">
        <w:trPr>
          <w:trHeight w:val="206"/>
        </w:trPr>
        <w:tc>
          <w:tcPr>
            <w:tcW w:w="631" w:type="dxa"/>
            <w:gridSpan w:val="2"/>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20"/>
                <w:szCs w:val="20"/>
                <w:lang w:val="ro-RO" w:eastAsia="ru-RU"/>
              </w:rPr>
            </w:pPr>
          </w:p>
        </w:tc>
        <w:tc>
          <w:tcPr>
            <w:tcW w:w="1115" w:type="dxa"/>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20"/>
                <w:szCs w:val="20"/>
                <w:lang w:val="ro-RO" w:eastAsia="ru-RU"/>
              </w:rPr>
            </w:pPr>
          </w:p>
        </w:tc>
        <w:tc>
          <w:tcPr>
            <w:tcW w:w="709" w:type="dxa"/>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20"/>
                <w:szCs w:val="20"/>
                <w:lang w:val="ro-RO" w:eastAsia="ru-RU"/>
              </w:rPr>
            </w:pPr>
          </w:p>
        </w:tc>
        <w:tc>
          <w:tcPr>
            <w:tcW w:w="997" w:type="dxa"/>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18"/>
                <w:szCs w:val="18"/>
                <w:lang w:val="ro-RO" w:eastAsia="ru-RU"/>
              </w:rPr>
            </w:pPr>
          </w:p>
        </w:tc>
        <w:tc>
          <w:tcPr>
            <w:tcW w:w="2644" w:type="dxa"/>
            <w:gridSpan w:val="3"/>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18"/>
                <w:szCs w:val="18"/>
                <w:lang w:val="ro-RO" w:eastAsia="ru-RU"/>
              </w:rPr>
            </w:pPr>
          </w:p>
        </w:tc>
        <w:tc>
          <w:tcPr>
            <w:tcW w:w="714" w:type="dxa"/>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18"/>
                <w:szCs w:val="18"/>
                <w:lang w:val="ro-RO" w:eastAsia="ru-RU"/>
              </w:rPr>
            </w:pPr>
          </w:p>
        </w:tc>
        <w:tc>
          <w:tcPr>
            <w:tcW w:w="733" w:type="dxa"/>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18"/>
                <w:szCs w:val="18"/>
                <w:lang w:val="ro-RO" w:eastAsia="ru-RU"/>
              </w:rPr>
            </w:pPr>
          </w:p>
        </w:tc>
        <w:tc>
          <w:tcPr>
            <w:tcW w:w="836" w:type="dxa"/>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18"/>
                <w:szCs w:val="18"/>
                <w:lang w:val="ro-RO" w:eastAsia="ru-RU"/>
              </w:rPr>
            </w:pPr>
          </w:p>
        </w:tc>
        <w:tc>
          <w:tcPr>
            <w:tcW w:w="1878" w:type="dxa"/>
            <w:tcBorders>
              <w:left w:val="nil"/>
              <w:bottom w:val="nil"/>
              <w:right w:val="nil"/>
            </w:tcBorders>
          </w:tcPr>
          <w:p w:rsidR="0057054E" w:rsidRPr="007B54F1" w:rsidRDefault="0057054E" w:rsidP="0057054E">
            <w:pPr>
              <w:spacing w:after="0" w:line="240" w:lineRule="auto"/>
              <w:rPr>
                <w:rFonts w:ascii="Times New Roman" w:eastAsia="Times New Roman" w:hAnsi="Times New Roman" w:cs="Times New Roman"/>
                <w:b/>
                <w:sz w:val="18"/>
                <w:szCs w:val="18"/>
                <w:lang w:val="ro-RO" w:eastAsia="ru-RU"/>
              </w:rPr>
            </w:pPr>
          </w:p>
        </w:tc>
      </w:tr>
    </w:tbl>
    <w:p w:rsidR="00F9303B" w:rsidRPr="007B54F1" w:rsidRDefault="00F9303B" w:rsidP="00F9303B">
      <w:pPr>
        <w:spacing w:after="0" w:line="240" w:lineRule="auto"/>
        <w:rPr>
          <w:rFonts w:ascii="Times New Roman" w:eastAsia="Times New Roman" w:hAnsi="Times New Roman" w:cs="Times New Roman"/>
          <w:b/>
          <w:lang w:val="ro-RO" w:eastAsia="ru-RU"/>
        </w:rPr>
      </w:pPr>
    </w:p>
    <w:p w:rsidR="00F9303B" w:rsidRPr="007B54F1" w:rsidRDefault="00F9303B" w:rsidP="00F9303B">
      <w:pPr>
        <w:spacing w:after="0" w:line="240" w:lineRule="auto"/>
        <w:rPr>
          <w:rFonts w:ascii="Times New Roman" w:eastAsia="Times New Roman" w:hAnsi="Times New Roman" w:cs="Times New Roman"/>
          <w:b/>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Secretarul Consiliului Raional Hincesti                              Elena MORARU TOMA</w:t>
      </w:r>
    </w:p>
    <w:p w:rsidR="00F9303B" w:rsidRPr="007B54F1" w:rsidRDefault="00F9303B" w:rsidP="00F9303B">
      <w:pPr>
        <w:spacing w:after="0" w:line="240" w:lineRule="auto"/>
        <w:rPr>
          <w:rFonts w:ascii="Times New Roman" w:eastAsia="Times New Roman" w:hAnsi="Times New Roman" w:cs="Times New Roman"/>
          <w:sz w:val="20"/>
          <w:szCs w:val="20"/>
          <w:lang w:val="ro-RO" w:eastAsia="ru-RU"/>
        </w:rPr>
      </w:pPr>
    </w:p>
    <w:p w:rsidR="00F9303B" w:rsidRPr="007B54F1" w:rsidRDefault="00F9303B" w:rsidP="00F9303B">
      <w:pPr>
        <w:spacing w:after="0" w:line="240" w:lineRule="auto"/>
        <w:ind w:left="6372"/>
        <w:rPr>
          <w:rFonts w:ascii="Times New Roman" w:eastAsia="Times New Roman" w:hAnsi="Times New Roman" w:cs="Times New Roman"/>
          <w:sz w:val="24"/>
          <w:szCs w:val="24"/>
          <w:lang w:val="ro-RO" w:eastAsia="ru-RU"/>
        </w:rPr>
      </w:pPr>
      <w:r w:rsidRPr="007B54F1">
        <w:rPr>
          <w:rFonts w:ascii="Times New Roman" w:eastAsia="Times New Roman" w:hAnsi="Times New Roman" w:cs="Times New Roman"/>
          <w:sz w:val="24"/>
          <w:szCs w:val="24"/>
          <w:lang w:val="ro-RO" w:eastAsia="ru-RU"/>
        </w:rPr>
        <w:t xml:space="preserve">      </w:t>
      </w:r>
    </w:p>
    <w:p w:rsidR="00F9303B" w:rsidRPr="007B54F1" w:rsidRDefault="00F9303B" w:rsidP="00F9303B">
      <w:pPr>
        <w:spacing w:after="0" w:line="240" w:lineRule="auto"/>
        <w:ind w:left="6372"/>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Default="00F9303B"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193343" w:rsidRDefault="00193343" w:rsidP="00F9303B">
      <w:pPr>
        <w:spacing w:after="0" w:line="240" w:lineRule="auto"/>
        <w:rPr>
          <w:rFonts w:ascii="Times New Roman" w:eastAsia="Times New Roman" w:hAnsi="Times New Roman" w:cs="Times New Roman"/>
          <w:sz w:val="24"/>
          <w:szCs w:val="24"/>
          <w:lang w:val="ro-RO" w:eastAsia="ru-RU"/>
        </w:rPr>
      </w:pPr>
    </w:p>
    <w:p w:rsidR="00F6082E" w:rsidRDefault="00F6082E" w:rsidP="00F9303B">
      <w:pPr>
        <w:spacing w:after="0" w:line="240" w:lineRule="auto"/>
        <w:rPr>
          <w:rFonts w:ascii="Times New Roman" w:eastAsia="Times New Roman" w:hAnsi="Times New Roman" w:cs="Times New Roman"/>
          <w:sz w:val="24"/>
          <w:szCs w:val="24"/>
          <w:lang w:val="ro-RO" w:eastAsia="ru-RU"/>
        </w:rPr>
      </w:pPr>
    </w:p>
    <w:p w:rsidR="00F6082E" w:rsidRDefault="00F6082E" w:rsidP="00F9303B">
      <w:pPr>
        <w:spacing w:after="0" w:line="240" w:lineRule="auto"/>
        <w:rPr>
          <w:rFonts w:ascii="Times New Roman" w:eastAsia="Times New Roman" w:hAnsi="Times New Roman" w:cs="Times New Roman"/>
          <w:sz w:val="24"/>
          <w:szCs w:val="24"/>
          <w:lang w:val="ro-RO" w:eastAsia="ru-RU"/>
        </w:rPr>
      </w:pPr>
    </w:p>
    <w:p w:rsidR="00F6082E" w:rsidRDefault="00F6082E" w:rsidP="00F9303B">
      <w:pPr>
        <w:spacing w:after="0" w:line="240" w:lineRule="auto"/>
        <w:rPr>
          <w:rFonts w:ascii="Times New Roman" w:eastAsia="Times New Roman" w:hAnsi="Times New Roman" w:cs="Times New Roman"/>
          <w:sz w:val="24"/>
          <w:szCs w:val="24"/>
          <w:lang w:val="ro-RO" w:eastAsia="ru-RU"/>
        </w:rPr>
      </w:pPr>
    </w:p>
    <w:p w:rsidR="00DC6CC9" w:rsidRDefault="00DC6CC9" w:rsidP="00F9303B">
      <w:pPr>
        <w:spacing w:after="0" w:line="240" w:lineRule="auto"/>
        <w:ind w:left="5664" w:firstLine="708"/>
        <w:jc w:val="center"/>
        <w:rPr>
          <w:rFonts w:ascii="Times New Roman" w:eastAsia="Times New Roman" w:hAnsi="Times New Roman" w:cs="Times New Roman"/>
          <w:sz w:val="20"/>
          <w:szCs w:val="20"/>
          <w:lang w:val="ro-RO" w:eastAsia="ru-RU"/>
        </w:rPr>
      </w:pPr>
    </w:p>
    <w:p w:rsidR="00F9303B" w:rsidRPr="007B54F1" w:rsidRDefault="00F9303B" w:rsidP="00F9303B">
      <w:pPr>
        <w:spacing w:after="0" w:line="240" w:lineRule="auto"/>
        <w:ind w:left="5664" w:firstLine="708"/>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Anexa nr.</w:t>
      </w:r>
      <w:r w:rsidR="00591DE8">
        <w:rPr>
          <w:rFonts w:ascii="Times New Roman" w:eastAsia="Times New Roman" w:hAnsi="Times New Roman" w:cs="Times New Roman"/>
          <w:sz w:val="20"/>
          <w:szCs w:val="20"/>
          <w:lang w:val="ro-RO" w:eastAsia="ru-RU"/>
        </w:rPr>
        <w:t>3</w:t>
      </w:r>
    </w:p>
    <w:p w:rsidR="00F9303B" w:rsidRPr="007B54F1" w:rsidRDefault="00F9303B" w:rsidP="00F9303B">
      <w:pPr>
        <w:spacing w:after="0" w:line="240" w:lineRule="auto"/>
        <w:jc w:val="right"/>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 xml:space="preserve">                                                                                                                 la decizia Consiliului Raional Hînceşti </w:t>
      </w:r>
    </w:p>
    <w:p w:rsidR="00F9303B" w:rsidRPr="007B54F1" w:rsidRDefault="00F9303B" w:rsidP="00F9303B">
      <w:pPr>
        <w:spacing w:after="0" w:line="240" w:lineRule="auto"/>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t xml:space="preserve">                     nr. </w:t>
      </w:r>
      <w:r w:rsidR="00AF2CEE">
        <w:rPr>
          <w:rFonts w:ascii="Times New Roman" w:eastAsia="Times New Roman" w:hAnsi="Times New Roman" w:cs="Times New Roman"/>
          <w:sz w:val="20"/>
          <w:szCs w:val="20"/>
          <w:lang w:val="ro-RO" w:eastAsia="ru-RU"/>
        </w:rPr>
        <w:t>_____</w:t>
      </w:r>
      <w:r>
        <w:rPr>
          <w:rFonts w:ascii="Times New Roman" w:eastAsia="Times New Roman" w:hAnsi="Times New Roman" w:cs="Times New Roman"/>
          <w:sz w:val="20"/>
          <w:szCs w:val="20"/>
          <w:lang w:val="ro-RO" w:eastAsia="ru-RU"/>
        </w:rPr>
        <w:t xml:space="preserve"> </w:t>
      </w:r>
      <w:r w:rsidRPr="007B54F1">
        <w:rPr>
          <w:rFonts w:ascii="Times New Roman" w:eastAsia="Times New Roman" w:hAnsi="Times New Roman" w:cs="Times New Roman"/>
          <w:sz w:val="20"/>
          <w:szCs w:val="20"/>
          <w:lang w:val="ro-RO" w:eastAsia="ru-RU"/>
        </w:rPr>
        <w:t xml:space="preserve">din </w:t>
      </w:r>
      <w:r w:rsidR="00591DE8">
        <w:rPr>
          <w:rFonts w:ascii="Times New Roman" w:eastAsia="Times New Roman" w:hAnsi="Times New Roman" w:cs="Times New Roman"/>
          <w:sz w:val="20"/>
          <w:szCs w:val="20"/>
          <w:lang w:val="ro-RO" w:eastAsia="ru-RU"/>
        </w:rPr>
        <w:t xml:space="preserve"> ___ aprilie</w:t>
      </w:r>
      <w:r w:rsidRPr="007B54F1">
        <w:rPr>
          <w:rFonts w:ascii="Times New Roman" w:eastAsia="Times New Roman" w:hAnsi="Times New Roman" w:cs="Times New Roman"/>
          <w:sz w:val="20"/>
          <w:szCs w:val="20"/>
          <w:lang w:val="ro-RO" w:eastAsia="ru-RU"/>
        </w:rPr>
        <w:t xml:space="preserve"> 201</w:t>
      </w:r>
      <w:r w:rsidR="00AF2CEE">
        <w:rPr>
          <w:rFonts w:ascii="Times New Roman" w:eastAsia="Times New Roman" w:hAnsi="Times New Roman" w:cs="Times New Roman"/>
          <w:sz w:val="20"/>
          <w:szCs w:val="20"/>
          <w:lang w:val="ro-RO" w:eastAsia="ru-RU"/>
        </w:rPr>
        <w:t>9</w:t>
      </w:r>
    </w:p>
    <w:p w:rsidR="00F9303B" w:rsidRPr="007B54F1" w:rsidRDefault="00F9303B" w:rsidP="00F9303B">
      <w:pPr>
        <w:spacing w:after="0" w:line="240" w:lineRule="auto"/>
        <w:jc w:val="right"/>
        <w:rPr>
          <w:rFonts w:ascii="Times New Roman" w:eastAsia="Times New Roman" w:hAnsi="Times New Roman" w:cs="Times New Roman"/>
          <w:sz w:val="10"/>
          <w:szCs w:val="10"/>
          <w:lang w:val="ro-RO"/>
        </w:rPr>
      </w:pPr>
    </w:p>
    <w:p w:rsidR="00F9303B" w:rsidRPr="007B54F1" w:rsidRDefault="00F9303B" w:rsidP="00F9303B">
      <w:pPr>
        <w:spacing w:after="0" w:line="240" w:lineRule="auto"/>
        <w:jc w:val="right"/>
        <w:rPr>
          <w:rFonts w:ascii="Times New Roman" w:eastAsia="Times New Roman" w:hAnsi="Times New Roman" w:cs="Times New Roman"/>
          <w:sz w:val="10"/>
          <w:szCs w:val="10"/>
          <w:lang w:val="ro-RO"/>
        </w:rPr>
      </w:pPr>
    </w:p>
    <w:p w:rsidR="00F9303B" w:rsidRPr="007B54F1" w:rsidRDefault="00F9303B" w:rsidP="00F9303B">
      <w:pPr>
        <w:spacing w:after="0" w:line="240" w:lineRule="auto"/>
        <w:jc w:val="center"/>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b/>
          <w:sz w:val="20"/>
          <w:szCs w:val="20"/>
          <w:lang w:val="ro-RO" w:eastAsia="ru-RU"/>
        </w:rPr>
        <w:t xml:space="preserve">Volumul alocațiilor bugetare neutilizate din contul </w:t>
      </w:r>
      <w:r w:rsidR="00AF2CEE">
        <w:rPr>
          <w:rFonts w:ascii="Times New Roman" w:eastAsia="Times New Roman" w:hAnsi="Times New Roman" w:cs="Times New Roman"/>
          <w:b/>
          <w:sz w:val="20"/>
          <w:szCs w:val="20"/>
          <w:lang w:val="ro-RO" w:eastAsia="ru-RU"/>
        </w:rPr>
        <w:t>veniturilor</w:t>
      </w:r>
      <w:r w:rsidRPr="007B54F1">
        <w:rPr>
          <w:rFonts w:ascii="Times New Roman" w:eastAsia="Times New Roman" w:hAnsi="Times New Roman" w:cs="Times New Roman"/>
          <w:b/>
          <w:sz w:val="20"/>
          <w:szCs w:val="20"/>
          <w:lang w:val="ro-RO" w:eastAsia="ru-RU"/>
        </w:rPr>
        <w:t xml:space="preserve"> colectate în anul  201</w:t>
      </w:r>
      <w:r w:rsidR="00AF2CEE">
        <w:rPr>
          <w:rFonts w:ascii="Times New Roman" w:eastAsia="Times New Roman" w:hAnsi="Times New Roman" w:cs="Times New Roman"/>
          <w:b/>
          <w:sz w:val="20"/>
          <w:szCs w:val="20"/>
          <w:lang w:val="ro-RO" w:eastAsia="ru-RU"/>
        </w:rPr>
        <w:t>8</w:t>
      </w:r>
    </w:p>
    <w:p w:rsidR="00F9303B" w:rsidRPr="007B54F1" w:rsidRDefault="00F9303B" w:rsidP="00AF2CEE">
      <w:pPr>
        <w:spacing w:after="0" w:line="240" w:lineRule="auto"/>
        <w:jc w:val="center"/>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b/>
          <w:sz w:val="20"/>
          <w:szCs w:val="20"/>
          <w:lang w:val="ro-RO" w:eastAsia="ru-RU"/>
        </w:rPr>
        <w:t xml:space="preserve"> a instituțiilor finanțate din bugetul raional Hîncești</w:t>
      </w:r>
    </w:p>
    <w:p w:rsidR="00F9303B" w:rsidRPr="007B54F1" w:rsidRDefault="00F9303B" w:rsidP="00F9303B">
      <w:pPr>
        <w:spacing w:after="0" w:line="240" w:lineRule="auto"/>
        <w:jc w:val="center"/>
        <w:rPr>
          <w:rFonts w:ascii="Times New Roman" w:eastAsia="Times New Roman" w:hAnsi="Times New Roman" w:cs="Times New Roman"/>
          <w:b/>
          <w:sz w:val="10"/>
          <w:szCs w:val="10"/>
          <w:lang w:val="ro-RO" w:eastAsia="ru-RU"/>
        </w:rPr>
      </w:pPr>
    </w:p>
    <w:p w:rsidR="00F9303B" w:rsidRPr="007B54F1" w:rsidRDefault="00F9303B" w:rsidP="00F9303B">
      <w:pPr>
        <w:spacing w:after="0" w:line="240" w:lineRule="auto"/>
        <w:jc w:val="center"/>
        <w:rPr>
          <w:rFonts w:ascii="Times New Roman" w:eastAsia="Times New Roman" w:hAnsi="Times New Roman" w:cs="Times New Roman"/>
          <w:b/>
          <w:sz w:val="10"/>
          <w:szCs w:val="10"/>
          <w:lang w:val="ro-RO" w:eastAsia="ru-RU"/>
        </w:rPr>
      </w:pPr>
    </w:p>
    <w:p w:rsidR="00F9303B" w:rsidRPr="007B54F1" w:rsidRDefault="00F9303B" w:rsidP="00F9303B">
      <w:pPr>
        <w:spacing w:after="0" w:line="240" w:lineRule="auto"/>
        <w:jc w:val="center"/>
        <w:rPr>
          <w:rFonts w:ascii="Times New Roman" w:eastAsia="Times New Roman" w:hAnsi="Times New Roman" w:cs="Times New Roman"/>
          <w:b/>
          <w:sz w:val="10"/>
          <w:szCs w:val="10"/>
          <w:lang w:val="ro-RO" w:eastAsia="ru-RU"/>
        </w:rPr>
      </w:pPr>
    </w:p>
    <w:tbl>
      <w:tblPr>
        <w:tblW w:w="9966"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190"/>
        <w:gridCol w:w="1115"/>
        <w:gridCol w:w="709"/>
        <w:gridCol w:w="3177"/>
        <w:gridCol w:w="1144"/>
        <w:gridCol w:w="1216"/>
        <w:gridCol w:w="987"/>
        <w:gridCol w:w="987"/>
      </w:tblGrid>
      <w:tr w:rsidR="00F9303B" w:rsidRPr="008D2BEF" w:rsidTr="00AF2CEE">
        <w:trPr>
          <w:trHeight w:val="206"/>
        </w:trPr>
        <w:tc>
          <w:tcPr>
            <w:tcW w:w="441" w:type="dxa"/>
          </w:tcPr>
          <w:p w:rsidR="00F9303B" w:rsidRPr="007B54F1" w:rsidRDefault="00F9303B" w:rsidP="00B225C5">
            <w:pPr>
              <w:spacing w:after="0" w:line="240" w:lineRule="auto"/>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Nr</w:t>
            </w:r>
          </w:p>
          <w:p w:rsidR="00F9303B" w:rsidRPr="007B54F1" w:rsidRDefault="00F9303B" w:rsidP="00B225C5">
            <w:pPr>
              <w:spacing w:after="0" w:line="240" w:lineRule="auto"/>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d/o</w:t>
            </w:r>
          </w:p>
        </w:tc>
        <w:tc>
          <w:tcPr>
            <w:tcW w:w="5191" w:type="dxa"/>
            <w:gridSpan w:val="4"/>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p>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 xml:space="preserve">Denumirea instituției </w:t>
            </w:r>
          </w:p>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 xml:space="preserve">Grupa </w:t>
            </w:r>
            <w:r w:rsidR="003F4A96" w:rsidRPr="007B54F1">
              <w:rPr>
                <w:rFonts w:ascii="Times New Roman" w:eastAsia="Times New Roman" w:hAnsi="Times New Roman" w:cs="Times New Roman"/>
                <w:b/>
                <w:sz w:val="16"/>
                <w:szCs w:val="16"/>
                <w:lang w:val="ro-RO" w:eastAsia="ru-RU"/>
              </w:rPr>
              <w:t>principală</w:t>
            </w:r>
            <w:r w:rsidRPr="007B54F1">
              <w:rPr>
                <w:rFonts w:ascii="Times New Roman" w:eastAsia="Times New Roman" w:hAnsi="Times New Roman" w:cs="Times New Roman"/>
                <w:b/>
                <w:sz w:val="16"/>
                <w:szCs w:val="16"/>
                <w:lang w:val="ro-RO" w:eastAsia="ru-RU"/>
              </w:rPr>
              <w:t xml:space="preserve"> /grupa/</w:t>
            </w:r>
          </w:p>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subgrupa</w:t>
            </w:r>
          </w:p>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F1F3</w:t>
            </w: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Programul/</w:t>
            </w:r>
          </w:p>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subprogramul P1P2</w:t>
            </w: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Activitatea P3</w:t>
            </w:r>
          </w:p>
        </w:tc>
        <w:tc>
          <w:tcPr>
            <w:tcW w:w="987" w:type="dxa"/>
          </w:tcPr>
          <w:p w:rsidR="00AF2CEE"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Mijloace colectate , suma,</w:t>
            </w:r>
          </w:p>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 xml:space="preserve"> </w:t>
            </w:r>
            <w:r w:rsidR="00AF2CEE">
              <w:rPr>
                <w:rFonts w:ascii="Times New Roman" w:eastAsia="Times New Roman" w:hAnsi="Times New Roman" w:cs="Times New Roman"/>
                <w:b/>
                <w:sz w:val="16"/>
                <w:szCs w:val="16"/>
                <w:lang w:val="ro-RO" w:eastAsia="ru-RU"/>
              </w:rPr>
              <w:t xml:space="preserve">mii </w:t>
            </w:r>
            <w:r w:rsidRPr="007B54F1">
              <w:rPr>
                <w:rFonts w:ascii="Times New Roman" w:eastAsia="Times New Roman" w:hAnsi="Times New Roman" w:cs="Times New Roman"/>
                <w:b/>
                <w:sz w:val="16"/>
                <w:szCs w:val="16"/>
                <w:lang w:val="ro-RO" w:eastAsia="ru-RU"/>
              </w:rPr>
              <w:t>lei</w:t>
            </w:r>
          </w:p>
        </w:tc>
      </w:tr>
      <w:tr w:rsidR="00F9303B" w:rsidRPr="007B54F1" w:rsidTr="00AF2CEE">
        <w:trPr>
          <w:trHeight w:val="206"/>
        </w:trPr>
        <w:tc>
          <w:tcPr>
            <w:tcW w:w="441" w:type="dxa"/>
          </w:tcPr>
          <w:p w:rsidR="00F9303B" w:rsidRPr="007B54F1" w:rsidRDefault="00F9303B" w:rsidP="00B225C5">
            <w:pPr>
              <w:spacing w:after="0" w:line="240" w:lineRule="auto"/>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1</w:t>
            </w:r>
          </w:p>
        </w:tc>
        <w:tc>
          <w:tcPr>
            <w:tcW w:w="5191" w:type="dxa"/>
            <w:gridSpan w:val="4"/>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2</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3</w:t>
            </w: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4</w:t>
            </w: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5</w:t>
            </w: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r w:rsidRPr="007B54F1">
              <w:rPr>
                <w:rFonts w:ascii="Times New Roman" w:eastAsia="Times New Roman" w:hAnsi="Times New Roman" w:cs="Times New Roman"/>
                <w:b/>
                <w:sz w:val="16"/>
                <w:szCs w:val="16"/>
                <w:lang w:val="ro-RO" w:eastAsia="ru-RU"/>
              </w:rPr>
              <w:t>6</w:t>
            </w:r>
          </w:p>
        </w:tc>
      </w:tr>
      <w:tr w:rsidR="00F9303B" w:rsidRPr="007B54F1" w:rsidTr="00AF2CEE">
        <w:trPr>
          <w:trHeight w:val="206"/>
        </w:trPr>
        <w:tc>
          <w:tcPr>
            <w:tcW w:w="441" w:type="dxa"/>
          </w:tcPr>
          <w:p w:rsidR="00F9303B" w:rsidRPr="007B54F1" w:rsidRDefault="00F9303B" w:rsidP="00B225C5">
            <w:pPr>
              <w:spacing w:after="0" w:line="240" w:lineRule="auto"/>
              <w:rPr>
                <w:rFonts w:ascii="Times New Roman" w:eastAsia="Times New Roman" w:hAnsi="Times New Roman" w:cs="Times New Roman"/>
                <w:b/>
                <w:sz w:val="16"/>
                <w:szCs w:val="16"/>
                <w:lang w:val="ro-RO" w:eastAsia="ru-RU"/>
              </w:rPr>
            </w:pPr>
          </w:p>
        </w:tc>
        <w:tc>
          <w:tcPr>
            <w:tcW w:w="5191" w:type="dxa"/>
            <w:gridSpan w:val="4"/>
          </w:tcPr>
          <w:p w:rsidR="00F9303B" w:rsidRPr="007B54F1" w:rsidRDefault="00F9303B" w:rsidP="00B225C5">
            <w:pPr>
              <w:spacing w:after="0" w:line="240" w:lineRule="auto"/>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 xml:space="preserve">I Direcția </w:t>
            </w:r>
            <w:r w:rsidR="003F4A96" w:rsidRPr="007B54F1">
              <w:rPr>
                <w:rFonts w:ascii="Times New Roman" w:eastAsia="Times New Roman" w:hAnsi="Times New Roman" w:cs="Times New Roman"/>
                <w:b/>
                <w:i/>
                <w:sz w:val="20"/>
                <w:szCs w:val="20"/>
                <w:lang w:val="ro-RO" w:eastAsia="ru-RU"/>
              </w:rPr>
              <w:t>Învățământ</w:t>
            </w:r>
            <w:r w:rsidRPr="007B54F1">
              <w:rPr>
                <w:rFonts w:ascii="Times New Roman" w:eastAsia="Times New Roman" w:hAnsi="Times New Roman" w:cs="Times New Roman"/>
                <w:b/>
                <w:i/>
                <w:sz w:val="20"/>
                <w:szCs w:val="20"/>
                <w:lang w:val="ro-RO" w:eastAsia="ru-RU"/>
              </w:rPr>
              <w:t xml:space="preserve"> </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16"/>
                <w:szCs w:val="16"/>
                <w:lang w:val="ro-RO" w:eastAsia="ru-RU"/>
              </w:rPr>
            </w:pPr>
          </w:p>
        </w:tc>
        <w:tc>
          <w:tcPr>
            <w:tcW w:w="987" w:type="dxa"/>
          </w:tcPr>
          <w:p w:rsidR="00F9303B" w:rsidRPr="00AF2CEE" w:rsidRDefault="00AF2CEE" w:rsidP="00B225C5">
            <w:pPr>
              <w:spacing w:after="0" w:line="240" w:lineRule="auto"/>
              <w:jc w:val="center"/>
              <w:rPr>
                <w:rFonts w:ascii="Times New Roman" w:eastAsia="Times New Roman" w:hAnsi="Times New Roman" w:cs="Times New Roman"/>
                <w:b/>
                <w:sz w:val="20"/>
                <w:szCs w:val="20"/>
                <w:lang w:val="ro-RO" w:eastAsia="ru-RU"/>
              </w:rPr>
            </w:pPr>
            <w:r w:rsidRPr="00AF2CEE">
              <w:rPr>
                <w:rFonts w:ascii="Times New Roman" w:eastAsia="Times New Roman" w:hAnsi="Times New Roman" w:cs="Times New Roman"/>
                <w:b/>
                <w:sz w:val="20"/>
                <w:szCs w:val="20"/>
                <w:lang w:val="ro-RO" w:eastAsia="ru-RU"/>
              </w:rPr>
              <w:t>37,0</w:t>
            </w:r>
          </w:p>
        </w:tc>
      </w:tr>
      <w:tr w:rsidR="00F9303B" w:rsidRPr="007B54F1" w:rsidTr="00AF2CEE">
        <w:trPr>
          <w:trHeight w:val="206"/>
        </w:trPr>
        <w:tc>
          <w:tcPr>
            <w:tcW w:w="441" w:type="dxa"/>
          </w:tcPr>
          <w:p w:rsidR="00F9303B" w:rsidRPr="007B54F1" w:rsidRDefault="00F9303B" w:rsidP="00B225C5">
            <w:pPr>
              <w:spacing w:after="0" w:line="240" w:lineRule="auto"/>
              <w:rPr>
                <w:rFonts w:ascii="Times New Roman" w:eastAsia="Times New Roman" w:hAnsi="Times New Roman" w:cs="Times New Roman"/>
                <w:b/>
                <w:sz w:val="16"/>
                <w:szCs w:val="16"/>
                <w:lang w:val="ro-RO" w:eastAsia="ru-RU"/>
              </w:rPr>
            </w:pPr>
          </w:p>
        </w:tc>
        <w:tc>
          <w:tcPr>
            <w:tcW w:w="5191" w:type="dxa"/>
            <w:gridSpan w:val="4"/>
          </w:tcPr>
          <w:p w:rsidR="00F9303B" w:rsidRPr="007B54F1" w:rsidRDefault="00F9303B" w:rsidP="00B225C5">
            <w:pPr>
              <w:spacing w:after="0" w:line="240" w:lineRule="auto"/>
              <w:rPr>
                <w:rFonts w:ascii="Times New Roman" w:eastAsia="Times New Roman" w:hAnsi="Times New Roman" w:cs="Times New Roman"/>
                <w:b/>
                <w:bCs/>
                <w:i/>
                <w:sz w:val="20"/>
                <w:szCs w:val="20"/>
                <w:lang w:val="ro-RO"/>
              </w:rPr>
            </w:pPr>
            <w:r w:rsidRPr="007B54F1">
              <w:rPr>
                <w:rFonts w:ascii="Times New Roman" w:eastAsia="Times New Roman" w:hAnsi="Times New Roman" w:cs="Times New Roman"/>
                <w:b/>
                <w:bCs/>
                <w:i/>
                <w:sz w:val="20"/>
                <w:szCs w:val="20"/>
                <w:lang w:val="ro-RO"/>
              </w:rPr>
              <w:t>1.</w:t>
            </w:r>
            <w:r>
              <w:rPr>
                <w:rFonts w:ascii="Times New Roman" w:eastAsia="Times New Roman" w:hAnsi="Times New Roman" w:cs="Times New Roman"/>
                <w:b/>
                <w:bCs/>
                <w:i/>
                <w:sz w:val="20"/>
                <w:szCs w:val="20"/>
                <w:lang w:val="ro-RO"/>
              </w:rPr>
              <w:t>1</w:t>
            </w:r>
            <w:r w:rsidRPr="007B54F1">
              <w:rPr>
                <w:rFonts w:ascii="Times New Roman" w:eastAsia="Times New Roman" w:hAnsi="Times New Roman" w:cs="Times New Roman"/>
                <w:b/>
                <w:bCs/>
                <w:i/>
                <w:sz w:val="20"/>
                <w:szCs w:val="20"/>
                <w:lang w:val="ro-RO"/>
              </w:rPr>
              <w:t xml:space="preserve"> Educație timpurie</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b/>
                <w:sz w:val="20"/>
                <w:szCs w:val="20"/>
                <w:lang w:val="ro-RO" w:eastAsia="ru-RU"/>
              </w:rPr>
              <w:t>0911</w:t>
            </w: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b/>
                <w:sz w:val="20"/>
                <w:szCs w:val="20"/>
                <w:lang w:val="ro-RO" w:eastAsia="ru-RU"/>
              </w:rPr>
              <w:t>8802</w:t>
            </w: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r w:rsidRPr="007B54F1">
              <w:rPr>
                <w:rFonts w:ascii="Times New Roman" w:eastAsia="Times New Roman" w:hAnsi="Times New Roman" w:cs="Times New Roman"/>
                <w:b/>
                <w:sz w:val="20"/>
                <w:szCs w:val="20"/>
                <w:lang w:val="ro-RO" w:eastAsia="ru-RU"/>
              </w:rPr>
              <w:t>00199</w:t>
            </w:r>
          </w:p>
        </w:tc>
        <w:tc>
          <w:tcPr>
            <w:tcW w:w="987" w:type="dxa"/>
          </w:tcPr>
          <w:p w:rsidR="00F9303B" w:rsidRPr="00AF2CEE" w:rsidRDefault="00AF2CEE" w:rsidP="00B225C5">
            <w:pPr>
              <w:spacing w:after="0" w:line="240" w:lineRule="auto"/>
              <w:jc w:val="center"/>
              <w:rPr>
                <w:rFonts w:ascii="Times New Roman" w:eastAsia="Times New Roman" w:hAnsi="Times New Roman" w:cs="Times New Roman"/>
                <w:b/>
                <w:i/>
                <w:sz w:val="20"/>
                <w:szCs w:val="20"/>
                <w:lang w:val="ro-RO" w:eastAsia="ru-RU"/>
              </w:rPr>
            </w:pPr>
            <w:r w:rsidRPr="00AF2CEE">
              <w:rPr>
                <w:rFonts w:ascii="Times New Roman" w:eastAsia="Times New Roman" w:hAnsi="Times New Roman" w:cs="Times New Roman"/>
                <w:b/>
                <w:i/>
                <w:sz w:val="20"/>
                <w:szCs w:val="20"/>
                <w:lang w:val="ro-RO" w:eastAsia="ru-RU"/>
              </w:rPr>
              <w:t>23,6</w:t>
            </w:r>
          </w:p>
        </w:tc>
      </w:tr>
      <w:tr w:rsidR="00F9303B" w:rsidRPr="007B54F1" w:rsidTr="00AF2CEE">
        <w:trPr>
          <w:trHeight w:val="206"/>
        </w:trPr>
        <w:tc>
          <w:tcPr>
            <w:tcW w:w="441" w:type="dxa"/>
          </w:tcPr>
          <w:p w:rsidR="00F9303B" w:rsidRPr="007B54F1" w:rsidRDefault="00F9303B" w:rsidP="00B225C5">
            <w:pPr>
              <w:spacing w:after="0" w:line="240" w:lineRule="auto"/>
              <w:rPr>
                <w:rFonts w:ascii="Times New Roman" w:eastAsia="Times New Roman" w:hAnsi="Times New Roman" w:cs="Times New Roman"/>
                <w:b/>
                <w:sz w:val="16"/>
                <w:szCs w:val="16"/>
                <w:lang w:val="ro-RO" w:eastAsia="ru-RU"/>
              </w:rPr>
            </w:pPr>
          </w:p>
        </w:tc>
        <w:tc>
          <w:tcPr>
            <w:tcW w:w="5191" w:type="dxa"/>
            <w:gridSpan w:val="4"/>
          </w:tcPr>
          <w:p w:rsidR="00F9303B" w:rsidRPr="007B54F1" w:rsidRDefault="00F9303B" w:rsidP="00B225C5">
            <w:pPr>
              <w:spacing w:after="0" w:line="240" w:lineRule="auto"/>
              <w:rPr>
                <w:rFonts w:ascii="Times New Roman" w:eastAsia="Times New Roman" w:hAnsi="Times New Roman" w:cs="Times New Roman"/>
                <w:b/>
                <w:bCs/>
                <w:i/>
                <w:sz w:val="20"/>
                <w:szCs w:val="20"/>
                <w:lang w:val="ro-RO"/>
              </w:rPr>
            </w:pPr>
            <w:r w:rsidRPr="007B54F1">
              <w:rPr>
                <w:rFonts w:ascii="Times New Roman" w:eastAsia="Times New Roman" w:hAnsi="Times New Roman" w:cs="Times New Roman"/>
                <w:b/>
                <w:bCs/>
                <w:i/>
                <w:sz w:val="20"/>
                <w:szCs w:val="20"/>
                <w:lang w:val="ro-RO"/>
              </w:rPr>
              <w:t>inclusiv:</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r>
      <w:tr w:rsidR="00F9303B" w:rsidRPr="00AF2CEE" w:rsidTr="00AF2CEE">
        <w:trPr>
          <w:trHeight w:val="206"/>
        </w:trPr>
        <w:tc>
          <w:tcPr>
            <w:tcW w:w="441" w:type="dxa"/>
          </w:tcPr>
          <w:p w:rsidR="00F9303B" w:rsidRPr="007B54F1" w:rsidRDefault="00F9303B" w:rsidP="00B225C5">
            <w:pPr>
              <w:spacing w:after="0" w:line="240" w:lineRule="auto"/>
              <w:rPr>
                <w:rFonts w:ascii="Times New Roman" w:eastAsia="Times New Roman" w:hAnsi="Times New Roman" w:cs="Times New Roman"/>
                <w:b/>
                <w:sz w:val="16"/>
                <w:szCs w:val="16"/>
                <w:lang w:val="ro-RO" w:eastAsia="ru-RU"/>
              </w:rPr>
            </w:pPr>
            <w:r>
              <w:rPr>
                <w:rFonts w:ascii="Times New Roman" w:eastAsia="Times New Roman" w:hAnsi="Times New Roman" w:cs="Times New Roman"/>
                <w:b/>
                <w:sz w:val="16"/>
                <w:szCs w:val="16"/>
                <w:lang w:val="ro-RO" w:eastAsia="ru-RU"/>
              </w:rPr>
              <w:t>1</w:t>
            </w:r>
          </w:p>
        </w:tc>
        <w:tc>
          <w:tcPr>
            <w:tcW w:w="5191" w:type="dxa"/>
            <w:gridSpan w:val="4"/>
          </w:tcPr>
          <w:p w:rsidR="00F9303B" w:rsidRPr="007B54F1" w:rsidRDefault="00AF2CEE" w:rsidP="00B225C5">
            <w:pPr>
              <w:spacing w:after="0" w:line="240" w:lineRule="auto"/>
              <w:rPr>
                <w:rFonts w:ascii="Times New Roman" w:eastAsia="Times New Roman" w:hAnsi="Times New Roman" w:cs="Times New Roman"/>
                <w:b/>
                <w:bCs/>
                <w:i/>
                <w:sz w:val="20"/>
                <w:szCs w:val="20"/>
                <w:lang w:val="ro-RO"/>
              </w:rPr>
            </w:pPr>
            <w:r w:rsidRPr="007B54F1">
              <w:rPr>
                <w:rFonts w:ascii="Times New Roman" w:eastAsia="Times New Roman" w:hAnsi="Times New Roman" w:cs="Times New Roman"/>
                <w:sz w:val="20"/>
                <w:szCs w:val="20"/>
                <w:lang w:val="ro-RO" w:eastAsia="ru-RU"/>
              </w:rPr>
              <w:t>Complexul educațional gimnaziu-grădiniță Cotul Morii</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A8406A" w:rsidRDefault="00AF2CEE" w:rsidP="00AF2CEE">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6,4</w:t>
            </w:r>
          </w:p>
        </w:tc>
      </w:tr>
      <w:tr w:rsidR="00F9303B" w:rsidRPr="00A8406A" w:rsidTr="00AF2CEE">
        <w:trPr>
          <w:trHeight w:val="206"/>
        </w:trPr>
        <w:tc>
          <w:tcPr>
            <w:tcW w:w="441" w:type="dxa"/>
          </w:tcPr>
          <w:p w:rsidR="00F9303B" w:rsidRPr="007B54F1" w:rsidRDefault="00F9303B" w:rsidP="00B225C5">
            <w:pPr>
              <w:spacing w:after="0" w:line="240" w:lineRule="auto"/>
              <w:rPr>
                <w:rFonts w:ascii="Times New Roman" w:eastAsia="Times New Roman" w:hAnsi="Times New Roman" w:cs="Times New Roman"/>
                <w:b/>
                <w:sz w:val="16"/>
                <w:szCs w:val="16"/>
                <w:lang w:val="ro-RO" w:eastAsia="ru-RU"/>
              </w:rPr>
            </w:pPr>
            <w:r>
              <w:rPr>
                <w:rFonts w:ascii="Times New Roman" w:eastAsia="Times New Roman" w:hAnsi="Times New Roman" w:cs="Times New Roman"/>
                <w:b/>
                <w:sz w:val="16"/>
                <w:szCs w:val="16"/>
                <w:lang w:val="ro-RO" w:eastAsia="ru-RU"/>
              </w:rPr>
              <w:t>2</w:t>
            </w:r>
          </w:p>
        </w:tc>
        <w:tc>
          <w:tcPr>
            <w:tcW w:w="5191" w:type="dxa"/>
            <w:gridSpan w:val="4"/>
          </w:tcPr>
          <w:p w:rsidR="00F9303B" w:rsidRPr="007B54F1" w:rsidRDefault="00AF2CEE" w:rsidP="00B225C5">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bCs/>
                <w:sz w:val="20"/>
                <w:szCs w:val="20"/>
                <w:lang w:val="ro-RO"/>
              </w:rPr>
              <w:t>Școala primară - grădiniță Horjești</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A8406A" w:rsidRDefault="00AF2CEE" w:rsidP="00AF2CEE">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0,8</w:t>
            </w:r>
          </w:p>
        </w:tc>
      </w:tr>
      <w:tr w:rsidR="00F9303B" w:rsidRPr="007B54F1" w:rsidTr="00AF2CEE">
        <w:trPr>
          <w:trHeight w:val="233"/>
        </w:trPr>
        <w:tc>
          <w:tcPr>
            <w:tcW w:w="441" w:type="dxa"/>
          </w:tcPr>
          <w:p w:rsidR="00F9303B" w:rsidRPr="007B54F1" w:rsidRDefault="00F9303B" w:rsidP="00B225C5">
            <w:pPr>
              <w:spacing w:after="0" w:line="240" w:lineRule="auto"/>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3</w:t>
            </w:r>
          </w:p>
        </w:tc>
        <w:tc>
          <w:tcPr>
            <w:tcW w:w="5191" w:type="dxa"/>
            <w:gridSpan w:val="4"/>
            <w:vAlign w:val="bottom"/>
          </w:tcPr>
          <w:p w:rsidR="00F9303B" w:rsidRPr="007B54F1" w:rsidRDefault="00F9303B" w:rsidP="00B225C5">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bCs/>
                <w:sz w:val="20"/>
                <w:szCs w:val="20"/>
                <w:lang w:val="ro-RO"/>
              </w:rPr>
              <w:t xml:space="preserve">Scoala primară - </w:t>
            </w:r>
            <w:r w:rsidR="003F4A96" w:rsidRPr="007B54F1">
              <w:rPr>
                <w:rFonts w:ascii="Times New Roman" w:eastAsia="Times New Roman" w:hAnsi="Times New Roman" w:cs="Times New Roman"/>
                <w:bCs/>
                <w:sz w:val="20"/>
                <w:szCs w:val="20"/>
                <w:lang w:val="ro-RO"/>
              </w:rPr>
              <w:t>grădiniță</w:t>
            </w:r>
            <w:r w:rsidRPr="007B54F1">
              <w:rPr>
                <w:rFonts w:ascii="Times New Roman" w:eastAsia="Times New Roman" w:hAnsi="Times New Roman" w:cs="Times New Roman"/>
                <w:bCs/>
                <w:sz w:val="20"/>
                <w:szCs w:val="20"/>
                <w:lang w:val="ro-RO"/>
              </w:rPr>
              <w:t xml:space="preserve"> </w:t>
            </w:r>
            <w:r w:rsidR="003F4A96" w:rsidRPr="007B54F1">
              <w:rPr>
                <w:rFonts w:ascii="Times New Roman" w:eastAsia="Times New Roman" w:hAnsi="Times New Roman" w:cs="Times New Roman"/>
                <w:bCs/>
                <w:sz w:val="20"/>
                <w:szCs w:val="20"/>
                <w:lang w:val="ro-RO"/>
              </w:rPr>
              <w:t>Șipoteni</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A8406A" w:rsidRDefault="00AF2CEE" w:rsidP="00AF2CEE">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16,4</w:t>
            </w:r>
          </w:p>
        </w:tc>
      </w:tr>
      <w:tr w:rsidR="00F9303B" w:rsidRPr="007B54F1" w:rsidTr="00AF2CEE">
        <w:trPr>
          <w:trHeight w:val="233"/>
        </w:trPr>
        <w:tc>
          <w:tcPr>
            <w:tcW w:w="441" w:type="dxa"/>
          </w:tcPr>
          <w:p w:rsidR="00F9303B" w:rsidRPr="007B54F1" w:rsidRDefault="00F9303B" w:rsidP="00B225C5">
            <w:pPr>
              <w:spacing w:after="0" w:line="240" w:lineRule="auto"/>
              <w:rPr>
                <w:rFonts w:ascii="Times New Roman" w:eastAsia="Times New Roman" w:hAnsi="Times New Roman" w:cs="Times New Roman"/>
                <w:b/>
                <w:sz w:val="20"/>
                <w:szCs w:val="20"/>
                <w:lang w:val="ro-RO" w:eastAsia="ru-RU"/>
              </w:rPr>
            </w:pPr>
          </w:p>
        </w:tc>
        <w:tc>
          <w:tcPr>
            <w:tcW w:w="5191" w:type="dxa"/>
            <w:gridSpan w:val="4"/>
          </w:tcPr>
          <w:p w:rsidR="00F9303B" w:rsidRPr="007B54F1" w:rsidRDefault="00F9303B" w:rsidP="00AF2CEE">
            <w:pPr>
              <w:spacing w:after="0" w:line="240" w:lineRule="auto"/>
              <w:rPr>
                <w:rFonts w:ascii="Times New Roman" w:eastAsia="Times New Roman" w:hAnsi="Times New Roman" w:cs="Times New Roman"/>
                <w:b/>
                <w:bCs/>
                <w:sz w:val="20"/>
                <w:szCs w:val="20"/>
                <w:lang w:val="ro-RO"/>
              </w:rPr>
            </w:pPr>
            <w:r>
              <w:rPr>
                <w:rFonts w:ascii="Times New Roman" w:eastAsia="Times New Roman" w:hAnsi="Times New Roman" w:cs="Times New Roman"/>
                <w:b/>
                <w:i/>
                <w:sz w:val="20"/>
                <w:szCs w:val="20"/>
                <w:lang w:val="ro-RO" w:eastAsia="ru-RU"/>
              </w:rPr>
              <w:t xml:space="preserve">1.2 </w:t>
            </w:r>
            <w:r w:rsidR="003F4A96" w:rsidRPr="007B54F1">
              <w:rPr>
                <w:rFonts w:ascii="Times New Roman" w:eastAsia="Times New Roman" w:hAnsi="Times New Roman" w:cs="Times New Roman"/>
                <w:b/>
                <w:i/>
                <w:sz w:val="20"/>
                <w:szCs w:val="20"/>
                <w:lang w:val="ro-RO" w:eastAsia="ru-RU"/>
              </w:rPr>
              <w:t>Învățământul</w:t>
            </w:r>
            <w:r w:rsidRPr="007B54F1">
              <w:rPr>
                <w:rFonts w:ascii="Times New Roman" w:eastAsia="Times New Roman" w:hAnsi="Times New Roman" w:cs="Times New Roman"/>
                <w:b/>
                <w:i/>
                <w:sz w:val="20"/>
                <w:szCs w:val="20"/>
                <w:lang w:val="ro-RO" w:eastAsia="ru-RU"/>
              </w:rPr>
              <w:t xml:space="preserve"> </w:t>
            </w:r>
            <w:r w:rsidR="00AF2CEE">
              <w:rPr>
                <w:rFonts w:ascii="Times New Roman" w:eastAsia="Times New Roman" w:hAnsi="Times New Roman" w:cs="Times New Roman"/>
                <w:b/>
                <w:i/>
                <w:sz w:val="20"/>
                <w:szCs w:val="20"/>
                <w:lang w:val="ro-RO" w:eastAsia="ru-RU"/>
              </w:rPr>
              <w:t>gimnazial</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AF2CEE" w:rsidRDefault="00AF2CEE" w:rsidP="00B225C5">
            <w:pPr>
              <w:spacing w:after="0" w:line="240" w:lineRule="auto"/>
              <w:jc w:val="center"/>
              <w:rPr>
                <w:rFonts w:ascii="Times New Roman" w:eastAsia="Times New Roman" w:hAnsi="Times New Roman" w:cs="Times New Roman"/>
                <w:b/>
                <w:i/>
                <w:sz w:val="20"/>
                <w:szCs w:val="20"/>
                <w:lang w:val="ro-RO" w:eastAsia="ru-RU"/>
              </w:rPr>
            </w:pPr>
            <w:r w:rsidRPr="00AF2CEE">
              <w:rPr>
                <w:rFonts w:ascii="Times New Roman" w:eastAsia="Times New Roman" w:hAnsi="Times New Roman" w:cs="Times New Roman"/>
                <w:b/>
                <w:i/>
                <w:sz w:val="20"/>
                <w:szCs w:val="20"/>
                <w:lang w:val="ro-RO" w:eastAsia="ru-RU"/>
              </w:rPr>
              <w:t>13,4</w:t>
            </w:r>
          </w:p>
        </w:tc>
      </w:tr>
      <w:tr w:rsidR="00F9303B" w:rsidRPr="007B54F1" w:rsidTr="00AF2CEE">
        <w:trPr>
          <w:trHeight w:val="233"/>
        </w:trPr>
        <w:tc>
          <w:tcPr>
            <w:tcW w:w="441" w:type="dxa"/>
          </w:tcPr>
          <w:p w:rsidR="00F9303B" w:rsidRPr="007B54F1" w:rsidRDefault="00F9303B" w:rsidP="00B225C5">
            <w:pPr>
              <w:spacing w:after="0" w:line="240" w:lineRule="auto"/>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1</w:t>
            </w:r>
          </w:p>
        </w:tc>
        <w:tc>
          <w:tcPr>
            <w:tcW w:w="5191" w:type="dxa"/>
            <w:gridSpan w:val="4"/>
          </w:tcPr>
          <w:p w:rsidR="00F9303B" w:rsidRPr="007B54F1" w:rsidRDefault="00AF2CEE" w:rsidP="00B225C5">
            <w:pPr>
              <w:spacing w:after="0" w:line="240" w:lineRule="auto"/>
              <w:rPr>
                <w:rFonts w:ascii="Times New Roman" w:eastAsia="Times New Roman" w:hAnsi="Times New Roman" w:cs="Times New Roman"/>
                <w:b/>
                <w:bCs/>
                <w:sz w:val="20"/>
                <w:szCs w:val="20"/>
                <w:lang w:val="ro-RO"/>
              </w:rPr>
            </w:pPr>
            <w:r w:rsidRPr="007B54F1">
              <w:rPr>
                <w:rFonts w:ascii="Times New Roman" w:eastAsia="Times New Roman" w:hAnsi="Times New Roman" w:cs="Times New Roman"/>
                <w:bCs/>
                <w:sz w:val="20"/>
                <w:szCs w:val="20"/>
                <w:lang w:val="ro-RO"/>
              </w:rPr>
              <w:t xml:space="preserve">Gimnaziul </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C</w:t>
            </w:r>
            <w:r>
              <w:rPr>
                <w:rFonts w:ascii="Times New Roman" w:eastAsia="Times New Roman" w:hAnsi="Times New Roman" w:cs="Times New Roman"/>
                <w:sz w:val="20"/>
                <w:szCs w:val="20"/>
                <w:lang w:val="ro-RO" w:eastAsia="ru-RU"/>
              </w:rPr>
              <w:t xml:space="preserve">onstantin </w:t>
            </w:r>
            <w:r w:rsidRPr="007B54F1">
              <w:rPr>
                <w:rFonts w:ascii="Times New Roman" w:eastAsia="Times New Roman" w:hAnsi="Times New Roman" w:cs="Times New Roman"/>
                <w:sz w:val="20"/>
                <w:szCs w:val="20"/>
                <w:lang w:val="ro-RO" w:eastAsia="ru-RU"/>
              </w:rPr>
              <w:t>Tănase</w:t>
            </w:r>
            <w:r>
              <w:rPr>
                <w:rFonts w:ascii="Times New Roman" w:eastAsia="Times New Roman" w:hAnsi="Times New Roman" w:cs="Times New Roman"/>
                <w:sz w:val="20"/>
                <w:szCs w:val="20"/>
                <w:lang w:val="ro-RO" w:eastAsia="ru-RU"/>
              </w:rPr>
              <w:t>”</w:t>
            </w:r>
            <w:r w:rsidRPr="007B54F1">
              <w:rPr>
                <w:rFonts w:ascii="Times New Roman" w:eastAsia="Times New Roman" w:hAnsi="Times New Roman" w:cs="Times New Roman"/>
                <w:sz w:val="20"/>
                <w:szCs w:val="20"/>
                <w:lang w:val="ro-RO" w:eastAsia="ru-RU"/>
              </w:rPr>
              <w:t xml:space="preserve">, </w:t>
            </w:r>
            <w:r w:rsidR="003F4A96" w:rsidRPr="007B54F1">
              <w:rPr>
                <w:rFonts w:ascii="Times New Roman" w:eastAsia="Times New Roman" w:hAnsi="Times New Roman" w:cs="Times New Roman"/>
                <w:bCs/>
                <w:sz w:val="20"/>
                <w:szCs w:val="20"/>
                <w:lang w:val="ro-RO"/>
              </w:rPr>
              <w:t>Nemțeni</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sz w:val="20"/>
                <w:szCs w:val="20"/>
                <w:lang w:val="ro-RO" w:eastAsia="ru-RU"/>
              </w:rPr>
            </w:pPr>
          </w:p>
        </w:tc>
        <w:tc>
          <w:tcPr>
            <w:tcW w:w="987" w:type="dxa"/>
          </w:tcPr>
          <w:p w:rsidR="00F9303B" w:rsidRPr="007B54F1" w:rsidRDefault="00AF2CEE" w:rsidP="00B225C5">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13,4</w:t>
            </w:r>
          </w:p>
        </w:tc>
      </w:tr>
      <w:tr w:rsidR="00F9303B" w:rsidRPr="007B54F1" w:rsidTr="00AF2CEE">
        <w:trPr>
          <w:trHeight w:val="233"/>
        </w:trPr>
        <w:tc>
          <w:tcPr>
            <w:tcW w:w="441" w:type="dxa"/>
          </w:tcPr>
          <w:p w:rsidR="00F9303B" w:rsidRPr="007B54F1" w:rsidRDefault="00F9303B" w:rsidP="00B225C5">
            <w:pPr>
              <w:spacing w:after="0" w:line="240" w:lineRule="auto"/>
              <w:rPr>
                <w:rFonts w:ascii="Times New Roman" w:eastAsia="Times New Roman" w:hAnsi="Times New Roman" w:cs="Times New Roman"/>
                <w:b/>
                <w:sz w:val="20"/>
                <w:szCs w:val="20"/>
                <w:lang w:val="ro-RO" w:eastAsia="ru-RU"/>
              </w:rPr>
            </w:pPr>
          </w:p>
        </w:tc>
        <w:tc>
          <w:tcPr>
            <w:tcW w:w="5191" w:type="dxa"/>
            <w:gridSpan w:val="4"/>
          </w:tcPr>
          <w:p w:rsidR="00F9303B" w:rsidRPr="007B54F1" w:rsidRDefault="00F9303B" w:rsidP="00B225C5">
            <w:pPr>
              <w:spacing w:after="0" w:line="240" w:lineRule="auto"/>
              <w:rPr>
                <w:rFonts w:ascii="Times New Roman" w:eastAsia="Times New Roman" w:hAnsi="Times New Roman" w:cs="Times New Roman"/>
                <w:b/>
                <w:bCs/>
                <w:i/>
                <w:sz w:val="20"/>
                <w:szCs w:val="20"/>
                <w:lang w:val="ro-RO"/>
              </w:rPr>
            </w:pPr>
          </w:p>
          <w:p w:rsidR="00F9303B" w:rsidRPr="007B54F1" w:rsidRDefault="003F4A96" w:rsidP="00B225C5">
            <w:pPr>
              <w:spacing w:after="0" w:line="240" w:lineRule="auto"/>
              <w:rPr>
                <w:rFonts w:ascii="Times New Roman" w:eastAsia="Times New Roman" w:hAnsi="Times New Roman" w:cs="Times New Roman"/>
                <w:b/>
                <w:bCs/>
                <w:i/>
                <w:sz w:val="20"/>
                <w:szCs w:val="20"/>
                <w:lang w:val="ro-RO"/>
              </w:rPr>
            </w:pPr>
            <w:r w:rsidRPr="007B54F1">
              <w:rPr>
                <w:rFonts w:ascii="Times New Roman" w:eastAsia="Times New Roman" w:hAnsi="Times New Roman" w:cs="Times New Roman"/>
                <w:b/>
                <w:bCs/>
                <w:i/>
                <w:sz w:val="20"/>
                <w:szCs w:val="20"/>
                <w:lang w:val="ro-RO"/>
              </w:rPr>
              <w:t>II. Direcția</w:t>
            </w:r>
            <w:r w:rsidR="00F9303B" w:rsidRPr="007B54F1">
              <w:rPr>
                <w:rFonts w:ascii="Times New Roman" w:eastAsia="Times New Roman" w:hAnsi="Times New Roman" w:cs="Times New Roman"/>
                <w:b/>
                <w:bCs/>
                <w:i/>
                <w:sz w:val="20"/>
                <w:szCs w:val="20"/>
                <w:lang w:val="ro-RO"/>
              </w:rPr>
              <w:t xml:space="preserve"> Cultură și Turism - total</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p>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0950</w:t>
            </w: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p>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8814</w:t>
            </w: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p>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r w:rsidRPr="007B54F1">
              <w:rPr>
                <w:rFonts w:ascii="Times New Roman" w:eastAsia="Times New Roman" w:hAnsi="Times New Roman" w:cs="Times New Roman"/>
                <w:b/>
                <w:i/>
                <w:sz w:val="20"/>
                <w:szCs w:val="20"/>
                <w:lang w:val="ro-RO" w:eastAsia="ru-RU"/>
              </w:rPr>
              <w:t>00209</w:t>
            </w: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p>
          <w:p w:rsidR="00F9303B" w:rsidRPr="007B54F1" w:rsidRDefault="00AF2CEE" w:rsidP="00B225C5">
            <w:pPr>
              <w:spacing w:after="0" w:line="240" w:lineRule="auto"/>
              <w:jc w:val="center"/>
              <w:rPr>
                <w:rFonts w:ascii="Times New Roman" w:eastAsia="Times New Roman" w:hAnsi="Times New Roman" w:cs="Times New Roman"/>
                <w:b/>
                <w:i/>
                <w:sz w:val="20"/>
                <w:szCs w:val="20"/>
                <w:lang w:val="ro-RO" w:eastAsia="ru-RU"/>
              </w:rPr>
            </w:pPr>
            <w:r>
              <w:rPr>
                <w:rFonts w:ascii="Times New Roman" w:eastAsia="Times New Roman" w:hAnsi="Times New Roman" w:cs="Times New Roman"/>
                <w:b/>
                <w:i/>
                <w:sz w:val="20"/>
                <w:szCs w:val="20"/>
                <w:lang w:val="ro-RO" w:eastAsia="ru-RU"/>
              </w:rPr>
              <w:t>16,7</w:t>
            </w:r>
          </w:p>
        </w:tc>
      </w:tr>
      <w:tr w:rsidR="00F9303B" w:rsidRPr="007B54F1" w:rsidTr="00AF2CEE">
        <w:trPr>
          <w:trHeight w:val="233"/>
        </w:trPr>
        <w:tc>
          <w:tcPr>
            <w:tcW w:w="441" w:type="dxa"/>
          </w:tcPr>
          <w:p w:rsidR="00F9303B" w:rsidRPr="007B54F1" w:rsidRDefault="00F9303B" w:rsidP="00B225C5">
            <w:pPr>
              <w:spacing w:after="0" w:line="240" w:lineRule="auto"/>
              <w:rPr>
                <w:rFonts w:ascii="Times New Roman" w:eastAsia="Times New Roman" w:hAnsi="Times New Roman" w:cs="Times New Roman"/>
                <w:b/>
                <w:sz w:val="20"/>
                <w:szCs w:val="20"/>
                <w:lang w:val="ro-RO" w:eastAsia="ru-RU"/>
              </w:rPr>
            </w:pPr>
          </w:p>
        </w:tc>
        <w:tc>
          <w:tcPr>
            <w:tcW w:w="5191" w:type="dxa"/>
            <w:gridSpan w:val="4"/>
          </w:tcPr>
          <w:p w:rsidR="00F9303B" w:rsidRPr="007B54F1" w:rsidRDefault="00F9303B" w:rsidP="00B225C5">
            <w:pPr>
              <w:spacing w:after="0" w:line="240" w:lineRule="auto"/>
              <w:rPr>
                <w:rFonts w:ascii="Times New Roman" w:eastAsia="Times New Roman" w:hAnsi="Times New Roman" w:cs="Times New Roman"/>
                <w:b/>
                <w:bCs/>
                <w:i/>
                <w:sz w:val="20"/>
                <w:szCs w:val="20"/>
                <w:lang w:val="ro-RO"/>
              </w:rPr>
            </w:pPr>
            <w:r w:rsidRPr="007B54F1">
              <w:rPr>
                <w:rFonts w:ascii="Times New Roman" w:eastAsia="Times New Roman" w:hAnsi="Times New Roman" w:cs="Times New Roman"/>
                <w:b/>
                <w:bCs/>
                <w:i/>
                <w:sz w:val="20"/>
                <w:szCs w:val="20"/>
                <w:lang w:val="ro-RO"/>
              </w:rPr>
              <w:t>inclusiv:</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b/>
                <w:i/>
                <w:sz w:val="20"/>
                <w:szCs w:val="20"/>
                <w:lang w:val="ro-RO" w:eastAsia="ru-RU"/>
              </w:rPr>
            </w:pPr>
          </w:p>
        </w:tc>
      </w:tr>
      <w:tr w:rsidR="00F9303B" w:rsidRPr="007B54F1" w:rsidTr="00AF2CEE">
        <w:trPr>
          <w:trHeight w:val="233"/>
        </w:trPr>
        <w:tc>
          <w:tcPr>
            <w:tcW w:w="441" w:type="dxa"/>
          </w:tcPr>
          <w:p w:rsidR="00F9303B" w:rsidRPr="007B54F1" w:rsidRDefault="00F9303B" w:rsidP="00B225C5">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1</w:t>
            </w:r>
          </w:p>
        </w:tc>
        <w:tc>
          <w:tcPr>
            <w:tcW w:w="5191" w:type="dxa"/>
            <w:gridSpan w:val="4"/>
          </w:tcPr>
          <w:p w:rsidR="00F9303B" w:rsidRPr="007B54F1" w:rsidRDefault="00F9303B" w:rsidP="00B225C5">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Școala de arte Cărpineni</w:t>
            </w:r>
          </w:p>
        </w:tc>
        <w:tc>
          <w:tcPr>
            <w:tcW w:w="1144" w:type="dxa"/>
          </w:tcPr>
          <w:p w:rsidR="00F9303B" w:rsidRPr="007B54F1" w:rsidRDefault="00F9303B" w:rsidP="00B225C5">
            <w:pPr>
              <w:spacing w:after="0" w:line="240" w:lineRule="auto"/>
              <w:jc w:val="center"/>
              <w:rPr>
                <w:rFonts w:ascii="Times New Roman" w:eastAsia="Times New Roman" w:hAnsi="Times New Roman" w:cs="Times New Roman"/>
                <w:sz w:val="20"/>
                <w:szCs w:val="20"/>
                <w:lang w:val="ro-RO" w:eastAsia="ru-RU"/>
              </w:rPr>
            </w:pPr>
          </w:p>
        </w:tc>
        <w:tc>
          <w:tcPr>
            <w:tcW w:w="1216" w:type="dxa"/>
          </w:tcPr>
          <w:p w:rsidR="00F9303B" w:rsidRPr="007B54F1" w:rsidRDefault="00F9303B" w:rsidP="00B225C5">
            <w:pPr>
              <w:spacing w:after="0" w:line="240" w:lineRule="auto"/>
              <w:jc w:val="center"/>
              <w:rPr>
                <w:rFonts w:ascii="Times New Roman" w:eastAsia="Times New Roman" w:hAnsi="Times New Roman" w:cs="Times New Roman"/>
                <w:sz w:val="20"/>
                <w:szCs w:val="20"/>
                <w:lang w:val="ro-RO" w:eastAsia="ru-RU"/>
              </w:rPr>
            </w:pPr>
          </w:p>
        </w:tc>
        <w:tc>
          <w:tcPr>
            <w:tcW w:w="987" w:type="dxa"/>
          </w:tcPr>
          <w:p w:rsidR="00F9303B" w:rsidRPr="007B54F1" w:rsidRDefault="00F9303B" w:rsidP="00B225C5">
            <w:pPr>
              <w:spacing w:after="0" w:line="240" w:lineRule="auto"/>
              <w:jc w:val="center"/>
              <w:rPr>
                <w:rFonts w:ascii="Times New Roman" w:eastAsia="Times New Roman" w:hAnsi="Times New Roman" w:cs="Times New Roman"/>
                <w:sz w:val="20"/>
                <w:szCs w:val="20"/>
                <w:lang w:val="ro-RO" w:eastAsia="ru-RU"/>
              </w:rPr>
            </w:pPr>
          </w:p>
        </w:tc>
        <w:tc>
          <w:tcPr>
            <w:tcW w:w="987" w:type="dxa"/>
          </w:tcPr>
          <w:p w:rsidR="00F9303B" w:rsidRPr="007B54F1" w:rsidRDefault="00AF2CEE" w:rsidP="00B225C5">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12,2</w:t>
            </w:r>
          </w:p>
        </w:tc>
      </w:tr>
      <w:tr w:rsidR="00AF2CEE" w:rsidRPr="00AF2CEE" w:rsidTr="00AF2CEE">
        <w:trPr>
          <w:trHeight w:val="233"/>
        </w:trPr>
        <w:tc>
          <w:tcPr>
            <w:tcW w:w="441" w:type="dxa"/>
          </w:tcPr>
          <w:p w:rsidR="00AF2CEE" w:rsidRPr="007B54F1" w:rsidRDefault="00AF2CEE" w:rsidP="00AF2CEE">
            <w:pPr>
              <w:spacing w:after="0" w:line="240" w:lineRule="auto"/>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t>2</w:t>
            </w:r>
          </w:p>
        </w:tc>
        <w:tc>
          <w:tcPr>
            <w:tcW w:w="5191" w:type="dxa"/>
            <w:gridSpan w:val="4"/>
          </w:tcPr>
          <w:p w:rsidR="00AF2CEE" w:rsidRPr="007B54F1" w:rsidRDefault="00AF2CEE" w:rsidP="00AF2CEE">
            <w:pPr>
              <w:spacing w:after="0" w:line="240" w:lineRule="auto"/>
              <w:rPr>
                <w:rFonts w:ascii="Times New Roman" w:eastAsia="Times New Roman" w:hAnsi="Times New Roman" w:cs="Times New Roman"/>
                <w:bCs/>
                <w:sz w:val="20"/>
                <w:szCs w:val="20"/>
                <w:lang w:val="ro-RO"/>
              </w:rPr>
            </w:pPr>
            <w:r w:rsidRPr="007B54F1">
              <w:rPr>
                <w:rFonts w:ascii="Times New Roman" w:eastAsia="Times New Roman" w:hAnsi="Times New Roman" w:cs="Times New Roman"/>
                <w:bCs/>
                <w:sz w:val="20"/>
                <w:szCs w:val="20"/>
                <w:lang w:val="ro-RO"/>
              </w:rPr>
              <w:t xml:space="preserve">Școala de arte </w:t>
            </w:r>
            <w:r>
              <w:rPr>
                <w:rFonts w:ascii="Times New Roman" w:eastAsia="Times New Roman" w:hAnsi="Times New Roman" w:cs="Times New Roman"/>
                <w:sz w:val="20"/>
                <w:szCs w:val="20"/>
                <w:lang w:val="ro-RO" w:eastAsia="ru-RU"/>
              </w:rPr>
              <w:t>„T.Bătrînu ”</w:t>
            </w:r>
            <w:r w:rsidRPr="007B54F1">
              <w:rPr>
                <w:rFonts w:ascii="Times New Roman" w:eastAsia="Times New Roman" w:hAnsi="Times New Roman" w:cs="Times New Roman"/>
                <w:sz w:val="20"/>
                <w:szCs w:val="20"/>
                <w:lang w:val="ro-RO" w:eastAsia="ru-RU"/>
              </w:rPr>
              <w:t xml:space="preserve">, </w:t>
            </w:r>
            <w:r>
              <w:rPr>
                <w:rFonts w:ascii="Times New Roman" w:eastAsia="Times New Roman" w:hAnsi="Times New Roman" w:cs="Times New Roman"/>
                <w:sz w:val="20"/>
                <w:szCs w:val="20"/>
                <w:lang w:val="ro-RO" w:eastAsia="ru-RU"/>
              </w:rPr>
              <w:t>mun.Hîncești</w:t>
            </w:r>
          </w:p>
        </w:tc>
        <w:tc>
          <w:tcPr>
            <w:tcW w:w="1144"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1216"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987"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987"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4,5</w:t>
            </w:r>
          </w:p>
        </w:tc>
      </w:tr>
      <w:tr w:rsidR="00AF2CEE" w:rsidRPr="008D2BEF" w:rsidTr="00AF2CEE">
        <w:trPr>
          <w:trHeight w:val="233"/>
        </w:trPr>
        <w:tc>
          <w:tcPr>
            <w:tcW w:w="441" w:type="dxa"/>
          </w:tcPr>
          <w:p w:rsidR="00AF2CEE" w:rsidRPr="007B54F1" w:rsidRDefault="00AF2CEE" w:rsidP="00AF2CEE">
            <w:pPr>
              <w:spacing w:after="0" w:line="240" w:lineRule="auto"/>
              <w:rPr>
                <w:rFonts w:ascii="Times New Roman" w:eastAsia="Times New Roman" w:hAnsi="Times New Roman" w:cs="Times New Roman"/>
                <w:sz w:val="20"/>
                <w:szCs w:val="20"/>
                <w:lang w:val="ro-RO" w:eastAsia="ru-RU"/>
              </w:rPr>
            </w:pPr>
          </w:p>
        </w:tc>
        <w:tc>
          <w:tcPr>
            <w:tcW w:w="5191" w:type="dxa"/>
            <w:gridSpan w:val="4"/>
          </w:tcPr>
          <w:p w:rsidR="00AF2CEE" w:rsidRPr="00AF2CEE" w:rsidRDefault="00AF2CEE" w:rsidP="00AF2CEE">
            <w:pPr>
              <w:spacing w:after="0" w:line="240" w:lineRule="auto"/>
              <w:rPr>
                <w:rFonts w:ascii="Times New Roman" w:eastAsia="Times New Roman" w:hAnsi="Times New Roman" w:cs="Times New Roman"/>
                <w:b/>
                <w:bCs/>
                <w:sz w:val="20"/>
                <w:szCs w:val="20"/>
                <w:lang w:val="ro-RO"/>
              </w:rPr>
            </w:pPr>
            <w:r w:rsidRPr="00AF2CEE">
              <w:rPr>
                <w:rFonts w:ascii="Times New Roman" w:eastAsia="Times New Roman" w:hAnsi="Times New Roman" w:cs="Times New Roman"/>
                <w:b/>
                <w:bCs/>
                <w:sz w:val="20"/>
                <w:szCs w:val="20"/>
                <w:lang w:val="ro-RO"/>
              </w:rPr>
              <w:t xml:space="preserve">III Direcția </w:t>
            </w:r>
            <w:r>
              <w:rPr>
                <w:rFonts w:ascii="Times New Roman" w:eastAsia="Times New Roman" w:hAnsi="Times New Roman" w:cs="Times New Roman"/>
                <w:b/>
                <w:bCs/>
                <w:sz w:val="20"/>
                <w:szCs w:val="20"/>
                <w:lang w:val="ro-RO"/>
              </w:rPr>
              <w:t>A</w:t>
            </w:r>
            <w:r w:rsidRPr="00AF2CEE">
              <w:rPr>
                <w:rFonts w:ascii="Times New Roman" w:eastAsia="Times New Roman" w:hAnsi="Times New Roman" w:cs="Times New Roman"/>
                <w:b/>
                <w:bCs/>
                <w:sz w:val="20"/>
                <w:szCs w:val="20"/>
                <w:lang w:val="ro-RO"/>
              </w:rPr>
              <w:t xml:space="preserve">sistență Socială și Protecție a </w:t>
            </w:r>
            <w:r>
              <w:rPr>
                <w:rFonts w:ascii="Times New Roman" w:eastAsia="Times New Roman" w:hAnsi="Times New Roman" w:cs="Times New Roman"/>
                <w:b/>
                <w:bCs/>
                <w:sz w:val="20"/>
                <w:szCs w:val="20"/>
                <w:lang w:val="ro-RO"/>
              </w:rPr>
              <w:t>Fa</w:t>
            </w:r>
            <w:r w:rsidRPr="00AF2CEE">
              <w:rPr>
                <w:rFonts w:ascii="Times New Roman" w:eastAsia="Times New Roman" w:hAnsi="Times New Roman" w:cs="Times New Roman"/>
                <w:b/>
                <w:bCs/>
                <w:sz w:val="20"/>
                <w:szCs w:val="20"/>
                <w:lang w:val="ro-RO"/>
              </w:rPr>
              <w:t>miliei</w:t>
            </w:r>
          </w:p>
        </w:tc>
        <w:tc>
          <w:tcPr>
            <w:tcW w:w="1144"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1216"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987"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987" w:type="dxa"/>
          </w:tcPr>
          <w:p w:rsidR="00AF2CEE" w:rsidRDefault="00AF2CEE" w:rsidP="00AF2CEE">
            <w:pPr>
              <w:spacing w:after="0" w:line="240" w:lineRule="auto"/>
              <w:jc w:val="center"/>
              <w:rPr>
                <w:rFonts w:ascii="Times New Roman" w:eastAsia="Times New Roman" w:hAnsi="Times New Roman" w:cs="Times New Roman"/>
                <w:sz w:val="20"/>
                <w:szCs w:val="20"/>
                <w:lang w:val="ro-RO" w:eastAsia="ru-RU"/>
              </w:rPr>
            </w:pPr>
          </w:p>
        </w:tc>
      </w:tr>
      <w:tr w:rsidR="00AF2CEE" w:rsidRPr="00AF2CEE" w:rsidTr="00AF2CEE">
        <w:trPr>
          <w:trHeight w:val="233"/>
        </w:trPr>
        <w:tc>
          <w:tcPr>
            <w:tcW w:w="441" w:type="dxa"/>
          </w:tcPr>
          <w:p w:rsidR="00AF2CEE" w:rsidRPr="007B54F1" w:rsidRDefault="00AF2CEE" w:rsidP="00AF2CEE">
            <w:pPr>
              <w:spacing w:after="0" w:line="240" w:lineRule="auto"/>
              <w:rPr>
                <w:rFonts w:ascii="Times New Roman" w:eastAsia="Times New Roman" w:hAnsi="Times New Roman" w:cs="Times New Roman"/>
                <w:sz w:val="20"/>
                <w:szCs w:val="20"/>
                <w:lang w:val="ro-RO" w:eastAsia="ru-RU"/>
              </w:rPr>
            </w:pPr>
          </w:p>
        </w:tc>
        <w:tc>
          <w:tcPr>
            <w:tcW w:w="5191" w:type="dxa"/>
            <w:gridSpan w:val="4"/>
          </w:tcPr>
          <w:p w:rsidR="00AF2CEE" w:rsidRPr="007B54F1" w:rsidRDefault="00AF2CEE" w:rsidP="00AF2CEE">
            <w:pPr>
              <w:spacing w:after="0" w:line="240" w:lineRule="auto"/>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Azilul pentru persoane </w:t>
            </w:r>
            <w:r w:rsidR="003F4A96">
              <w:rPr>
                <w:rFonts w:ascii="Times New Roman" w:eastAsia="Times New Roman" w:hAnsi="Times New Roman" w:cs="Times New Roman"/>
                <w:bCs/>
                <w:sz w:val="20"/>
                <w:szCs w:val="20"/>
                <w:lang w:val="ro-RO"/>
              </w:rPr>
              <w:t>vârstnice</w:t>
            </w:r>
            <w:r>
              <w:rPr>
                <w:rFonts w:ascii="Times New Roman" w:eastAsia="Times New Roman" w:hAnsi="Times New Roman" w:cs="Times New Roman"/>
                <w:bCs/>
                <w:sz w:val="20"/>
                <w:szCs w:val="20"/>
                <w:lang w:val="ro-RO"/>
              </w:rPr>
              <w:t xml:space="preserve"> s.Sărata Galbenă</w:t>
            </w:r>
          </w:p>
        </w:tc>
        <w:tc>
          <w:tcPr>
            <w:tcW w:w="1144"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1216"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987"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987" w:type="dxa"/>
          </w:tcPr>
          <w:p w:rsidR="00AF2CEE" w:rsidRDefault="00AF2CEE" w:rsidP="00AF2CEE">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142,4</w:t>
            </w:r>
          </w:p>
        </w:tc>
      </w:tr>
      <w:tr w:rsidR="00AF2CEE" w:rsidRPr="00AF2CEE" w:rsidTr="00AF2CEE">
        <w:trPr>
          <w:trHeight w:val="233"/>
        </w:trPr>
        <w:tc>
          <w:tcPr>
            <w:tcW w:w="441" w:type="dxa"/>
          </w:tcPr>
          <w:p w:rsidR="00AF2CEE" w:rsidRPr="007B54F1" w:rsidRDefault="00AF2CEE" w:rsidP="00AF2CEE">
            <w:pPr>
              <w:spacing w:after="0" w:line="240" w:lineRule="auto"/>
              <w:rPr>
                <w:rFonts w:ascii="Times New Roman" w:eastAsia="Times New Roman" w:hAnsi="Times New Roman" w:cs="Times New Roman"/>
                <w:sz w:val="20"/>
                <w:szCs w:val="20"/>
                <w:lang w:val="ro-RO" w:eastAsia="ru-RU"/>
              </w:rPr>
            </w:pPr>
          </w:p>
        </w:tc>
        <w:tc>
          <w:tcPr>
            <w:tcW w:w="5191" w:type="dxa"/>
            <w:gridSpan w:val="4"/>
          </w:tcPr>
          <w:p w:rsidR="00AF2CEE" w:rsidRDefault="00AF2CEE" w:rsidP="00AF2CEE">
            <w:pPr>
              <w:spacing w:after="0" w:line="240" w:lineRule="auto"/>
              <w:rPr>
                <w:rFonts w:ascii="Times New Roman" w:eastAsia="Times New Roman" w:hAnsi="Times New Roman" w:cs="Times New Roman"/>
                <w:b/>
                <w:bCs/>
                <w:i/>
                <w:sz w:val="20"/>
                <w:szCs w:val="20"/>
                <w:lang w:val="ro-RO"/>
              </w:rPr>
            </w:pPr>
          </w:p>
          <w:p w:rsidR="00AF2CEE" w:rsidRDefault="00AF2CEE" w:rsidP="00AF2CEE">
            <w:pPr>
              <w:spacing w:after="0" w:line="240" w:lineRule="auto"/>
              <w:rPr>
                <w:rFonts w:ascii="Times New Roman" w:eastAsia="Times New Roman" w:hAnsi="Times New Roman" w:cs="Times New Roman"/>
                <w:b/>
                <w:bCs/>
                <w:i/>
                <w:sz w:val="20"/>
                <w:szCs w:val="20"/>
                <w:lang w:val="ro-RO"/>
              </w:rPr>
            </w:pPr>
            <w:r w:rsidRPr="00A8406A">
              <w:rPr>
                <w:rFonts w:ascii="Times New Roman" w:eastAsia="Times New Roman" w:hAnsi="Times New Roman" w:cs="Times New Roman"/>
                <w:b/>
                <w:bCs/>
                <w:i/>
                <w:sz w:val="20"/>
                <w:szCs w:val="20"/>
                <w:lang w:val="ro-RO"/>
              </w:rPr>
              <w:t>TOTAL:</w:t>
            </w:r>
          </w:p>
          <w:p w:rsidR="00AF2CEE" w:rsidRPr="00A8406A" w:rsidRDefault="00AF2CEE" w:rsidP="00AF2CEE">
            <w:pPr>
              <w:spacing w:after="0" w:line="240" w:lineRule="auto"/>
              <w:rPr>
                <w:rFonts w:ascii="Times New Roman" w:eastAsia="Times New Roman" w:hAnsi="Times New Roman" w:cs="Times New Roman"/>
                <w:b/>
                <w:bCs/>
                <w:i/>
                <w:sz w:val="20"/>
                <w:szCs w:val="20"/>
                <w:lang w:val="ro-RO"/>
              </w:rPr>
            </w:pPr>
          </w:p>
        </w:tc>
        <w:tc>
          <w:tcPr>
            <w:tcW w:w="1144"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1216"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987" w:type="dxa"/>
          </w:tcPr>
          <w:p w:rsidR="00AF2CEE" w:rsidRPr="007B54F1" w:rsidRDefault="00AF2CEE" w:rsidP="00AF2CEE">
            <w:pPr>
              <w:spacing w:after="0" w:line="240" w:lineRule="auto"/>
              <w:jc w:val="center"/>
              <w:rPr>
                <w:rFonts w:ascii="Times New Roman" w:eastAsia="Times New Roman" w:hAnsi="Times New Roman" w:cs="Times New Roman"/>
                <w:sz w:val="20"/>
                <w:szCs w:val="20"/>
                <w:lang w:val="ro-RO" w:eastAsia="ru-RU"/>
              </w:rPr>
            </w:pPr>
          </w:p>
        </w:tc>
        <w:tc>
          <w:tcPr>
            <w:tcW w:w="987" w:type="dxa"/>
          </w:tcPr>
          <w:p w:rsidR="00AF2CEE" w:rsidRDefault="00AF2CEE" w:rsidP="00AF2CEE">
            <w:pPr>
              <w:spacing w:after="0" w:line="240" w:lineRule="auto"/>
              <w:jc w:val="center"/>
              <w:rPr>
                <w:rFonts w:ascii="Times New Roman" w:eastAsia="Times New Roman" w:hAnsi="Times New Roman" w:cs="Times New Roman"/>
                <w:b/>
                <w:sz w:val="20"/>
                <w:szCs w:val="20"/>
                <w:lang w:val="ro-RO" w:eastAsia="ru-RU"/>
              </w:rPr>
            </w:pPr>
          </w:p>
          <w:p w:rsidR="00AF2CEE" w:rsidRPr="00A8406A" w:rsidRDefault="00AF2CEE" w:rsidP="00AF2CEE">
            <w:pPr>
              <w:spacing w:after="0" w:line="240" w:lineRule="auto"/>
              <w:jc w:val="center"/>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196,1</w:t>
            </w:r>
          </w:p>
        </w:tc>
      </w:tr>
      <w:tr w:rsidR="00AF2CEE" w:rsidRPr="00AF2CEE" w:rsidTr="00AF2CEE">
        <w:trPr>
          <w:trHeight w:val="206"/>
        </w:trPr>
        <w:tc>
          <w:tcPr>
            <w:tcW w:w="631" w:type="dxa"/>
            <w:gridSpan w:val="2"/>
            <w:tcBorders>
              <w:left w:val="nil"/>
              <w:bottom w:val="nil"/>
              <w:right w:val="nil"/>
            </w:tcBorders>
          </w:tcPr>
          <w:p w:rsidR="00AF2CEE" w:rsidRPr="007B54F1" w:rsidRDefault="00AF2CEE" w:rsidP="00AF2CEE">
            <w:pPr>
              <w:spacing w:after="0" w:line="240" w:lineRule="auto"/>
              <w:rPr>
                <w:rFonts w:ascii="Times New Roman" w:eastAsia="Times New Roman" w:hAnsi="Times New Roman" w:cs="Times New Roman"/>
                <w:b/>
                <w:sz w:val="20"/>
                <w:szCs w:val="20"/>
                <w:lang w:val="ro-RO" w:eastAsia="ru-RU"/>
              </w:rPr>
            </w:pPr>
          </w:p>
        </w:tc>
        <w:tc>
          <w:tcPr>
            <w:tcW w:w="1115" w:type="dxa"/>
            <w:tcBorders>
              <w:left w:val="nil"/>
              <w:bottom w:val="nil"/>
              <w:right w:val="nil"/>
            </w:tcBorders>
          </w:tcPr>
          <w:p w:rsidR="00AF2CEE" w:rsidRPr="007B54F1" w:rsidRDefault="00AF2CEE" w:rsidP="00AF2CEE">
            <w:pPr>
              <w:spacing w:after="0" w:line="240" w:lineRule="auto"/>
              <w:rPr>
                <w:rFonts w:ascii="Times New Roman" w:eastAsia="Times New Roman" w:hAnsi="Times New Roman" w:cs="Times New Roman"/>
                <w:b/>
                <w:sz w:val="20"/>
                <w:szCs w:val="20"/>
                <w:lang w:val="ro-RO" w:eastAsia="ru-RU"/>
              </w:rPr>
            </w:pPr>
          </w:p>
        </w:tc>
        <w:tc>
          <w:tcPr>
            <w:tcW w:w="709" w:type="dxa"/>
            <w:tcBorders>
              <w:left w:val="nil"/>
              <w:bottom w:val="nil"/>
              <w:right w:val="nil"/>
            </w:tcBorders>
          </w:tcPr>
          <w:p w:rsidR="00AF2CEE" w:rsidRPr="007B54F1" w:rsidRDefault="00AF2CEE" w:rsidP="00AF2CEE">
            <w:pPr>
              <w:spacing w:after="0" w:line="240" w:lineRule="auto"/>
              <w:rPr>
                <w:rFonts w:ascii="Times New Roman" w:eastAsia="Times New Roman" w:hAnsi="Times New Roman" w:cs="Times New Roman"/>
                <w:b/>
                <w:sz w:val="20"/>
                <w:szCs w:val="20"/>
                <w:lang w:val="ro-RO" w:eastAsia="ru-RU"/>
              </w:rPr>
            </w:pPr>
          </w:p>
        </w:tc>
        <w:tc>
          <w:tcPr>
            <w:tcW w:w="4321" w:type="dxa"/>
            <w:gridSpan w:val="2"/>
            <w:tcBorders>
              <w:left w:val="nil"/>
              <w:bottom w:val="nil"/>
              <w:right w:val="nil"/>
            </w:tcBorders>
          </w:tcPr>
          <w:p w:rsidR="00AF2CEE" w:rsidRPr="007B54F1" w:rsidRDefault="00AF2CEE" w:rsidP="00AF2CEE">
            <w:pPr>
              <w:spacing w:after="0" w:line="240" w:lineRule="auto"/>
              <w:rPr>
                <w:rFonts w:ascii="Times New Roman" w:eastAsia="Times New Roman" w:hAnsi="Times New Roman" w:cs="Times New Roman"/>
                <w:b/>
                <w:sz w:val="18"/>
                <w:szCs w:val="18"/>
                <w:lang w:val="ro-RO" w:eastAsia="ru-RU"/>
              </w:rPr>
            </w:pPr>
          </w:p>
        </w:tc>
        <w:tc>
          <w:tcPr>
            <w:tcW w:w="1216" w:type="dxa"/>
            <w:tcBorders>
              <w:left w:val="nil"/>
              <w:bottom w:val="nil"/>
              <w:right w:val="nil"/>
            </w:tcBorders>
          </w:tcPr>
          <w:p w:rsidR="00AF2CEE" w:rsidRPr="007B54F1" w:rsidRDefault="00AF2CEE" w:rsidP="00AF2CEE">
            <w:pPr>
              <w:spacing w:after="0" w:line="240" w:lineRule="auto"/>
              <w:rPr>
                <w:rFonts w:ascii="Times New Roman" w:eastAsia="Times New Roman" w:hAnsi="Times New Roman" w:cs="Times New Roman"/>
                <w:b/>
                <w:sz w:val="18"/>
                <w:szCs w:val="18"/>
                <w:lang w:val="ro-RO" w:eastAsia="ru-RU"/>
              </w:rPr>
            </w:pPr>
          </w:p>
        </w:tc>
        <w:tc>
          <w:tcPr>
            <w:tcW w:w="987" w:type="dxa"/>
            <w:tcBorders>
              <w:left w:val="nil"/>
              <w:bottom w:val="nil"/>
              <w:right w:val="nil"/>
            </w:tcBorders>
          </w:tcPr>
          <w:p w:rsidR="00AF2CEE" w:rsidRPr="007B54F1" w:rsidRDefault="00AF2CEE" w:rsidP="00AF2CEE">
            <w:pPr>
              <w:spacing w:after="0" w:line="240" w:lineRule="auto"/>
              <w:rPr>
                <w:rFonts w:ascii="Times New Roman" w:eastAsia="Times New Roman" w:hAnsi="Times New Roman" w:cs="Times New Roman"/>
                <w:b/>
                <w:sz w:val="18"/>
                <w:szCs w:val="18"/>
                <w:lang w:val="ro-RO" w:eastAsia="ru-RU"/>
              </w:rPr>
            </w:pPr>
          </w:p>
        </w:tc>
        <w:tc>
          <w:tcPr>
            <w:tcW w:w="987" w:type="dxa"/>
            <w:tcBorders>
              <w:left w:val="nil"/>
              <w:bottom w:val="nil"/>
              <w:right w:val="nil"/>
            </w:tcBorders>
          </w:tcPr>
          <w:p w:rsidR="00AF2CEE" w:rsidRPr="007B54F1" w:rsidRDefault="00AF2CEE" w:rsidP="00AF2CEE">
            <w:pPr>
              <w:spacing w:after="0" w:line="240" w:lineRule="auto"/>
              <w:rPr>
                <w:rFonts w:ascii="Times New Roman" w:eastAsia="Times New Roman" w:hAnsi="Times New Roman" w:cs="Times New Roman"/>
                <w:b/>
                <w:sz w:val="18"/>
                <w:szCs w:val="18"/>
                <w:lang w:val="ro-RO" w:eastAsia="ru-RU"/>
              </w:rPr>
            </w:pPr>
          </w:p>
        </w:tc>
      </w:tr>
    </w:tbl>
    <w:p w:rsidR="00F9303B" w:rsidRPr="007B54F1" w:rsidRDefault="00F9303B" w:rsidP="00F9303B">
      <w:pPr>
        <w:spacing w:after="0" w:line="240" w:lineRule="auto"/>
        <w:rPr>
          <w:rFonts w:ascii="Times New Roman" w:eastAsia="Times New Roman" w:hAnsi="Times New Roman" w:cs="Times New Roman"/>
          <w:b/>
          <w:lang w:val="ro-RO" w:eastAsia="ru-RU"/>
        </w:rPr>
      </w:pPr>
    </w:p>
    <w:p w:rsidR="00F9303B" w:rsidRPr="007B54F1" w:rsidRDefault="00F9303B" w:rsidP="00F9303B">
      <w:pPr>
        <w:spacing w:after="0" w:line="240" w:lineRule="auto"/>
        <w:rPr>
          <w:rFonts w:ascii="Times New Roman" w:eastAsia="Times New Roman" w:hAnsi="Times New Roman" w:cs="Times New Roman"/>
          <w:b/>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b/>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b/>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 xml:space="preserve">Secretarul Consiliului Raional Hincesti             </w:t>
      </w:r>
      <w:r w:rsidR="00F6082E">
        <w:rPr>
          <w:rFonts w:ascii="Times New Roman" w:eastAsia="Times New Roman" w:hAnsi="Times New Roman" w:cs="Times New Roman"/>
          <w:b/>
          <w:sz w:val="24"/>
          <w:szCs w:val="24"/>
          <w:lang w:val="ro-RO" w:eastAsia="ru-RU"/>
        </w:rPr>
        <w:t xml:space="preserve">            </w:t>
      </w:r>
      <w:r w:rsidRPr="007B54F1">
        <w:rPr>
          <w:rFonts w:ascii="Times New Roman" w:eastAsia="Times New Roman" w:hAnsi="Times New Roman" w:cs="Times New Roman"/>
          <w:b/>
          <w:sz w:val="24"/>
          <w:szCs w:val="24"/>
          <w:lang w:val="ro-RO" w:eastAsia="ru-RU"/>
        </w:rPr>
        <w:t xml:space="preserve">                 Elena MORARU TOMA</w:t>
      </w:r>
    </w:p>
    <w:p w:rsidR="00F9303B" w:rsidRPr="007B54F1" w:rsidRDefault="00F9303B" w:rsidP="00F9303B">
      <w:pPr>
        <w:spacing w:after="0" w:line="240" w:lineRule="auto"/>
        <w:rPr>
          <w:rFonts w:ascii="Times New Roman" w:eastAsia="Times New Roman" w:hAnsi="Times New Roman" w:cs="Times New Roman"/>
          <w:sz w:val="20"/>
          <w:szCs w:val="20"/>
          <w:lang w:val="ro-RO" w:eastAsia="ru-RU"/>
        </w:rPr>
      </w:pPr>
    </w:p>
    <w:p w:rsidR="00F9303B" w:rsidRPr="007B54F1" w:rsidRDefault="00F9303B" w:rsidP="00F9303B">
      <w:pPr>
        <w:spacing w:after="0" w:line="240" w:lineRule="auto"/>
        <w:ind w:left="6372"/>
        <w:rPr>
          <w:rFonts w:ascii="Times New Roman" w:eastAsia="Times New Roman" w:hAnsi="Times New Roman" w:cs="Times New Roman"/>
          <w:sz w:val="24"/>
          <w:szCs w:val="24"/>
          <w:lang w:val="ro-RO" w:eastAsia="ru-RU"/>
        </w:rPr>
      </w:pPr>
      <w:r w:rsidRPr="007B54F1">
        <w:rPr>
          <w:rFonts w:ascii="Times New Roman" w:eastAsia="Times New Roman" w:hAnsi="Times New Roman" w:cs="Times New Roman"/>
          <w:sz w:val="24"/>
          <w:szCs w:val="24"/>
          <w:lang w:val="ro-RO" w:eastAsia="ru-RU"/>
        </w:rPr>
        <w:t xml:space="preserve">      </w:t>
      </w:r>
    </w:p>
    <w:p w:rsidR="00F9303B" w:rsidRPr="007B54F1" w:rsidRDefault="00F9303B" w:rsidP="00F9303B">
      <w:pPr>
        <w:spacing w:after="0" w:line="240" w:lineRule="auto"/>
        <w:ind w:left="6372"/>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Pr="007B54F1" w:rsidRDefault="00F9303B" w:rsidP="00F9303B">
      <w:pPr>
        <w:spacing w:after="0" w:line="240" w:lineRule="auto"/>
        <w:rPr>
          <w:rFonts w:ascii="Times New Roman" w:eastAsia="Times New Roman" w:hAnsi="Times New Roman" w:cs="Times New Roman"/>
          <w:sz w:val="24"/>
          <w:szCs w:val="24"/>
          <w:lang w:val="ro-RO" w:eastAsia="ru-RU"/>
        </w:rPr>
      </w:pPr>
    </w:p>
    <w:p w:rsidR="00F9303B" w:rsidRDefault="00F9303B" w:rsidP="00F9303B">
      <w:pPr>
        <w:rPr>
          <w:lang w:val="ro-RO"/>
        </w:rPr>
      </w:pPr>
    </w:p>
    <w:p w:rsidR="00F9303B" w:rsidRDefault="00F9303B" w:rsidP="00F9303B">
      <w:pPr>
        <w:rPr>
          <w:lang w:val="ro-RO"/>
        </w:rPr>
      </w:pPr>
    </w:p>
    <w:p w:rsidR="00F9303B" w:rsidRDefault="00F9303B" w:rsidP="00F9303B">
      <w:pPr>
        <w:rPr>
          <w:lang w:val="ro-RO"/>
        </w:rPr>
      </w:pPr>
    </w:p>
    <w:p w:rsidR="00F9303B" w:rsidRDefault="00F9303B" w:rsidP="00F9303B">
      <w:pPr>
        <w:rPr>
          <w:lang w:val="ro-RO"/>
        </w:rPr>
      </w:pPr>
    </w:p>
    <w:p w:rsidR="00F9303B" w:rsidRDefault="00F9303B" w:rsidP="00F9303B">
      <w:pPr>
        <w:rPr>
          <w:lang w:val="ro-RO"/>
        </w:rPr>
      </w:pPr>
    </w:p>
    <w:p w:rsidR="00F9303B" w:rsidRDefault="00F9303B" w:rsidP="00F9303B">
      <w:pPr>
        <w:rPr>
          <w:lang w:val="ro-RO"/>
        </w:rPr>
      </w:pPr>
    </w:p>
    <w:p w:rsidR="00F9303B" w:rsidRDefault="00F9303B" w:rsidP="00F9303B">
      <w:pPr>
        <w:rPr>
          <w:lang w:val="ro-RO"/>
        </w:rPr>
      </w:pPr>
    </w:p>
    <w:p w:rsidR="00F9303B" w:rsidRDefault="00F9303B" w:rsidP="00F9303B">
      <w:pPr>
        <w:rPr>
          <w:lang w:val="ro-RO"/>
        </w:rPr>
      </w:pPr>
    </w:p>
    <w:p w:rsidR="00DC6CC9" w:rsidRDefault="00DC6CC9"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en-GB" w:eastAsia="ro-RO"/>
        </w:rPr>
      </w:pPr>
    </w:p>
    <w:p w:rsidR="00F9303B" w:rsidRPr="001F1201" w:rsidRDefault="00F9303B" w:rsidP="00F9303B">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RO" w:eastAsia="ro-RO"/>
        </w:rPr>
      </w:pPr>
      <w:r w:rsidRPr="001F1201">
        <w:rPr>
          <w:rFonts w:ascii="Times New Roman" w:eastAsia="Times New Roman" w:hAnsi="Times New Roman" w:cs="Times New Roman"/>
          <w:sz w:val="20"/>
          <w:szCs w:val="20"/>
          <w:lang w:val="en-GB" w:eastAsia="ro-RO"/>
        </w:rPr>
        <w:t>Anexa</w:t>
      </w:r>
      <w:r w:rsidRPr="001F1201">
        <w:rPr>
          <w:rFonts w:ascii="Times New Roman" w:eastAsia="Times New Roman" w:hAnsi="Times New Roman" w:cs="Times New Roman"/>
          <w:sz w:val="20"/>
          <w:szCs w:val="20"/>
          <w:lang w:val="ro-RO" w:eastAsia="ro-RO"/>
        </w:rPr>
        <w:tab/>
        <w:t xml:space="preserve"> nr. </w:t>
      </w:r>
      <w:r w:rsidR="00591DE8">
        <w:rPr>
          <w:rFonts w:ascii="Times New Roman" w:eastAsia="Times New Roman" w:hAnsi="Times New Roman" w:cs="Times New Roman"/>
          <w:sz w:val="20"/>
          <w:szCs w:val="20"/>
          <w:lang w:val="ro-RO" w:eastAsia="ro-RO"/>
        </w:rPr>
        <w:t>4</w:t>
      </w:r>
      <w:r w:rsidRPr="001F1201">
        <w:rPr>
          <w:rFonts w:ascii="Times New Roman" w:eastAsia="Times New Roman" w:hAnsi="Times New Roman" w:cs="Times New Roman"/>
          <w:sz w:val="20"/>
          <w:szCs w:val="20"/>
          <w:lang w:val="ro-RO" w:eastAsia="ro-RO"/>
        </w:rPr>
        <w:t xml:space="preserve">                                                                    la decizia Consiliului raional Hîncești</w:t>
      </w:r>
    </w:p>
    <w:p w:rsidR="00F9303B" w:rsidRPr="001F1201" w:rsidRDefault="00F9303B" w:rsidP="00F9303B">
      <w:pPr>
        <w:autoSpaceDE w:val="0"/>
        <w:autoSpaceDN w:val="0"/>
        <w:adjustRightInd w:val="0"/>
        <w:spacing w:after="0" w:line="240" w:lineRule="auto"/>
        <w:ind w:left="5052" w:firstLine="708"/>
        <w:jc w:val="center"/>
        <w:rPr>
          <w:rFonts w:ascii="Times New Roman" w:eastAsia="Times New Roman" w:hAnsi="Times New Roman" w:cs="Times New Roman"/>
          <w:sz w:val="20"/>
          <w:szCs w:val="20"/>
          <w:lang w:val="ro-RO" w:eastAsia="ro-RO"/>
        </w:rPr>
      </w:pPr>
      <w:r w:rsidRPr="001F1201">
        <w:rPr>
          <w:rFonts w:ascii="Times New Roman" w:eastAsia="Times New Roman" w:hAnsi="Times New Roman" w:cs="Times New Roman"/>
          <w:sz w:val="20"/>
          <w:szCs w:val="20"/>
          <w:lang w:val="ro-RO" w:eastAsia="ro-RO"/>
        </w:rPr>
        <w:t xml:space="preserve"> nr.</w:t>
      </w:r>
      <w:r w:rsidR="001A1E16">
        <w:rPr>
          <w:rFonts w:ascii="Times New Roman" w:eastAsia="Times New Roman" w:hAnsi="Times New Roman" w:cs="Times New Roman"/>
          <w:sz w:val="20"/>
          <w:szCs w:val="20"/>
          <w:lang w:val="ro-RO" w:eastAsia="ro-RO"/>
        </w:rPr>
        <w:t>______</w:t>
      </w:r>
      <w:r w:rsidRPr="001F1201">
        <w:rPr>
          <w:rFonts w:ascii="Times New Roman" w:eastAsia="Times New Roman" w:hAnsi="Times New Roman" w:cs="Times New Roman"/>
          <w:sz w:val="20"/>
          <w:szCs w:val="20"/>
          <w:lang w:val="ro-RO" w:eastAsia="ro-RO"/>
        </w:rPr>
        <w:t xml:space="preserve"> din </w:t>
      </w:r>
      <w:r w:rsidR="001A1E16">
        <w:rPr>
          <w:rFonts w:ascii="Times New Roman" w:eastAsia="Times New Roman" w:hAnsi="Times New Roman" w:cs="Times New Roman"/>
          <w:sz w:val="20"/>
          <w:szCs w:val="20"/>
          <w:lang w:val="ro-RO" w:eastAsia="ro-RO"/>
        </w:rPr>
        <w:t>__</w:t>
      </w:r>
      <w:r w:rsidR="00591DE8">
        <w:rPr>
          <w:rFonts w:ascii="Times New Roman" w:eastAsia="Times New Roman" w:hAnsi="Times New Roman" w:cs="Times New Roman"/>
          <w:sz w:val="20"/>
          <w:szCs w:val="20"/>
          <w:lang w:val="ro-RO" w:eastAsia="ro-RO"/>
        </w:rPr>
        <w:t xml:space="preserve">  aprilie </w:t>
      </w:r>
      <w:r w:rsidR="001A1E16">
        <w:rPr>
          <w:rFonts w:ascii="Times New Roman" w:eastAsia="Times New Roman" w:hAnsi="Times New Roman" w:cs="Times New Roman"/>
          <w:sz w:val="20"/>
          <w:szCs w:val="20"/>
          <w:lang w:val="ro-RO" w:eastAsia="ro-RO"/>
        </w:rPr>
        <w:t>2019</w:t>
      </w:r>
    </w:p>
    <w:p w:rsidR="00F9303B" w:rsidRDefault="00F9303B" w:rsidP="00F9303B">
      <w:pPr>
        <w:spacing w:after="0" w:line="240" w:lineRule="auto"/>
        <w:ind w:left="5664" w:firstLine="708"/>
        <w:jc w:val="center"/>
        <w:rPr>
          <w:rFonts w:ascii="Times New Roman" w:eastAsia="Times New Roman" w:hAnsi="Times New Roman" w:cs="Times New Roman"/>
          <w:sz w:val="16"/>
          <w:szCs w:val="16"/>
          <w:lang w:val="ro-RO" w:eastAsia="ru-RU"/>
        </w:rPr>
      </w:pPr>
    </w:p>
    <w:p w:rsidR="00A178E9" w:rsidRPr="001F1201" w:rsidRDefault="00A178E9" w:rsidP="00F9303B">
      <w:pPr>
        <w:spacing w:after="0" w:line="240" w:lineRule="auto"/>
        <w:ind w:left="5664" w:firstLine="708"/>
        <w:jc w:val="center"/>
        <w:rPr>
          <w:rFonts w:ascii="Times New Roman" w:eastAsia="Times New Roman" w:hAnsi="Times New Roman" w:cs="Times New Roman"/>
          <w:sz w:val="16"/>
          <w:szCs w:val="16"/>
          <w:lang w:val="ro-RO" w:eastAsia="ru-RU"/>
        </w:rPr>
      </w:pPr>
    </w:p>
    <w:tbl>
      <w:tblPr>
        <w:tblpPr w:leftFromText="180" w:rightFromText="180" w:vertAnchor="text" w:horzAnchor="margin" w:tblpXSpec="center" w:tblpY="129"/>
        <w:tblW w:w="10129" w:type="dxa"/>
        <w:jc w:val="center"/>
        <w:tblLook w:val="04A0" w:firstRow="1" w:lastRow="0" w:firstColumn="1" w:lastColumn="0" w:noHBand="0" w:noVBand="1"/>
      </w:tblPr>
      <w:tblGrid>
        <w:gridCol w:w="534"/>
        <w:gridCol w:w="2409"/>
        <w:gridCol w:w="5202"/>
        <w:gridCol w:w="1984"/>
      </w:tblGrid>
      <w:tr w:rsidR="00F9303B" w:rsidRPr="008D2BEF" w:rsidTr="00D27828">
        <w:trPr>
          <w:trHeight w:val="300"/>
          <w:jc w:val="center"/>
        </w:trPr>
        <w:tc>
          <w:tcPr>
            <w:tcW w:w="534" w:type="dxa"/>
            <w:tcBorders>
              <w:top w:val="nil"/>
              <w:left w:val="nil"/>
              <w:bottom w:val="nil"/>
              <w:right w:val="nil"/>
            </w:tcBorders>
            <w:shd w:val="clear" w:color="auto" w:fill="auto"/>
            <w:noWrap/>
            <w:vAlign w:val="bottom"/>
            <w:hideMark/>
          </w:tcPr>
          <w:p w:rsidR="00F9303B" w:rsidRPr="001F1201" w:rsidRDefault="00F9303B" w:rsidP="006C33AB">
            <w:pPr>
              <w:spacing w:after="0" w:line="240" w:lineRule="auto"/>
              <w:rPr>
                <w:rFonts w:ascii="Times New Roman" w:eastAsia="Times New Roman" w:hAnsi="Times New Roman" w:cs="Times New Roman"/>
                <w:color w:val="FF0000"/>
                <w:sz w:val="24"/>
                <w:szCs w:val="24"/>
                <w:lang w:val="ro-RO" w:eastAsia="ru-RU"/>
              </w:rPr>
            </w:pPr>
          </w:p>
        </w:tc>
        <w:tc>
          <w:tcPr>
            <w:tcW w:w="7611" w:type="dxa"/>
            <w:gridSpan w:val="2"/>
            <w:tcBorders>
              <w:top w:val="nil"/>
              <w:left w:val="nil"/>
              <w:bottom w:val="nil"/>
              <w:right w:val="nil"/>
            </w:tcBorders>
            <w:shd w:val="clear" w:color="auto" w:fill="auto"/>
            <w:noWrap/>
            <w:vAlign w:val="bottom"/>
            <w:hideMark/>
          </w:tcPr>
          <w:p w:rsidR="00F9303B" w:rsidRPr="001F1201" w:rsidRDefault="00F9303B" w:rsidP="006C33AB">
            <w:pPr>
              <w:spacing w:after="0" w:line="240" w:lineRule="auto"/>
              <w:jc w:val="center"/>
              <w:rPr>
                <w:rFonts w:ascii="Times New Roman" w:eastAsia="Times New Roman" w:hAnsi="Times New Roman" w:cs="Times New Roman"/>
                <w:b/>
                <w:bCs/>
                <w:sz w:val="24"/>
                <w:szCs w:val="24"/>
                <w:lang w:val="ro-RO" w:eastAsia="ru-RU"/>
              </w:rPr>
            </w:pPr>
            <w:r w:rsidRPr="001F1201">
              <w:rPr>
                <w:rFonts w:ascii="Times New Roman" w:eastAsia="Times New Roman" w:hAnsi="Times New Roman" w:cs="Times New Roman"/>
                <w:b/>
                <w:bCs/>
                <w:lang w:val="ro-RO" w:eastAsia="ru-RU"/>
              </w:rPr>
              <w:t xml:space="preserve">Repartizarea mijloacelor financiare din </w:t>
            </w:r>
          </w:p>
          <w:p w:rsidR="00F9303B" w:rsidRPr="001F1201" w:rsidRDefault="00F9303B" w:rsidP="006C33AB">
            <w:pPr>
              <w:spacing w:after="0" w:line="240" w:lineRule="auto"/>
              <w:jc w:val="center"/>
              <w:rPr>
                <w:rFonts w:ascii="Times New Roman" w:eastAsia="Times New Roman" w:hAnsi="Times New Roman" w:cs="Times New Roman"/>
                <w:b/>
                <w:bCs/>
                <w:sz w:val="24"/>
                <w:szCs w:val="24"/>
                <w:lang w:val="ro-RO" w:eastAsia="ru-RU"/>
              </w:rPr>
            </w:pPr>
            <w:r w:rsidRPr="001F1201">
              <w:rPr>
                <w:rFonts w:ascii="Times New Roman" w:eastAsia="Times New Roman" w:hAnsi="Times New Roman" w:cs="Times New Roman"/>
                <w:b/>
                <w:bCs/>
                <w:lang w:val="ro-RO" w:eastAsia="ru-RU"/>
              </w:rPr>
              <w:t>componenta raională  pentru anul 201</w:t>
            </w:r>
            <w:r w:rsidR="001A1E16">
              <w:rPr>
                <w:rFonts w:ascii="Times New Roman" w:eastAsia="Times New Roman" w:hAnsi="Times New Roman" w:cs="Times New Roman"/>
                <w:b/>
                <w:bCs/>
                <w:lang w:val="ro-RO" w:eastAsia="ru-RU"/>
              </w:rPr>
              <w:t>9</w:t>
            </w:r>
          </w:p>
          <w:p w:rsidR="00F9303B" w:rsidRPr="001F1201" w:rsidRDefault="00F9303B" w:rsidP="006C33AB">
            <w:pPr>
              <w:spacing w:after="0" w:line="240" w:lineRule="auto"/>
              <w:jc w:val="center"/>
              <w:rPr>
                <w:rFonts w:ascii="Times New Roman" w:eastAsia="Times New Roman" w:hAnsi="Times New Roman" w:cs="Times New Roman"/>
                <w:b/>
                <w:bCs/>
                <w:color w:val="FF0000"/>
                <w:sz w:val="24"/>
                <w:szCs w:val="24"/>
                <w:lang w:val="ro-RO" w:eastAsia="ru-RU"/>
              </w:rPr>
            </w:pPr>
          </w:p>
        </w:tc>
        <w:tc>
          <w:tcPr>
            <w:tcW w:w="1984" w:type="dxa"/>
            <w:tcBorders>
              <w:top w:val="nil"/>
              <w:left w:val="nil"/>
              <w:bottom w:val="nil"/>
              <w:right w:val="nil"/>
            </w:tcBorders>
            <w:shd w:val="clear" w:color="auto" w:fill="auto"/>
            <w:noWrap/>
            <w:vAlign w:val="bottom"/>
          </w:tcPr>
          <w:p w:rsidR="00F9303B" w:rsidRPr="001F1201" w:rsidRDefault="00F9303B" w:rsidP="006C33AB">
            <w:pPr>
              <w:spacing w:after="0" w:line="240" w:lineRule="auto"/>
              <w:rPr>
                <w:rFonts w:ascii="Times New Roman" w:eastAsia="Times New Roman" w:hAnsi="Times New Roman" w:cs="Times New Roman"/>
                <w:b/>
                <w:bCs/>
                <w:color w:val="FF0000"/>
                <w:sz w:val="24"/>
                <w:szCs w:val="24"/>
                <w:lang w:val="ro-RO" w:eastAsia="ru-RU"/>
              </w:rPr>
            </w:pPr>
          </w:p>
        </w:tc>
      </w:tr>
      <w:tr w:rsidR="00F9303B" w:rsidRPr="008D2BEF" w:rsidTr="00D27828">
        <w:trPr>
          <w:trHeight w:val="159"/>
          <w:jc w:val="center"/>
        </w:trPr>
        <w:tc>
          <w:tcPr>
            <w:tcW w:w="534" w:type="dxa"/>
            <w:tcBorders>
              <w:top w:val="nil"/>
              <w:left w:val="nil"/>
              <w:bottom w:val="nil"/>
              <w:right w:val="nil"/>
            </w:tcBorders>
            <w:shd w:val="clear" w:color="auto" w:fill="auto"/>
            <w:noWrap/>
            <w:vAlign w:val="bottom"/>
            <w:hideMark/>
          </w:tcPr>
          <w:p w:rsidR="00F9303B" w:rsidRPr="001F1201" w:rsidRDefault="00F9303B" w:rsidP="006C33AB">
            <w:pPr>
              <w:spacing w:after="0" w:line="240" w:lineRule="auto"/>
              <w:rPr>
                <w:rFonts w:ascii="Times New Roman" w:eastAsia="Times New Roman" w:hAnsi="Times New Roman" w:cs="Times New Roman"/>
                <w:color w:val="FF0000"/>
                <w:sz w:val="20"/>
                <w:szCs w:val="20"/>
                <w:lang w:val="ro-RO" w:eastAsia="ru-RU"/>
              </w:rPr>
            </w:pPr>
          </w:p>
        </w:tc>
        <w:tc>
          <w:tcPr>
            <w:tcW w:w="2409" w:type="dxa"/>
            <w:tcBorders>
              <w:top w:val="nil"/>
              <w:left w:val="nil"/>
              <w:bottom w:val="nil"/>
              <w:right w:val="nil"/>
            </w:tcBorders>
            <w:shd w:val="clear" w:color="auto" w:fill="auto"/>
            <w:noWrap/>
            <w:vAlign w:val="bottom"/>
            <w:hideMark/>
          </w:tcPr>
          <w:p w:rsidR="00F9303B" w:rsidRPr="001F1201" w:rsidRDefault="00F9303B" w:rsidP="006C33AB">
            <w:pPr>
              <w:spacing w:after="0" w:line="240" w:lineRule="auto"/>
              <w:rPr>
                <w:rFonts w:ascii="Times New Roman" w:eastAsia="Times New Roman" w:hAnsi="Times New Roman" w:cs="Times New Roman"/>
                <w:color w:val="FF0000"/>
                <w:sz w:val="24"/>
                <w:szCs w:val="24"/>
                <w:lang w:val="ro-RO" w:eastAsia="ru-RU"/>
              </w:rPr>
            </w:pPr>
          </w:p>
        </w:tc>
        <w:tc>
          <w:tcPr>
            <w:tcW w:w="5202" w:type="dxa"/>
            <w:tcBorders>
              <w:top w:val="nil"/>
              <w:left w:val="nil"/>
              <w:bottom w:val="nil"/>
              <w:right w:val="nil"/>
            </w:tcBorders>
            <w:shd w:val="clear" w:color="auto" w:fill="auto"/>
            <w:noWrap/>
            <w:vAlign w:val="bottom"/>
            <w:hideMark/>
          </w:tcPr>
          <w:p w:rsidR="00F9303B" w:rsidRPr="001F1201" w:rsidRDefault="00F9303B" w:rsidP="006C33AB">
            <w:pPr>
              <w:spacing w:after="0" w:line="240" w:lineRule="auto"/>
              <w:jc w:val="center"/>
              <w:rPr>
                <w:rFonts w:ascii="Times New Roman" w:eastAsia="Times New Roman" w:hAnsi="Times New Roman" w:cs="Times New Roman"/>
                <w:b/>
                <w:bCs/>
                <w:color w:val="FF0000"/>
                <w:sz w:val="24"/>
                <w:szCs w:val="24"/>
                <w:lang w:val="ro-RO" w:eastAsia="ru-RU"/>
              </w:rPr>
            </w:pPr>
          </w:p>
        </w:tc>
        <w:tc>
          <w:tcPr>
            <w:tcW w:w="1984" w:type="dxa"/>
            <w:tcBorders>
              <w:top w:val="nil"/>
              <w:left w:val="nil"/>
              <w:bottom w:val="nil"/>
              <w:right w:val="nil"/>
            </w:tcBorders>
            <w:shd w:val="clear" w:color="auto" w:fill="auto"/>
            <w:noWrap/>
            <w:vAlign w:val="bottom"/>
            <w:hideMark/>
          </w:tcPr>
          <w:p w:rsidR="00F9303B" w:rsidRPr="001F1201" w:rsidRDefault="00F9303B" w:rsidP="006C33AB">
            <w:pPr>
              <w:spacing w:after="0" w:line="240" w:lineRule="auto"/>
              <w:rPr>
                <w:rFonts w:ascii="Times New Roman" w:eastAsia="Times New Roman" w:hAnsi="Times New Roman" w:cs="Times New Roman"/>
                <w:color w:val="FF0000"/>
                <w:sz w:val="24"/>
                <w:szCs w:val="24"/>
                <w:lang w:val="ro-RO" w:eastAsia="ru-RU"/>
              </w:rPr>
            </w:pPr>
          </w:p>
        </w:tc>
      </w:tr>
      <w:tr w:rsidR="00F9303B" w:rsidRPr="007D3B23" w:rsidTr="00D27828">
        <w:trPr>
          <w:trHeight w:val="693"/>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03B" w:rsidRPr="005C057A" w:rsidRDefault="00F9303B" w:rsidP="006C33AB">
            <w:pPr>
              <w:spacing w:after="0" w:line="240" w:lineRule="auto"/>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 Nr. d/0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9303B" w:rsidRPr="005C057A" w:rsidRDefault="00F9303B" w:rsidP="006C33AB">
            <w:pPr>
              <w:spacing w:after="0" w:line="240" w:lineRule="auto"/>
              <w:rPr>
                <w:rFonts w:ascii="Times New Roman" w:eastAsia="Times New Roman" w:hAnsi="Times New Roman" w:cs="Times New Roman"/>
                <w:b/>
                <w:bCs/>
                <w:sz w:val="24"/>
                <w:szCs w:val="24"/>
                <w:lang w:val="ro-RO" w:eastAsia="ru-RU"/>
              </w:rPr>
            </w:pPr>
            <w:r w:rsidRPr="005C057A">
              <w:rPr>
                <w:rFonts w:ascii="Times New Roman" w:eastAsia="Times New Roman" w:hAnsi="Times New Roman" w:cs="Times New Roman"/>
                <w:b/>
                <w:bCs/>
                <w:lang w:val="ro-RO" w:eastAsia="ru-RU"/>
              </w:rPr>
              <w:t xml:space="preserve"> Instituția  bugetară</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F9303B" w:rsidRPr="005C057A" w:rsidRDefault="00F9303B" w:rsidP="006C33AB">
            <w:pPr>
              <w:spacing w:after="0" w:line="240" w:lineRule="auto"/>
              <w:jc w:val="center"/>
              <w:rPr>
                <w:rFonts w:ascii="Times New Roman" w:eastAsia="Times New Roman" w:hAnsi="Times New Roman" w:cs="Times New Roman"/>
                <w:b/>
                <w:bCs/>
                <w:sz w:val="24"/>
                <w:szCs w:val="24"/>
                <w:lang w:val="ro-RO" w:eastAsia="ru-RU"/>
              </w:rPr>
            </w:pPr>
            <w:r w:rsidRPr="005C057A">
              <w:rPr>
                <w:rFonts w:ascii="Times New Roman" w:eastAsia="Times New Roman" w:hAnsi="Times New Roman" w:cs="Times New Roman"/>
                <w:b/>
                <w:bCs/>
                <w:lang w:val="ro-RO" w:eastAsia="ru-RU"/>
              </w:rPr>
              <w:t>Denumirea lucrărilor pe obiecte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9303B" w:rsidRPr="005C057A" w:rsidRDefault="00F9303B" w:rsidP="006C33AB">
            <w:pPr>
              <w:spacing w:after="0" w:line="240" w:lineRule="auto"/>
              <w:jc w:val="center"/>
              <w:rPr>
                <w:rFonts w:ascii="Times New Roman" w:eastAsia="Times New Roman" w:hAnsi="Times New Roman" w:cs="Times New Roman"/>
                <w:b/>
                <w:bCs/>
                <w:lang w:val="ro-RO" w:eastAsia="ru-RU"/>
              </w:rPr>
            </w:pPr>
            <w:r w:rsidRPr="005C057A">
              <w:rPr>
                <w:rFonts w:ascii="Times New Roman" w:eastAsia="Times New Roman" w:hAnsi="Times New Roman" w:cs="Times New Roman"/>
                <w:b/>
                <w:bCs/>
                <w:lang w:val="ro-RO" w:eastAsia="ru-RU"/>
              </w:rPr>
              <w:t>Cheltuieli pentru reparații/ investiții capitale, alt.</w:t>
            </w:r>
            <w:r w:rsidR="00DC6CC9">
              <w:rPr>
                <w:rFonts w:ascii="Times New Roman" w:eastAsia="Times New Roman" w:hAnsi="Times New Roman" w:cs="Times New Roman"/>
                <w:b/>
                <w:bCs/>
                <w:lang w:val="ro-RO" w:eastAsia="ru-RU"/>
              </w:rPr>
              <w:t>,</w:t>
            </w:r>
          </w:p>
          <w:p w:rsidR="00F9303B" w:rsidRPr="005C057A" w:rsidRDefault="00F9303B" w:rsidP="006C33AB">
            <w:pPr>
              <w:spacing w:after="0" w:line="240" w:lineRule="auto"/>
              <w:jc w:val="center"/>
              <w:rPr>
                <w:rFonts w:ascii="Times New Roman" w:eastAsia="Times New Roman" w:hAnsi="Times New Roman" w:cs="Times New Roman"/>
                <w:b/>
                <w:bCs/>
                <w:sz w:val="24"/>
                <w:szCs w:val="24"/>
                <w:lang w:val="ro-RO" w:eastAsia="ru-RU"/>
              </w:rPr>
            </w:pPr>
            <w:r w:rsidRPr="005C057A">
              <w:rPr>
                <w:rFonts w:ascii="Times New Roman" w:eastAsia="Times New Roman" w:hAnsi="Times New Roman" w:cs="Times New Roman"/>
                <w:b/>
                <w:bCs/>
                <w:lang w:val="ro-RO" w:eastAsia="ru-RU"/>
              </w:rPr>
              <w:t xml:space="preserve">  mii lei</w:t>
            </w:r>
          </w:p>
        </w:tc>
      </w:tr>
      <w:tr w:rsidR="00F9303B" w:rsidRPr="007D3B23"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303B" w:rsidRPr="00591DE8" w:rsidRDefault="00F9303B" w:rsidP="006C33AB">
            <w:pPr>
              <w:spacing w:after="0" w:line="240" w:lineRule="auto"/>
              <w:jc w:val="center"/>
              <w:rPr>
                <w:rFonts w:ascii="Times New Roman" w:eastAsia="Times New Roman" w:hAnsi="Times New Roman" w:cs="Times New Roman"/>
                <w:b/>
                <w:sz w:val="16"/>
                <w:szCs w:val="16"/>
                <w:lang w:val="ro-RO" w:eastAsia="ru-RU"/>
              </w:rPr>
            </w:pPr>
            <w:r w:rsidRPr="00591DE8">
              <w:rPr>
                <w:rFonts w:ascii="Times New Roman" w:eastAsia="Times New Roman" w:hAnsi="Times New Roman" w:cs="Times New Roman"/>
                <w:b/>
                <w:sz w:val="16"/>
                <w:szCs w:val="16"/>
                <w:lang w:val="ro-RO"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tcPr>
          <w:p w:rsidR="00F9303B" w:rsidRPr="00591DE8" w:rsidRDefault="00F9303B" w:rsidP="006C33AB">
            <w:pPr>
              <w:spacing w:after="0" w:line="240" w:lineRule="auto"/>
              <w:jc w:val="center"/>
              <w:rPr>
                <w:rFonts w:ascii="Times New Roman" w:eastAsia="Times New Roman" w:hAnsi="Times New Roman" w:cs="Times New Roman"/>
                <w:b/>
                <w:bCs/>
                <w:sz w:val="16"/>
                <w:szCs w:val="16"/>
                <w:lang w:val="ro-RO" w:eastAsia="ru-RU"/>
              </w:rPr>
            </w:pPr>
            <w:r w:rsidRPr="00591DE8">
              <w:rPr>
                <w:rFonts w:ascii="Times New Roman" w:eastAsia="Times New Roman" w:hAnsi="Times New Roman" w:cs="Times New Roman"/>
                <w:b/>
                <w:bCs/>
                <w:sz w:val="16"/>
                <w:szCs w:val="16"/>
                <w:lang w:val="ro-RO" w:eastAsia="ru-RU"/>
              </w:rPr>
              <w:t>2</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F9303B" w:rsidRPr="00591DE8" w:rsidRDefault="00F9303B" w:rsidP="006C33AB">
            <w:pPr>
              <w:spacing w:after="0" w:line="240" w:lineRule="auto"/>
              <w:jc w:val="center"/>
              <w:rPr>
                <w:rFonts w:ascii="Times New Roman" w:eastAsia="Times New Roman" w:hAnsi="Times New Roman" w:cs="Times New Roman"/>
                <w:b/>
                <w:bCs/>
                <w:sz w:val="16"/>
                <w:szCs w:val="16"/>
                <w:lang w:val="ro-RO" w:eastAsia="ru-RU"/>
              </w:rPr>
            </w:pPr>
            <w:r w:rsidRPr="00591DE8">
              <w:rPr>
                <w:rFonts w:ascii="Times New Roman" w:eastAsia="Times New Roman" w:hAnsi="Times New Roman" w:cs="Times New Roman"/>
                <w:b/>
                <w:bCs/>
                <w:sz w:val="16"/>
                <w:szCs w:val="16"/>
                <w:lang w:val="ro-RO" w:eastAsia="ru-RU"/>
              </w:rPr>
              <w:t>3</w:t>
            </w:r>
          </w:p>
        </w:tc>
        <w:tc>
          <w:tcPr>
            <w:tcW w:w="1984" w:type="dxa"/>
            <w:tcBorders>
              <w:top w:val="single" w:sz="4" w:space="0" w:color="auto"/>
              <w:left w:val="nil"/>
              <w:bottom w:val="single" w:sz="4" w:space="0" w:color="auto"/>
              <w:right w:val="single" w:sz="4" w:space="0" w:color="auto"/>
            </w:tcBorders>
            <w:shd w:val="clear" w:color="auto" w:fill="auto"/>
            <w:vAlign w:val="center"/>
          </w:tcPr>
          <w:p w:rsidR="00F9303B" w:rsidRPr="00591DE8" w:rsidRDefault="00F9303B" w:rsidP="006C33AB">
            <w:pPr>
              <w:spacing w:after="0" w:line="240" w:lineRule="auto"/>
              <w:jc w:val="center"/>
              <w:rPr>
                <w:rFonts w:ascii="Times New Roman" w:eastAsia="Times New Roman" w:hAnsi="Times New Roman" w:cs="Times New Roman"/>
                <w:b/>
                <w:bCs/>
                <w:sz w:val="16"/>
                <w:szCs w:val="16"/>
                <w:lang w:val="ro-RO" w:eastAsia="ru-RU"/>
              </w:rPr>
            </w:pPr>
            <w:r w:rsidRPr="00591DE8">
              <w:rPr>
                <w:rFonts w:ascii="Times New Roman" w:eastAsia="Times New Roman" w:hAnsi="Times New Roman" w:cs="Times New Roman"/>
                <w:b/>
                <w:bCs/>
                <w:sz w:val="16"/>
                <w:szCs w:val="16"/>
                <w:lang w:val="ro-RO" w:eastAsia="ru-RU"/>
              </w:rPr>
              <w:t>4</w:t>
            </w:r>
          </w:p>
        </w:tc>
      </w:tr>
      <w:tr w:rsidR="00D27828" w:rsidRPr="007D3B23"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D27828" w:rsidRDefault="00D27828" w:rsidP="00D27828">
            <w:pPr>
              <w:spacing w:after="0" w:line="240" w:lineRule="auto"/>
              <w:jc w:val="center"/>
              <w:rPr>
                <w:rFonts w:ascii="Times New Roman" w:eastAsia="Times New Roman" w:hAnsi="Times New Roman" w:cs="Times New Roman"/>
                <w:sz w:val="20"/>
                <w:szCs w:val="20"/>
                <w:lang w:val="ro-RO" w:eastAsia="ru-RU"/>
              </w:rPr>
            </w:pPr>
            <w:r w:rsidRPr="00D27828">
              <w:rPr>
                <w:rFonts w:ascii="Times New Roman" w:eastAsia="Times New Roman" w:hAnsi="Times New Roman" w:cs="Times New Roman"/>
                <w:sz w:val="20"/>
                <w:szCs w:val="20"/>
                <w:lang w:val="ro-RO"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b/>
                <w:bCs/>
                <w:sz w:val="20"/>
                <w:szCs w:val="20"/>
                <w:lang w:val="ro-RO" w:eastAsia="ru-RU"/>
              </w:rPr>
            </w:pPr>
            <w:r w:rsidRPr="005C057A">
              <w:rPr>
                <w:rFonts w:ascii="Times New Roman" w:eastAsia="Times New Roman" w:hAnsi="Times New Roman" w:cs="Times New Roman"/>
                <w:lang w:val="ro-RO" w:eastAsia="ru-RU"/>
              </w:rPr>
              <w:t>LT „</w:t>
            </w:r>
            <w:r w:rsidR="003F4A96" w:rsidRPr="005C057A">
              <w:rPr>
                <w:rFonts w:ascii="Times New Roman" w:eastAsia="Times New Roman" w:hAnsi="Times New Roman" w:cs="Times New Roman"/>
                <w:lang w:val="ro-RO" w:eastAsia="ru-RU"/>
              </w:rPr>
              <w:t>Dimitrie</w:t>
            </w:r>
            <w:r w:rsidRPr="005C057A">
              <w:rPr>
                <w:rFonts w:ascii="Times New Roman" w:eastAsia="Times New Roman" w:hAnsi="Times New Roman" w:cs="Times New Roman"/>
                <w:lang w:val="ro-RO" w:eastAsia="ru-RU"/>
              </w:rPr>
              <w:t xml:space="preserve"> Cantemir”, s.Crasnoarmeiscoe</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D27828" w:rsidRPr="005C057A" w:rsidRDefault="00D27828" w:rsidP="00D27828">
            <w:pPr>
              <w:spacing w:after="0" w:line="240" w:lineRule="auto"/>
              <w:rPr>
                <w:rFonts w:ascii="Times New Roman" w:eastAsia="Times New Roman" w:hAnsi="Times New Roman" w:cs="Times New Roman"/>
                <w:b/>
                <w:bCs/>
                <w:sz w:val="20"/>
                <w:szCs w:val="20"/>
                <w:lang w:val="ro-RO" w:eastAsia="ru-RU"/>
              </w:rPr>
            </w:pPr>
            <w:r w:rsidRPr="005C057A">
              <w:rPr>
                <w:rFonts w:ascii="Times New Roman" w:eastAsia="Times New Roman" w:hAnsi="Times New Roman" w:cs="Times New Roman"/>
                <w:lang w:val="ro-RO" w:eastAsia="ru-RU"/>
              </w:rPr>
              <w:t>Lucrări de reparație capitală (  blocul alimentar</w:t>
            </w:r>
            <w:r w:rsidRPr="005C057A">
              <w:rPr>
                <w:rFonts w:ascii="Times New Roman" w:eastAsia="Times New Roman" w:hAnsi="Times New Roman" w:cs="Times New Roman"/>
                <w:bCs/>
                <w:sz w:val="20"/>
                <w:szCs w:val="20"/>
                <w:lang w:val="ro-RO"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sz w:val="20"/>
                <w:szCs w:val="20"/>
                <w:lang w:val="ro-RO" w:eastAsia="ru-RU"/>
              </w:rPr>
            </w:pPr>
            <w:r w:rsidRPr="005C057A">
              <w:rPr>
                <w:rFonts w:ascii="Times New Roman" w:eastAsia="Times New Roman" w:hAnsi="Times New Roman" w:cs="Times New Roman"/>
                <w:bCs/>
                <w:sz w:val="20"/>
                <w:szCs w:val="20"/>
                <w:lang w:val="ro-RO" w:eastAsia="ru-RU"/>
              </w:rPr>
              <w:t>300,0</w:t>
            </w:r>
          </w:p>
        </w:tc>
      </w:tr>
      <w:tr w:rsidR="00D27828" w:rsidRPr="00A178E9" w:rsidTr="00D27828">
        <w:trPr>
          <w:trHeight w:val="278"/>
          <w:jc w:val="center"/>
        </w:trPr>
        <w:tc>
          <w:tcPr>
            <w:tcW w:w="534" w:type="dxa"/>
            <w:vMerge w:val="restart"/>
            <w:tcBorders>
              <w:top w:val="single" w:sz="4" w:space="0" w:color="auto"/>
              <w:left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b/>
                <w:sz w:val="20"/>
                <w:szCs w:val="20"/>
                <w:lang w:val="ro-RO" w:eastAsia="ru-RU"/>
              </w:rPr>
            </w:pPr>
            <w:r>
              <w:rPr>
                <w:rFonts w:ascii="Times New Roman" w:eastAsia="Times New Roman" w:hAnsi="Times New Roman" w:cs="Times New Roman"/>
                <w:sz w:val="20"/>
                <w:szCs w:val="20"/>
                <w:lang w:val="ro-RO" w:eastAsia="ru-RU"/>
              </w:rPr>
              <w:t>2</w:t>
            </w:r>
          </w:p>
        </w:tc>
        <w:tc>
          <w:tcPr>
            <w:tcW w:w="2409" w:type="dxa"/>
            <w:vMerge w:val="restart"/>
            <w:tcBorders>
              <w:top w:val="single" w:sz="4" w:space="0" w:color="auto"/>
              <w:left w:val="nil"/>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b/>
                <w:bCs/>
                <w:sz w:val="20"/>
                <w:szCs w:val="20"/>
                <w:lang w:val="ro-RO" w:eastAsia="ru-RU"/>
              </w:rPr>
            </w:pPr>
            <w:r w:rsidRPr="005C057A">
              <w:rPr>
                <w:rFonts w:ascii="Times New Roman" w:eastAsia="Times New Roman" w:hAnsi="Times New Roman" w:cs="Times New Roman"/>
                <w:lang w:val="ro-RO" w:eastAsia="ru-RU"/>
              </w:rPr>
              <w:t>GM Onești</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D27828" w:rsidRPr="001743C8" w:rsidRDefault="00D27828" w:rsidP="00D27828">
            <w:pPr>
              <w:spacing w:after="0" w:line="240" w:lineRule="auto"/>
              <w:rPr>
                <w:rFonts w:ascii="Times New Roman" w:eastAsia="Times New Roman" w:hAnsi="Times New Roman" w:cs="Times New Roman"/>
                <w:bCs/>
                <w:lang w:val="ro-RO" w:eastAsia="ru-RU"/>
              </w:rPr>
            </w:pPr>
            <w:r w:rsidRPr="001743C8">
              <w:rPr>
                <w:rFonts w:ascii="Times New Roman" w:eastAsia="Times New Roman" w:hAnsi="Times New Roman" w:cs="Times New Roman"/>
                <w:bCs/>
                <w:lang w:val="ro-RO" w:eastAsia="ru-RU"/>
              </w:rPr>
              <w:t xml:space="preserve">Servicii de proiectare </w:t>
            </w:r>
            <w:r>
              <w:rPr>
                <w:rFonts w:ascii="Times New Roman" w:eastAsia="Times New Roman" w:hAnsi="Times New Roman" w:cs="Times New Roman"/>
                <w:bCs/>
                <w:lang w:val="ro-RO" w:eastAsia="ru-RU"/>
              </w:rPr>
              <w:t>l</w:t>
            </w:r>
            <w:r w:rsidRPr="001743C8">
              <w:rPr>
                <w:rFonts w:ascii="Times New Roman" w:eastAsia="Times New Roman" w:hAnsi="Times New Roman" w:cs="Times New Roman"/>
                <w:bCs/>
                <w:lang w:val="ro-RO" w:eastAsia="ru-RU"/>
              </w:rPr>
              <w:t xml:space="preserve">a </w:t>
            </w:r>
            <w:r>
              <w:rPr>
                <w:rFonts w:ascii="Times New Roman" w:eastAsia="Times New Roman" w:hAnsi="Times New Roman" w:cs="Times New Roman"/>
                <w:bCs/>
                <w:lang w:val="ro-RO" w:eastAsia="ru-RU"/>
              </w:rPr>
              <w:t xml:space="preserve"> </w:t>
            </w:r>
            <w:r w:rsidR="003F4A96">
              <w:rPr>
                <w:rFonts w:ascii="Times New Roman" w:eastAsia="Times New Roman" w:hAnsi="Times New Roman" w:cs="Times New Roman"/>
                <w:bCs/>
                <w:lang w:val="ro-RO" w:eastAsia="ru-RU"/>
              </w:rPr>
              <w:t>obiectul</w:t>
            </w:r>
            <w:r>
              <w:rPr>
                <w:rFonts w:ascii="Times New Roman" w:eastAsia="Times New Roman" w:hAnsi="Times New Roman" w:cs="Times New Roman"/>
                <w:bCs/>
                <w:lang w:val="ro-RO" w:eastAsia="ru-RU"/>
              </w:rPr>
              <w:t xml:space="preserve"> </w:t>
            </w:r>
            <w:r w:rsidRPr="005C057A">
              <w:rPr>
                <w:rFonts w:ascii="Times New Roman" w:eastAsia="Times New Roman" w:hAnsi="Times New Roman" w:cs="Times New Roman"/>
                <w:lang w:val="ro-RO" w:eastAsia="ru-RU"/>
              </w:rPr>
              <w:t>„</w:t>
            </w:r>
            <w:r w:rsidR="003F4A96">
              <w:rPr>
                <w:rFonts w:ascii="Times New Roman" w:eastAsia="Times New Roman" w:hAnsi="Times New Roman" w:cs="Times New Roman"/>
                <w:lang w:val="ro-RO" w:eastAsia="ru-RU"/>
              </w:rPr>
              <w:t>C</w:t>
            </w:r>
            <w:r w:rsidR="003F4A96" w:rsidRPr="001743C8">
              <w:rPr>
                <w:rFonts w:ascii="Times New Roman" w:eastAsia="Times New Roman" w:hAnsi="Times New Roman" w:cs="Times New Roman"/>
                <w:bCs/>
                <w:lang w:val="ro-RO" w:eastAsia="ru-RU"/>
              </w:rPr>
              <w:t>onstrucț</w:t>
            </w:r>
            <w:r w:rsidR="003F4A96">
              <w:rPr>
                <w:rFonts w:ascii="Times New Roman" w:eastAsia="Times New Roman" w:hAnsi="Times New Roman" w:cs="Times New Roman"/>
                <w:bCs/>
                <w:lang w:val="ro-RO" w:eastAsia="ru-RU"/>
              </w:rPr>
              <w:t>ia</w:t>
            </w:r>
            <w:r w:rsidRPr="001743C8">
              <w:rPr>
                <w:rFonts w:ascii="Times New Roman" w:eastAsia="Times New Roman" w:hAnsi="Times New Roman" w:cs="Times New Roman"/>
                <w:bCs/>
                <w:lang w:val="ro-RO" w:eastAsia="ru-RU"/>
              </w:rPr>
              <w:t xml:space="preserve"> cazangeriei</w:t>
            </w:r>
            <w:r w:rsidRPr="005C057A">
              <w:rPr>
                <w:rFonts w:ascii="Times New Roman" w:eastAsia="Times New Roman" w:hAnsi="Times New Roman" w:cs="Times New Roman"/>
                <w:lang w:val="ro-RO"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sz w:val="20"/>
                <w:szCs w:val="20"/>
                <w:lang w:val="ro-RO" w:eastAsia="ru-RU"/>
              </w:rPr>
            </w:pPr>
            <w:r w:rsidRPr="005C057A">
              <w:rPr>
                <w:rFonts w:ascii="Times New Roman" w:eastAsia="Times New Roman" w:hAnsi="Times New Roman" w:cs="Times New Roman"/>
                <w:bCs/>
                <w:sz w:val="20"/>
                <w:szCs w:val="20"/>
                <w:lang w:val="ro-RO" w:eastAsia="ru-RU"/>
              </w:rPr>
              <w:t>71,0</w:t>
            </w:r>
          </w:p>
        </w:tc>
      </w:tr>
      <w:tr w:rsidR="00D27828" w:rsidRPr="00A178E9" w:rsidTr="00D27828">
        <w:trPr>
          <w:trHeight w:val="278"/>
          <w:jc w:val="center"/>
        </w:trPr>
        <w:tc>
          <w:tcPr>
            <w:tcW w:w="534" w:type="dxa"/>
            <w:vMerge/>
            <w:tcBorders>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b/>
                <w:sz w:val="20"/>
                <w:szCs w:val="20"/>
                <w:lang w:val="ro-RO" w:eastAsia="ru-RU"/>
              </w:rPr>
            </w:pPr>
          </w:p>
        </w:tc>
        <w:tc>
          <w:tcPr>
            <w:tcW w:w="2409" w:type="dxa"/>
            <w:vMerge/>
            <w:tcBorders>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b/>
                <w:bCs/>
                <w:sz w:val="20"/>
                <w:szCs w:val="20"/>
                <w:lang w:val="ro-RO" w:eastAsia="ru-RU"/>
              </w:rPr>
            </w:pP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D27828" w:rsidRPr="005C057A" w:rsidRDefault="00D27828" w:rsidP="00D27828">
            <w:pPr>
              <w:spacing w:after="0" w:line="240" w:lineRule="auto"/>
              <w:rPr>
                <w:rFonts w:ascii="Times New Roman" w:eastAsia="Times New Roman" w:hAnsi="Times New Roman" w:cs="Times New Roman"/>
                <w:b/>
                <w:bCs/>
                <w:sz w:val="20"/>
                <w:szCs w:val="20"/>
                <w:lang w:val="ro-RO" w:eastAsia="ru-RU"/>
              </w:rPr>
            </w:pPr>
            <w:r w:rsidRPr="005C057A">
              <w:rPr>
                <w:rFonts w:ascii="Times New Roman" w:hAnsi="Times New Roman" w:cs="Times New Roman"/>
                <w:lang w:val="ro-MD"/>
              </w:rPr>
              <w:t>Lucrări de reparație capitală</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6C33AB" w:rsidRDefault="00D27828" w:rsidP="00D27828">
            <w:pPr>
              <w:spacing w:after="0" w:line="240" w:lineRule="auto"/>
              <w:jc w:val="center"/>
              <w:rPr>
                <w:rFonts w:ascii="Times New Roman" w:eastAsia="Times New Roman" w:hAnsi="Times New Roman" w:cs="Times New Roman"/>
                <w:bCs/>
                <w:sz w:val="20"/>
                <w:szCs w:val="20"/>
                <w:lang w:val="ro-RO" w:eastAsia="ru-RU"/>
              </w:rPr>
            </w:pPr>
            <w:r w:rsidRPr="006C33AB">
              <w:rPr>
                <w:rFonts w:ascii="Times New Roman" w:eastAsia="Times New Roman" w:hAnsi="Times New Roman" w:cs="Times New Roman"/>
                <w:bCs/>
                <w:sz w:val="20"/>
                <w:szCs w:val="20"/>
                <w:lang w:val="ro-RO" w:eastAsia="ru-RU"/>
              </w:rPr>
              <w:t>200,0</w:t>
            </w:r>
          </w:p>
        </w:tc>
      </w:tr>
      <w:tr w:rsidR="00D27828" w:rsidRPr="00A178E9"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3</w:t>
            </w:r>
          </w:p>
        </w:tc>
        <w:tc>
          <w:tcPr>
            <w:tcW w:w="2409"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b/>
                <w:bCs/>
                <w:lang w:val="ro-RO" w:eastAsia="ru-RU"/>
              </w:rPr>
            </w:pPr>
            <w:r w:rsidRPr="005C057A">
              <w:rPr>
                <w:rFonts w:ascii="Times New Roman" w:eastAsia="Times New Roman" w:hAnsi="Times New Roman" w:cs="Times New Roman"/>
                <w:lang w:val="ro-RO" w:eastAsia="ru-RU"/>
              </w:rPr>
              <w:t>GM Obileni</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hAnsi="Times New Roman" w:cs="Times New Roman"/>
                <w:lang w:val="ro-MD"/>
              </w:rPr>
            </w:pPr>
            <w:r w:rsidRPr="005C057A">
              <w:rPr>
                <w:rFonts w:ascii="Times New Roman" w:hAnsi="Times New Roman" w:cs="Times New Roman"/>
                <w:lang w:val="ro-MD"/>
              </w:rPr>
              <w:t>Lucrări de reparație capitală</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sidRPr="005C057A">
              <w:rPr>
                <w:rFonts w:ascii="Times New Roman" w:eastAsia="Times New Roman" w:hAnsi="Times New Roman" w:cs="Times New Roman"/>
                <w:bCs/>
                <w:lang w:val="ro-RO" w:eastAsia="ru-RU"/>
              </w:rPr>
              <w:t>750,0</w:t>
            </w:r>
          </w:p>
        </w:tc>
      </w:tr>
      <w:tr w:rsidR="00D27828" w:rsidRPr="00A178E9"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en-US" w:eastAsia="ru-RU"/>
              </w:rPr>
            </w:pPr>
            <w:r w:rsidRPr="005C057A">
              <w:rPr>
                <w:rFonts w:ascii="Times New Roman" w:eastAsia="Times New Roman" w:hAnsi="Times New Roman" w:cs="Times New Roman"/>
                <w:sz w:val="20"/>
                <w:szCs w:val="20"/>
                <w:lang w:val="ro-RO" w:eastAsia="ru-RU"/>
              </w:rPr>
              <w:t>4</w:t>
            </w:r>
          </w:p>
        </w:tc>
        <w:tc>
          <w:tcPr>
            <w:tcW w:w="2409" w:type="dxa"/>
            <w:tcBorders>
              <w:top w:val="single" w:sz="4" w:space="0" w:color="auto"/>
              <w:left w:val="nil"/>
              <w:bottom w:val="single" w:sz="4" w:space="0" w:color="auto"/>
              <w:right w:val="single" w:sz="4" w:space="0" w:color="auto"/>
            </w:tcBorders>
            <w:shd w:val="clear" w:color="auto" w:fill="auto"/>
            <w:vAlign w:val="bottom"/>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bCs/>
                <w:lang w:val="ro-RO"/>
              </w:rPr>
              <w:t xml:space="preserve">Gimnaziul </w:t>
            </w:r>
            <w:r w:rsidRPr="005C057A">
              <w:rPr>
                <w:rFonts w:ascii="Times New Roman" w:eastAsia="Times New Roman" w:hAnsi="Times New Roman" w:cs="Times New Roman"/>
                <w:lang w:val="ro-RO" w:eastAsia="ru-RU"/>
              </w:rPr>
              <w:t xml:space="preserve">„Mitropolit </w:t>
            </w:r>
            <w:r>
              <w:rPr>
                <w:rFonts w:ascii="Times New Roman" w:eastAsia="Times New Roman" w:hAnsi="Times New Roman" w:cs="Times New Roman"/>
                <w:lang w:val="ro-RO" w:eastAsia="ru-RU"/>
              </w:rPr>
              <w:t>A</w:t>
            </w:r>
            <w:r w:rsidRPr="005C057A">
              <w:rPr>
                <w:rFonts w:ascii="Times New Roman" w:eastAsia="Times New Roman" w:hAnsi="Times New Roman" w:cs="Times New Roman"/>
                <w:lang w:val="ro-RO" w:eastAsia="ru-RU"/>
              </w:rPr>
              <w:t>.Plămădeală”</w:t>
            </w:r>
            <w:r>
              <w:rPr>
                <w:rFonts w:ascii="Times New Roman" w:eastAsia="Times New Roman" w:hAnsi="Times New Roman" w:cs="Times New Roman"/>
                <w:lang w:val="ro-RO" w:eastAsia="ru-RU"/>
              </w:rPr>
              <w:t xml:space="preserve"> </w:t>
            </w:r>
            <w:r w:rsidRPr="005C057A">
              <w:rPr>
                <w:rFonts w:ascii="Times New Roman" w:eastAsia="Times New Roman" w:hAnsi="Times New Roman" w:cs="Times New Roman"/>
                <w:bCs/>
                <w:lang w:val="ro-RO"/>
              </w:rPr>
              <w:t>Stolniceni</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D27828" w:rsidRPr="005C057A" w:rsidRDefault="00D27828" w:rsidP="00D27828">
            <w:pPr>
              <w:pStyle w:val="Frspaiere"/>
              <w:jc w:val="both"/>
              <w:rPr>
                <w:rFonts w:ascii="Times New Roman" w:hAnsi="Times New Roman" w:cs="Times New Roman"/>
                <w:lang w:val="ro-MD"/>
              </w:rPr>
            </w:pPr>
            <w:r w:rsidRPr="005C057A">
              <w:rPr>
                <w:rFonts w:ascii="Times New Roman" w:hAnsi="Times New Roman" w:cs="Times New Roman"/>
                <w:lang w:val="ro-MD"/>
              </w:rPr>
              <w:t>Cheltuieli de întreținere a instituției</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sidRPr="005C057A">
              <w:rPr>
                <w:rFonts w:ascii="Times New Roman" w:eastAsia="Times New Roman" w:hAnsi="Times New Roman" w:cs="Times New Roman"/>
                <w:bCs/>
                <w:lang w:val="ro-RO" w:eastAsia="ru-RU"/>
              </w:rPr>
              <w:t>100,0</w:t>
            </w:r>
          </w:p>
        </w:tc>
      </w:tr>
      <w:tr w:rsidR="00D27828" w:rsidRPr="00A178E9"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5</w:t>
            </w:r>
          </w:p>
        </w:tc>
        <w:tc>
          <w:tcPr>
            <w:tcW w:w="2409"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b/>
                <w:bCs/>
                <w:lang w:val="ro-RO" w:eastAsia="ru-RU"/>
              </w:rPr>
            </w:pPr>
            <w:r w:rsidRPr="005C057A">
              <w:rPr>
                <w:rFonts w:ascii="Times New Roman" w:eastAsia="Times New Roman" w:hAnsi="Times New Roman" w:cs="Times New Roman"/>
                <w:lang w:val="ro-RO" w:eastAsia="ru-RU"/>
              </w:rPr>
              <w:t>GM „</w:t>
            </w:r>
            <w:r w:rsidR="003F4A96">
              <w:rPr>
                <w:rFonts w:ascii="Times New Roman" w:eastAsia="Times New Roman" w:hAnsi="Times New Roman" w:cs="Times New Roman"/>
                <w:lang w:val="ro-RO" w:eastAsia="ru-RU"/>
              </w:rPr>
              <w:t xml:space="preserve">S. </w:t>
            </w:r>
            <w:r w:rsidR="003F4A96" w:rsidRPr="005C057A">
              <w:rPr>
                <w:rFonts w:ascii="Times New Roman" w:eastAsia="Times New Roman" w:hAnsi="Times New Roman" w:cs="Times New Roman"/>
                <w:lang w:val="ro-RO" w:eastAsia="ru-RU"/>
              </w:rPr>
              <w:t>Andreev</w:t>
            </w:r>
            <w:r w:rsidRPr="005C057A">
              <w:rPr>
                <w:rFonts w:ascii="Times New Roman" w:eastAsia="Times New Roman" w:hAnsi="Times New Roman" w:cs="Times New Roman"/>
                <w:lang w:val="ro-RO" w:eastAsia="ru-RU"/>
              </w:rPr>
              <w:t>” Cioara</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hAnsi="Times New Roman" w:cs="Times New Roman"/>
                <w:lang w:val="ro-MD"/>
              </w:rPr>
            </w:pPr>
            <w:r w:rsidRPr="005C057A">
              <w:rPr>
                <w:rFonts w:ascii="Times New Roman" w:eastAsia="Times New Roman" w:hAnsi="Times New Roman" w:cs="Times New Roman"/>
                <w:lang w:val="ro-RO" w:eastAsia="ru-RU"/>
              </w:rPr>
              <w:t>Lucrări de reparație capitală (blocurile sanitare )</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sidRPr="005C057A">
              <w:rPr>
                <w:rFonts w:ascii="Times New Roman" w:eastAsia="Times New Roman" w:hAnsi="Times New Roman" w:cs="Times New Roman"/>
                <w:bCs/>
                <w:lang w:val="ro-RO" w:eastAsia="ru-RU"/>
              </w:rPr>
              <w:t>200,0</w:t>
            </w:r>
          </w:p>
        </w:tc>
      </w:tr>
      <w:tr w:rsidR="00D27828" w:rsidRPr="00A178E9"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6</w:t>
            </w:r>
          </w:p>
        </w:tc>
        <w:tc>
          <w:tcPr>
            <w:tcW w:w="2409" w:type="dxa"/>
            <w:tcBorders>
              <w:top w:val="single" w:sz="4" w:space="0" w:color="auto"/>
              <w:left w:val="nil"/>
              <w:bottom w:val="single" w:sz="4" w:space="0" w:color="auto"/>
              <w:right w:val="single" w:sz="4" w:space="0" w:color="auto"/>
            </w:tcBorders>
            <w:shd w:val="clear" w:color="auto" w:fill="auto"/>
            <w:vAlign w:val="bottom"/>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GM Pașcani</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D27828" w:rsidRPr="005C057A" w:rsidRDefault="00D27828" w:rsidP="00D27828">
            <w:pPr>
              <w:pStyle w:val="Frspaiere"/>
              <w:jc w:val="both"/>
              <w:rPr>
                <w:rFonts w:ascii="Times New Roman" w:hAnsi="Times New Roman" w:cs="Times New Roman"/>
                <w:lang w:val="ro-MD"/>
              </w:rPr>
            </w:pPr>
            <w:r w:rsidRPr="005C057A">
              <w:rPr>
                <w:rFonts w:ascii="Times New Roman" w:hAnsi="Times New Roman" w:cs="Times New Roman"/>
                <w:lang w:val="ro-MD"/>
              </w:rPr>
              <w:t>Cheltuieli de întreținere a instituției</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sidRPr="005C057A">
              <w:rPr>
                <w:rFonts w:ascii="Times New Roman" w:eastAsia="Times New Roman" w:hAnsi="Times New Roman" w:cs="Times New Roman"/>
                <w:bCs/>
                <w:lang w:val="ro-RO" w:eastAsia="ru-RU"/>
              </w:rPr>
              <w:t>120,0</w:t>
            </w:r>
          </w:p>
        </w:tc>
      </w:tr>
      <w:tr w:rsidR="00D27828" w:rsidRPr="00A178E9"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7</w:t>
            </w:r>
          </w:p>
        </w:tc>
        <w:tc>
          <w:tcPr>
            <w:tcW w:w="2409"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GM „A.Bunduchi” Buțeni</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hAnsi="Times New Roman" w:cs="Times New Roman"/>
                <w:lang w:val="ro-MD"/>
              </w:rPr>
            </w:pPr>
            <w:r w:rsidRPr="005C057A">
              <w:rPr>
                <w:rFonts w:ascii="Times New Roman" w:hAnsi="Times New Roman" w:cs="Times New Roman"/>
                <w:lang w:val="ro-MD"/>
              </w:rPr>
              <w:t>Cheltuieli de întreținere a instituției</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sidRPr="005C057A">
              <w:rPr>
                <w:rFonts w:ascii="Times New Roman" w:eastAsia="Times New Roman" w:hAnsi="Times New Roman" w:cs="Times New Roman"/>
                <w:bCs/>
                <w:lang w:val="ro-RO" w:eastAsia="ru-RU"/>
              </w:rPr>
              <w:t>154,9</w:t>
            </w:r>
          </w:p>
        </w:tc>
      </w:tr>
      <w:tr w:rsidR="00D27828" w:rsidRPr="00A178E9"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8</w:t>
            </w:r>
          </w:p>
        </w:tc>
        <w:tc>
          <w:tcPr>
            <w:tcW w:w="2409" w:type="dxa"/>
            <w:tcBorders>
              <w:top w:val="nil"/>
              <w:left w:val="single" w:sz="4" w:space="0" w:color="auto"/>
              <w:bottom w:val="single" w:sz="4" w:space="0" w:color="auto"/>
              <w:right w:val="single" w:sz="4" w:space="0" w:color="auto"/>
            </w:tcBorders>
            <w:shd w:val="clear" w:color="auto" w:fill="auto"/>
          </w:tcPr>
          <w:p w:rsidR="00D27828" w:rsidRPr="005C057A" w:rsidRDefault="00D27828" w:rsidP="00D27828">
            <w:pPr>
              <w:spacing w:after="0" w:line="240" w:lineRule="auto"/>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lang w:val="ro-RO" w:eastAsia="ru-RU"/>
              </w:rPr>
              <w:t>GM „C.Radu” Leușeni</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rPr>
                <w:rFonts w:ascii="Times New Roman" w:eastAsia="Times New Roman" w:hAnsi="Times New Roman" w:cs="Times New Roman"/>
                <w:sz w:val="24"/>
                <w:szCs w:val="24"/>
                <w:lang w:val="ro-RO" w:eastAsia="ru-RU"/>
              </w:rPr>
            </w:pPr>
            <w:r w:rsidRPr="005C057A">
              <w:rPr>
                <w:rFonts w:ascii="Times New Roman" w:eastAsia="Times New Roman" w:hAnsi="Times New Roman" w:cs="Times New Roman"/>
                <w:lang w:val="ro-RO" w:eastAsia="ru-RU"/>
              </w:rPr>
              <w:t xml:space="preserve">Lucrări de reparație capitală (  acoperișul )  </w:t>
            </w:r>
          </w:p>
        </w:tc>
        <w:tc>
          <w:tcPr>
            <w:tcW w:w="1984" w:type="dxa"/>
            <w:tcBorders>
              <w:top w:val="nil"/>
              <w:left w:val="nil"/>
              <w:bottom w:val="single" w:sz="4" w:space="0" w:color="auto"/>
              <w:right w:val="single" w:sz="4" w:space="0" w:color="auto"/>
            </w:tcBorders>
            <w:shd w:val="clear" w:color="auto" w:fill="auto"/>
            <w:vAlign w:val="bottom"/>
          </w:tcPr>
          <w:p w:rsidR="00D27828" w:rsidRPr="005C057A" w:rsidRDefault="00D27828" w:rsidP="00D27828">
            <w:pPr>
              <w:spacing w:after="0" w:line="240" w:lineRule="auto"/>
              <w:jc w:val="center"/>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400,0</w:t>
            </w:r>
          </w:p>
        </w:tc>
      </w:tr>
      <w:tr w:rsidR="00D27828" w:rsidRPr="00A178E9"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9</w:t>
            </w:r>
          </w:p>
        </w:tc>
        <w:tc>
          <w:tcPr>
            <w:tcW w:w="2409"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GM „</w:t>
            </w:r>
            <w:r w:rsidR="003F4A96">
              <w:rPr>
                <w:rFonts w:ascii="Times New Roman" w:eastAsia="Times New Roman" w:hAnsi="Times New Roman" w:cs="Times New Roman"/>
                <w:lang w:val="ro-RO" w:eastAsia="ru-RU"/>
              </w:rPr>
              <w:t>C.</w:t>
            </w:r>
            <w:r w:rsidR="003F4A96" w:rsidRPr="005C057A">
              <w:rPr>
                <w:rFonts w:ascii="Times New Roman" w:eastAsia="Times New Roman" w:hAnsi="Times New Roman" w:cs="Times New Roman"/>
                <w:lang w:val="ro-RO" w:eastAsia="ru-RU"/>
              </w:rPr>
              <w:t>Tănase</w:t>
            </w:r>
            <w:r w:rsidRPr="005C057A">
              <w:rPr>
                <w:rFonts w:ascii="Times New Roman" w:eastAsia="Times New Roman" w:hAnsi="Times New Roman" w:cs="Times New Roman"/>
                <w:lang w:val="ro-RO" w:eastAsia="ru-RU"/>
              </w:rPr>
              <w:t>” Nemțeni</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hAnsi="Times New Roman" w:cs="Times New Roman"/>
                <w:lang w:val="ro-MD"/>
              </w:rPr>
            </w:pPr>
            <w:r w:rsidRPr="005C057A">
              <w:rPr>
                <w:rFonts w:ascii="Times New Roman" w:eastAsia="Times New Roman" w:hAnsi="Times New Roman" w:cs="Times New Roman"/>
                <w:lang w:val="ro-RO" w:eastAsia="ru-RU"/>
              </w:rPr>
              <w:t>Lucrări de reparație capitală (sala de sport)  și procurarea utilajului pentru cantina școlară</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MD" w:eastAsia="ru-RU"/>
              </w:rPr>
            </w:pPr>
            <w:r w:rsidRPr="005C057A">
              <w:rPr>
                <w:rFonts w:ascii="Times New Roman" w:eastAsia="Times New Roman" w:hAnsi="Times New Roman" w:cs="Times New Roman"/>
                <w:bCs/>
                <w:lang w:val="ro-MD" w:eastAsia="ru-RU"/>
              </w:rPr>
              <w:t>327,0</w:t>
            </w:r>
          </w:p>
        </w:tc>
      </w:tr>
      <w:tr w:rsidR="00D27828" w:rsidRPr="00A178E9" w:rsidTr="00D27828">
        <w:trPr>
          <w:trHeight w:val="278"/>
          <w:jc w:val="center"/>
        </w:trPr>
        <w:tc>
          <w:tcPr>
            <w:tcW w:w="534" w:type="dxa"/>
            <w:vMerge w:val="restart"/>
            <w:tcBorders>
              <w:top w:val="single" w:sz="4" w:space="0" w:color="auto"/>
              <w:left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10</w:t>
            </w:r>
          </w:p>
        </w:tc>
        <w:tc>
          <w:tcPr>
            <w:tcW w:w="2409" w:type="dxa"/>
            <w:vMerge w:val="restart"/>
            <w:tcBorders>
              <w:top w:val="single" w:sz="4" w:space="0" w:color="auto"/>
              <w:left w:val="nil"/>
              <w:right w:val="single" w:sz="4" w:space="0" w:color="auto"/>
            </w:tcBorders>
            <w:shd w:val="clear" w:color="auto" w:fill="auto"/>
            <w:vAlign w:val="bottom"/>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GM Bobeica</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Reparația capitală a scărilor</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sidRPr="005C057A">
              <w:rPr>
                <w:rFonts w:ascii="Times New Roman" w:eastAsia="Times New Roman" w:hAnsi="Times New Roman" w:cs="Times New Roman"/>
                <w:bCs/>
                <w:lang w:val="ro-RO" w:eastAsia="ru-RU"/>
              </w:rPr>
              <w:t>47,0</w:t>
            </w:r>
          </w:p>
        </w:tc>
      </w:tr>
      <w:tr w:rsidR="00D27828" w:rsidRPr="00A178E9" w:rsidTr="00D27828">
        <w:trPr>
          <w:trHeight w:val="278"/>
          <w:jc w:val="center"/>
        </w:trPr>
        <w:tc>
          <w:tcPr>
            <w:tcW w:w="534" w:type="dxa"/>
            <w:vMerge/>
            <w:tcBorders>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p>
        </w:tc>
        <w:tc>
          <w:tcPr>
            <w:tcW w:w="2409" w:type="dxa"/>
            <w:vMerge/>
            <w:tcBorders>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lang w:val="ro-RO" w:eastAsia="ru-RU"/>
              </w:rPr>
            </w:pP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hAnsi="Times New Roman" w:cs="Times New Roman"/>
                <w:lang w:val="ro-MD"/>
              </w:rPr>
            </w:pPr>
            <w:r w:rsidRPr="005C057A">
              <w:rPr>
                <w:rFonts w:ascii="Times New Roman" w:hAnsi="Times New Roman" w:cs="Times New Roman"/>
                <w:lang w:val="ro-MD"/>
              </w:rPr>
              <w:t>Cheltuieli de întreținere a instituției</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sidRPr="005C057A">
              <w:rPr>
                <w:rFonts w:ascii="Times New Roman" w:eastAsia="Times New Roman" w:hAnsi="Times New Roman" w:cs="Times New Roman"/>
                <w:bCs/>
                <w:lang w:val="ro-RO" w:eastAsia="ru-RU"/>
              </w:rPr>
              <w:t>50,0</w:t>
            </w:r>
          </w:p>
        </w:tc>
      </w:tr>
      <w:tr w:rsidR="00D27828" w:rsidRPr="00A178E9" w:rsidTr="00D27828">
        <w:trPr>
          <w:trHeight w:val="278"/>
          <w:jc w:val="center"/>
        </w:trPr>
        <w:tc>
          <w:tcPr>
            <w:tcW w:w="534" w:type="dxa"/>
            <w:vMerge w:val="restart"/>
            <w:tcBorders>
              <w:top w:val="single" w:sz="4" w:space="0" w:color="auto"/>
              <w:left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11</w:t>
            </w:r>
          </w:p>
        </w:tc>
        <w:tc>
          <w:tcPr>
            <w:tcW w:w="2409" w:type="dxa"/>
            <w:vMerge w:val="restart"/>
            <w:tcBorders>
              <w:top w:val="single" w:sz="4" w:space="0" w:color="auto"/>
              <w:left w:val="nil"/>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GM „</w:t>
            </w:r>
            <w:r w:rsidR="003F4A96">
              <w:rPr>
                <w:rFonts w:ascii="Times New Roman" w:eastAsia="Times New Roman" w:hAnsi="Times New Roman" w:cs="Times New Roman"/>
                <w:lang w:val="ro-RO" w:eastAsia="ru-RU"/>
              </w:rPr>
              <w:t>M. Vi</w:t>
            </w:r>
            <w:r w:rsidR="003F4A96" w:rsidRPr="005C057A">
              <w:rPr>
                <w:rFonts w:ascii="Times New Roman" w:eastAsia="Times New Roman" w:hAnsi="Times New Roman" w:cs="Times New Roman"/>
                <w:lang w:val="ro-RO" w:eastAsia="ru-RU"/>
              </w:rPr>
              <w:t>teazul</w:t>
            </w:r>
            <w:r w:rsidRPr="005C057A">
              <w:rPr>
                <w:rFonts w:ascii="Times New Roman" w:eastAsia="Times New Roman" w:hAnsi="Times New Roman" w:cs="Times New Roman"/>
                <w:lang w:val="ro-RO" w:eastAsia="ru-RU"/>
              </w:rPr>
              <w:t>” mun.Hîncești</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hAnsi="Times New Roman" w:cs="Times New Roman"/>
                <w:lang w:val="ro-MD"/>
              </w:rPr>
            </w:pPr>
            <w:r w:rsidRPr="005C057A">
              <w:rPr>
                <w:rFonts w:ascii="Times New Roman" w:hAnsi="Times New Roman" w:cs="Times New Roman"/>
                <w:lang w:val="ro-MD"/>
              </w:rPr>
              <w:t>Cheltuieli de întreținere a instituției</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Pr>
                <w:rFonts w:ascii="Times New Roman" w:eastAsia="Times New Roman" w:hAnsi="Times New Roman" w:cs="Times New Roman"/>
                <w:bCs/>
                <w:lang w:val="ro-RO" w:eastAsia="ru-RU"/>
              </w:rPr>
              <w:t>297,0</w:t>
            </w:r>
          </w:p>
        </w:tc>
      </w:tr>
      <w:tr w:rsidR="00D27828" w:rsidRPr="00A178E9" w:rsidTr="00D27828">
        <w:trPr>
          <w:trHeight w:val="278"/>
          <w:jc w:val="center"/>
        </w:trPr>
        <w:tc>
          <w:tcPr>
            <w:tcW w:w="534" w:type="dxa"/>
            <w:vMerge/>
            <w:tcBorders>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p>
        </w:tc>
        <w:tc>
          <w:tcPr>
            <w:tcW w:w="2409" w:type="dxa"/>
            <w:vMerge/>
            <w:tcBorders>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lang w:val="ro-RO" w:eastAsia="ru-RU"/>
              </w:rPr>
            </w:pPr>
          </w:p>
        </w:tc>
        <w:tc>
          <w:tcPr>
            <w:tcW w:w="5202" w:type="dxa"/>
            <w:tcBorders>
              <w:top w:val="nil"/>
              <w:left w:val="nil"/>
              <w:bottom w:val="single" w:sz="4" w:space="0" w:color="auto"/>
              <w:right w:val="single" w:sz="4" w:space="0" w:color="auto"/>
            </w:tcBorders>
            <w:shd w:val="clear" w:color="auto" w:fill="auto"/>
            <w:noWrap/>
            <w:vAlign w:val="bottom"/>
          </w:tcPr>
          <w:p w:rsidR="00D27828" w:rsidRDefault="00D27828" w:rsidP="00D27828">
            <w:pPr>
              <w:pStyle w:val="Frspaiere"/>
              <w:rPr>
                <w:rFonts w:ascii="Times New Roman" w:hAnsi="Times New Roman" w:cs="Times New Roman"/>
                <w:lang w:val="ro-MD"/>
              </w:rPr>
            </w:pPr>
            <w:r>
              <w:rPr>
                <w:rFonts w:ascii="Times New Roman" w:hAnsi="Times New Roman" w:cs="Times New Roman"/>
                <w:lang w:val="ro-MD"/>
              </w:rPr>
              <w:t>Acoperirea cheltuielilor de ordine publică în instituție</w:t>
            </w:r>
          </w:p>
          <w:p w:rsidR="00D27828" w:rsidRPr="005C057A" w:rsidRDefault="00D27828" w:rsidP="00D27828">
            <w:pPr>
              <w:pStyle w:val="Frspaiere"/>
              <w:rPr>
                <w:rFonts w:ascii="Times New Roman" w:hAnsi="Times New Roman" w:cs="Times New Roman"/>
                <w:lang w:val="ro-MD"/>
              </w:rPr>
            </w:pPr>
            <w:r>
              <w:rPr>
                <w:rFonts w:ascii="Times New Roman" w:hAnsi="Times New Roman" w:cs="Times New Roman"/>
                <w:lang w:val="ro-MD"/>
              </w:rPr>
              <w:t xml:space="preserve"> ( servicii de pază )</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6C33AB" w:rsidRDefault="00D27828" w:rsidP="00D27828">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22,0</w:t>
            </w:r>
          </w:p>
        </w:tc>
      </w:tr>
      <w:tr w:rsidR="00D27828" w:rsidRPr="00A178E9"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12</w:t>
            </w:r>
          </w:p>
        </w:tc>
        <w:tc>
          <w:tcPr>
            <w:tcW w:w="2409"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GM Bozieni</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hAnsi="Times New Roman" w:cs="Times New Roman"/>
                <w:lang w:val="ro-MD"/>
              </w:rPr>
            </w:pPr>
            <w:r w:rsidRPr="005C057A">
              <w:rPr>
                <w:rFonts w:ascii="Times New Roman" w:eastAsia="Times New Roman" w:hAnsi="Times New Roman" w:cs="Times New Roman"/>
                <w:lang w:val="ro-RO" w:eastAsia="ru-RU"/>
              </w:rPr>
              <w:t>Reparația capitală</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sidRPr="005C057A">
              <w:rPr>
                <w:rFonts w:ascii="Times New Roman" w:eastAsia="Times New Roman" w:hAnsi="Times New Roman" w:cs="Times New Roman"/>
                <w:bCs/>
                <w:lang w:val="ro-RO" w:eastAsia="ru-RU"/>
              </w:rPr>
              <w:t>220,0</w:t>
            </w:r>
          </w:p>
        </w:tc>
      </w:tr>
      <w:tr w:rsidR="00D27828" w:rsidRPr="006C33AB"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sz w:val="20"/>
                <w:szCs w:val="20"/>
                <w:lang w:val="ro-RO" w:eastAsia="ru-RU"/>
              </w:rPr>
              <w:t>13</w:t>
            </w:r>
          </w:p>
        </w:tc>
        <w:tc>
          <w:tcPr>
            <w:tcW w:w="2409"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Gimnaziu grădiniță Cărpineni din s.Cărpineni</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eastAsia="Times New Roman" w:hAnsi="Times New Roman" w:cs="Times New Roman"/>
                <w:lang w:val="ro-RO" w:eastAsia="ru-RU"/>
              </w:rPr>
            </w:pPr>
            <w:r w:rsidRPr="005C057A">
              <w:rPr>
                <w:rFonts w:ascii="Times New Roman" w:eastAsia="Times New Roman" w:hAnsi="Times New Roman" w:cs="Times New Roman"/>
                <w:lang w:val="ro-RO" w:eastAsia="ru-RU"/>
              </w:rPr>
              <w:t>Lucrări de reparație capitală (blocurile sanitare )</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Pr="005C057A" w:rsidRDefault="00D27828" w:rsidP="00D27828">
            <w:pPr>
              <w:spacing w:after="0" w:line="240" w:lineRule="auto"/>
              <w:jc w:val="center"/>
              <w:rPr>
                <w:rFonts w:ascii="Times New Roman" w:eastAsia="Times New Roman" w:hAnsi="Times New Roman" w:cs="Times New Roman"/>
                <w:bCs/>
                <w:lang w:val="ro-RO" w:eastAsia="ru-RU"/>
              </w:rPr>
            </w:pPr>
            <w:r>
              <w:rPr>
                <w:rFonts w:ascii="Times New Roman" w:eastAsia="Times New Roman" w:hAnsi="Times New Roman" w:cs="Times New Roman"/>
                <w:bCs/>
                <w:lang w:val="ro-RO" w:eastAsia="ru-RU"/>
              </w:rPr>
              <w:t>221,7</w:t>
            </w:r>
          </w:p>
        </w:tc>
      </w:tr>
      <w:tr w:rsidR="00D27828" w:rsidRPr="006C33AB" w:rsidTr="00D27828">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w:t>
            </w:r>
          </w:p>
        </w:tc>
        <w:tc>
          <w:tcPr>
            <w:tcW w:w="2409" w:type="dxa"/>
            <w:tcBorders>
              <w:top w:val="nil"/>
              <w:left w:val="single" w:sz="4" w:space="0" w:color="auto"/>
              <w:bottom w:val="single" w:sz="4" w:space="0" w:color="auto"/>
              <w:right w:val="single" w:sz="4" w:space="0" w:color="auto"/>
            </w:tcBorders>
            <w:shd w:val="clear" w:color="auto" w:fill="auto"/>
          </w:tcPr>
          <w:p w:rsidR="00D27828" w:rsidRPr="005C057A" w:rsidRDefault="00D27828" w:rsidP="00D27828">
            <w:pPr>
              <w:spacing w:after="0" w:line="240" w:lineRule="auto"/>
              <w:rPr>
                <w:rFonts w:ascii="Times New Roman" w:eastAsia="Times New Roman" w:hAnsi="Times New Roman" w:cs="Times New Roman"/>
                <w:sz w:val="20"/>
                <w:szCs w:val="20"/>
                <w:lang w:val="ro-RO" w:eastAsia="ru-RU"/>
              </w:rPr>
            </w:pPr>
            <w:r w:rsidRPr="005C057A">
              <w:rPr>
                <w:rFonts w:ascii="Times New Roman" w:eastAsia="Times New Roman" w:hAnsi="Times New Roman" w:cs="Times New Roman"/>
                <w:lang w:val="ro-RO" w:eastAsia="ru-RU"/>
              </w:rPr>
              <w:t>GM „</w:t>
            </w:r>
            <w:r>
              <w:rPr>
                <w:rFonts w:ascii="Times New Roman" w:eastAsia="Times New Roman" w:hAnsi="Times New Roman" w:cs="Times New Roman"/>
                <w:lang w:val="ro-RO" w:eastAsia="ru-RU"/>
              </w:rPr>
              <w:t>Dm.Crețu</w:t>
            </w:r>
            <w:r w:rsidRPr="005C057A">
              <w:rPr>
                <w:rFonts w:ascii="Times New Roman" w:eastAsia="Times New Roman" w:hAnsi="Times New Roman" w:cs="Times New Roman"/>
                <w:lang w:val="ro-RO" w:eastAsia="ru-RU"/>
              </w:rPr>
              <w:t>”  s.Cărpineni</w:t>
            </w:r>
          </w:p>
        </w:tc>
        <w:tc>
          <w:tcPr>
            <w:tcW w:w="5202" w:type="dxa"/>
            <w:tcBorders>
              <w:top w:val="nil"/>
              <w:left w:val="nil"/>
              <w:bottom w:val="single" w:sz="4" w:space="0" w:color="auto"/>
              <w:right w:val="single" w:sz="4" w:space="0" w:color="auto"/>
            </w:tcBorders>
            <w:shd w:val="clear" w:color="auto" w:fill="auto"/>
            <w:noWrap/>
            <w:vAlign w:val="bottom"/>
          </w:tcPr>
          <w:p w:rsidR="00D27828" w:rsidRPr="005C057A" w:rsidRDefault="00D27828" w:rsidP="00D27828">
            <w:pPr>
              <w:pStyle w:val="Frspaiere"/>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Acoperirea cheltuielilor de procurare a sistemului de automatizare</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828" w:rsidRDefault="00D27828" w:rsidP="00D27828">
            <w:pPr>
              <w:spacing w:after="0" w:line="240" w:lineRule="auto"/>
              <w:jc w:val="center"/>
              <w:rPr>
                <w:rFonts w:ascii="Times New Roman" w:eastAsia="Times New Roman" w:hAnsi="Times New Roman" w:cs="Times New Roman"/>
                <w:bCs/>
                <w:lang w:val="ro-RO" w:eastAsia="ru-RU"/>
              </w:rPr>
            </w:pPr>
            <w:r>
              <w:rPr>
                <w:rFonts w:ascii="Times New Roman" w:eastAsia="Times New Roman" w:hAnsi="Times New Roman" w:cs="Times New Roman"/>
                <w:bCs/>
                <w:lang w:val="ro-RO" w:eastAsia="ru-RU"/>
              </w:rPr>
              <w:t>15,0</w:t>
            </w:r>
          </w:p>
        </w:tc>
      </w:tr>
      <w:tr w:rsidR="00D27828" w:rsidRPr="006C33AB" w:rsidTr="00D27828">
        <w:trPr>
          <w:trHeight w:val="16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ind w:left="360"/>
              <w:rPr>
                <w:rFonts w:ascii="Times New Roman" w:eastAsia="Times New Roman" w:hAnsi="Times New Roman" w:cs="Times New Roman"/>
                <w:sz w:val="24"/>
                <w:szCs w:val="24"/>
                <w:lang w:val="ro-RO" w:eastAsia="ru-RU"/>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rPr>
                <w:rFonts w:ascii="Times New Roman" w:eastAsia="Times New Roman" w:hAnsi="Times New Roman" w:cs="Times New Roman"/>
                <w:b/>
                <w:sz w:val="24"/>
                <w:szCs w:val="24"/>
                <w:lang w:val="ro-RO" w:eastAsia="ru-RU"/>
              </w:rPr>
            </w:pPr>
            <w:r w:rsidRPr="005C057A">
              <w:rPr>
                <w:rFonts w:ascii="Times New Roman" w:eastAsia="Times New Roman" w:hAnsi="Times New Roman" w:cs="Times New Roman"/>
                <w:b/>
                <w:lang w:val="ro-RO" w:eastAsia="ru-RU"/>
              </w:rPr>
              <w:t>TOTAL:</w:t>
            </w:r>
          </w:p>
        </w:tc>
        <w:tc>
          <w:tcPr>
            <w:tcW w:w="5202" w:type="dxa"/>
            <w:tcBorders>
              <w:top w:val="single" w:sz="4" w:space="0" w:color="auto"/>
              <w:left w:val="nil"/>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rPr>
                <w:rFonts w:ascii="Times New Roman" w:eastAsia="Times New Roman" w:hAnsi="Times New Roman" w:cs="Times New Roman"/>
                <w:b/>
                <w:sz w:val="24"/>
                <w:szCs w:val="24"/>
                <w:lang w:val="ro-RO"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27828" w:rsidRPr="005C057A" w:rsidRDefault="00D27828" w:rsidP="00D27828">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3495,6</w:t>
            </w:r>
          </w:p>
        </w:tc>
      </w:tr>
    </w:tbl>
    <w:p w:rsidR="00F9303B" w:rsidRPr="007D3B23" w:rsidRDefault="00F9303B" w:rsidP="00F9303B">
      <w:pPr>
        <w:spacing w:after="0" w:line="240" w:lineRule="auto"/>
        <w:rPr>
          <w:rFonts w:ascii="Times New Roman" w:eastAsia="Times New Roman" w:hAnsi="Times New Roman" w:cs="Times New Roman"/>
          <w:b/>
          <w:color w:val="FF0000"/>
          <w:lang w:val="ro-RO" w:eastAsia="ru-RU"/>
        </w:rPr>
      </w:pPr>
    </w:p>
    <w:p w:rsidR="00F9303B" w:rsidRPr="001F1201" w:rsidRDefault="00F9303B" w:rsidP="00F9303B">
      <w:pPr>
        <w:rPr>
          <w:rFonts w:ascii="Times New Roman" w:hAnsi="Times New Roman" w:cs="Times New Roman"/>
          <w:lang w:val="ro-RO"/>
        </w:rPr>
      </w:pPr>
    </w:p>
    <w:p w:rsidR="00F9303B" w:rsidRDefault="00F9303B" w:rsidP="00F9303B">
      <w:pPr>
        <w:rPr>
          <w:lang w:val="ro-RO"/>
        </w:rPr>
      </w:pPr>
    </w:p>
    <w:p w:rsidR="00F9303B" w:rsidRPr="007B54F1" w:rsidRDefault="00F9303B" w:rsidP="00F9303B">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Secretarul Consiliului Raional Hincesti                              Elena MORARU TOMA</w:t>
      </w:r>
    </w:p>
    <w:p w:rsidR="00F9303B" w:rsidRDefault="00F9303B" w:rsidP="00F9303B">
      <w:pPr>
        <w:rPr>
          <w:lang w:val="ro-RO"/>
        </w:rPr>
      </w:pPr>
    </w:p>
    <w:p w:rsidR="00DC6CC9" w:rsidRDefault="00DC6CC9" w:rsidP="00F9303B">
      <w:pPr>
        <w:spacing w:after="0" w:line="240" w:lineRule="auto"/>
        <w:ind w:left="6372" w:firstLine="708"/>
        <w:rPr>
          <w:rFonts w:ascii="Times New Roman" w:eastAsia="Times New Roman" w:hAnsi="Times New Roman" w:cs="Times New Roman"/>
          <w:sz w:val="20"/>
          <w:szCs w:val="20"/>
          <w:lang w:val="ro-RO" w:eastAsia="ru-RU"/>
        </w:rPr>
      </w:pPr>
    </w:p>
    <w:p w:rsidR="00DC6CC9" w:rsidRDefault="00DC6CC9" w:rsidP="00F9303B">
      <w:pPr>
        <w:spacing w:after="0" w:line="240" w:lineRule="auto"/>
        <w:ind w:left="6372" w:firstLine="708"/>
        <w:rPr>
          <w:rFonts w:ascii="Times New Roman" w:eastAsia="Times New Roman" w:hAnsi="Times New Roman" w:cs="Times New Roman"/>
          <w:sz w:val="20"/>
          <w:szCs w:val="20"/>
          <w:lang w:val="ro-RO" w:eastAsia="ru-RU"/>
        </w:rPr>
      </w:pPr>
    </w:p>
    <w:p w:rsidR="00DC6CC9" w:rsidRDefault="00DC6CC9" w:rsidP="00F9303B">
      <w:pPr>
        <w:spacing w:after="0" w:line="240" w:lineRule="auto"/>
        <w:ind w:left="6372" w:firstLine="708"/>
        <w:rPr>
          <w:rFonts w:ascii="Times New Roman" w:eastAsia="Times New Roman" w:hAnsi="Times New Roman" w:cs="Times New Roman"/>
          <w:sz w:val="20"/>
          <w:szCs w:val="20"/>
          <w:lang w:val="ro-RO" w:eastAsia="ru-RU"/>
        </w:rPr>
      </w:pPr>
    </w:p>
    <w:p w:rsidR="00DC6CC9" w:rsidRDefault="00DC6CC9" w:rsidP="00F9303B">
      <w:pPr>
        <w:spacing w:after="0" w:line="240" w:lineRule="auto"/>
        <w:ind w:left="6372" w:firstLine="708"/>
        <w:rPr>
          <w:rFonts w:ascii="Times New Roman" w:eastAsia="Times New Roman" w:hAnsi="Times New Roman" w:cs="Times New Roman"/>
          <w:sz w:val="20"/>
          <w:szCs w:val="20"/>
          <w:lang w:val="ro-RO" w:eastAsia="ru-RU"/>
        </w:rPr>
      </w:pPr>
    </w:p>
    <w:p w:rsidR="00DC6CC9" w:rsidRDefault="00DC6CC9" w:rsidP="00F9303B">
      <w:pPr>
        <w:spacing w:after="0" w:line="240" w:lineRule="auto"/>
        <w:ind w:left="6372" w:firstLine="708"/>
        <w:rPr>
          <w:rFonts w:ascii="Times New Roman" w:eastAsia="Times New Roman" w:hAnsi="Times New Roman" w:cs="Times New Roman"/>
          <w:sz w:val="20"/>
          <w:szCs w:val="20"/>
          <w:lang w:val="ro-RO" w:eastAsia="ru-RU"/>
        </w:rPr>
      </w:pPr>
    </w:p>
    <w:p w:rsidR="00DC6CC9" w:rsidRDefault="00DC6CC9" w:rsidP="00F9303B">
      <w:pPr>
        <w:spacing w:after="0" w:line="240" w:lineRule="auto"/>
        <w:ind w:left="6372" w:firstLine="708"/>
        <w:rPr>
          <w:rFonts w:ascii="Times New Roman" w:eastAsia="Times New Roman" w:hAnsi="Times New Roman" w:cs="Times New Roman"/>
          <w:sz w:val="20"/>
          <w:szCs w:val="20"/>
          <w:lang w:val="ro-RO" w:eastAsia="ru-RU"/>
        </w:rPr>
      </w:pPr>
    </w:p>
    <w:p w:rsidR="00F9303B" w:rsidRPr="00283E4C" w:rsidRDefault="00F9303B" w:rsidP="00F9303B">
      <w:pPr>
        <w:spacing w:after="0" w:line="240" w:lineRule="auto"/>
        <w:ind w:left="6372" w:firstLine="708"/>
        <w:rPr>
          <w:rFonts w:ascii="Times New Roman" w:eastAsia="Times New Roman" w:hAnsi="Times New Roman" w:cs="Times New Roman"/>
          <w:sz w:val="20"/>
          <w:szCs w:val="20"/>
          <w:lang w:val="ro-RO" w:eastAsia="ru-RU"/>
        </w:rPr>
      </w:pPr>
      <w:r w:rsidRPr="00283E4C">
        <w:rPr>
          <w:rFonts w:ascii="Times New Roman" w:eastAsia="Times New Roman" w:hAnsi="Times New Roman" w:cs="Times New Roman"/>
          <w:sz w:val="20"/>
          <w:szCs w:val="20"/>
          <w:lang w:val="ro-RO" w:eastAsia="ru-RU"/>
        </w:rPr>
        <w:t>Anexa nr.</w:t>
      </w:r>
      <w:r w:rsidR="00591DE8">
        <w:rPr>
          <w:rFonts w:ascii="Times New Roman" w:eastAsia="Times New Roman" w:hAnsi="Times New Roman" w:cs="Times New Roman"/>
          <w:sz w:val="20"/>
          <w:szCs w:val="20"/>
          <w:lang w:val="ro-RO" w:eastAsia="ru-RU"/>
        </w:rPr>
        <w:t xml:space="preserve"> 5</w:t>
      </w:r>
    </w:p>
    <w:p w:rsidR="00F9303B" w:rsidRPr="00283E4C" w:rsidRDefault="00F9303B" w:rsidP="00F9303B">
      <w:pPr>
        <w:spacing w:after="0" w:line="240" w:lineRule="auto"/>
        <w:ind w:left="4956" w:firstLine="708"/>
        <w:rPr>
          <w:rFonts w:ascii="Times New Roman" w:eastAsia="Times New Roman" w:hAnsi="Times New Roman" w:cs="Times New Roman"/>
          <w:sz w:val="20"/>
          <w:szCs w:val="20"/>
          <w:lang w:val="ro-RO" w:eastAsia="ru-RU"/>
        </w:rPr>
      </w:pPr>
      <w:r w:rsidRPr="00283E4C">
        <w:rPr>
          <w:rFonts w:ascii="Times New Roman" w:eastAsia="Times New Roman" w:hAnsi="Times New Roman" w:cs="Times New Roman"/>
          <w:sz w:val="20"/>
          <w:szCs w:val="20"/>
          <w:lang w:val="ro-RO" w:eastAsia="ru-RU"/>
        </w:rPr>
        <w:t xml:space="preserve">        la decizia Consiliului raional Hîncești</w:t>
      </w:r>
      <w:r w:rsidRPr="00283E4C">
        <w:rPr>
          <w:rFonts w:ascii="Times New Roman" w:eastAsia="Times New Roman" w:hAnsi="Times New Roman" w:cs="Times New Roman"/>
          <w:sz w:val="20"/>
          <w:szCs w:val="20"/>
          <w:lang w:val="ro-RO" w:eastAsia="ru-RU"/>
        </w:rPr>
        <w:tab/>
      </w:r>
      <w:r w:rsidRPr="00283E4C">
        <w:rPr>
          <w:rFonts w:ascii="Times New Roman" w:eastAsia="Times New Roman" w:hAnsi="Times New Roman" w:cs="Times New Roman"/>
          <w:sz w:val="20"/>
          <w:szCs w:val="20"/>
          <w:lang w:val="ro-RO" w:eastAsia="ru-RU"/>
        </w:rPr>
        <w:tab/>
        <w:t xml:space="preserve">              nr. </w:t>
      </w:r>
      <w:r w:rsidR="00566F07">
        <w:rPr>
          <w:rFonts w:ascii="Times New Roman" w:eastAsia="Times New Roman" w:hAnsi="Times New Roman" w:cs="Times New Roman"/>
          <w:sz w:val="20"/>
          <w:szCs w:val="20"/>
          <w:lang w:val="ro-RO" w:eastAsia="ru-RU"/>
        </w:rPr>
        <w:t>______</w:t>
      </w:r>
      <w:r w:rsidRPr="00283E4C">
        <w:rPr>
          <w:rFonts w:ascii="Times New Roman" w:eastAsia="Times New Roman" w:hAnsi="Times New Roman" w:cs="Times New Roman"/>
          <w:sz w:val="20"/>
          <w:szCs w:val="20"/>
          <w:lang w:val="ro-RO" w:eastAsia="ru-RU"/>
        </w:rPr>
        <w:t xml:space="preserve">  din </w:t>
      </w:r>
      <w:r w:rsidR="00566F07">
        <w:rPr>
          <w:rFonts w:ascii="Times New Roman" w:eastAsia="Times New Roman" w:hAnsi="Times New Roman" w:cs="Times New Roman"/>
          <w:sz w:val="20"/>
          <w:szCs w:val="20"/>
          <w:lang w:val="ro-RO" w:eastAsia="ru-RU"/>
        </w:rPr>
        <w:t>___</w:t>
      </w:r>
      <w:r w:rsidR="00591DE8">
        <w:rPr>
          <w:rFonts w:ascii="Times New Roman" w:eastAsia="Times New Roman" w:hAnsi="Times New Roman" w:cs="Times New Roman"/>
          <w:sz w:val="20"/>
          <w:szCs w:val="20"/>
          <w:lang w:val="ro-RO" w:eastAsia="ru-RU"/>
        </w:rPr>
        <w:t xml:space="preserve"> aprilie </w:t>
      </w:r>
      <w:r w:rsidRPr="00283E4C">
        <w:rPr>
          <w:rFonts w:ascii="Times New Roman" w:eastAsia="Times New Roman" w:hAnsi="Times New Roman" w:cs="Times New Roman"/>
          <w:sz w:val="20"/>
          <w:szCs w:val="20"/>
          <w:lang w:val="en-US" w:eastAsia="ru-RU"/>
        </w:rPr>
        <w:t>201</w:t>
      </w:r>
      <w:r w:rsidR="00566F07">
        <w:rPr>
          <w:rFonts w:ascii="Times New Roman" w:eastAsia="Times New Roman" w:hAnsi="Times New Roman" w:cs="Times New Roman"/>
          <w:sz w:val="20"/>
          <w:szCs w:val="20"/>
          <w:lang w:val="en-US" w:eastAsia="ru-RU"/>
        </w:rPr>
        <w:t>9</w:t>
      </w:r>
      <w:r w:rsidRPr="00283E4C">
        <w:rPr>
          <w:rFonts w:ascii="Times New Roman" w:eastAsia="Times New Roman" w:hAnsi="Times New Roman" w:cs="Times New Roman"/>
          <w:sz w:val="20"/>
          <w:szCs w:val="20"/>
          <w:lang w:val="ro-RO" w:eastAsia="ru-RU"/>
        </w:rPr>
        <w:t xml:space="preserve">                                                                                                                                          </w:t>
      </w:r>
    </w:p>
    <w:p w:rsidR="00F9303B" w:rsidRPr="00283E4C" w:rsidRDefault="00F9303B" w:rsidP="00F9303B">
      <w:pPr>
        <w:spacing w:after="0" w:line="240" w:lineRule="auto"/>
        <w:ind w:left="720"/>
        <w:rPr>
          <w:rFonts w:ascii="Times New Roman" w:eastAsia="Times New Roman" w:hAnsi="Times New Roman" w:cs="Times New Roman"/>
          <w:b/>
          <w:sz w:val="20"/>
          <w:szCs w:val="20"/>
          <w:lang w:val="ro-RO" w:eastAsia="ru-RU"/>
        </w:rPr>
      </w:pPr>
    </w:p>
    <w:p w:rsidR="00F9303B" w:rsidRPr="00283E4C" w:rsidRDefault="00F9303B" w:rsidP="00F9303B">
      <w:pPr>
        <w:spacing w:after="0" w:line="240" w:lineRule="auto"/>
        <w:ind w:left="720"/>
        <w:rPr>
          <w:rFonts w:ascii="Times New Roman" w:eastAsia="Times New Roman" w:hAnsi="Times New Roman" w:cs="Times New Roman"/>
          <w:sz w:val="24"/>
          <w:szCs w:val="24"/>
          <w:lang w:val="ro-RO" w:eastAsia="ru-RU"/>
        </w:rPr>
      </w:pPr>
      <w:r w:rsidRPr="00283E4C">
        <w:rPr>
          <w:rFonts w:ascii="Times New Roman" w:eastAsia="Times New Roman" w:hAnsi="Times New Roman" w:cs="Times New Roman"/>
          <w:b/>
          <w:sz w:val="20"/>
          <w:szCs w:val="20"/>
          <w:lang w:val="ro-RO" w:eastAsia="ru-RU"/>
        </w:rPr>
        <w:t xml:space="preserve">                                                                                                                             </w:t>
      </w:r>
    </w:p>
    <w:p w:rsidR="00F9303B" w:rsidRPr="00283E4C" w:rsidRDefault="00F9303B" w:rsidP="00F9303B">
      <w:pPr>
        <w:spacing w:after="0" w:line="240" w:lineRule="auto"/>
        <w:ind w:left="57"/>
        <w:jc w:val="both"/>
        <w:rPr>
          <w:rFonts w:ascii="Times New Roman" w:eastAsia="Times New Roman" w:hAnsi="Times New Roman" w:cs="Times New Roman"/>
          <w:b/>
          <w:sz w:val="26"/>
          <w:szCs w:val="26"/>
          <w:lang w:val="es-ES_tradnl" w:eastAsia="ro-RO"/>
        </w:rPr>
      </w:pPr>
      <w:r w:rsidRPr="00283E4C">
        <w:rPr>
          <w:rFonts w:ascii="Times New Roman" w:eastAsia="Times New Roman" w:hAnsi="Times New Roman" w:cs="Times New Roman"/>
          <w:sz w:val="24"/>
          <w:szCs w:val="24"/>
          <w:lang w:val="ro-RO" w:eastAsia="ru-RU"/>
        </w:rPr>
        <w:tab/>
      </w:r>
      <w:r w:rsidRPr="00283E4C">
        <w:rPr>
          <w:rFonts w:ascii="Times New Roman" w:eastAsia="Times New Roman" w:hAnsi="Times New Roman" w:cs="Times New Roman"/>
          <w:sz w:val="24"/>
          <w:szCs w:val="24"/>
          <w:lang w:val="ro-RO" w:eastAsia="ru-RU"/>
        </w:rPr>
        <w:tab/>
      </w:r>
      <w:r w:rsidRPr="00283E4C">
        <w:rPr>
          <w:rFonts w:ascii="Times New Roman" w:eastAsia="Times New Roman" w:hAnsi="Times New Roman" w:cs="Times New Roman"/>
          <w:sz w:val="24"/>
          <w:szCs w:val="24"/>
          <w:lang w:val="ro-RO" w:eastAsia="ru-RU"/>
        </w:rPr>
        <w:tab/>
      </w:r>
      <w:r w:rsidRPr="00283E4C">
        <w:rPr>
          <w:rFonts w:ascii="Times New Roman" w:eastAsia="Times New Roman" w:hAnsi="Times New Roman" w:cs="Times New Roman"/>
          <w:b/>
          <w:sz w:val="26"/>
          <w:szCs w:val="26"/>
          <w:lang w:val="en-GB" w:eastAsia="ro-RO"/>
        </w:rPr>
        <w:t xml:space="preserve">   </w:t>
      </w:r>
      <w:r w:rsidRPr="00283E4C">
        <w:rPr>
          <w:rFonts w:ascii="Times New Roman" w:eastAsia="Times New Roman" w:hAnsi="Times New Roman" w:cs="Times New Roman"/>
          <w:b/>
          <w:sz w:val="26"/>
          <w:szCs w:val="26"/>
          <w:lang w:val="en-GB" w:eastAsia="ro-RO"/>
        </w:rPr>
        <w:tab/>
      </w:r>
      <w:r w:rsidRPr="00283E4C">
        <w:rPr>
          <w:rFonts w:ascii="Times New Roman" w:eastAsia="Times New Roman" w:hAnsi="Times New Roman" w:cs="Times New Roman"/>
          <w:b/>
          <w:sz w:val="26"/>
          <w:szCs w:val="26"/>
          <w:lang w:val="en-GB" w:eastAsia="ro-RO"/>
        </w:rPr>
        <w:tab/>
      </w:r>
      <w:r w:rsidRPr="00283E4C">
        <w:rPr>
          <w:rFonts w:ascii="Times New Roman" w:eastAsia="Times New Roman" w:hAnsi="Times New Roman" w:cs="Times New Roman"/>
          <w:b/>
          <w:sz w:val="26"/>
          <w:szCs w:val="26"/>
          <w:lang w:val="en-GB" w:eastAsia="ro-RO"/>
        </w:rPr>
        <w:tab/>
      </w:r>
      <w:r w:rsidRPr="00283E4C">
        <w:rPr>
          <w:rFonts w:ascii="Times New Roman" w:eastAsia="Times New Roman" w:hAnsi="Times New Roman" w:cs="Times New Roman"/>
          <w:b/>
          <w:sz w:val="26"/>
          <w:szCs w:val="26"/>
          <w:lang w:val="en-GB" w:eastAsia="ro-RO"/>
        </w:rPr>
        <w:tab/>
      </w:r>
      <w:r w:rsidRPr="00283E4C">
        <w:rPr>
          <w:rFonts w:ascii="Times New Roman" w:eastAsia="Times New Roman" w:hAnsi="Times New Roman" w:cs="Times New Roman"/>
          <w:b/>
          <w:sz w:val="26"/>
          <w:szCs w:val="26"/>
          <w:lang w:val="en-GB" w:eastAsia="ro-RO"/>
        </w:rPr>
        <w:tab/>
      </w:r>
      <w:r w:rsidRPr="00283E4C">
        <w:rPr>
          <w:rFonts w:ascii="Times New Roman" w:eastAsia="Times New Roman" w:hAnsi="Times New Roman" w:cs="Times New Roman"/>
          <w:b/>
          <w:sz w:val="26"/>
          <w:szCs w:val="26"/>
          <w:lang w:val="en-GB" w:eastAsia="ro-RO"/>
        </w:rPr>
        <w:tab/>
      </w:r>
      <w:r w:rsidRPr="00283E4C">
        <w:rPr>
          <w:rFonts w:ascii="Times New Roman" w:eastAsia="Times New Roman" w:hAnsi="Times New Roman" w:cs="Times New Roman"/>
          <w:b/>
          <w:sz w:val="26"/>
          <w:szCs w:val="26"/>
          <w:lang w:val="en-GB" w:eastAsia="ro-RO"/>
        </w:rPr>
        <w:tab/>
      </w:r>
      <w:r w:rsidRPr="00283E4C">
        <w:rPr>
          <w:rFonts w:ascii="Times New Roman" w:eastAsia="Times New Roman" w:hAnsi="Times New Roman" w:cs="Times New Roman"/>
          <w:b/>
          <w:sz w:val="26"/>
          <w:szCs w:val="26"/>
          <w:lang w:val="en-GB" w:eastAsia="ro-RO"/>
        </w:rPr>
        <w:tab/>
      </w:r>
    </w:p>
    <w:p w:rsidR="00F9303B" w:rsidRPr="00283E4C" w:rsidRDefault="00F9303B" w:rsidP="00F9303B">
      <w:pPr>
        <w:spacing w:after="0" w:line="240" w:lineRule="auto"/>
        <w:jc w:val="center"/>
        <w:rPr>
          <w:rFonts w:ascii="Times New Roman" w:eastAsia="Times New Roman" w:hAnsi="Times New Roman" w:cs="Times New Roman"/>
          <w:b/>
          <w:lang w:val="ro-RO" w:eastAsia="ro-RO"/>
        </w:rPr>
      </w:pPr>
      <w:r w:rsidRPr="00283E4C">
        <w:rPr>
          <w:rFonts w:ascii="Times New Roman" w:eastAsia="Times New Roman" w:hAnsi="Times New Roman" w:cs="Times New Roman"/>
          <w:b/>
          <w:lang w:val="ro-RO" w:eastAsia="ro-RO"/>
        </w:rPr>
        <w:t xml:space="preserve">Repartizarea mijloacelor </w:t>
      </w:r>
    </w:p>
    <w:p w:rsidR="00F9303B" w:rsidRPr="00283E4C" w:rsidRDefault="00F9303B" w:rsidP="00F9303B">
      <w:pPr>
        <w:spacing w:after="0" w:line="240" w:lineRule="auto"/>
        <w:jc w:val="center"/>
        <w:rPr>
          <w:rFonts w:ascii="Times New Roman" w:eastAsia="Times New Roman" w:hAnsi="Times New Roman" w:cs="Times New Roman"/>
          <w:b/>
          <w:lang w:val="ro-RO" w:eastAsia="ro-RO"/>
        </w:rPr>
      </w:pPr>
      <w:r w:rsidRPr="00283E4C">
        <w:rPr>
          <w:rFonts w:ascii="Times New Roman" w:eastAsia="Times New Roman" w:hAnsi="Times New Roman" w:cs="Times New Roman"/>
          <w:b/>
          <w:lang w:val="ro-RO" w:eastAsia="ro-RO"/>
        </w:rPr>
        <w:t>pentru acordarea ajutorului material</w:t>
      </w:r>
      <w:r w:rsidRPr="00283E4C">
        <w:rPr>
          <w:rFonts w:ascii="Times New Roman" w:eastAsia="Times New Roman" w:hAnsi="Times New Roman" w:cs="Times New Roman"/>
          <w:b/>
          <w:lang w:val="es-ES_tradnl" w:eastAsia="ro-RO"/>
        </w:rPr>
        <w:t xml:space="preserve"> d</w:t>
      </w:r>
      <w:r w:rsidRPr="00283E4C">
        <w:rPr>
          <w:rFonts w:ascii="Times New Roman" w:eastAsia="Times New Roman" w:hAnsi="Times New Roman" w:cs="Times New Roman"/>
          <w:b/>
          <w:lang w:val="ro-RO" w:eastAsia="ro-RO"/>
        </w:rPr>
        <w:t>in Fondul de Rezervă al Consiliului Raional Hînceşti pentru anul 201</w:t>
      </w:r>
      <w:r w:rsidR="00566F07">
        <w:rPr>
          <w:rFonts w:ascii="Times New Roman" w:eastAsia="Times New Roman" w:hAnsi="Times New Roman" w:cs="Times New Roman"/>
          <w:b/>
          <w:lang w:val="ro-RO" w:eastAsia="ro-RO"/>
        </w:rPr>
        <w:t>9</w:t>
      </w:r>
      <w:r w:rsidRPr="00283E4C">
        <w:rPr>
          <w:rFonts w:ascii="Times New Roman" w:eastAsia="Times New Roman" w:hAnsi="Times New Roman" w:cs="Times New Roman"/>
          <w:b/>
          <w:lang w:val="ro-RO" w:eastAsia="ro-RO"/>
        </w:rPr>
        <w:t xml:space="preserve"> </w:t>
      </w:r>
    </w:p>
    <w:p w:rsidR="00F9303B" w:rsidRPr="00283E4C" w:rsidRDefault="00F9303B" w:rsidP="00F9303B">
      <w:pPr>
        <w:spacing w:after="0" w:line="240" w:lineRule="auto"/>
        <w:jc w:val="both"/>
        <w:rPr>
          <w:rFonts w:ascii="Times New Roman" w:eastAsia="Times New Roman" w:hAnsi="Times New Roman" w:cs="Times New Roman"/>
          <w:sz w:val="24"/>
          <w:szCs w:val="24"/>
          <w:lang w:val="en-US" w:eastAsia="ru-RU"/>
        </w:rPr>
      </w:pPr>
    </w:p>
    <w:tbl>
      <w:tblPr>
        <w:tblStyle w:val="Tabelgril"/>
        <w:tblW w:w="10065" w:type="dxa"/>
        <w:tblInd w:w="-572" w:type="dxa"/>
        <w:tblLook w:val="04A0" w:firstRow="1" w:lastRow="0" w:firstColumn="1" w:lastColumn="0" w:noHBand="0" w:noVBand="1"/>
      </w:tblPr>
      <w:tblGrid>
        <w:gridCol w:w="443"/>
        <w:gridCol w:w="2392"/>
        <w:gridCol w:w="4253"/>
        <w:gridCol w:w="1701"/>
        <w:gridCol w:w="1276"/>
      </w:tblGrid>
      <w:tr w:rsidR="00F9303B" w:rsidRPr="008D2BEF" w:rsidTr="00CC59DF">
        <w:tc>
          <w:tcPr>
            <w:tcW w:w="443" w:type="dxa"/>
          </w:tcPr>
          <w:p w:rsidR="00F9303B" w:rsidRPr="00283E4C" w:rsidRDefault="00F9303B" w:rsidP="00B225C5">
            <w:pPr>
              <w:autoSpaceDE w:val="0"/>
              <w:autoSpaceDN w:val="0"/>
              <w:adjustRightInd w:val="0"/>
              <w:jc w:val="center"/>
              <w:rPr>
                <w:rFonts w:ascii="Times New Roman" w:eastAsia="Times New Roman" w:hAnsi="Times New Roman" w:cs="Times New Roman"/>
                <w:b/>
                <w:sz w:val="16"/>
                <w:szCs w:val="16"/>
                <w:lang w:val="ro-RO" w:eastAsia="ro-RO"/>
              </w:rPr>
            </w:pPr>
            <w:r w:rsidRPr="00283E4C">
              <w:rPr>
                <w:rFonts w:ascii="Times New Roman" w:eastAsia="Times New Roman" w:hAnsi="Times New Roman" w:cs="Times New Roman"/>
                <w:b/>
                <w:sz w:val="16"/>
                <w:szCs w:val="16"/>
                <w:lang w:val="ro-RO" w:eastAsia="ro-RO"/>
              </w:rPr>
              <w:t>Nr.</w:t>
            </w:r>
          </w:p>
          <w:p w:rsidR="00F9303B" w:rsidRPr="00283E4C" w:rsidRDefault="00F9303B" w:rsidP="00B225C5">
            <w:pPr>
              <w:autoSpaceDE w:val="0"/>
              <w:autoSpaceDN w:val="0"/>
              <w:adjustRightInd w:val="0"/>
              <w:jc w:val="center"/>
              <w:rPr>
                <w:rFonts w:ascii="Times New Roman" w:eastAsia="Times New Roman" w:hAnsi="Times New Roman" w:cs="Times New Roman"/>
                <w:b/>
                <w:sz w:val="16"/>
                <w:szCs w:val="16"/>
                <w:lang w:val="ro-RO" w:eastAsia="ro-RO"/>
              </w:rPr>
            </w:pPr>
            <w:r w:rsidRPr="00283E4C">
              <w:rPr>
                <w:rFonts w:ascii="Times New Roman" w:eastAsia="Times New Roman" w:hAnsi="Times New Roman" w:cs="Times New Roman"/>
                <w:b/>
                <w:sz w:val="16"/>
                <w:szCs w:val="16"/>
                <w:lang w:val="ro-RO" w:eastAsia="ro-RO"/>
              </w:rPr>
              <w:t>d/o</w:t>
            </w:r>
          </w:p>
        </w:tc>
        <w:tc>
          <w:tcPr>
            <w:tcW w:w="2392" w:type="dxa"/>
          </w:tcPr>
          <w:p w:rsidR="00F9303B" w:rsidRPr="00283E4C" w:rsidRDefault="00CC59DF" w:rsidP="00B225C5">
            <w:pPr>
              <w:autoSpaceDE w:val="0"/>
              <w:autoSpaceDN w:val="0"/>
              <w:adjustRightInd w:val="0"/>
              <w:jc w:val="center"/>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Numele, prenumele beneficiarului</w:t>
            </w:r>
          </w:p>
        </w:tc>
        <w:tc>
          <w:tcPr>
            <w:tcW w:w="4253" w:type="dxa"/>
          </w:tcPr>
          <w:p w:rsidR="00F9303B" w:rsidRPr="00283E4C" w:rsidRDefault="00F9303B" w:rsidP="00B225C5">
            <w:pPr>
              <w:autoSpaceDE w:val="0"/>
              <w:autoSpaceDN w:val="0"/>
              <w:adjustRightInd w:val="0"/>
              <w:jc w:val="center"/>
              <w:rPr>
                <w:rFonts w:ascii="Times New Roman" w:eastAsia="Times New Roman" w:hAnsi="Times New Roman" w:cs="Times New Roman"/>
                <w:b/>
                <w:sz w:val="16"/>
                <w:szCs w:val="16"/>
                <w:lang w:val="ro-RO" w:eastAsia="ro-RO"/>
              </w:rPr>
            </w:pPr>
            <w:r w:rsidRPr="00283E4C">
              <w:rPr>
                <w:rFonts w:ascii="Times New Roman" w:eastAsia="Times New Roman" w:hAnsi="Times New Roman" w:cs="Times New Roman"/>
                <w:b/>
                <w:sz w:val="16"/>
                <w:szCs w:val="16"/>
                <w:lang w:val="ro-RO" w:eastAsia="ro-RO"/>
              </w:rPr>
              <w:t>Adresa beneficiarului</w:t>
            </w:r>
          </w:p>
        </w:tc>
        <w:tc>
          <w:tcPr>
            <w:tcW w:w="1701" w:type="dxa"/>
          </w:tcPr>
          <w:p w:rsidR="00F9303B" w:rsidRPr="00283E4C" w:rsidRDefault="003F4A96" w:rsidP="00B225C5">
            <w:pPr>
              <w:autoSpaceDE w:val="0"/>
              <w:autoSpaceDN w:val="0"/>
              <w:adjustRightInd w:val="0"/>
              <w:jc w:val="center"/>
              <w:rPr>
                <w:rFonts w:ascii="Times New Roman" w:eastAsia="Times New Roman" w:hAnsi="Times New Roman" w:cs="Times New Roman"/>
                <w:b/>
                <w:sz w:val="16"/>
                <w:szCs w:val="16"/>
                <w:lang w:val="ro-RO" w:eastAsia="ro-RO"/>
              </w:rPr>
            </w:pPr>
            <w:r w:rsidRPr="00283E4C">
              <w:rPr>
                <w:rFonts w:ascii="Times New Roman" w:eastAsia="Times New Roman" w:hAnsi="Times New Roman" w:cs="Times New Roman"/>
                <w:b/>
                <w:sz w:val="16"/>
                <w:szCs w:val="16"/>
                <w:lang w:val="ro-RO" w:eastAsia="ro-RO"/>
              </w:rPr>
              <w:t>Destinația</w:t>
            </w:r>
            <w:r w:rsidR="00F9303B" w:rsidRPr="00283E4C">
              <w:rPr>
                <w:rFonts w:ascii="Times New Roman" w:eastAsia="Times New Roman" w:hAnsi="Times New Roman" w:cs="Times New Roman"/>
                <w:b/>
                <w:sz w:val="16"/>
                <w:szCs w:val="16"/>
                <w:lang w:val="ro-RO" w:eastAsia="ro-RO"/>
              </w:rPr>
              <w:t xml:space="preserve"> </w:t>
            </w:r>
            <w:r w:rsidRPr="00283E4C">
              <w:rPr>
                <w:rFonts w:ascii="Times New Roman" w:eastAsia="Times New Roman" w:hAnsi="Times New Roman" w:cs="Times New Roman"/>
                <w:b/>
                <w:sz w:val="16"/>
                <w:szCs w:val="16"/>
                <w:lang w:val="ro-RO" w:eastAsia="ro-RO"/>
              </w:rPr>
              <w:t>plății</w:t>
            </w:r>
          </w:p>
        </w:tc>
        <w:tc>
          <w:tcPr>
            <w:tcW w:w="1276" w:type="dxa"/>
          </w:tcPr>
          <w:p w:rsidR="00F9303B" w:rsidRPr="00283E4C" w:rsidRDefault="00F9303B" w:rsidP="00B225C5">
            <w:pPr>
              <w:autoSpaceDE w:val="0"/>
              <w:autoSpaceDN w:val="0"/>
              <w:adjustRightInd w:val="0"/>
              <w:jc w:val="center"/>
              <w:rPr>
                <w:rFonts w:ascii="Times New Roman" w:eastAsia="Times New Roman" w:hAnsi="Times New Roman" w:cs="Times New Roman"/>
                <w:b/>
                <w:sz w:val="16"/>
                <w:szCs w:val="16"/>
                <w:lang w:val="ro-RO" w:eastAsia="ro-RO"/>
              </w:rPr>
            </w:pPr>
            <w:r w:rsidRPr="00283E4C">
              <w:rPr>
                <w:rFonts w:ascii="Times New Roman" w:eastAsia="Times New Roman" w:hAnsi="Times New Roman" w:cs="Times New Roman"/>
                <w:b/>
                <w:sz w:val="16"/>
                <w:szCs w:val="16"/>
                <w:lang w:val="ro-RO" w:eastAsia="ro-RO"/>
              </w:rPr>
              <w:t>Suma pentru plată (mii lei)</w:t>
            </w:r>
          </w:p>
        </w:tc>
      </w:tr>
      <w:tr w:rsidR="00F9303B" w:rsidRPr="00A70F54" w:rsidTr="00CC59DF">
        <w:tc>
          <w:tcPr>
            <w:tcW w:w="443" w:type="dxa"/>
          </w:tcPr>
          <w:p w:rsidR="00F9303B" w:rsidRPr="00283E4C" w:rsidRDefault="00F9303B" w:rsidP="00B225C5">
            <w:pPr>
              <w:jc w:val="both"/>
              <w:rPr>
                <w:rFonts w:ascii="Times New Roman" w:eastAsia="Times New Roman" w:hAnsi="Times New Roman" w:cs="Times New Roman"/>
                <w:sz w:val="20"/>
                <w:szCs w:val="20"/>
                <w:lang w:val="ro-RO" w:eastAsia="ru-RU"/>
              </w:rPr>
            </w:pPr>
            <w:r w:rsidRPr="00283E4C">
              <w:rPr>
                <w:rFonts w:ascii="Times New Roman" w:eastAsia="Times New Roman" w:hAnsi="Times New Roman" w:cs="Times New Roman"/>
                <w:sz w:val="20"/>
                <w:szCs w:val="20"/>
                <w:lang w:val="ro-RO" w:eastAsia="ru-RU"/>
              </w:rPr>
              <w:t>1</w:t>
            </w:r>
          </w:p>
        </w:tc>
        <w:tc>
          <w:tcPr>
            <w:tcW w:w="2392" w:type="dxa"/>
          </w:tcPr>
          <w:p w:rsidR="00F9303B" w:rsidRPr="008D2BEF" w:rsidRDefault="001512CA" w:rsidP="00B225C5">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Tonu Ion</w:t>
            </w:r>
          </w:p>
        </w:tc>
        <w:tc>
          <w:tcPr>
            <w:tcW w:w="4253" w:type="dxa"/>
          </w:tcPr>
          <w:p w:rsidR="00F9303B" w:rsidRPr="008D2BEF" w:rsidRDefault="001512CA" w:rsidP="001512CA">
            <w:pPr>
              <w:jc w:val="both"/>
              <w:rPr>
                <w:rFonts w:ascii="Times New Roman" w:eastAsia="Times New Roman" w:hAnsi="Times New Roman" w:cs="Times New Roman"/>
                <w:highlight w:val="black"/>
                <w:lang w:val="ro-RO" w:eastAsia="ro-RO"/>
              </w:rPr>
            </w:pPr>
            <w:r w:rsidRPr="008D2BEF">
              <w:rPr>
                <w:rFonts w:ascii="Times New Roman" w:eastAsia="Times New Roman" w:hAnsi="Times New Roman" w:cs="Times New Roman"/>
                <w:highlight w:val="black"/>
                <w:lang w:val="ro-RO" w:eastAsia="ro-RO"/>
              </w:rPr>
              <w:t>mun.Hîncești, str.P.Zadripru 26</w:t>
            </w:r>
          </w:p>
        </w:tc>
        <w:tc>
          <w:tcPr>
            <w:tcW w:w="1701" w:type="dxa"/>
          </w:tcPr>
          <w:p w:rsidR="00F9303B" w:rsidRPr="00283E4C" w:rsidRDefault="003E55F4" w:rsidP="00B225C5">
            <w:pP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Ajutor material</w:t>
            </w:r>
          </w:p>
        </w:tc>
        <w:tc>
          <w:tcPr>
            <w:tcW w:w="1276" w:type="dxa"/>
          </w:tcPr>
          <w:p w:rsidR="00F9303B" w:rsidRPr="00D6295F" w:rsidRDefault="001512CA" w:rsidP="00B225C5">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5,0</w:t>
            </w:r>
          </w:p>
        </w:tc>
      </w:tr>
      <w:tr w:rsidR="00F9303B" w:rsidRPr="00283E4C" w:rsidTr="00CC59DF">
        <w:tc>
          <w:tcPr>
            <w:tcW w:w="443" w:type="dxa"/>
          </w:tcPr>
          <w:p w:rsidR="00F9303B" w:rsidRPr="00283E4C" w:rsidRDefault="00F9303B" w:rsidP="00B225C5">
            <w:pPr>
              <w:jc w:val="both"/>
              <w:rPr>
                <w:rFonts w:ascii="Times New Roman" w:eastAsia="Times New Roman" w:hAnsi="Times New Roman" w:cs="Times New Roman"/>
                <w:sz w:val="20"/>
                <w:szCs w:val="20"/>
                <w:lang w:val="ro-RO" w:eastAsia="ru-RU"/>
              </w:rPr>
            </w:pPr>
            <w:r w:rsidRPr="00283E4C">
              <w:rPr>
                <w:rFonts w:ascii="Times New Roman" w:eastAsia="Times New Roman" w:hAnsi="Times New Roman" w:cs="Times New Roman"/>
                <w:sz w:val="20"/>
                <w:szCs w:val="20"/>
                <w:lang w:val="ro-RO" w:eastAsia="ru-RU"/>
              </w:rPr>
              <w:t>2</w:t>
            </w:r>
          </w:p>
        </w:tc>
        <w:tc>
          <w:tcPr>
            <w:tcW w:w="2392" w:type="dxa"/>
          </w:tcPr>
          <w:p w:rsidR="00F9303B" w:rsidRPr="008D2BEF" w:rsidRDefault="001512CA" w:rsidP="001512CA">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 xml:space="preserve">Cioară Ecaterina </w:t>
            </w:r>
          </w:p>
        </w:tc>
        <w:tc>
          <w:tcPr>
            <w:tcW w:w="4253" w:type="dxa"/>
          </w:tcPr>
          <w:p w:rsidR="00F9303B" w:rsidRPr="008D2BEF" w:rsidRDefault="001512CA" w:rsidP="001512CA">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 xml:space="preserve">s.Dahnovici </w:t>
            </w:r>
          </w:p>
        </w:tc>
        <w:tc>
          <w:tcPr>
            <w:tcW w:w="1701" w:type="dxa"/>
          </w:tcPr>
          <w:p w:rsidR="00F9303B" w:rsidRPr="00283E4C" w:rsidRDefault="001512CA" w:rsidP="00B225C5">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F9303B" w:rsidRPr="00D6295F" w:rsidRDefault="001512CA" w:rsidP="00B225C5">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2,0</w:t>
            </w:r>
          </w:p>
        </w:tc>
      </w:tr>
      <w:tr w:rsidR="00F9303B" w:rsidRPr="001512CA" w:rsidTr="00CC59DF">
        <w:tc>
          <w:tcPr>
            <w:tcW w:w="443" w:type="dxa"/>
          </w:tcPr>
          <w:p w:rsidR="00F9303B" w:rsidRPr="00283E4C" w:rsidRDefault="00F9303B" w:rsidP="00B225C5">
            <w:pPr>
              <w:jc w:val="both"/>
              <w:rPr>
                <w:rFonts w:ascii="Times New Roman" w:eastAsia="Times New Roman" w:hAnsi="Times New Roman" w:cs="Times New Roman"/>
                <w:sz w:val="20"/>
                <w:szCs w:val="20"/>
                <w:lang w:val="ro-RO" w:eastAsia="ru-RU"/>
              </w:rPr>
            </w:pPr>
            <w:r w:rsidRPr="00283E4C">
              <w:rPr>
                <w:rFonts w:ascii="Times New Roman" w:eastAsia="Times New Roman" w:hAnsi="Times New Roman" w:cs="Times New Roman"/>
                <w:lang w:val="ro-RO" w:eastAsia="ru-RU"/>
              </w:rPr>
              <w:t>3</w:t>
            </w:r>
          </w:p>
        </w:tc>
        <w:tc>
          <w:tcPr>
            <w:tcW w:w="2392" w:type="dxa"/>
          </w:tcPr>
          <w:p w:rsidR="00F9303B" w:rsidRPr="008D2BEF" w:rsidRDefault="001512CA" w:rsidP="00B225C5">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Gavrilov Eugenia</w:t>
            </w:r>
          </w:p>
        </w:tc>
        <w:tc>
          <w:tcPr>
            <w:tcW w:w="4253" w:type="dxa"/>
          </w:tcPr>
          <w:p w:rsidR="00F9303B" w:rsidRPr="008D2BEF" w:rsidRDefault="001512CA" w:rsidP="001512CA">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o-RO"/>
              </w:rPr>
              <w:t>mun.Hîncești, str.M.Sadoveanu 3, ap.10</w:t>
            </w:r>
          </w:p>
        </w:tc>
        <w:tc>
          <w:tcPr>
            <w:tcW w:w="1701" w:type="dxa"/>
          </w:tcPr>
          <w:p w:rsidR="00F9303B" w:rsidRPr="00283E4C" w:rsidRDefault="001512CA" w:rsidP="00B225C5">
            <w:pPr>
              <w:jc w:val="both"/>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Ajutor material</w:t>
            </w:r>
          </w:p>
        </w:tc>
        <w:tc>
          <w:tcPr>
            <w:tcW w:w="1276" w:type="dxa"/>
          </w:tcPr>
          <w:p w:rsidR="00F9303B" w:rsidRPr="00D6295F" w:rsidRDefault="001512CA" w:rsidP="00B225C5">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20,0</w:t>
            </w:r>
          </w:p>
        </w:tc>
      </w:tr>
      <w:tr w:rsidR="00F9303B" w:rsidRPr="00A70F54" w:rsidTr="00CC59DF">
        <w:tc>
          <w:tcPr>
            <w:tcW w:w="443" w:type="dxa"/>
          </w:tcPr>
          <w:p w:rsidR="00F9303B" w:rsidRPr="00283E4C" w:rsidRDefault="00F9303B" w:rsidP="00B225C5">
            <w:pPr>
              <w:jc w:val="both"/>
              <w:rPr>
                <w:rFonts w:ascii="Times New Roman" w:eastAsia="Times New Roman" w:hAnsi="Times New Roman" w:cs="Times New Roman"/>
                <w:sz w:val="20"/>
                <w:szCs w:val="20"/>
                <w:lang w:val="ro-RO" w:eastAsia="ru-RU"/>
              </w:rPr>
            </w:pPr>
            <w:r w:rsidRPr="00283E4C">
              <w:rPr>
                <w:rFonts w:ascii="Times New Roman" w:eastAsia="Times New Roman" w:hAnsi="Times New Roman" w:cs="Times New Roman"/>
                <w:sz w:val="20"/>
                <w:szCs w:val="20"/>
                <w:lang w:val="ro-RO" w:eastAsia="ru-RU"/>
              </w:rPr>
              <w:t>4</w:t>
            </w:r>
          </w:p>
        </w:tc>
        <w:tc>
          <w:tcPr>
            <w:tcW w:w="2392" w:type="dxa"/>
          </w:tcPr>
          <w:p w:rsidR="00F9303B" w:rsidRPr="008D2BEF" w:rsidRDefault="00CC59DF" w:rsidP="00CC59DF">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Osadceaia Tamara</w:t>
            </w:r>
          </w:p>
        </w:tc>
        <w:tc>
          <w:tcPr>
            <w:tcW w:w="4253" w:type="dxa"/>
          </w:tcPr>
          <w:p w:rsidR="00F9303B" w:rsidRPr="008D2BEF" w:rsidRDefault="001512CA" w:rsidP="00B225C5">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s.Bozieni</w:t>
            </w:r>
          </w:p>
        </w:tc>
        <w:tc>
          <w:tcPr>
            <w:tcW w:w="1701" w:type="dxa"/>
          </w:tcPr>
          <w:p w:rsidR="00F9303B" w:rsidRPr="00283E4C" w:rsidRDefault="001512CA" w:rsidP="00B225C5">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F9303B" w:rsidRPr="00D6295F" w:rsidRDefault="001512CA" w:rsidP="00B225C5">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2,0</w:t>
            </w:r>
          </w:p>
        </w:tc>
      </w:tr>
      <w:tr w:rsidR="00F9303B" w:rsidRPr="00283E4C" w:rsidTr="00CC59DF">
        <w:tc>
          <w:tcPr>
            <w:tcW w:w="443" w:type="dxa"/>
          </w:tcPr>
          <w:p w:rsidR="00F9303B" w:rsidRPr="00283E4C" w:rsidRDefault="00F9303B" w:rsidP="00B225C5">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p>
        </w:tc>
        <w:tc>
          <w:tcPr>
            <w:tcW w:w="2392" w:type="dxa"/>
          </w:tcPr>
          <w:p w:rsidR="00F9303B" w:rsidRPr="008D2BEF" w:rsidRDefault="001512CA" w:rsidP="00B225C5">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Levac Iurie</w:t>
            </w:r>
          </w:p>
        </w:tc>
        <w:tc>
          <w:tcPr>
            <w:tcW w:w="4253" w:type="dxa"/>
          </w:tcPr>
          <w:p w:rsidR="00F9303B" w:rsidRPr="008D2BEF" w:rsidRDefault="001512CA" w:rsidP="00B225C5">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 xml:space="preserve">s.Buțeni </w:t>
            </w:r>
          </w:p>
        </w:tc>
        <w:tc>
          <w:tcPr>
            <w:tcW w:w="1701" w:type="dxa"/>
          </w:tcPr>
          <w:p w:rsidR="00F9303B" w:rsidRPr="00283E4C" w:rsidRDefault="001512CA" w:rsidP="00B225C5">
            <w:pPr>
              <w:jc w:val="both"/>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Ajutor material</w:t>
            </w:r>
          </w:p>
        </w:tc>
        <w:tc>
          <w:tcPr>
            <w:tcW w:w="1276" w:type="dxa"/>
          </w:tcPr>
          <w:p w:rsidR="00F9303B" w:rsidRPr="00D6295F" w:rsidRDefault="003E55F4" w:rsidP="00B225C5">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10,0</w:t>
            </w:r>
          </w:p>
        </w:tc>
      </w:tr>
      <w:tr w:rsidR="00F9303B" w:rsidRPr="00A70F54" w:rsidTr="00CC59DF">
        <w:tc>
          <w:tcPr>
            <w:tcW w:w="443" w:type="dxa"/>
          </w:tcPr>
          <w:p w:rsidR="00F9303B" w:rsidRDefault="00F9303B" w:rsidP="00B225C5">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w:t>
            </w:r>
          </w:p>
        </w:tc>
        <w:tc>
          <w:tcPr>
            <w:tcW w:w="2392" w:type="dxa"/>
          </w:tcPr>
          <w:p w:rsidR="00F9303B"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Nunu Zinaida</w:t>
            </w:r>
          </w:p>
        </w:tc>
        <w:tc>
          <w:tcPr>
            <w:tcW w:w="4253" w:type="dxa"/>
          </w:tcPr>
          <w:p w:rsidR="00F9303B" w:rsidRPr="008D2BEF" w:rsidRDefault="003E55F4" w:rsidP="00B225C5">
            <w:pPr>
              <w:jc w:val="both"/>
              <w:rPr>
                <w:rFonts w:ascii="Times New Roman" w:hAnsi="Times New Roman" w:cs="Times New Roman"/>
                <w:highlight w:val="black"/>
                <w:lang w:val="ro-RO"/>
              </w:rPr>
            </w:pPr>
            <w:r w:rsidRPr="008D2BEF">
              <w:rPr>
                <w:rFonts w:ascii="Times New Roman" w:hAnsi="Times New Roman" w:cs="Times New Roman"/>
                <w:highlight w:val="black"/>
                <w:lang w:val="ro-RO"/>
              </w:rPr>
              <w:t>s.Cărpineni</w:t>
            </w:r>
          </w:p>
        </w:tc>
        <w:tc>
          <w:tcPr>
            <w:tcW w:w="1701" w:type="dxa"/>
          </w:tcPr>
          <w:p w:rsidR="00F9303B" w:rsidRPr="00283E4C" w:rsidRDefault="003E55F4" w:rsidP="00B225C5">
            <w:pPr>
              <w:jc w:val="both"/>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F9303B" w:rsidRPr="00D6295F" w:rsidRDefault="003E55F4" w:rsidP="00B225C5">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5,0</w:t>
            </w:r>
          </w:p>
        </w:tc>
      </w:tr>
      <w:tr w:rsidR="00F9303B" w:rsidRPr="00A70F54" w:rsidTr="00CC59DF">
        <w:trPr>
          <w:trHeight w:val="331"/>
        </w:trPr>
        <w:tc>
          <w:tcPr>
            <w:tcW w:w="443" w:type="dxa"/>
          </w:tcPr>
          <w:p w:rsidR="00F9303B" w:rsidRDefault="00F9303B" w:rsidP="00B225C5">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w:t>
            </w:r>
          </w:p>
        </w:tc>
        <w:tc>
          <w:tcPr>
            <w:tcW w:w="2392" w:type="dxa"/>
          </w:tcPr>
          <w:p w:rsidR="00F9303B"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Moraru Alexandra</w:t>
            </w:r>
          </w:p>
        </w:tc>
        <w:tc>
          <w:tcPr>
            <w:tcW w:w="4253" w:type="dxa"/>
          </w:tcPr>
          <w:p w:rsidR="00F9303B" w:rsidRPr="008D2BEF" w:rsidRDefault="003E55F4" w:rsidP="00B225C5">
            <w:pPr>
              <w:jc w:val="both"/>
              <w:rPr>
                <w:rFonts w:ascii="Times New Roman" w:eastAsia="Times New Roman" w:hAnsi="Times New Roman" w:cs="Times New Roman"/>
                <w:highlight w:val="black"/>
                <w:lang w:val="ro-RO" w:eastAsia="ro-RO"/>
              </w:rPr>
            </w:pPr>
            <w:r w:rsidRPr="008D2BEF">
              <w:rPr>
                <w:rFonts w:ascii="Times New Roman" w:eastAsia="Times New Roman" w:hAnsi="Times New Roman" w:cs="Times New Roman"/>
                <w:highlight w:val="black"/>
                <w:lang w:val="ro-RO" w:eastAsia="ro-RO"/>
              </w:rPr>
              <w:t>s.Logănești</w:t>
            </w:r>
          </w:p>
        </w:tc>
        <w:tc>
          <w:tcPr>
            <w:tcW w:w="1701" w:type="dxa"/>
          </w:tcPr>
          <w:p w:rsidR="00F9303B" w:rsidRPr="00283E4C" w:rsidRDefault="003E55F4" w:rsidP="00B225C5">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F9303B" w:rsidRPr="00D6295F" w:rsidRDefault="003E55F4" w:rsidP="00B225C5">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Vatamanu Valeriu</w:t>
            </w:r>
          </w:p>
        </w:tc>
        <w:tc>
          <w:tcPr>
            <w:tcW w:w="4253" w:type="dxa"/>
          </w:tcPr>
          <w:p w:rsidR="003E55F4" w:rsidRPr="008D2BEF" w:rsidRDefault="003E55F4" w:rsidP="003E55F4">
            <w:pPr>
              <w:jc w:val="both"/>
              <w:rPr>
                <w:rFonts w:ascii="Times New Roman" w:eastAsia="Times New Roman" w:hAnsi="Times New Roman" w:cs="Times New Roman"/>
                <w:highlight w:val="black"/>
                <w:lang w:val="ro-RO" w:eastAsia="ro-RO"/>
              </w:rPr>
            </w:pPr>
            <w:r w:rsidRPr="008D2BEF">
              <w:rPr>
                <w:rFonts w:ascii="Times New Roman" w:eastAsia="Times New Roman" w:hAnsi="Times New Roman" w:cs="Times New Roman"/>
                <w:highlight w:val="black"/>
                <w:lang w:val="ro-RO" w:eastAsia="ro-RO"/>
              </w:rPr>
              <w:t>mun.Hîncești, str.Veronica Micle 3, ap.10</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Mihnev Ion</w:t>
            </w:r>
          </w:p>
        </w:tc>
        <w:tc>
          <w:tcPr>
            <w:tcW w:w="4253" w:type="dxa"/>
          </w:tcPr>
          <w:p w:rsidR="003E55F4" w:rsidRPr="008D2BEF" w:rsidRDefault="003E55F4" w:rsidP="003E55F4">
            <w:pPr>
              <w:jc w:val="both"/>
              <w:rPr>
                <w:rFonts w:ascii="Times New Roman" w:eastAsia="Times New Roman" w:hAnsi="Times New Roman" w:cs="Times New Roman"/>
                <w:highlight w:val="black"/>
                <w:lang w:val="ro-RO" w:eastAsia="ro-RO"/>
              </w:rPr>
            </w:pPr>
            <w:r w:rsidRPr="008D2BEF">
              <w:rPr>
                <w:rFonts w:ascii="Times New Roman" w:eastAsia="Times New Roman" w:hAnsi="Times New Roman" w:cs="Times New Roman"/>
                <w:highlight w:val="black"/>
                <w:lang w:val="ro-RO" w:eastAsia="ro-RO"/>
              </w:rPr>
              <w:t xml:space="preserve">mun.Hîncești, str.M. </w:t>
            </w:r>
            <w:r w:rsidR="003F4A96" w:rsidRPr="008D2BEF">
              <w:rPr>
                <w:rFonts w:ascii="Times New Roman" w:eastAsia="Times New Roman" w:hAnsi="Times New Roman" w:cs="Times New Roman"/>
                <w:highlight w:val="black"/>
                <w:lang w:val="ro-RO" w:eastAsia="ro-RO"/>
              </w:rPr>
              <w:t>Kogălniceanu</w:t>
            </w:r>
            <w:r w:rsidRPr="008D2BEF">
              <w:rPr>
                <w:rFonts w:ascii="Times New Roman" w:eastAsia="Times New Roman" w:hAnsi="Times New Roman" w:cs="Times New Roman"/>
                <w:highlight w:val="black"/>
                <w:lang w:val="ro-RO" w:eastAsia="ro-RO"/>
              </w:rPr>
              <w:t xml:space="preserve"> 1A, ap.26</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Cebotari Maria</w:t>
            </w:r>
          </w:p>
        </w:tc>
        <w:tc>
          <w:tcPr>
            <w:tcW w:w="4253" w:type="dxa"/>
          </w:tcPr>
          <w:p w:rsidR="003E55F4" w:rsidRPr="008D2BEF" w:rsidRDefault="003E55F4" w:rsidP="003E55F4">
            <w:pPr>
              <w:jc w:val="both"/>
              <w:rPr>
                <w:rFonts w:ascii="Times New Roman" w:eastAsia="Times New Roman" w:hAnsi="Times New Roman" w:cs="Times New Roman"/>
                <w:highlight w:val="black"/>
                <w:lang w:val="ro-RO" w:eastAsia="ro-RO"/>
              </w:rPr>
            </w:pPr>
            <w:r w:rsidRPr="008D2BEF">
              <w:rPr>
                <w:rFonts w:ascii="Times New Roman" w:eastAsia="Times New Roman" w:hAnsi="Times New Roman" w:cs="Times New Roman"/>
                <w:highlight w:val="black"/>
                <w:lang w:val="ro-RO" w:eastAsia="ro-RO"/>
              </w:rPr>
              <w:t>mun.Hîncești, str.M. Hîncu 106, ap.19</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15,0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Popa Vasile</w:t>
            </w:r>
          </w:p>
        </w:tc>
        <w:tc>
          <w:tcPr>
            <w:tcW w:w="4253" w:type="dxa"/>
          </w:tcPr>
          <w:p w:rsidR="003E55F4" w:rsidRPr="008D2BEF" w:rsidRDefault="003E55F4" w:rsidP="003E55F4">
            <w:pPr>
              <w:jc w:val="both"/>
              <w:rPr>
                <w:rFonts w:ascii="Times New Roman" w:eastAsia="Times New Roman" w:hAnsi="Times New Roman" w:cs="Times New Roman"/>
                <w:highlight w:val="black"/>
                <w:lang w:val="ro-RO" w:eastAsia="ro-RO"/>
              </w:rPr>
            </w:pPr>
            <w:r w:rsidRPr="008D2BEF">
              <w:rPr>
                <w:rFonts w:ascii="Times New Roman" w:eastAsia="Times New Roman" w:hAnsi="Times New Roman" w:cs="Times New Roman"/>
                <w:highlight w:val="black"/>
                <w:lang w:val="ro-RO" w:eastAsia="ro-RO"/>
              </w:rPr>
              <w:t>mun.Hîncești, str.31 August 5/27</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15,0</w:t>
            </w:r>
          </w:p>
        </w:tc>
      </w:tr>
      <w:tr w:rsidR="00F9303B" w:rsidRPr="003E55F4" w:rsidTr="00CC59DF">
        <w:trPr>
          <w:trHeight w:val="331"/>
        </w:trPr>
        <w:tc>
          <w:tcPr>
            <w:tcW w:w="443" w:type="dxa"/>
          </w:tcPr>
          <w:p w:rsidR="00F9303B" w:rsidRDefault="00F9303B" w:rsidP="00B225C5">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w:t>
            </w:r>
          </w:p>
        </w:tc>
        <w:tc>
          <w:tcPr>
            <w:tcW w:w="2392" w:type="dxa"/>
          </w:tcPr>
          <w:p w:rsidR="00F9303B"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Cristei Alexandra</w:t>
            </w:r>
          </w:p>
        </w:tc>
        <w:tc>
          <w:tcPr>
            <w:tcW w:w="4253" w:type="dxa"/>
          </w:tcPr>
          <w:p w:rsidR="00F9303B" w:rsidRPr="008D2BEF" w:rsidRDefault="003E55F4" w:rsidP="003E55F4">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s.Negrea</w:t>
            </w:r>
          </w:p>
        </w:tc>
        <w:tc>
          <w:tcPr>
            <w:tcW w:w="1701" w:type="dxa"/>
          </w:tcPr>
          <w:p w:rsidR="00F9303B" w:rsidRPr="00283E4C" w:rsidRDefault="003E55F4" w:rsidP="00B225C5">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F9303B" w:rsidRPr="00D6295F" w:rsidRDefault="003E55F4" w:rsidP="00B225C5">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2,0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Croitoru Andrei</w:t>
            </w:r>
          </w:p>
        </w:tc>
        <w:tc>
          <w:tcPr>
            <w:tcW w:w="4253" w:type="dxa"/>
          </w:tcPr>
          <w:p w:rsidR="003E55F4" w:rsidRPr="008D2BEF" w:rsidRDefault="003E55F4" w:rsidP="003E55F4">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s.Negrea</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Nazaru Eleonora</w:t>
            </w:r>
          </w:p>
        </w:tc>
        <w:tc>
          <w:tcPr>
            <w:tcW w:w="4253" w:type="dxa"/>
          </w:tcPr>
          <w:p w:rsidR="003E55F4" w:rsidRPr="008D2BEF" w:rsidRDefault="003E55F4" w:rsidP="003E55F4">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s.Negrea</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Pîntea Petru</w:t>
            </w:r>
          </w:p>
        </w:tc>
        <w:tc>
          <w:tcPr>
            <w:tcW w:w="4253" w:type="dxa"/>
          </w:tcPr>
          <w:p w:rsidR="003E55F4" w:rsidRPr="008D2BEF" w:rsidRDefault="003E55F4" w:rsidP="003E55F4">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s.Negrea</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2,0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Ciobanu Ion</w:t>
            </w:r>
          </w:p>
        </w:tc>
        <w:tc>
          <w:tcPr>
            <w:tcW w:w="4253" w:type="dxa"/>
          </w:tcPr>
          <w:p w:rsidR="003E55F4" w:rsidRPr="008D2BEF" w:rsidRDefault="003E55F4" w:rsidP="003E55F4">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s.Negrea</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2,0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Golovatiuc Constantin</w:t>
            </w:r>
          </w:p>
        </w:tc>
        <w:tc>
          <w:tcPr>
            <w:tcW w:w="4253" w:type="dxa"/>
          </w:tcPr>
          <w:p w:rsidR="003E55F4" w:rsidRPr="008D2BEF" w:rsidRDefault="003E55F4" w:rsidP="003E55F4">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s.Negrea</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Vlase Gheorghe</w:t>
            </w:r>
          </w:p>
        </w:tc>
        <w:tc>
          <w:tcPr>
            <w:tcW w:w="4253" w:type="dxa"/>
          </w:tcPr>
          <w:p w:rsidR="003E55F4" w:rsidRPr="008D2BEF" w:rsidRDefault="003E55F4" w:rsidP="003E55F4">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s.Negrea</w:t>
            </w:r>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2,0</w:t>
            </w:r>
          </w:p>
        </w:tc>
      </w:tr>
      <w:tr w:rsidR="003E55F4" w:rsidRPr="003E55F4" w:rsidTr="00CC59DF">
        <w:trPr>
          <w:trHeight w:val="331"/>
        </w:trPr>
        <w:tc>
          <w:tcPr>
            <w:tcW w:w="443" w:type="dxa"/>
          </w:tcPr>
          <w:p w:rsidR="003E55F4" w:rsidRDefault="003E55F4" w:rsidP="003E55F4">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w:t>
            </w:r>
          </w:p>
        </w:tc>
        <w:tc>
          <w:tcPr>
            <w:tcW w:w="2392" w:type="dxa"/>
          </w:tcPr>
          <w:p w:rsidR="003E55F4" w:rsidRPr="008D2BEF" w:rsidRDefault="003E55F4" w:rsidP="003E55F4">
            <w:pPr>
              <w:jc w:val="both"/>
              <w:rPr>
                <w:rFonts w:ascii="Times New Roman" w:eastAsia="Times New Roman" w:hAnsi="Times New Roman" w:cs="Times New Roman"/>
                <w:highlight w:val="black"/>
                <w:lang w:val="ro-RO" w:eastAsia="ru-RU"/>
              </w:rPr>
            </w:pPr>
            <w:r w:rsidRPr="008D2BEF">
              <w:rPr>
                <w:rFonts w:ascii="Times New Roman" w:eastAsia="Times New Roman" w:hAnsi="Times New Roman" w:cs="Times New Roman"/>
                <w:highlight w:val="black"/>
                <w:lang w:val="ro-RO" w:eastAsia="ru-RU"/>
              </w:rPr>
              <w:t>Nazaru Elena</w:t>
            </w:r>
          </w:p>
        </w:tc>
        <w:tc>
          <w:tcPr>
            <w:tcW w:w="4253" w:type="dxa"/>
          </w:tcPr>
          <w:p w:rsidR="003E55F4" w:rsidRPr="008D2BEF" w:rsidRDefault="003E55F4" w:rsidP="003E55F4">
            <w:pPr>
              <w:jc w:val="both"/>
              <w:rPr>
                <w:rFonts w:ascii="Times New Roman" w:eastAsia="Times New Roman" w:hAnsi="Times New Roman" w:cs="Times New Roman"/>
                <w:sz w:val="20"/>
                <w:szCs w:val="20"/>
                <w:highlight w:val="black"/>
                <w:lang w:val="ro-RO" w:eastAsia="ru-RU"/>
              </w:rPr>
            </w:pPr>
            <w:r w:rsidRPr="008D2BEF">
              <w:rPr>
                <w:rFonts w:ascii="Times New Roman" w:eastAsia="Times New Roman" w:hAnsi="Times New Roman" w:cs="Times New Roman"/>
                <w:sz w:val="20"/>
                <w:szCs w:val="20"/>
                <w:highlight w:val="black"/>
                <w:lang w:val="ro-RO" w:eastAsia="ru-RU"/>
              </w:rPr>
              <w:t>s.Negrea</w:t>
            </w:r>
            <w:bookmarkStart w:id="0" w:name="_GoBack"/>
            <w:bookmarkEnd w:id="0"/>
          </w:p>
        </w:tc>
        <w:tc>
          <w:tcPr>
            <w:tcW w:w="1701" w:type="dxa"/>
          </w:tcPr>
          <w:p w:rsidR="003E55F4" w:rsidRPr="00283E4C" w:rsidRDefault="003E55F4" w:rsidP="003E55F4">
            <w:pPr>
              <w:rPr>
                <w:rFonts w:ascii="Times New Roman" w:hAnsi="Times New Roman" w:cs="Times New Roman"/>
                <w:lang w:val="ro-RO"/>
              </w:rPr>
            </w:pPr>
            <w:r>
              <w:rPr>
                <w:rFonts w:ascii="Times New Roman" w:eastAsia="Times New Roman" w:hAnsi="Times New Roman" w:cs="Times New Roman"/>
                <w:lang w:val="ro-RO" w:eastAsia="ru-RU"/>
              </w:rPr>
              <w:t>Ajutor material</w:t>
            </w:r>
          </w:p>
        </w:tc>
        <w:tc>
          <w:tcPr>
            <w:tcW w:w="1276" w:type="dxa"/>
          </w:tcPr>
          <w:p w:rsidR="003E55F4" w:rsidRPr="00D6295F" w:rsidRDefault="003E55F4" w:rsidP="003E55F4">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5,0</w:t>
            </w:r>
          </w:p>
        </w:tc>
      </w:tr>
      <w:tr w:rsidR="00F9303B" w:rsidRPr="003E55F4" w:rsidTr="00CC59DF">
        <w:tc>
          <w:tcPr>
            <w:tcW w:w="443" w:type="dxa"/>
          </w:tcPr>
          <w:p w:rsidR="00F9303B" w:rsidRPr="00283E4C" w:rsidRDefault="00F9303B" w:rsidP="00B225C5">
            <w:pPr>
              <w:jc w:val="both"/>
              <w:rPr>
                <w:rFonts w:ascii="Times New Roman" w:eastAsia="Times New Roman" w:hAnsi="Times New Roman" w:cs="Times New Roman"/>
                <w:lang w:val="ro-RO" w:eastAsia="ru-RU"/>
              </w:rPr>
            </w:pPr>
          </w:p>
        </w:tc>
        <w:tc>
          <w:tcPr>
            <w:tcW w:w="2392" w:type="dxa"/>
          </w:tcPr>
          <w:p w:rsidR="00F9303B" w:rsidRPr="00283E4C" w:rsidRDefault="00F9303B" w:rsidP="00B225C5">
            <w:pPr>
              <w:jc w:val="both"/>
              <w:rPr>
                <w:rFonts w:ascii="Times New Roman" w:eastAsia="Times New Roman" w:hAnsi="Times New Roman" w:cs="Times New Roman"/>
                <w:lang w:val="ro-RO" w:eastAsia="ru-RU"/>
              </w:rPr>
            </w:pPr>
            <w:r w:rsidRPr="00283E4C">
              <w:rPr>
                <w:rFonts w:ascii="Times New Roman" w:eastAsia="Times New Roman" w:hAnsi="Times New Roman" w:cs="Times New Roman"/>
                <w:lang w:val="ro-RO" w:eastAsia="ru-RU"/>
              </w:rPr>
              <w:t>Total:</w:t>
            </w:r>
          </w:p>
        </w:tc>
        <w:tc>
          <w:tcPr>
            <w:tcW w:w="4253" w:type="dxa"/>
          </w:tcPr>
          <w:p w:rsidR="00F9303B" w:rsidRPr="00283E4C" w:rsidRDefault="00F9303B" w:rsidP="00B225C5">
            <w:pPr>
              <w:jc w:val="both"/>
              <w:rPr>
                <w:rFonts w:ascii="Times New Roman" w:eastAsia="Times New Roman" w:hAnsi="Times New Roman" w:cs="Times New Roman"/>
                <w:lang w:val="ro-RO" w:eastAsia="ru-RU"/>
              </w:rPr>
            </w:pPr>
          </w:p>
        </w:tc>
        <w:tc>
          <w:tcPr>
            <w:tcW w:w="1701" w:type="dxa"/>
          </w:tcPr>
          <w:p w:rsidR="00F9303B" w:rsidRPr="00283E4C" w:rsidRDefault="00F9303B" w:rsidP="00B225C5">
            <w:pPr>
              <w:jc w:val="both"/>
              <w:rPr>
                <w:rFonts w:ascii="Times New Roman" w:eastAsia="Times New Roman" w:hAnsi="Times New Roman" w:cs="Times New Roman"/>
                <w:lang w:val="ro-RO" w:eastAsia="ru-RU"/>
              </w:rPr>
            </w:pPr>
          </w:p>
        </w:tc>
        <w:tc>
          <w:tcPr>
            <w:tcW w:w="1276" w:type="dxa"/>
          </w:tcPr>
          <w:p w:rsidR="00F9303B" w:rsidRPr="00283E4C" w:rsidRDefault="00CC59DF" w:rsidP="00B225C5">
            <w:pPr>
              <w:jc w:val="center"/>
              <w:rPr>
                <w:rFonts w:ascii="Times New Roman" w:eastAsia="Times New Roman" w:hAnsi="Times New Roman" w:cs="Times New Roman"/>
                <w:b/>
                <w:lang w:val="ro-RO" w:eastAsia="ru-RU"/>
              </w:rPr>
            </w:pPr>
            <w:r>
              <w:rPr>
                <w:rFonts w:ascii="Times New Roman" w:eastAsia="Times New Roman" w:hAnsi="Times New Roman" w:cs="Times New Roman"/>
                <w:b/>
                <w:lang w:val="ro-RO" w:eastAsia="ru-RU"/>
              </w:rPr>
              <w:t>122,0</w:t>
            </w:r>
          </w:p>
        </w:tc>
      </w:tr>
    </w:tbl>
    <w:p w:rsidR="00F9303B" w:rsidRPr="00283E4C" w:rsidRDefault="00F9303B" w:rsidP="00F9303B">
      <w:pPr>
        <w:spacing w:after="0" w:line="240" w:lineRule="auto"/>
        <w:jc w:val="both"/>
        <w:rPr>
          <w:rFonts w:ascii="Times New Roman" w:eastAsia="Times New Roman" w:hAnsi="Times New Roman" w:cs="Times New Roman"/>
          <w:sz w:val="24"/>
          <w:szCs w:val="24"/>
          <w:lang w:val="en-US" w:eastAsia="ru-RU"/>
        </w:rPr>
      </w:pPr>
    </w:p>
    <w:p w:rsidR="00F9303B" w:rsidRPr="00283E4C" w:rsidRDefault="00F9303B" w:rsidP="00F9303B">
      <w:pPr>
        <w:spacing w:after="0" w:line="240" w:lineRule="auto"/>
        <w:jc w:val="both"/>
        <w:rPr>
          <w:rFonts w:ascii="Times New Roman" w:eastAsia="Times New Roman" w:hAnsi="Times New Roman" w:cs="Times New Roman"/>
          <w:sz w:val="24"/>
          <w:szCs w:val="24"/>
          <w:lang w:val="en-US" w:eastAsia="ru-RU"/>
        </w:rPr>
      </w:pPr>
    </w:p>
    <w:p w:rsidR="00F9303B" w:rsidRPr="00283E4C" w:rsidRDefault="00F9303B" w:rsidP="00F9303B">
      <w:pPr>
        <w:spacing w:after="0" w:line="240" w:lineRule="auto"/>
        <w:jc w:val="both"/>
        <w:rPr>
          <w:rFonts w:ascii="Times New Roman" w:eastAsia="Times New Roman" w:hAnsi="Times New Roman" w:cs="Times New Roman"/>
          <w:sz w:val="24"/>
          <w:szCs w:val="24"/>
          <w:lang w:val="ro-RO" w:eastAsia="ru-RU"/>
        </w:rPr>
      </w:pPr>
      <w:r w:rsidRPr="00283E4C">
        <w:rPr>
          <w:rFonts w:ascii="Times New Roman" w:eastAsia="Times New Roman" w:hAnsi="Times New Roman" w:cs="Times New Roman"/>
          <w:b/>
          <w:sz w:val="24"/>
          <w:szCs w:val="24"/>
          <w:lang w:val="ro-RO" w:eastAsia="ru-RU"/>
        </w:rPr>
        <w:t>Secretarul Consiliului Raional Hînceşti                                            Elena MORARU TOMA</w:t>
      </w:r>
    </w:p>
    <w:p w:rsidR="00F9303B" w:rsidRPr="00283E4C" w:rsidRDefault="00F9303B" w:rsidP="00F9303B">
      <w:pPr>
        <w:spacing w:after="0" w:line="240" w:lineRule="auto"/>
        <w:rPr>
          <w:rFonts w:ascii="Times New Roman" w:eastAsia="Times New Roman" w:hAnsi="Times New Roman" w:cs="Times New Roman"/>
          <w:sz w:val="24"/>
          <w:szCs w:val="24"/>
          <w:lang w:val="ro-RO" w:eastAsia="ru-RU"/>
        </w:rPr>
      </w:pPr>
    </w:p>
    <w:p w:rsidR="00F9303B" w:rsidRPr="00283E4C" w:rsidRDefault="00F9303B" w:rsidP="00F9303B">
      <w:pPr>
        <w:spacing w:after="0" w:line="240" w:lineRule="auto"/>
        <w:rPr>
          <w:rFonts w:ascii="Times New Roman" w:eastAsia="Times New Roman" w:hAnsi="Times New Roman" w:cs="Times New Roman"/>
          <w:sz w:val="24"/>
          <w:szCs w:val="24"/>
          <w:lang w:val="ro-RO" w:eastAsia="ru-RU"/>
        </w:rPr>
      </w:pPr>
    </w:p>
    <w:p w:rsidR="00B225C5" w:rsidRDefault="00B225C5">
      <w:pPr>
        <w:rPr>
          <w:lang w:val="ro-RO"/>
        </w:rPr>
      </w:pPr>
    </w:p>
    <w:p w:rsidR="00F47926" w:rsidRDefault="00F47926">
      <w:pPr>
        <w:rPr>
          <w:lang w:val="ro-RO"/>
        </w:rPr>
      </w:pPr>
    </w:p>
    <w:p w:rsidR="00F47926" w:rsidRDefault="00F47926">
      <w:pPr>
        <w:rPr>
          <w:lang w:val="ro-RO"/>
        </w:rPr>
      </w:pPr>
    </w:p>
    <w:p w:rsidR="00F47926" w:rsidRDefault="00F47926">
      <w:pPr>
        <w:rPr>
          <w:lang w:val="ro-RO"/>
        </w:rPr>
      </w:pPr>
    </w:p>
    <w:p w:rsidR="00F47926" w:rsidRDefault="00F47926">
      <w:pPr>
        <w:rPr>
          <w:lang w:val="ro-RO"/>
        </w:rPr>
      </w:pPr>
    </w:p>
    <w:p w:rsidR="00F47926" w:rsidRDefault="00F47926">
      <w:pPr>
        <w:rPr>
          <w:lang w:val="ro-RO"/>
        </w:rPr>
      </w:pPr>
    </w:p>
    <w:p w:rsidR="00F47926" w:rsidRDefault="00F47926">
      <w:pPr>
        <w:rPr>
          <w:lang w:val="ro-RO"/>
        </w:rPr>
      </w:pPr>
    </w:p>
    <w:p w:rsidR="00D27828" w:rsidRDefault="00F47926" w:rsidP="00F47926">
      <w:pPr>
        <w:spacing w:after="0" w:line="240" w:lineRule="auto"/>
        <w:ind w:left="5664" w:firstLine="708"/>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lastRenderedPageBreak/>
        <w:t xml:space="preserve">      </w:t>
      </w:r>
    </w:p>
    <w:p w:rsidR="00D27828" w:rsidRDefault="00D27828" w:rsidP="00F47926">
      <w:pPr>
        <w:spacing w:after="0" w:line="240" w:lineRule="auto"/>
        <w:ind w:left="5664" w:firstLine="708"/>
        <w:rPr>
          <w:rFonts w:ascii="Times New Roman" w:eastAsia="Times New Roman" w:hAnsi="Times New Roman" w:cs="Times New Roman"/>
          <w:sz w:val="20"/>
          <w:szCs w:val="20"/>
          <w:lang w:val="ro-RO" w:eastAsia="ru-RU"/>
        </w:rPr>
      </w:pPr>
    </w:p>
    <w:p w:rsidR="00D27828" w:rsidRDefault="00D27828" w:rsidP="00F47926">
      <w:pPr>
        <w:spacing w:after="0" w:line="240" w:lineRule="auto"/>
        <w:ind w:left="5664" w:firstLine="708"/>
        <w:rPr>
          <w:rFonts w:ascii="Times New Roman" w:eastAsia="Times New Roman" w:hAnsi="Times New Roman" w:cs="Times New Roman"/>
          <w:sz w:val="20"/>
          <w:szCs w:val="20"/>
          <w:lang w:val="ro-RO" w:eastAsia="ru-RU"/>
        </w:rPr>
      </w:pP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 xml:space="preserve">   Anexa nr.1</w:t>
      </w:r>
    </w:p>
    <w:p w:rsidR="00F47926" w:rsidRPr="00F47926" w:rsidRDefault="00F47926" w:rsidP="00F47926">
      <w:pPr>
        <w:spacing w:after="0" w:line="240" w:lineRule="auto"/>
        <w:ind w:left="4956"/>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 xml:space="preserve">       </w:t>
      </w:r>
      <w:r w:rsidRPr="00F47926">
        <w:rPr>
          <w:rFonts w:ascii="Times New Roman" w:eastAsia="Times New Roman" w:hAnsi="Times New Roman" w:cs="Times New Roman"/>
          <w:sz w:val="20"/>
          <w:szCs w:val="20"/>
          <w:lang w:val="ro-RO" w:eastAsia="ru-RU"/>
        </w:rPr>
        <w:tab/>
        <w:t>la decizia Consiliului raional Hîncești</w:t>
      </w:r>
    </w:p>
    <w:p w:rsidR="00F47926" w:rsidRPr="00F47926" w:rsidRDefault="00F47926" w:rsidP="00F47926">
      <w:pPr>
        <w:spacing w:after="0" w:line="240" w:lineRule="auto"/>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sz w:val="20"/>
          <w:szCs w:val="20"/>
          <w:lang w:val="ro-RO" w:eastAsia="ru-RU"/>
        </w:rPr>
        <w:t>nr. 08/02 din 21 decembrie 2018</w:t>
      </w:r>
    </w:p>
    <w:p w:rsidR="00F47926" w:rsidRPr="00F47926" w:rsidRDefault="00F47926" w:rsidP="00F47926">
      <w:pPr>
        <w:spacing w:after="0" w:line="240" w:lineRule="auto"/>
        <w:rPr>
          <w:rFonts w:ascii="Times New Roman" w:eastAsia="Times New Roman" w:hAnsi="Times New Roman" w:cs="Times New Roman"/>
          <w:sz w:val="20"/>
          <w:szCs w:val="20"/>
          <w:lang w:val="ro-RO" w:eastAsia="ru-RU"/>
        </w:rPr>
      </w:pPr>
    </w:p>
    <w:p w:rsidR="007656B4" w:rsidRPr="00F47926" w:rsidRDefault="007656B4" w:rsidP="007656B4">
      <w:pPr>
        <w:spacing w:after="0" w:line="240" w:lineRule="auto"/>
        <w:ind w:left="5664" w:firstLine="708"/>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Anexa nr.</w:t>
      </w:r>
      <w:r>
        <w:rPr>
          <w:rFonts w:ascii="Times New Roman" w:eastAsia="Times New Roman" w:hAnsi="Times New Roman" w:cs="Times New Roman"/>
          <w:sz w:val="20"/>
          <w:szCs w:val="20"/>
          <w:lang w:val="ro-RO" w:eastAsia="ru-RU"/>
        </w:rPr>
        <w:t>6</w:t>
      </w:r>
    </w:p>
    <w:p w:rsidR="007656B4" w:rsidRPr="00F47926" w:rsidRDefault="007656B4" w:rsidP="007656B4">
      <w:pPr>
        <w:spacing w:after="0" w:line="240" w:lineRule="auto"/>
        <w:ind w:left="4956"/>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 xml:space="preserve">       </w:t>
      </w:r>
      <w:r w:rsidRPr="00F47926">
        <w:rPr>
          <w:rFonts w:ascii="Times New Roman" w:eastAsia="Times New Roman" w:hAnsi="Times New Roman" w:cs="Times New Roman"/>
          <w:sz w:val="20"/>
          <w:szCs w:val="20"/>
          <w:lang w:val="ro-RO" w:eastAsia="ru-RU"/>
        </w:rPr>
        <w:tab/>
        <w:t>la decizia Consiliului raional Hîncești</w:t>
      </w:r>
    </w:p>
    <w:p w:rsidR="007656B4" w:rsidRPr="00F47926" w:rsidRDefault="007656B4" w:rsidP="007656B4">
      <w:pPr>
        <w:spacing w:after="0" w:line="240" w:lineRule="auto"/>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b/>
          <w:sz w:val="20"/>
          <w:szCs w:val="20"/>
          <w:lang w:val="ro-RO" w:eastAsia="ru-RU"/>
        </w:rPr>
        <w:tab/>
      </w:r>
      <w:r w:rsidRPr="00F47926">
        <w:rPr>
          <w:rFonts w:ascii="Times New Roman" w:eastAsia="Times New Roman" w:hAnsi="Times New Roman" w:cs="Times New Roman"/>
          <w:sz w:val="20"/>
          <w:szCs w:val="20"/>
          <w:lang w:val="ro-RO" w:eastAsia="ru-RU"/>
        </w:rPr>
        <w:t xml:space="preserve">nr. </w:t>
      </w:r>
      <w:r>
        <w:rPr>
          <w:rFonts w:ascii="Times New Roman" w:eastAsia="Times New Roman" w:hAnsi="Times New Roman" w:cs="Times New Roman"/>
          <w:sz w:val="20"/>
          <w:szCs w:val="20"/>
          <w:lang w:val="ro-RO" w:eastAsia="ru-RU"/>
        </w:rPr>
        <w:t>_______</w:t>
      </w:r>
      <w:r w:rsidRPr="00F47926">
        <w:rPr>
          <w:rFonts w:ascii="Times New Roman" w:eastAsia="Times New Roman" w:hAnsi="Times New Roman" w:cs="Times New Roman"/>
          <w:sz w:val="20"/>
          <w:szCs w:val="20"/>
          <w:lang w:val="ro-RO" w:eastAsia="ru-RU"/>
        </w:rPr>
        <w:t xml:space="preserve"> din </w:t>
      </w:r>
      <w:r>
        <w:rPr>
          <w:rFonts w:ascii="Times New Roman" w:eastAsia="Times New Roman" w:hAnsi="Times New Roman" w:cs="Times New Roman"/>
          <w:sz w:val="20"/>
          <w:szCs w:val="20"/>
          <w:lang w:val="ro-RO" w:eastAsia="ru-RU"/>
        </w:rPr>
        <w:t>___ aprilie</w:t>
      </w:r>
      <w:r w:rsidRPr="00F47926">
        <w:rPr>
          <w:rFonts w:ascii="Times New Roman" w:eastAsia="Times New Roman" w:hAnsi="Times New Roman" w:cs="Times New Roman"/>
          <w:sz w:val="20"/>
          <w:szCs w:val="20"/>
          <w:lang w:val="ro-RO" w:eastAsia="ru-RU"/>
        </w:rPr>
        <w:t xml:space="preserve"> 201</w:t>
      </w:r>
      <w:r>
        <w:rPr>
          <w:rFonts w:ascii="Times New Roman" w:eastAsia="Times New Roman" w:hAnsi="Times New Roman" w:cs="Times New Roman"/>
          <w:sz w:val="20"/>
          <w:szCs w:val="20"/>
          <w:lang w:val="ro-RO" w:eastAsia="ru-RU"/>
        </w:rPr>
        <w:t>9</w:t>
      </w:r>
    </w:p>
    <w:p w:rsidR="00F47926" w:rsidRPr="00F47926" w:rsidRDefault="00F47926" w:rsidP="00F47926">
      <w:pPr>
        <w:spacing w:after="0" w:line="240" w:lineRule="auto"/>
        <w:jc w:val="center"/>
        <w:rPr>
          <w:rFonts w:ascii="Times New Roman" w:eastAsia="Times New Roman" w:hAnsi="Times New Roman" w:cs="Times New Roman"/>
          <w:b/>
          <w:bCs/>
          <w:sz w:val="24"/>
          <w:szCs w:val="24"/>
          <w:lang w:val="en-US" w:eastAsia="ru-RU"/>
        </w:rPr>
      </w:pPr>
    </w:p>
    <w:p w:rsidR="00F47926" w:rsidRPr="00F47926" w:rsidRDefault="00F47926" w:rsidP="00F47926">
      <w:pPr>
        <w:spacing w:after="0" w:line="240" w:lineRule="auto"/>
        <w:jc w:val="center"/>
        <w:rPr>
          <w:rFonts w:ascii="Times New Roman" w:eastAsia="Times New Roman" w:hAnsi="Times New Roman" w:cs="Times New Roman"/>
          <w:b/>
          <w:bCs/>
          <w:sz w:val="24"/>
          <w:szCs w:val="24"/>
          <w:lang w:val="en-US" w:eastAsia="ru-RU"/>
        </w:rPr>
      </w:pPr>
      <w:r w:rsidRPr="00F47926">
        <w:rPr>
          <w:rFonts w:ascii="Times New Roman" w:eastAsia="Times New Roman" w:hAnsi="Times New Roman" w:cs="Times New Roman"/>
          <w:b/>
          <w:bCs/>
          <w:sz w:val="24"/>
          <w:szCs w:val="24"/>
          <w:lang w:val="en-US" w:eastAsia="ru-RU"/>
        </w:rPr>
        <w:t>Indicatorii generali şi sursele de finanţare ale bugetului raional pentru anul 2019</w:t>
      </w:r>
    </w:p>
    <w:p w:rsidR="00F47926" w:rsidRPr="00F47926" w:rsidRDefault="00F47926" w:rsidP="00F47926">
      <w:pPr>
        <w:spacing w:after="0" w:line="240" w:lineRule="auto"/>
        <w:jc w:val="center"/>
        <w:rPr>
          <w:rFonts w:ascii="Times New Roman" w:eastAsia="Times New Roman" w:hAnsi="Times New Roman" w:cs="Times New Roman"/>
          <w:sz w:val="24"/>
          <w:szCs w:val="24"/>
          <w:lang w:val="en-US" w:eastAsia="ru-RU"/>
        </w:rPr>
      </w:pPr>
    </w:p>
    <w:tbl>
      <w:tblPr>
        <w:tblpPr w:leftFromText="180" w:rightFromText="180" w:vertAnchor="text" w:horzAnchor="page" w:tblpX="1299" w:tblpY="17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992"/>
        <w:gridCol w:w="1276"/>
        <w:gridCol w:w="1134"/>
        <w:gridCol w:w="1417"/>
      </w:tblGrid>
      <w:tr w:rsidR="000C3053" w:rsidRPr="00F47926" w:rsidTr="002D4EA8">
        <w:trPr>
          <w:trHeight w:val="550"/>
        </w:trPr>
        <w:tc>
          <w:tcPr>
            <w:tcW w:w="4815" w:type="dxa"/>
            <w:vMerge w:val="restart"/>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Denumirea</w:t>
            </w:r>
          </w:p>
        </w:tc>
        <w:tc>
          <w:tcPr>
            <w:tcW w:w="992" w:type="dxa"/>
            <w:vMerge w:val="restart"/>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Cod</w:t>
            </w:r>
          </w:p>
          <w:p w:rsidR="000C3053" w:rsidRPr="00F47926" w:rsidRDefault="000C3053" w:rsidP="000C3053">
            <w:pPr>
              <w:spacing w:after="0" w:line="240" w:lineRule="auto"/>
              <w:jc w:val="center"/>
              <w:rPr>
                <w:rFonts w:ascii="Times New Roman" w:eastAsia="Times New Roman" w:hAnsi="Times New Roman" w:cs="Times New Roman"/>
                <w:b/>
                <w:sz w:val="24"/>
                <w:szCs w:val="24"/>
                <w:lang w:val="en-US" w:eastAsia="ru-RU"/>
              </w:rPr>
            </w:pPr>
            <w:r w:rsidRPr="00F47926">
              <w:rPr>
                <w:rFonts w:ascii="Times New Roman" w:eastAsia="Times New Roman" w:hAnsi="Times New Roman" w:cs="Times New Roman"/>
                <w:b/>
                <w:sz w:val="24"/>
                <w:szCs w:val="24"/>
                <w:lang w:val="ro-RO" w:eastAsia="ru-RU"/>
              </w:rPr>
              <w:t xml:space="preserve">Eco </w:t>
            </w:r>
          </w:p>
        </w:tc>
        <w:tc>
          <w:tcPr>
            <w:tcW w:w="3827" w:type="dxa"/>
            <w:gridSpan w:val="3"/>
          </w:tcPr>
          <w:p w:rsidR="000C3053" w:rsidRDefault="000C3053" w:rsidP="000C3053">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Suma, mii lei</w:t>
            </w:r>
          </w:p>
        </w:tc>
      </w:tr>
      <w:tr w:rsidR="000C3053" w:rsidRPr="00F47926" w:rsidTr="002D4EA8">
        <w:trPr>
          <w:trHeight w:val="550"/>
        </w:trPr>
        <w:tc>
          <w:tcPr>
            <w:tcW w:w="4815" w:type="dxa"/>
            <w:vMerge/>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992" w:type="dxa"/>
            <w:vMerge/>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0C3053" w:rsidRPr="000C3053" w:rsidRDefault="000C3053" w:rsidP="000C3053">
            <w:pPr>
              <w:spacing w:after="0" w:line="240" w:lineRule="auto"/>
              <w:jc w:val="center"/>
              <w:rPr>
                <w:rFonts w:ascii="Times New Roman" w:eastAsia="Times New Roman" w:hAnsi="Times New Roman" w:cs="Times New Roman"/>
                <w:b/>
                <w:sz w:val="20"/>
                <w:szCs w:val="20"/>
                <w:lang w:val="ro-RO" w:eastAsia="ru-RU"/>
              </w:rPr>
            </w:pPr>
            <w:r w:rsidRPr="000C3053">
              <w:rPr>
                <w:rFonts w:ascii="Times New Roman" w:eastAsia="Times New Roman" w:hAnsi="Times New Roman" w:cs="Times New Roman"/>
                <w:b/>
                <w:sz w:val="20"/>
                <w:szCs w:val="20"/>
                <w:lang w:val="ro-RO" w:eastAsia="ru-RU"/>
              </w:rPr>
              <w:t xml:space="preserve">Suma aprobată, </w:t>
            </w:r>
          </w:p>
          <w:p w:rsidR="000C3053" w:rsidRPr="000C3053" w:rsidRDefault="000C3053" w:rsidP="000C3053">
            <w:pPr>
              <w:spacing w:after="0" w:line="240" w:lineRule="auto"/>
              <w:jc w:val="center"/>
              <w:rPr>
                <w:rFonts w:ascii="Times New Roman" w:eastAsia="Times New Roman" w:hAnsi="Times New Roman" w:cs="Times New Roman"/>
                <w:b/>
                <w:sz w:val="20"/>
                <w:szCs w:val="20"/>
                <w:lang w:val="ro-RO" w:eastAsia="ru-RU"/>
              </w:rPr>
            </w:pPr>
            <w:r w:rsidRPr="000C3053">
              <w:rPr>
                <w:rFonts w:ascii="Times New Roman" w:eastAsia="Times New Roman" w:hAnsi="Times New Roman" w:cs="Times New Roman"/>
                <w:b/>
                <w:sz w:val="20"/>
                <w:szCs w:val="20"/>
                <w:lang w:val="ro-RO" w:eastAsia="ru-RU"/>
              </w:rPr>
              <w:t>mii lei</w:t>
            </w:r>
          </w:p>
        </w:tc>
        <w:tc>
          <w:tcPr>
            <w:tcW w:w="1134" w:type="dxa"/>
          </w:tcPr>
          <w:p w:rsidR="000C3053" w:rsidRPr="000C3053" w:rsidRDefault="000C3053" w:rsidP="000C3053">
            <w:pPr>
              <w:spacing w:after="0" w:line="240" w:lineRule="auto"/>
              <w:jc w:val="center"/>
              <w:rPr>
                <w:rFonts w:ascii="Times New Roman" w:eastAsia="Times New Roman" w:hAnsi="Times New Roman" w:cs="Times New Roman"/>
                <w:b/>
                <w:sz w:val="20"/>
                <w:szCs w:val="20"/>
                <w:lang w:val="ro-RO" w:eastAsia="ru-RU"/>
              </w:rPr>
            </w:pPr>
            <w:r w:rsidRPr="000C3053">
              <w:rPr>
                <w:rFonts w:ascii="Times New Roman" w:eastAsia="Times New Roman" w:hAnsi="Times New Roman" w:cs="Times New Roman"/>
                <w:b/>
                <w:sz w:val="20"/>
                <w:szCs w:val="20"/>
                <w:lang w:val="ro-RO" w:eastAsia="ru-RU"/>
              </w:rPr>
              <w:t>modificarea</w:t>
            </w:r>
          </w:p>
        </w:tc>
        <w:tc>
          <w:tcPr>
            <w:tcW w:w="1417" w:type="dxa"/>
          </w:tcPr>
          <w:p w:rsidR="000C3053" w:rsidRPr="000C3053" w:rsidRDefault="000C3053" w:rsidP="000C3053">
            <w:pPr>
              <w:spacing w:after="0" w:line="240" w:lineRule="auto"/>
              <w:jc w:val="center"/>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Suma modificată</w:t>
            </w:r>
          </w:p>
        </w:tc>
      </w:tr>
      <w:tr w:rsidR="000C3053" w:rsidRPr="00F47926" w:rsidTr="002D4EA8">
        <w:trPr>
          <w:trHeight w:val="267"/>
        </w:trPr>
        <w:tc>
          <w:tcPr>
            <w:tcW w:w="4815" w:type="dxa"/>
          </w:tcPr>
          <w:p w:rsidR="000C3053" w:rsidRPr="00F47926" w:rsidRDefault="000C3053" w:rsidP="000C3053">
            <w:pPr>
              <w:spacing w:after="0" w:line="240" w:lineRule="auto"/>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I. Venituri, total</w:t>
            </w:r>
          </w:p>
        </w:tc>
        <w:tc>
          <w:tcPr>
            <w:tcW w:w="992"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1</w:t>
            </w:r>
          </w:p>
        </w:tc>
        <w:tc>
          <w:tcPr>
            <w:tcW w:w="1276"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262930,7</w:t>
            </w:r>
          </w:p>
        </w:tc>
        <w:tc>
          <w:tcPr>
            <w:tcW w:w="1134"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1703,4</w:t>
            </w:r>
          </w:p>
        </w:tc>
        <w:tc>
          <w:tcPr>
            <w:tcW w:w="1417"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264634,1</w:t>
            </w:r>
          </w:p>
        </w:tc>
      </w:tr>
      <w:tr w:rsidR="000C3053" w:rsidRPr="00F47926" w:rsidTr="002D4EA8">
        <w:trPr>
          <w:trHeight w:val="267"/>
        </w:trPr>
        <w:tc>
          <w:tcPr>
            <w:tcW w:w="4815" w:type="dxa"/>
          </w:tcPr>
          <w:p w:rsidR="000C3053" w:rsidRPr="00F47926" w:rsidRDefault="000C3053" w:rsidP="000C3053">
            <w:pPr>
              <w:spacing w:after="0" w:line="240" w:lineRule="auto"/>
              <w:rPr>
                <w:rFonts w:ascii="Times New Roman" w:eastAsia="Times New Roman" w:hAnsi="Times New Roman" w:cs="Times New Roman"/>
                <w:b/>
                <w:sz w:val="24"/>
                <w:szCs w:val="24"/>
                <w:lang w:val="en-US" w:eastAsia="ru-RU"/>
              </w:rPr>
            </w:pPr>
            <w:r w:rsidRPr="00F47926">
              <w:rPr>
                <w:rFonts w:ascii="Times New Roman" w:eastAsia="Times New Roman" w:hAnsi="Times New Roman" w:cs="Times New Roman"/>
                <w:b/>
                <w:sz w:val="24"/>
                <w:szCs w:val="24"/>
                <w:lang w:val="ro-RO" w:eastAsia="ru-RU"/>
              </w:rPr>
              <w:t>Inclusiv:</w:t>
            </w:r>
            <w:r w:rsidRPr="00F47926">
              <w:rPr>
                <w:rFonts w:ascii="Times New Roman" w:eastAsia="Times New Roman" w:hAnsi="Times New Roman" w:cs="Times New Roman"/>
                <w:b/>
                <w:sz w:val="24"/>
                <w:szCs w:val="24"/>
                <w:lang w:val="en-US" w:eastAsia="ru-RU"/>
              </w:rPr>
              <w:t xml:space="preserve"> </w:t>
            </w:r>
          </w:p>
        </w:tc>
        <w:tc>
          <w:tcPr>
            <w:tcW w:w="992"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1134"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r>
      <w:tr w:rsidR="000C3053" w:rsidRPr="00F47926" w:rsidTr="002D4EA8">
        <w:trPr>
          <w:trHeight w:val="267"/>
        </w:trPr>
        <w:tc>
          <w:tcPr>
            <w:tcW w:w="4815" w:type="dxa"/>
          </w:tcPr>
          <w:p w:rsidR="000C3053" w:rsidRPr="00F47926" w:rsidRDefault="000C3053" w:rsidP="000C3053">
            <w:pPr>
              <w:spacing w:after="0" w:line="240" w:lineRule="auto"/>
              <w:ind w:left="360"/>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Transferuri de la bugetul de stat</w:t>
            </w:r>
          </w:p>
        </w:tc>
        <w:tc>
          <w:tcPr>
            <w:tcW w:w="992"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234257,5</w:t>
            </w:r>
          </w:p>
        </w:tc>
        <w:tc>
          <w:tcPr>
            <w:tcW w:w="1134"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0C3053" w:rsidRPr="00F47926" w:rsidRDefault="002D4EA8" w:rsidP="000C3053">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234257,5</w:t>
            </w:r>
          </w:p>
        </w:tc>
      </w:tr>
      <w:tr w:rsidR="000C3053" w:rsidRPr="00F47926" w:rsidTr="002D4EA8">
        <w:trPr>
          <w:trHeight w:val="269"/>
        </w:trPr>
        <w:tc>
          <w:tcPr>
            <w:tcW w:w="4815" w:type="dxa"/>
          </w:tcPr>
          <w:p w:rsidR="000C3053" w:rsidRPr="00F47926" w:rsidRDefault="000C3053" w:rsidP="000C3053">
            <w:pPr>
              <w:spacing w:after="0" w:line="240" w:lineRule="auto"/>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II. Cheltuieli, total</w:t>
            </w:r>
          </w:p>
        </w:tc>
        <w:tc>
          <w:tcPr>
            <w:tcW w:w="992"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2+3</w:t>
            </w:r>
          </w:p>
        </w:tc>
        <w:tc>
          <w:tcPr>
            <w:tcW w:w="1276"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260783,7</w:t>
            </w:r>
          </w:p>
        </w:tc>
        <w:tc>
          <w:tcPr>
            <w:tcW w:w="1134" w:type="dxa"/>
          </w:tcPr>
          <w:p w:rsidR="000C3053" w:rsidRPr="00F47926" w:rsidRDefault="007656B4" w:rsidP="000C3053">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33901,9</w:t>
            </w:r>
          </w:p>
        </w:tc>
        <w:tc>
          <w:tcPr>
            <w:tcW w:w="1417" w:type="dxa"/>
          </w:tcPr>
          <w:p w:rsidR="000C3053" w:rsidRPr="00F47926" w:rsidRDefault="007656B4" w:rsidP="000C3053">
            <w:pPr>
              <w:spacing w:after="0" w:line="240" w:lineRule="auto"/>
              <w:jc w:val="center"/>
              <w:rPr>
                <w:rFonts w:ascii="Times New Roman" w:eastAsia="Times New Roman" w:hAnsi="Times New Roman" w:cs="Times New Roman"/>
                <w:b/>
                <w:sz w:val="24"/>
                <w:szCs w:val="24"/>
                <w:lang w:val="ro-RO" w:eastAsia="ru-RU"/>
              </w:rPr>
            </w:pPr>
            <w:r w:rsidRPr="00D30898">
              <w:rPr>
                <w:rFonts w:ascii="Times New Roman" w:eastAsia="Times New Roman" w:hAnsi="Times New Roman" w:cs="Times New Roman"/>
                <w:b/>
                <w:sz w:val="24"/>
                <w:szCs w:val="24"/>
                <w:lang w:val="ro-RO" w:eastAsia="ru-RU"/>
              </w:rPr>
              <w:t>294685,6</w:t>
            </w:r>
          </w:p>
        </w:tc>
      </w:tr>
      <w:tr w:rsidR="007656B4" w:rsidRPr="00F47926" w:rsidTr="002D4EA8">
        <w:trPr>
          <w:trHeight w:val="269"/>
        </w:trPr>
        <w:tc>
          <w:tcPr>
            <w:tcW w:w="4815" w:type="dxa"/>
          </w:tcPr>
          <w:p w:rsidR="007656B4" w:rsidRPr="00F47926" w:rsidRDefault="007656B4" w:rsidP="007656B4">
            <w:pPr>
              <w:spacing w:after="0" w:line="240" w:lineRule="auto"/>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III. Sold bugetar</w:t>
            </w:r>
          </w:p>
        </w:tc>
        <w:tc>
          <w:tcPr>
            <w:tcW w:w="992"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1- (2+3)</w:t>
            </w:r>
          </w:p>
        </w:tc>
        <w:tc>
          <w:tcPr>
            <w:tcW w:w="1276"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2147,0</w:t>
            </w:r>
          </w:p>
        </w:tc>
        <w:tc>
          <w:tcPr>
            <w:tcW w:w="1134"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2147,0</w:t>
            </w:r>
          </w:p>
        </w:tc>
      </w:tr>
      <w:tr w:rsidR="007656B4" w:rsidRPr="00F47926" w:rsidTr="002D4EA8">
        <w:trPr>
          <w:trHeight w:val="269"/>
        </w:trPr>
        <w:tc>
          <w:tcPr>
            <w:tcW w:w="4815" w:type="dxa"/>
          </w:tcPr>
          <w:p w:rsidR="007656B4" w:rsidRPr="00F47926" w:rsidRDefault="007656B4" w:rsidP="007656B4">
            <w:pPr>
              <w:spacing w:after="0" w:line="240" w:lineRule="auto"/>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 xml:space="preserve">IV. Sursele de </w:t>
            </w:r>
            <w:r w:rsidR="003F4A96" w:rsidRPr="00F47926">
              <w:rPr>
                <w:rFonts w:ascii="Times New Roman" w:eastAsia="Times New Roman" w:hAnsi="Times New Roman" w:cs="Times New Roman"/>
                <w:b/>
                <w:sz w:val="24"/>
                <w:szCs w:val="24"/>
                <w:lang w:val="ro-RO" w:eastAsia="ru-RU"/>
              </w:rPr>
              <w:t>finanțare</w:t>
            </w:r>
            <w:r w:rsidRPr="00F47926">
              <w:rPr>
                <w:rFonts w:ascii="Times New Roman" w:eastAsia="Times New Roman" w:hAnsi="Times New Roman" w:cs="Times New Roman"/>
                <w:b/>
                <w:sz w:val="24"/>
                <w:szCs w:val="24"/>
                <w:lang w:val="ro-RO" w:eastAsia="ru-RU"/>
              </w:rPr>
              <w:t>, total</w:t>
            </w:r>
          </w:p>
        </w:tc>
        <w:tc>
          <w:tcPr>
            <w:tcW w:w="992"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4+5+9</w:t>
            </w:r>
          </w:p>
        </w:tc>
        <w:tc>
          <w:tcPr>
            <w:tcW w:w="1276"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-2147,0</w:t>
            </w:r>
          </w:p>
        </w:tc>
        <w:tc>
          <w:tcPr>
            <w:tcW w:w="1134"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-2147,0</w:t>
            </w:r>
          </w:p>
        </w:tc>
      </w:tr>
      <w:tr w:rsidR="007656B4" w:rsidRPr="00F47926" w:rsidTr="002D4EA8">
        <w:trPr>
          <w:trHeight w:val="269"/>
        </w:trPr>
        <w:tc>
          <w:tcPr>
            <w:tcW w:w="4815" w:type="dxa"/>
          </w:tcPr>
          <w:p w:rsidR="007656B4" w:rsidRPr="00F47926" w:rsidRDefault="007656B4" w:rsidP="007656B4">
            <w:pPr>
              <w:spacing w:after="0" w:line="240" w:lineRule="auto"/>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Inclusiv:</w:t>
            </w:r>
          </w:p>
        </w:tc>
        <w:tc>
          <w:tcPr>
            <w:tcW w:w="992" w:type="dxa"/>
          </w:tcPr>
          <w:p w:rsidR="007656B4" w:rsidRPr="00F47926" w:rsidRDefault="007656B4" w:rsidP="007656B4">
            <w:pPr>
              <w:spacing w:after="0" w:line="240" w:lineRule="auto"/>
              <w:jc w:val="center"/>
              <w:rPr>
                <w:rFonts w:ascii="Times New Roman" w:eastAsia="Times New Roman" w:hAnsi="Times New Roman" w:cs="Times New Roman"/>
                <w:color w:val="FF0000"/>
                <w:sz w:val="24"/>
                <w:szCs w:val="24"/>
                <w:lang w:val="ro-RO" w:eastAsia="ru-RU"/>
              </w:rPr>
            </w:pPr>
          </w:p>
        </w:tc>
        <w:tc>
          <w:tcPr>
            <w:tcW w:w="1276"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134"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r>
      <w:tr w:rsidR="007656B4" w:rsidRPr="00F47926" w:rsidTr="002D4EA8">
        <w:trPr>
          <w:trHeight w:val="269"/>
        </w:trPr>
        <w:tc>
          <w:tcPr>
            <w:tcW w:w="4815" w:type="dxa"/>
          </w:tcPr>
          <w:p w:rsidR="007656B4" w:rsidRPr="00F47926" w:rsidRDefault="007656B4" w:rsidP="007656B4">
            <w:pPr>
              <w:spacing w:after="0" w:line="240" w:lineRule="auto"/>
              <w:rPr>
                <w:rFonts w:ascii="Times New Roman" w:eastAsia="Times New Roman" w:hAnsi="Times New Roman" w:cs="Times New Roman"/>
                <w:b/>
                <w:sz w:val="24"/>
                <w:szCs w:val="24"/>
                <w:lang w:val="ro-RO" w:eastAsia="ru-RU"/>
              </w:rPr>
            </w:pPr>
          </w:p>
        </w:tc>
        <w:tc>
          <w:tcPr>
            <w:tcW w:w="992" w:type="dxa"/>
          </w:tcPr>
          <w:p w:rsidR="007656B4" w:rsidRPr="00F47926" w:rsidRDefault="007656B4" w:rsidP="007656B4">
            <w:pPr>
              <w:spacing w:after="0" w:line="240" w:lineRule="auto"/>
              <w:jc w:val="center"/>
              <w:rPr>
                <w:rFonts w:ascii="Times New Roman" w:eastAsia="Times New Roman" w:hAnsi="Times New Roman" w:cs="Times New Roman"/>
                <w:color w:val="FF0000"/>
                <w:sz w:val="24"/>
                <w:szCs w:val="24"/>
                <w:lang w:val="ro-RO" w:eastAsia="ru-RU"/>
              </w:rPr>
            </w:pPr>
          </w:p>
        </w:tc>
        <w:tc>
          <w:tcPr>
            <w:tcW w:w="1276"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134"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r>
      <w:tr w:rsidR="007656B4" w:rsidRPr="00F47926" w:rsidTr="002D4EA8">
        <w:trPr>
          <w:trHeight w:val="269"/>
        </w:trPr>
        <w:tc>
          <w:tcPr>
            <w:tcW w:w="4815" w:type="dxa"/>
          </w:tcPr>
          <w:p w:rsidR="007656B4" w:rsidRPr="00F47926" w:rsidRDefault="007656B4" w:rsidP="007656B4">
            <w:pPr>
              <w:spacing w:after="0" w:line="240" w:lineRule="auto"/>
              <w:rPr>
                <w:rFonts w:ascii="Times New Roman" w:eastAsia="Times New Roman" w:hAnsi="Times New Roman" w:cs="Times New Roman"/>
                <w:b/>
                <w:sz w:val="24"/>
                <w:szCs w:val="24"/>
                <w:lang w:val="ro-RO" w:eastAsia="ru-RU"/>
              </w:rPr>
            </w:pPr>
            <w:r w:rsidRPr="00F47926">
              <w:rPr>
                <w:rFonts w:ascii="Times" w:eastAsia="Times New Roman" w:hAnsi="Times" w:cs="Times"/>
                <w:color w:val="000000"/>
                <w:sz w:val="26"/>
                <w:szCs w:val="26"/>
                <w:lang w:val="ro-RO" w:eastAsia="ru-RU"/>
              </w:rPr>
              <w:t xml:space="preserve">Rambursarea împrumuturilor </w:t>
            </w:r>
            <w:r w:rsidR="003F4A96" w:rsidRPr="00F47926">
              <w:rPr>
                <w:rFonts w:ascii="Times" w:eastAsia="Times New Roman" w:hAnsi="Times" w:cs="Times"/>
                <w:color w:val="000000"/>
                <w:sz w:val="26"/>
                <w:szCs w:val="26"/>
                <w:lang w:val="ro-RO" w:eastAsia="ru-RU"/>
              </w:rPr>
              <w:t>reacreditate</w:t>
            </w:r>
            <w:r w:rsidRPr="00F47926">
              <w:rPr>
                <w:rFonts w:ascii="Times" w:eastAsia="Times New Roman" w:hAnsi="Times" w:cs="Times"/>
                <w:color w:val="000000"/>
                <w:sz w:val="26"/>
                <w:szCs w:val="26"/>
                <w:lang w:val="ro-RO" w:eastAsia="ru-RU"/>
              </w:rPr>
              <w:t xml:space="preserve"> între bugetele locale de nivelul II și bugetele locale de nivelul I în cadrul unei unități administrativ-teritoriale </w:t>
            </w:r>
          </w:p>
        </w:tc>
        <w:tc>
          <w:tcPr>
            <w:tcW w:w="992"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r w:rsidRPr="00F47926">
              <w:rPr>
                <w:rFonts w:ascii="Times New Roman" w:eastAsia="Times New Roman" w:hAnsi="Times New Roman" w:cs="Times New Roman"/>
                <w:sz w:val="24"/>
                <w:szCs w:val="24"/>
                <w:lang w:val="ro-RO" w:eastAsia="ru-RU"/>
              </w:rPr>
              <w:t>463120</w:t>
            </w:r>
          </w:p>
        </w:tc>
        <w:tc>
          <w:tcPr>
            <w:tcW w:w="1276" w:type="dxa"/>
            <w:vMerge w:val="restart"/>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r w:rsidRPr="00F47926">
              <w:rPr>
                <w:rFonts w:ascii="Times New Roman" w:eastAsia="Times New Roman" w:hAnsi="Times New Roman" w:cs="Times New Roman"/>
                <w:sz w:val="24"/>
                <w:szCs w:val="24"/>
                <w:lang w:val="ro-RO" w:eastAsia="ru-RU"/>
              </w:rPr>
              <w:t>940,1</w:t>
            </w:r>
          </w:p>
        </w:tc>
        <w:tc>
          <w:tcPr>
            <w:tcW w:w="1134"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tc>
        <w:tc>
          <w:tcPr>
            <w:tcW w:w="1417"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r w:rsidRPr="00F47926">
              <w:rPr>
                <w:rFonts w:ascii="Times New Roman" w:eastAsia="Times New Roman" w:hAnsi="Times New Roman" w:cs="Times New Roman"/>
                <w:sz w:val="24"/>
                <w:szCs w:val="24"/>
                <w:lang w:val="ro-RO" w:eastAsia="ru-RU"/>
              </w:rPr>
              <w:t>940,1</w:t>
            </w:r>
          </w:p>
        </w:tc>
      </w:tr>
      <w:tr w:rsidR="007656B4" w:rsidRPr="00F47926" w:rsidTr="002D4EA8">
        <w:trPr>
          <w:trHeight w:val="269"/>
        </w:trPr>
        <w:tc>
          <w:tcPr>
            <w:tcW w:w="4815" w:type="dxa"/>
          </w:tcPr>
          <w:p w:rsidR="007656B4" w:rsidRPr="00F47926" w:rsidRDefault="007656B4" w:rsidP="007656B4">
            <w:pPr>
              <w:spacing w:after="0" w:line="240" w:lineRule="auto"/>
              <w:rPr>
                <w:rFonts w:ascii="Times" w:eastAsia="Times New Roman" w:hAnsi="Times" w:cs="Times"/>
                <w:color w:val="000000"/>
                <w:sz w:val="26"/>
                <w:szCs w:val="26"/>
                <w:lang w:val="ro-RO" w:eastAsia="ru-RU"/>
              </w:rPr>
            </w:pPr>
            <w:r w:rsidRPr="00F47926">
              <w:rPr>
                <w:rFonts w:ascii="Times" w:eastAsia="Times New Roman" w:hAnsi="Times" w:cs="Times"/>
                <w:color w:val="000000"/>
                <w:sz w:val="26"/>
                <w:szCs w:val="26"/>
                <w:lang w:val="ro-RO" w:eastAsia="ru-RU"/>
              </w:rPr>
              <w:t xml:space="preserve">Rambursarea împrumuturilor </w:t>
            </w:r>
            <w:r w:rsidR="003F4A96" w:rsidRPr="00F47926">
              <w:rPr>
                <w:rFonts w:ascii="Times" w:eastAsia="Times New Roman" w:hAnsi="Times" w:cs="Times"/>
                <w:color w:val="000000"/>
                <w:sz w:val="26"/>
                <w:szCs w:val="26"/>
                <w:lang w:val="ro-RO" w:eastAsia="ru-RU"/>
              </w:rPr>
              <w:t>recreditare</w:t>
            </w:r>
            <w:r w:rsidRPr="00F47926">
              <w:rPr>
                <w:rFonts w:ascii="Times" w:eastAsia="Times New Roman" w:hAnsi="Times" w:cs="Times"/>
                <w:color w:val="000000"/>
                <w:sz w:val="26"/>
                <w:szCs w:val="26"/>
                <w:lang w:val="ro-RO" w:eastAsia="ru-RU"/>
              </w:rPr>
              <w:t xml:space="preserve"> instituțiilor nefinanciare</w:t>
            </w:r>
          </w:p>
          <w:p w:rsidR="007656B4" w:rsidRPr="00F47926" w:rsidRDefault="007656B4" w:rsidP="007656B4">
            <w:pPr>
              <w:spacing w:after="0" w:line="240" w:lineRule="auto"/>
              <w:rPr>
                <w:rFonts w:ascii="Times New Roman" w:eastAsia="Times New Roman" w:hAnsi="Times New Roman" w:cs="Times New Roman"/>
                <w:b/>
                <w:sz w:val="24"/>
                <w:szCs w:val="24"/>
                <w:lang w:val="ro-RO" w:eastAsia="ru-RU"/>
              </w:rPr>
            </w:pPr>
          </w:p>
        </w:tc>
        <w:tc>
          <w:tcPr>
            <w:tcW w:w="992"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r w:rsidRPr="00F47926">
              <w:rPr>
                <w:rFonts w:ascii="Times New Roman" w:eastAsia="Times New Roman" w:hAnsi="Times New Roman" w:cs="Times New Roman"/>
                <w:sz w:val="24"/>
                <w:szCs w:val="24"/>
                <w:lang w:val="ro-RO" w:eastAsia="ru-RU"/>
              </w:rPr>
              <w:t>471320</w:t>
            </w:r>
          </w:p>
        </w:tc>
        <w:tc>
          <w:tcPr>
            <w:tcW w:w="1276" w:type="dxa"/>
            <w:vMerge/>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tc>
        <w:tc>
          <w:tcPr>
            <w:tcW w:w="1134"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tc>
        <w:tc>
          <w:tcPr>
            <w:tcW w:w="1417"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tc>
      </w:tr>
      <w:tr w:rsidR="007656B4" w:rsidRPr="00F47926" w:rsidTr="002D4EA8">
        <w:trPr>
          <w:trHeight w:val="269"/>
        </w:trPr>
        <w:tc>
          <w:tcPr>
            <w:tcW w:w="4815" w:type="dxa"/>
          </w:tcPr>
          <w:p w:rsidR="007656B4" w:rsidRPr="00F47926" w:rsidRDefault="003F4A96" w:rsidP="007656B4">
            <w:pPr>
              <w:spacing w:after="0" w:line="240" w:lineRule="auto"/>
              <w:rPr>
                <w:rFonts w:ascii="Times" w:eastAsia="Times New Roman" w:hAnsi="Times" w:cs="Times"/>
                <w:b/>
                <w:color w:val="000000"/>
                <w:sz w:val="26"/>
                <w:szCs w:val="26"/>
                <w:lang w:val="ro-RO" w:eastAsia="ru-RU"/>
              </w:rPr>
            </w:pPr>
            <w:r>
              <w:rPr>
                <w:rFonts w:ascii="Times" w:eastAsia="Times New Roman" w:hAnsi="Times" w:cs="Times"/>
                <w:b/>
                <w:color w:val="000000"/>
                <w:sz w:val="26"/>
                <w:szCs w:val="26"/>
                <w:lang w:val="ro-RO" w:eastAsia="ru-RU"/>
              </w:rPr>
              <w:t>V.</w:t>
            </w:r>
            <w:r w:rsidRPr="00F47926">
              <w:rPr>
                <w:rFonts w:ascii="Times" w:eastAsia="Times New Roman" w:hAnsi="Times" w:cs="Times"/>
                <w:b/>
                <w:color w:val="000000"/>
                <w:sz w:val="26"/>
                <w:szCs w:val="26"/>
                <w:lang w:val="ro-RO" w:eastAsia="ru-RU"/>
              </w:rPr>
              <w:t>Datorii</w:t>
            </w:r>
          </w:p>
        </w:tc>
        <w:tc>
          <w:tcPr>
            <w:tcW w:w="992"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p>
        </w:tc>
        <w:tc>
          <w:tcPr>
            <w:tcW w:w="1276"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134"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r>
      <w:tr w:rsidR="007656B4" w:rsidRPr="00F47926" w:rsidTr="002D4EA8">
        <w:trPr>
          <w:trHeight w:val="269"/>
        </w:trPr>
        <w:tc>
          <w:tcPr>
            <w:tcW w:w="4815" w:type="dxa"/>
          </w:tcPr>
          <w:p w:rsidR="007656B4" w:rsidRPr="00F47926" w:rsidRDefault="007656B4" w:rsidP="007656B4">
            <w:pPr>
              <w:spacing w:after="0" w:line="240" w:lineRule="auto"/>
              <w:rPr>
                <w:rFonts w:ascii="Times New Roman" w:eastAsia="Times New Roman" w:hAnsi="Times New Roman" w:cs="Times New Roman"/>
                <w:b/>
                <w:sz w:val="24"/>
                <w:szCs w:val="24"/>
                <w:lang w:val="ro-RO" w:eastAsia="ru-RU"/>
              </w:rPr>
            </w:pPr>
            <w:r w:rsidRPr="00F47926">
              <w:rPr>
                <w:rFonts w:ascii="Times" w:eastAsia="Times New Roman" w:hAnsi="Times" w:cs="Times"/>
                <w:color w:val="000000"/>
                <w:sz w:val="26"/>
                <w:szCs w:val="26"/>
                <w:lang w:val="ro-RO" w:eastAsia="ru-RU"/>
              </w:rPr>
              <w:t xml:space="preserve">Rambursarea împrumutului </w:t>
            </w:r>
            <w:r w:rsidR="003F4A96" w:rsidRPr="00F47926">
              <w:rPr>
                <w:rFonts w:ascii="Times" w:eastAsia="Times New Roman" w:hAnsi="Times" w:cs="Times"/>
                <w:color w:val="000000"/>
                <w:sz w:val="26"/>
                <w:szCs w:val="26"/>
                <w:lang w:val="ro-RO" w:eastAsia="ru-RU"/>
              </w:rPr>
              <w:t>reacreditat</w:t>
            </w:r>
            <w:r w:rsidRPr="00F47926">
              <w:rPr>
                <w:rFonts w:ascii="Times" w:eastAsia="Times New Roman" w:hAnsi="Times" w:cs="Times"/>
                <w:color w:val="000000"/>
                <w:sz w:val="26"/>
                <w:szCs w:val="26"/>
                <w:lang w:val="ro-RO" w:eastAsia="ru-RU"/>
              </w:rPr>
              <w:t xml:space="preserve"> între bugetul de stat și bugetele locale de  nivelul II</w:t>
            </w:r>
          </w:p>
        </w:tc>
        <w:tc>
          <w:tcPr>
            <w:tcW w:w="992"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r w:rsidRPr="00F47926">
              <w:rPr>
                <w:rFonts w:ascii="Times New Roman" w:eastAsia="Times New Roman" w:hAnsi="Times New Roman" w:cs="Times New Roman"/>
                <w:sz w:val="24"/>
                <w:szCs w:val="24"/>
                <w:lang w:val="ro-RO" w:eastAsia="ru-RU"/>
              </w:rPr>
              <w:t>561120</w:t>
            </w:r>
          </w:p>
        </w:tc>
        <w:tc>
          <w:tcPr>
            <w:tcW w:w="1276"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r w:rsidRPr="00F47926">
              <w:rPr>
                <w:rFonts w:ascii="Times New Roman" w:eastAsia="Times New Roman" w:hAnsi="Times New Roman" w:cs="Times New Roman"/>
                <w:b/>
                <w:sz w:val="24"/>
                <w:szCs w:val="24"/>
                <w:lang w:val="ro-RO" w:eastAsia="ru-RU"/>
              </w:rPr>
              <w:t xml:space="preserve">- </w:t>
            </w:r>
            <w:r w:rsidRPr="00F47926">
              <w:rPr>
                <w:rFonts w:ascii="Times New Roman" w:eastAsia="Times New Roman" w:hAnsi="Times New Roman" w:cs="Times New Roman"/>
                <w:sz w:val="24"/>
                <w:szCs w:val="24"/>
                <w:lang w:val="ro-RO" w:eastAsia="ru-RU"/>
              </w:rPr>
              <w:t>3087,1</w:t>
            </w:r>
          </w:p>
        </w:tc>
        <w:tc>
          <w:tcPr>
            <w:tcW w:w="1134" w:type="dxa"/>
          </w:tcPr>
          <w:p w:rsidR="007656B4" w:rsidRPr="00F47926" w:rsidRDefault="007656B4" w:rsidP="007656B4">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7656B4" w:rsidRPr="00F47926" w:rsidRDefault="007656B4" w:rsidP="007656B4">
            <w:pPr>
              <w:spacing w:after="0" w:line="240" w:lineRule="auto"/>
              <w:jc w:val="center"/>
              <w:rPr>
                <w:rFonts w:ascii="Times New Roman" w:eastAsia="Times New Roman" w:hAnsi="Times New Roman" w:cs="Times New Roman"/>
                <w:sz w:val="24"/>
                <w:szCs w:val="24"/>
                <w:lang w:val="ro-RO" w:eastAsia="ru-RU"/>
              </w:rPr>
            </w:pPr>
            <w:r w:rsidRPr="00F47926">
              <w:rPr>
                <w:rFonts w:ascii="Times New Roman" w:eastAsia="Times New Roman" w:hAnsi="Times New Roman" w:cs="Times New Roman"/>
                <w:b/>
                <w:sz w:val="24"/>
                <w:szCs w:val="24"/>
                <w:lang w:val="ro-RO" w:eastAsia="ru-RU"/>
              </w:rPr>
              <w:t xml:space="preserve">- </w:t>
            </w:r>
            <w:r w:rsidRPr="00F47926">
              <w:rPr>
                <w:rFonts w:ascii="Times New Roman" w:eastAsia="Times New Roman" w:hAnsi="Times New Roman" w:cs="Times New Roman"/>
                <w:sz w:val="24"/>
                <w:szCs w:val="24"/>
                <w:lang w:val="ro-RO" w:eastAsia="ru-RU"/>
              </w:rPr>
              <w:t>3087,1</w:t>
            </w:r>
          </w:p>
        </w:tc>
      </w:tr>
      <w:tr w:rsidR="000C3053" w:rsidRPr="00F47926" w:rsidTr="002D4EA8">
        <w:trPr>
          <w:trHeight w:val="269"/>
        </w:trPr>
        <w:tc>
          <w:tcPr>
            <w:tcW w:w="4815" w:type="dxa"/>
          </w:tcPr>
          <w:p w:rsidR="000C3053" w:rsidRPr="00F47926" w:rsidRDefault="000C3053" w:rsidP="000C3053">
            <w:pPr>
              <w:spacing w:after="0" w:line="240" w:lineRule="auto"/>
              <w:rPr>
                <w:rFonts w:ascii="Times" w:eastAsia="Times New Roman" w:hAnsi="Times" w:cs="Times"/>
                <w:color w:val="000000"/>
                <w:sz w:val="26"/>
                <w:szCs w:val="26"/>
                <w:lang w:val="ro-RO" w:eastAsia="ru-RU"/>
              </w:rPr>
            </w:pPr>
          </w:p>
        </w:tc>
        <w:tc>
          <w:tcPr>
            <w:tcW w:w="992" w:type="dxa"/>
          </w:tcPr>
          <w:p w:rsidR="000C3053" w:rsidRPr="00F47926" w:rsidRDefault="000C3053" w:rsidP="000C3053">
            <w:pPr>
              <w:spacing w:after="0" w:line="240" w:lineRule="auto"/>
              <w:jc w:val="center"/>
              <w:rPr>
                <w:rFonts w:ascii="Times New Roman" w:eastAsia="Times New Roman" w:hAnsi="Times New Roman" w:cs="Times New Roman"/>
                <w:sz w:val="24"/>
                <w:szCs w:val="24"/>
                <w:lang w:val="ro-RO" w:eastAsia="ru-RU"/>
              </w:rPr>
            </w:pPr>
          </w:p>
        </w:tc>
        <w:tc>
          <w:tcPr>
            <w:tcW w:w="1276"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1134"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c>
          <w:tcPr>
            <w:tcW w:w="1417" w:type="dxa"/>
          </w:tcPr>
          <w:p w:rsidR="000C3053" w:rsidRPr="00F47926" w:rsidRDefault="000C3053" w:rsidP="000C3053">
            <w:pPr>
              <w:spacing w:after="0" w:line="240" w:lineRule="auto"/>
              <w:jc w:val="center"/>
              <w:rPr>
                <w:rFonts w:ascii="Times New Roman" w:eastAsia="Times New Roman" w:hAnsi="Times New Roman" w:cs="Times New Roman"/>
                <w:b/>
                <w:sz w:val="24"/>
                <w:szCs w:val="24"/>
                <w:lang w:val="ro-RO" w:eastAsia="ru-RU"/>
              </w:rPr>
            </w:pPr>
          </w:p>
        </w:tc>
      </w:tr>
      <w:tr w:rsidR="00CD0196" w:rsidRPr="00F47926" w:rsidTr="002D4EA8">
        <w:trPr>
          <w:trHeight w:val="269"/>
        </w:trPr>
        <w:tc>
          <w:tcPr>
            <w:tcW w:w="4815" w:type="dxa"/>
          </w:tcPr>
          <w:tbl>
            <w:tblPr>
              <w:tblW w:w="0" w:type="auto"/>
              <w:tblBorders>
                <w:top w:val="nil"/>
                <w:left w:val="nil"/>
                <w:bottom w:val="nil"/>
                <w:right w:val="nil"/>
              </w:tblBorders>
              <w:tblLayout w:type="fixed"/>
              <w:tblLook w:val="0000" w:firstRow="0" w:lastRow="0" w:firstColumn="0" w:lastColumn="0" w:noHBand="0" w:noVBand="0"/>
            </w:tblPr>
            <w:tblGrid>
              <w:gridCol w:w="3250"/>
            </w:tblGrid>
            <w:tr w:rsidR="00CD0196" w:rsidRPr="008D2BEF">
              <w:trPr>
                <w:trHeight w:val="109"/>
              </w:trPr>
              <w:tc>
                <w:tcPr>
                  <w:tcW w:w="3250" w:type="dxa"/>
                </w:tcPr>
                <w:p w:rsidR="00CD0196" w:rsidRPr="000C3053" w:rsidRDefault="00CD0196" w:rsidP="00CD0196">
                  <w:pPr>
                    <w:framePr w:hSpace="180" w:wrap="around" w:vAnchor="text" w:hAnchor="page" w:x="1299" w:y="173"/>
                    <w:autoSpaceDE w:val="0"/>
                    <w:autoSpaceDN w:val="0"/>
                    <w:adjustRightInd w:val="0"/>
                    <w:spacing w:after="0" w:line="240" w:lineRule="auto"/>
                    <w:rPr>
                      <w:rFonts w:ascii="Times New Roman" w:hAnsi="Times New Roman" w:cs="Times New Roman"/>
                      <w:color w:val="000000"/>
                      <w:sz w:val="23"/>
                      <w:szCs w:val="23"/>
                      <w:lang w:val="ro-MD"/>
                    </w:rPr>
                  </w:pPr>
                  <w:r w:rsidRPr="000C3053">
                    <w:rPr>
                      <w:rFonts w:ascii="Times New Roman" w:hAnsi="Times New Roman" w:cs="Times New Roman"/>
                      <w:color w:val="000000"/>
                      <w:sz w:val="23"/>
                      <w:szCs w:val="23"/>
                      <w:lang w:val="ro-MD"/>
                    </w:rPr>
                    <w:t xml:space="preserve">Sold mijloace </w:t>
                  </w:r>
                  <w:r w:rsidR="003F4A96" w:rsidRPr="000C3053">
                    <w:rPr>
                      <w:rFonts w:ascii="Times New Roman" w:hAnsi="Times New Roman" w:cs="Times New Roman"/>
                      <w:color w:val="000000"/>
                      <w:sz w:val="23"/>
                      <w:szCs w:val="23"/>
                      <w:lang w:val="ro-MD"/>
                    </w:rPr>
                    <w:t>bănești</w:t>
                  </w:r>
                  <w:r w:rsidRPr="000C3053">
                    <w:rPr>
                      <w:rFonts w:ascii="Times New Roman" w:hAnsi="Times New Roman" w:cs="Times New Roman"/>
                      <w:color w:val="000000"/>
                      <w:sz w:val="23"/>
                      <w:szCs w:val="23"/>
                      <w:lang w:val="ro-MD"/>
                    </w:rPr>
                    <w:t xml:space="preserve"> la începutul perioadei</w:t>
                  </w:r>
                </w:p>
              </w:tc>
            </w:tr>
          </w:tbl>
          <w:p w:rsidR="00CD0196" w:rsidRPr="000C3053" w:rsidRDefault="00CD0196" w:rsidP="00CD0196">
            <w:pPr>
              <w:spacing w:after="0" w:line="240" w:lineRule="auto"/>
              <w:rPr>
                <w:rFonts w:ascii="Times" w:eastAsia="Times New Roman" w:hAnsi="Times" w:cs="Times"/>
                <w:color w:val="000000"/>
                <w:sz w:val="26"/>
                <w:szCs w:val="26"/>
                <w:lang w:val="ro-MD" w:eastAsia="ru-RU"/>
              </w:rPr>
            </w:pPr>
          </w:p>
        </w:tc>
        <w:tc>
          <w:tcPr>
            <w:tcW w:w="992" w:type="dxa"/>
          </w:tcPr>
          <w:p w:rsidR="00CD0196" w:rsidRPr="00F47926" w:rsidRDefault="00CD0196" w:rsidP="00CD019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91</w:t>
            </w:r>
          </w:p>
        </w:tc>
        <w:tc>
          <w:tcPr>
            <w:tcW w:w="1276" w:type="dxa"/>
          </w:tcPr>
          <w:p w:rsidR="00CD0196" w:rsidRPr="00F47926" w:rsidRDefault="00CD0196" w:rsidP="00CD0196">
            <w:pPr>
              <w:spacing w:after="0" w:line="240" w:lineRule="auto"/>
              <w:jc w:val="center"/>
              <w:rPr>
                <w:rFonts w:ascii="Times New Roman" w:eastAsia="Times New Roman" w:hAnsi="Times New Roman" w:cs="Times New Roman"/>
                <w:b/>
                <w:sz w:val="24"/>
                <w:szCs w:val="24"/>
                <w:lang w:val="ro-RO" w:eastAsia="ru-RU"/>
              </w:rPr>
            </w:pPr>
          </w:p>
        </w:tc>
        <w:tc>
          <w:tcPr>
            <w:tcW w:w="1134" w:type="dxa"/>
          </w:tcPr>
          <w:p w:rsidR="00CD0196" w:rsidRPr="000C3053" w:rsidRDefault="00CD0196" w:rsidP="00CD0196">
            <w:pPr>
              <w:spacing w:after="0" w:line="240" w:lineRule="auto"/>
              <w:jc w:val="center"/>
              <w:rPr>
                <w:rFonts w:ascii="Times New Roman" w:eastAsia="Times New Roman" w:hAnsi="Times New Roman" w:cs="Times New Roman"/>
                <w:sz w:val="24"/>
                <w:szCs w:val="24"/>
                <w:lang w:val="ro-RO" w:eastAsia="ru-RU"/>
              </w:rPr>
            </w:pPr>
            <w:r w:rsidRPr="000C3053">
              <w:rPr>
                <w:rFonts w:ascii="Times New Roman" w:eastAsia="Times New Roman" w:hAnsi="Times New Roman" w:cs="Times New Roman"/>
                <w:sz w:val="24"/>
                <w:szCs w:val="24"/>
                <w:lang w:val="ro-RO" w:eastAsia="ru-RU"/>
              </w:rPr>
              <w:t>33208,4</w:t>
            </w:r>
          </w:p>
        </w:tc>
        <w:tc>
          <w:tcPr>
            <w:tcW w:w="1417" w:type="dxa"/>
          </w:tcPr>
          <w:p w:rsidR="00CD0196" w:rsidRPr="000C3053" w:rsidRDefault="00CD0196" w:rsidP="00CD0196">
            <w:pPr>
              <w:spacing w:after="0" w:line="240" w:lineRule="auto"/>
              <w:jc w:val="center"/>
              <w:rPr>
                <w:rFonts w:ascii="Times New Roman" w:eastAsia="Times New Roman" w:hAnsi="Times New Roman" w:cs="Times New Roman"/>
                <w:sz w:val="24"/>
                <w:szCs w:val="24"/>
                <w:lang w:val="ro-RO" w:eastAsia="ru-RU"/>
              </w:rPr>
            </w:pPr>
            <w:r w:rsidRPr="000C3053">
              <w:rPr>
                <w:rFonts w:ascii="Times New Roman" w:eastAsia="Times New Roman" w:hAnsi="Times New Roman" w:cs="Times New Roman"/>
                <w:sz w:val="24"/>
                <w:szCs w:val="24"/>
                <w:lang w:val="ro-RO" w:eastAsia="ru-RU"/>
              </w:rPr>
              <w:t>33208,4</w:t>
            </w:r>
          </w:p>
        </w:tc>
      </w:tr>
      <w:tr w:rsidR="00CD0196" w:rsidRPr="00F47926" w:rsidTr="002D4EA8">
        <w:trPr>
          <w:trHeight w:val="269"/>
        </w:trPr>
        <w:tc>
          <w:tcPr>
            <w:tcW w:w="4815" w:type="dxa"/>
          </w:tcPr>
          <w:p w:rsidR="00CD0196" w:rsidRPr="000C3053" w:rsidRDefault="00CD0196" w:rsidP="00CD0196">
            <w:pPr>
              <w:autoSpaceDE w:val="0"/>
              <w:autoSpaceDN w:val="0"/>
              <w:adjustRightInd w:val="0"/>
              <w:spacing w:after="0" w:line="240" w:lineRule="auto"/>
              <w:rPr>
                <w:rFonts w:ascii="Times New Roman" w:hAnsi="Times New Roman" w:cs="Times New Roman"/>
                <w:color w:val="000000"/>
                <w:sz w:val="23"/>
                <w:szCs w:val="23"/>
                <w:lang w:val="ro-MD"/>
              </w:rPr>
            </w:pPr>
            <w:r w:rsidRPr="000C3053">
              <w:rPr>
                <w:rFonts w:ascii="Times New Roman" w:hAnsi="Times New Roman" w:cs="Times New Roman"/>
                <w:color w:val="000000"/>
                <w:sz w:val="23"/>
                <w:szCs w:val="23"/>
                <w:lang w:val="ro-MD"/>
              </w:rPr>
              <w:t xml:space="preserve">Sold mijloace </w:t>
            </w:r>
            <w:r w:rsidR="003F4A96" w:rsidRPr="000C3053">
              <w:rPr>
                <w:rFonts w:ascii="Times New Roman" w:hAnsi="Times New Roman" w:cs="Times New Roman"/>
                <w:color w:val="000000"/>
                <w:sz w:val="23"/>
                <w:szCs w:val="23"/>
                <w:lang w:val="ro-MD"/>
              </w:rPr>
              <w:t>bănești</w:t>
            </w:r>
            <w:r w:rsidRPr="000C3053">
              <w:rPr>
                <w:rFonts w:ascii="Times New Roman" w:hAnsi="Times New Roman" w:cs="Times New Roman"/>
                <w:color w:val="000000"/>
                <w:sz w:val="23"/>
                <w:szCs w:val="23"/>
                <w:lang w:val="ro-MD"/>
              </w:rPr>
              <w:t xml:space="preserve"> la </w:t>
            </w:r>
            <w:r w:rsidR="003F4A96" w:rsidRPr="000C3053">
              <w:rPr>
                <w:rFonts w:ascii="Times New Roman" w:hAnsi="Times New Roman" w:cs="Times New Roman"/>
                <w:color w:val="000000"/>
                <w:sz w:val="23"/>
                <w:szCs w:val="23"/>
                <w:lang w:val="ro-MD"/>
              </w:rPr>
              <w:t>sfârșitul</w:t>
            </w:r>
            <w:r w:rsidRPr="000C3053">
              <w:rPr>
                <w:rFonts w:ascii="Times New Roman" w:hAnsi="Times New Roman" w:cs="Times New Roman"/>
                <w:color w:val="000000"/>
                <w:sz w:val="23"/>
                <w:szCs w:val="23"/>
                <w:lang w:val="ro-MD"/>
              </w:rPr>
              <w:t xml:space="preserve"> perioadei </w:t>
            </w:r>
          </w:p>
          <w:p w:rsidR="00CD0196" w:rsidRPr="000C3053" w:rsidRDefault="00CD0196" w:rsidP="00CD0196">
            <w:pPr>
              <w:spacing w:after="0" w:line="240" w:lineRule="auto"/>
              <w:rPr>
                <w:rFonts w:ascii="Times" w:eastAsia="Times New Roman" w:hAnsi="Times" w:cs="Times"/>
                <w:color w:val="000000"/>
                <w:sz w:val="26"/>
                <w:szCs w:val="26"/>
                <w:lang w:val="ro-MD" w:eastAsia="ru-RU"/>
              </w:rPr>
            </w:pPr>
          </w:p>
        </w:tc>
        <w:tc>
          <w:tcPr>
            <w:tcW w:w="992" w:type="dxa"/>
          </w:tcPr>
          <w:p w:rsidR="00CD0196" w:rsidRPr="00F47926" w:rsidRDefault="00CD0196" w:rsidP="00CD019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93</w:t>
            </w:r>
          </w:p>
        </w:tc>
        <w:tc>
          <w:tcPr>
            <w:tcW w:w="1276" w:type="dxa"/>
          </w:tcPr>
          <w:p w:rsidR="00CD0196" w:rsidRPr="00F47926" w:rsidRDefault="00CD0196" w:rsidP="00CD0196">
            <w:pPr>
              <w:spacing w:after="0" w:line="240" w:lineRule="auto"/>
              <w:jc w:val="center"/>
              <w:rPr>
                <w:rFonts w:ascii="Times New Roman" w:eastAsia="Times New Roman" w:hAnsi="Times New Roman" w:cs="Times New Roman"/>
                <w:b/>
                <w:sz w:val="24"/>
                <w:szCs w:val="24"/>
                <w:lang w:val="ro-RO" w:eastAsia="ru-RU"/>
              </w:rPr>
            </w:pPr>
          </w:p>
        </w:tc>
        <w:tc>
          <w:tcPr>
            <w:tcW w:w="1134" w:type="dxa"/>
          </w:tcPr>
          <w:p w:rsidR="00CD0196" w:rsidRPr="00CD0196" w:rsidRDefault="00CD0196" w:rsidP="00CD0196">
            <w:pPr>
              <w:spacing w:after="0" w:line="240" w:lineRule="auto"/>
              <w:jc w:val="center"/>
              <w:rPr>
                <w:rFonts w:ascii="Times New Roman" w:eastAsia="Times New Roman" w:hAnsi="Times New Roman" w:cs="Times New Roman"/>
                <w:sz w:val="24"/>
                <w:szCs w:val="24"/>
                <w:lang w:val="ro-RO" w:eastAsia="ru-RU"/>
              </w:rPr>
            </w:pPr>
            <w:r w:rsidRPr="00CD0196">
              <w:rPr>
                <w:rFonts w:ascii="Times New Roman" w:eastAsia="Times New Roman" w:hAnsi="Times New Roman" w:cs="Times New Roman"/>
                <w:sz w:val="24"/>
                <w:szCs w:val="24"/>
                <w:lang w:val="ro-RO" w:eastAsia="ru-RU"/>
              </w:rPr>
              <w:t>-1009,9</w:t>
            </w:r>
          </w:p>
        </w:tc>
        <w:tc>
          <w:tcPr>
            <w:tcW w:w="1417" w:type="dxa"/>
          </w:tcPr>
          <w:p w:rsidR="00CD0196" w:rsidRPr="00CD0196" w:rsidRDefault="00CD0196" w:rsidP="00CD0196">
            <w:pPr>
              <w:spacing w:after="0" w:line="240" w:lineRule="auto"/>
              <w:jc w:val="center"/>
              <w:rPr>
                <w:rFonts w:ascii="Times New Roman" w:eastAsia="Times New Roman" w:hAnsi="Times New Roman" w:cs="Times New Roman"/>
                <w:sz w:val="24"/>
                <w:szCs w:val="24"/>
                <w:lang w:val="ro-RO" w:eastAsia="ru-RU"/>
              </w:rPr>
            </w:pPr>
            <w:r w:rsidRPr="00CD0196">
              <w:rPr>
                <w:rFonts w:ascii="Times New Roman" w:eastAsia="Times New Roman" w:hAnsi="Times New Roman" w:cs="Times New Roman"/>
                <w:sz w:val="24"/>
                <w:szCs w:val="24"/>
                <w:lang w:val="ro-RO" w:eastAsia="ru-RU"/>
              </w:rPr>
              <w:t>-1009,9</w:t>
            </w:r>
          </w:p>
        </w:tc>
      </w:tr>
    </w:tbl>
    <w:p w:rsidR="00F47926" w:rsidRPr="00F47926" w:rsidRDefault="00F47926" w:rsidP="00F47926">
      <w:pPr>
        <w:spacing w:after="0" w:line="240" w:lineRule="auto"/>
        <w:jc w:val="center"/>
        <w:rPr>
          <w:rFonts w:ascii="Times New Roman" w:eastAsia="Times New Roman" w:hAnsi="Times New Roman" w:cs="Times New Roman"/>
          <w:sz w:val="24"/>
          <w:szCs w:val="24"/>
          <w:lang w:val="en-US" w:eastAsia="ru-RU"/>
        </w:rPr>
      </w:pPr>
    </w:p>
    <w:p w:rsidR="00F47926" w:rsidRPr="00F47926" w:rsidRDefault="00F47926" w:rsidP="00F47926">
      <w:pPr>
        <w:spacing w:after="0" w:line="240" w:lineRule="auto"/>
        <w:rPr>
          <w:rFonts w:ascii="Times New Roman" w:eastAsia="Times New Roman" w:hAnsi="Times New Roman" w:cs="Times New Roman"/>
          <w:sz w:val="24"/>
          <w:szCs w:val="24"/>
          <w:lang w:val="en-US" w:eastAsia="ru-RU"/>
        </w:rPr>
      </w:pP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p>
    <w:p w:rsidR="000C3053" w:rsidRPr="00F47926" w:rsidRDefault="000C3053" w:rsidP="000C3053">
      <w:pPr>
        <w:spacing w:after="0" w:line="240" w:lineRule="auto"/>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Secretarul Consiliului Raional Hincesti                              Elena MORARU TOMA</w:t>
      </w: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p>
    <w:p w:rsidR="00F47926" w:rsidRPr="00F47926" w:rsidRDefault="00F47926" w:rsidP="00F47926">
      <w:pPr>
        <w:spacing w:after="0" w:line="240" w:lineRule="auto"/>
        <w:ind w:left="5664" w:firstLine="708"/>
        <w:rPr>
          <w:rFonts w:ascii="Times New Roman" w:eastAsia="Times New Roman" w:hAnsi="Times New Roman" w:cs="Times New Roman"/>
          <w:sz w:val="20"/>
          <w:szCs w:val="20"/>
          <w:lang w:val="ro-RO" w:eastAsia="ru-RU"/>
        </w:rPr>
      </w:pPr>
    </w:p>
    <w:p w:rsidR="002D4EA8" w:rsidRDefault="00F47926" w:rsidP="00F47926">
      <w:pPr>
        <w:spacing w:after="0" w:line="240" w:lineRule="auto"/>
        <w:ind w:left="5664" w:firstLine="708"/>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ab/>
      </w:r>
    </w:p>
    <w:p w:rsidR="00F47926" w:rsidRPr="00D30898" w:rsidRDefault="00F47926" w:rsidP="00F47926">
      <w:pPr>
        <w:spacing w:after="0" w:line="240" w:lineRule="auto"/>
        <w:ind w:left="5664" w:firstLine="708"/>
        <w:rPr>
          <w:rFonts w:ascii="Times New Roman" w:eastAsia="Times New Roman" w:hAnsi="Times New Roman" w:cs="Times New Roman"/>
          <w:sz w:val="18"/>
          <w:szCs w:val="18"/>
          <w:lang w:val="ro-RO" w:eastAsia="ru-RU"/>
        </w:rPr>
      </w:pPr>
      <w:r w:rsidRPr="00F47926">
        <w:rPr>
          <w:rFonts w:ascii="Times New Roman" w:eastAsia="Times New Roman" w:hAnsi="Times New Roman" w:cs="Times New Roman"/>
          <w:sz w:val="20"/>
          <w:szCs w:val="20"/>
          <w:lang w:val="ro-RO" w:eastAsia="ru-RU"/>
        </w:rPr>
        <w:tab/>
      </w:r>
      <w:r w:rsidRPr="00D30898">
        <w:rPr>
          <w:rFonts w:ascii="Times New Roman" w:eastAsia="Times New Roman" w:hAnsi="Times New Roman" w:cs="Times New Roman"/>
          <w:sz w:val="18"/>
          <w:szCs w:val="18"/>
          <w:lang w:val="ro-RO" w:eastAsia="ru-RU"/>
        </w:rPr>
        <w:t>Anexa nr.2</w:t>
      </w:r>
    </w:p>
    <w:p w:rsidR="00F47926" w:rsidRPr="00D30898" w:rsidRDefault="00F47926" w:rsidP="00F47926">
      <w:pPr>
        <w:spacing w:after="0" w:line="240" w:lineRule="auto"/>
        <w:ind w:left="4956"/>
        <w:rPr>
          <w:rFonts w:ascii="Times New Roman" w:eastAsia="Times New Roman" w:hAnsi="Times New Roman" w:cs="Times New Roman"/>
          <w:sz w:val="18"/>
          <w:szCs w:val="18"/>
          <w:lang w:val="ro-RO" w:eastAsia="ru-RU"/>
        </w:rPr>
      </w:pPr>
      <w:r w:rsidRPr="00D30898">
        <w:rPr>
          <w:rFonts w:ascii="Times New Roman" w:eastAsia="Times New Roman" w:hAnsi="Times New Roman" w:cs="Times New Roman"/>
          <w:sz w:val="18"/>
          <w:szCs w:val="18"/>
          <w:lang w:val="ro-RO" w:eastAsia="ru-RU"/>
        </w:rPr>
        <w:t xml:space="preserve">                       la decizia Consiliului raional Hîncești</w:t>
      </w:r>
    </w:p>
    <w:p w:rsidR="00F47926" w:rsidRPr="00D30898" w:rsidRDefault="00F47926" w:rsidP="00F47926">
      <w:pPr>
        <w:spacing w:after="0" w:line="240" w:lineRule="auto"/>
        <w:rPr>
          <w:rFonts w:ascii="Times New Roman" w:eastAsia="Times New Roman" w:hAnsi="Times New Roman" w:cs="Times New Roman"/>
          <w:sz w:val="18"/>
          <w:szCs w:val="18"/>
          <w:lang w:val="ro-RO" w:eastAsia="ru-RU"/>
        </w:rPr>
      </w:pPr>
      <w:r w:rsidRPr="00D30898">
        <w:rPr>
          <w:rFonts w:ascii="Times New Roman" w:eastAsia="Times New Roman" w:hAnsi="Times New Roman" w:cs="Times New Roman"/>
          <w:sz w:val="18"/>
          <w:szCs w:val="18"/>
          <w:lang w:val="ro-RO" w:eastAsia="ru-RU"/>
        </w:rPr>
        <w:tab/>
      </w:r>
      <w:r w:rsidRPr="00D30898">
        <w:rPr>
          <w:rFonts w:ascii="Times New Roman" w:eastAsia="Times New Roman" w:hAnsi="Times New Roman" w:cs="Times New Roman"/>
          <w:sz w:val="18"/>
          <w:szCs w:val="18"/>
          <w:lang w:val="ro-RO" w:eastAsia="ru-RU"/>
        </w:rPr>
        <w:tab/>
      </w:r>
      <w:r w:rsidRPr="00D30898">
        <w:rPr>
          <w:rFonts w:ascii="Times New Roman" w:eastAsia="Times New Roman" w:hAnsi="Times New Roman" w:cs="Times New Roman"/>
          <w:sz w:val="18"/>
          <w:szCs w:val="18"/>
          <w:lang w:val="ro-RO" w:eastAsia="ru-RU"/>
        </w:rPr>
        <w:tab/>
      </w:r>
      <w:r w:rsidRPr="00D30898">
        <w:rPr>
          <w:rFonts w:ascii="Times New Roman" w:eastAsia="Times New Roman" w:hAnsi="Times New Roman" w:cs="Times New Roman"/>
          <w:sz w:val="18"/>
          <w:szCs w:val="18"/>
          <w:lang w:val="ro-RO" w:eastAsia="ru-RU"/>
        </w:rPr>
        <w:tab/>
      </w:r>
      <w:r w:rsidRPr="00D30898">
        <w:rPr>
          <w:rFonts w:ascii="Times New Roman" w:eastAsia="Times New Roman" w:hAnsi="Times New Roman" w:cs="Times New Roman"/>
          <w:sz w:val="18"/>
          <w:szCs w:val="18"/>
          <w:lang w:val="ro-RO" w:eastAsia="ru-RU"/>
        </w:rPr>
        <w:tab/>
      </w:r>
      <w:r w:rsidRPr="00D30898">
        <w:rPr>
          <w:rFonts w:ascii="Times New Roman" w:eastAsia="Times New Roman" w:hAnsi="Times New Roman" w:cs="Times New Roman"/>
          <w:sz w:val="18"/>
          <w:szCs w:val="18"/>
          <w:lang w:val="ro-RO" w:eastAsia="ru-RU"/>
        </w:rPr>
        <w:tab/>
      </w:r>
      <w:r w:rsidRPr="00D30898">
        <w:rPr>
          <w:rFonts w:ascii="Times New Roman" w:eastAsia="Times New Roman" w:hAnsi="Times New Roman" w:cs="Times New Roman"/>
          <w:sz w:val="18"/>
          <w:szCs w:val="18"/>
          <w:lang w:val="ro-RO" w:eastAsia="ru-RU"/>
        </w:rPr>
        <w:tab/>
      </w:r>
      <w:r w:rsidRPr="00D30898">
        <w:rPr>
          <w:rFonts w:ascii="Times New Roman" w:eastAsia="Times New Roman" w:hAnsi="Times New Roman" w:cs="Times New Roman"/>
          <w:sz w:val="18"/>
          <w:szCs w:val="18"/>
          <w:lang w:val="ro-RO" w:eastAsia="ru-RU"/>
        </w:rPr>
        <w:tab/>
      </w:r>
      <w:r w:rsidRPr="00D30898">
        <w:rPr>
          <w:rFonts w:ascii="Times New Roman" w:eastAsia="Times New Roman" w:hAnsi="Times New Roman" w:cs="Times New Roman"/>
          <w:sz w:val="18"/>
          <w:szCs w:val="18"/>
          <w:lang w:val="ro-RO" w:eastAsia="ru-RU"/>
        </w:rPr>
        <w:tab/>
        <w:t xml:space="preserve">   nr. 08/02 din 21 decembrie 2018</w:t>
      </w:r>
    </w:p>
    <w:p w:rsidR="00D30898" w:rsidRPr="00D30898" w:rsidRDefault="00D30898" w:rsidP="00D30898">
      <w:pPr>
        <w:spacing w:after="0" w:line="240" w:lineRule="auto"/>
        <w:ind w:left="5664" w:firstLine="708"/>
        <w:rPr>
          <w:rFonts w:ascii="Times New Roman" w:eastAsia="Times New Roman" w:hAnsi="Times New Roman" w:cs="Times New Roman"/>
          <w:sz w:val="18"/>
          <w:szCs w:val="18"/>
          <w:lang w:val="ro-RO" w:eastAsia="ru-RU"/>
        </w:rPr>
      </w:pPr>
      <w:r w:rsidRPr="00D30898">
        <w:rPr>
          <w:rFonts w:ascii="Times New Roman" w:eastAsia="Times New Roman" w:hAnsi="Times New Roman" w:cs="Times New Roman"/>
          <w:sz w:val="18"/>
          <w:szCs w:val="18"/>
          <w:lang w:val="ro-RO" w:eastAsia="ru-RU"/>
        </w:rPr>
        <w:tab/>
        <w:t>Anexa nr.7</w:t>
      </w:r>
    </w:p>
    <w:p w:rsidR="00D30898" w:rsidRPr="00D30898" w:rsidRDefault="00D30898" w:rsidP="00D30898">
      <w:pPr>
        <w:spacing w:after="0" w:line="240" w:lineRule="auto"/>
        <w:ind w:left="4956"/>
        <w:rPr>
          <w:rFonts w:ascii="Times New Roman" w:eastAsia="Times New Roman" w:hAnsi="Times New Roman" w:cs="Times New Roman"/>
          <w:sz w:val="18"/>
          <w:szCs w:val="18"/>
          <w:lang w:val="ro-RO" w:eastAsia="ru-RU"/>
        </w:rPr>
      </w:pPr>
      <w:r w:rsidRPr="00D30898">
        <w:rPr>
          <w:rFonts w:ascii="Times New Roman" w:eastAsia="Times New Roman" w:hAnsi="Times New Roman" w:cs="Times New Roman"/>
          <w:sz w:val="18"/>
          <w:szCs w:val="18"/>
          <w:lang w:val="ro-RO" w:eastAsia="ru-RU"/>
        </w:rPr>
        <w:t xml:space="preserve">       </w:t>
      </w:r>
      <w:r w:rsidRPr="00D30898">
        <w:rPr>
          <w:rFonts w:ascii="Times New Roman" w:eastAsia="Times New Roman" w:hAnsi="Times New Roman" w:cs="Times New Roman"/>
          <w:sz w:val="18"/>
          <w:szCs w:val="18"/>
          <w:lang w:val="ro-RO" w:eastAsia="ru-RU"/>
        </w:rPr>
        <w:tab/>
        <w:t>la decizia Consiliului raional Hîncești</w:t>
      </w:r>
    </w:p>
    <w:p w:rsidR="00D30898" w:rsidRPr="00F47926" w:rsidRDefault="00D30898" w:rsidP="00D30898">
      <w:pPr>
        <w:spacing w:after="0" w:line="240" w:lineRule="auto"/>
        <w:rPr>
          <w:rFonts w:ascii="Times New Roman" w:eastAsia="Times New Roman" w:hAnsi="Times New Roman" w:cs="Times New Roman"/>
          <w:sz w:val="20"/>
          <w:szCs w:val="20"/>
          <w:lang w:val="ro-RO" w:eastAsia="ru-RU"/>
        </w:rPr>
      </w:pPr>
      <w:r w:rsidRPr="00D30898">
        <w:rPr>
          <w:rFonts w:ascii="Times New Roman" w:eastAsia="Times New Roman" w:hAnsi="Times New Roman" w:cs="Times New Roman"/>
          <w:b/>
          <w:sz w:val="18"/>
          <w:szCs w:val="18"/>
          <w:lang w:val="ro-RO" w:eastAsia="ru-RU"/>
        </w:rPr>
        <w:tab/>
      </w:r>
      <w:r w:rsidRPr="00D30898">
        <w:rPr>
          <w:rFonts w:ascii="Times New Roman" w:eastAsia="Times New Roman" w:hAnsi="Times New Roman" w:cs="Times New Roman"/>
          <w:b/>
          <w:sz w:val="18"/>
          <w:szCs w:val="18"/>
          <w:lang w:val="ro-RO" w:eastAsia="ru-RU"/>
        </w:rPr>
        <w:tab/>
      </w:r>
      <w:r w:rsidRPr="00D30898">
        <w:rPr>
          <w:rFonts w:ascii="Times New Roman" w:eastAsia="Times New Roman" w:hAnsi="Times New Roman" w:cs="Times New Roman"/>
          <w:b/>
          <w:sz w:val="18"/>
          <w:szCs w:val="18"/>
          <w:lang w:val="ro-RO" w:eastAsia="ru-RU"/>
        </w:rPr>
        <w:tab/>
      </w:r>
      <w:r w:rsidRPr="00D30898">
        <w:rPr>
          <w:rFonts w:ascii="Times New Roman" w:eastAsia="Times New Roman" w:hAnsi="Times New Roman" w:cs="Times New Roman"/>
          <w:b/>
          <w:sz w:val="18"/>
          <w:szCs w:val="18"/>
          <w:lang w:val="ro-RO" w:eastAsia="ru-RU"/>
        </w:rPr>
        <w:tab/>
      </w:r>
      <w:r w:rsidRPr="00D30898">
        <w:rPr>
          <w:rFonts w:ascii="Times New Roman" w:eastAsia="Times New Roman" w:hAnsi="Times New Roman" w:cs="Times New Roman"/>
          <w:b/>
          <w:sz w:val="18"/>
          <w:szCs w:val="18"/>
          <w:lang w:val="ro-RO" w:eastAsia="ru-RU"/>
        </w:rPr>
        <w:tab/>
      </w:r>
      <w:r w:rsidRPr="00D30898">
        <w:rPr>
          <w:rFonts w:ascii="Times New Roman" w:eastAsia="Times New Roman" w:hAnsi="Times New Roman" w:cs="Times New Roman"/>
          <w:b/>
          <w:sz w:val="18"/>
          <w:szCs w:val="18"/>
          <w:lang w:val="ro-RO" w:eastAsia="ru-RU"/>
        </w:rPr>
        <w:tab/>
      </w:r>
      <w:r w:rsidRPr="00D30898">
        <w:rPr>
          <w:rFonts w:ascii="Times New Roman" w:eastAsia="Times New Roman" w:hAnsi="Times New Roman" w:cs="Times New Roman"/>
          <w:b/>
          <w:sz w:val="18"/>
          <w:szCs w:val="18"/>
          <w:lang w:val="ro-RO" w:eastAsia="ru-RU"/>
        </w:rPr>
        <w:tab/>
      </w:r>
      <w:r w:rsidRPr="00D30898">
        <w:rPr>
          <w:rFonts w:ascii="Times New Roman" w:eastAsia="Times New Roman" w:hAnsi="Times New Roman" w:cs="Times New Roman"/>
          <w:b/>
          <w:sz w:val="18"/>
          <w:szCs w:val="18"/>
          <w:lang w:val="ro-RO" w:eastAsia="ru-RU"/>
        </w:rPr>
        <w:tab/>
        <w:t xml:space="preserve">          </w:t>
      </w:r>
      <w:r w:rsidRPr="00D30898">
        <w:rPr>
          <w:rFonts w:ascii="Times New Roman" w:eastAsia="Times New Roman" w:hAnsi="Times New Roman" w:cs="Times New Roman"/>
          <w:sz w:val="18"/>
          <w:szCs w:val="18"/>
          <w:lang w:val="ro-RO" w:eastAsia="ru-RU"/>
        </w:rPr>
        <w:t>nr. _______ din ___ aprilie 2019</w:t>
      </w:r>
    </w:p>
    <w:p w:rsidR="00D30898" w:rsidRPr="00F47926" w:rsidRDefault="00D30898" w:rsidP="00F47926">
      <w:pPr>
        <w:spacing w:after="0" w:line="240" w:lineRule="auto"/>
        <w:rPr>
          <w:rFonts w:ascii="Times New Roman" w:eastAsia="Times New Roman" w:hAnsi="Times New Roman" w:cs="Times New Roman"/>
          <w:b/>
          <w:lang w:val="ro-RO" w:eastAsia="ru-RU"/>
        </w:rPr>
      </w:pPr>
    </w:p>
    <w:p w:rsidR="00F47926" w:rsidRPr="00F47926" w:rsidRDefault="00F47926" w:rsidP="00F47926">
      <w:pPr>
        <w:spacing w:after="0" w:line="240" w:lineRule="auto"/>
        <w:jc w:val="center"/>
        <w:rPr>
          <w:rFonts w:ascii="Times New Roman" w:eastAsia="Times New Roman" w:hAnsi="Times New Roman" w:cs="Times New Roman"/>
          <w:b/>
          <w:lang w:val="ro-RO" w:eastAsia="ru-RU"/>
        </w:rPr>
      </w:pPr>
    </w:p>
    <w:p w:rsidR="00F47926" w:rsidRPr="00F47926" w:rsidRDefault="00F47926" w:rsidP="00F47926">
      <w:pPr>
        <w:spacing w:after="0" w:line="240" w:lineRule="auto"/>
        <w:jc w:val="center"/>
        <w:rPr>
          <w:rFonts w:ascii="Times New Roman" w:eastAsia="Times New Roman" w:hAnsi="Times New Roman" w:cs="Times New Roman"/>
          <w:b/>
          <w:bCs/>
          <w:sz w:val="24"/>
          <w:szCs w:val="24"/>
          <w:lang w:val="en-US" w:eastAsia="ru-RU"/>
        </w:rPr>
      </w:pPr>
      <w:r w:rsidRPr="00F47926">
        <w:rPr>
          <w:rFonts w:ascii="Times New Roman" w:eastAsia="Times New Roman" w:hAnsi="Times New Roman" w:cs="Times New Roman"/>
          <w:b/>
          <w:lang w:val="ro-RO" w:eastAsia="ru-RU"/>
        </w:rPr>
        <w:t>Sinteza veniturilor</w:t>
      </w:r>
      <w:r w:rsidRPr="00F47926">
        <w:rPr>
          <w:rFonts w:ascii="Times New Roman" w:eastAsia="Times New Roman" w:hAnsi="Times New Roman" w:cs="Times New Roman"/>
          <w:b/>
          <w:bCs/>
          <w:sz w:val="24"/>
          <w:szCs w:val="24"/>
          <w:lang w:val="en-US" w:eastAsia="ru-RU"/>
        </w:rPr>
        <w:t xml:space="preserve"> bugetului raional pentru anul 2019                                       </w:t>
      </w:r>
    </w:p>
    <w:p w:rsidR="00F47926" w:rsidRPr="00F47926" w:rsidRDefault="00F47926" w:rsidP="00F47926">
      <w:pPr>
        <w:spacing w:after="0" w:line="240" w:lineRule="auto"/>
        <w:ind w:left="5664" w:firstLine="708"/>
        <w:rPr>
          <w:rFonts w:ascii="Times New Roman" w:eastAsia="Times New Roman" w:hAnsi="Times New Roman" w:cs="Times New Roman"/>
          <w:color w:val="FF0000"/>
          <w:sz w:val="20"/>
          <w:szCs w:val="20"/>
          <w:lang w:val="ro-RO" w:eastAsia="ru-RU"/>
        </w:rPr>
      </w:pPr>
    </w:p>
    <w:tbl>
      <w:tblPr>
        <w:tblpPr w:leftFromText="180" w:rightFromText="180" w:vertAnchor="page" w:horzAnchor="margin" w:tblpXSpec="center" w:tblpY="3316"/>
        <w:tblW w:w="9781" w:type="dxa"/>
        <w:tblLayout w:type="fixed"/>
        <w:tblCellMar>
          <w:left w:w="30" w:type="dxa"/>
          <w:right w:w="30" w:type="dxa"/>
        </w:tblCellMar>
        <w:tblLook w:val="0000" w:firstRow="0" w:lastRow="0" w:firstColumn="0" w:lastColumn="0" w:noHBand="0" w:noVBand="0"/>
      </w:tblPr>
      <w:tblGrid>
        <w:gridCol w:w="5529"/>
        <w:gridCol w:w="992"/>
        <w:gridCol w:w="1134"/>
        <w:gridCol w:w="992"/>
        <w:gridCol w:w="1134"/>
      </w:tblGrid>
      <w:tr w:rsidR="00AC6BF1" w:rsidRPr="00F47926" w:rsidTr="00D30898">
        <w:trPr>
          <w:trHeight w:val="80"/>
        </w:trPr>
        <w:tc>
          <w:tcPr>
            <w:tcW w:w="5529" w:type="dxa"/>
            <w:vMerge w:val="restart"/>
            <w:tcBorders>
              <w:top w:val="single" w:sz="4" w:space="0" w:color="auto"/>
              <w:left w:val="single" w:sz="4" w:space="0" w:color="auto"/>
              <w:right w:val="single" w:sz="6" w:space="0" w:color="auto"/>
            </w:tcBorders>
          </w:tcPr>
          <w:p w:rsidR="00AC6BF1"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F47926">
              <w:rPr>
                <w:rFonts w:ascii="Times New Roman" w:eastAsia="Times New Roman" w:hAnsi="Times New Roman" w:cs="Times New Roman"/>
                <w:b/>
                <w:color w:val="000000"/>
                <w:sz w:val="20"/>
                <w:szCs w:val="20"/>
                <w:lang w:val="ro-RO" w:eastAsia="ru-RU"/>
              </w:rPr>
              <w:t>Denumirea indicatorului</w:t>
            </w:r>
          </w:p>
        </w:tc>
        <w:tc>
          <w:tcPr>
            <w:tcW w:w="992" w:type="dxa"/>
            <w:vMerge w:val="restart"/>
            <w:tcBorders>
              <w:top w:val="single" w:sz="4" w:space="0" w:color="auto"/>
              <w:left w:val="single" w:sz="6" w:space="0" w:color="auto"/>
              <w:right w:val="single" w:sz="6" w:space="0" w:color="auto"/>
            </w:tcBorders>
          </w:tcPr>
          <w:p w:rsidR="00AC6BF1"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F47926">
              <w:rPr>
                <w:rFonts w:ascii="Times New Roman" w:eastAsia="Times New Roman" w:hAnsi="Times New Roman" w:cs="Times New Roman"/>
                <w:b/>
                <w:color w:val="000000"/>
                <w:sz w:val="20"/>
                <w:szCs w:val="20"/>
                <w:lang w:val="ro-RO" w:eastAsia="ru-RU"/>
              </w:rPr>
              <w:t>Codurile</w:t>
            </w:r>
          </w:p>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F47926">
              <w:rPr>
                <w:rFonts w:ascii="Times New Roman" w:eastAsia="Times New Roman" w:hAnsi="Times New Roman" w:cs="Times New Roman"/>
                <w:b/>
                <w:sz w:val="20"/>
                <w:szCs w:val="20"/>
                <w:lang w:val="ro-RO" w:eastAsia="ru-RU"/>
              </w:rPr>
              <w:t>Eco (K</w:t>
            </w:r>
            <w:r w:rsidRPr="00F47926">
              <w:rPr>
                <w:rFonts w:ascii="Times New Roman" w:eastAsia="Times New Roman" w:hAnsi="Times New Roman" w:cs="Times New Roman"/>
                <w:b/>
                <w:sz w:val="20"/>
                <w:szCs w:val="20"/>
                <w:vertAlign w:val="subscript"/>
                <w:lang w:val="ro-RO" w:eastAsia="ru-RU"/>
              </w:rPr>
              <w:t>6</w:t>
            </w:r>
            <w:r w:rsidRPr="00F47926">
              <w:rPr>
                <w:rFonts w:ascii="Times New Roman" w:eastAsia="Times New Roman" w:hAnsi="Times New Roman" w:cs="Times New Roman"/>
                <w:b/>
                <w:sz w:val="20"/>
                <w:szCs w:val="20"/>
                <w:lang w:val="ro-RO" w:eastAsia="ru-RU"/>
              </w:rPr>
              <w:t>)</w:t>
            </w:r>
          </w:p>
        </w:tc>
        <w:tc>
          <w:tcPr>
            <w:tcW w:w="3260" w:type="dxa"/>
            <w:gridSpan w:val="3"/>
            <w:tcBorders>
              <w:top w:val="single" w:sz="4" w:space="0" w:color="auto"/>
              <w:left w:val="single" w:sz="6"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Pr>
                <w:rFonts w:ascii="Times New Roman" w:eastAsia="Times New Roman" w:hAnsi="Times New Roman" w:cs="Times New Roman"/>
                <w:b/>
                <w:color w:val="000000"/>
                <w:spacing w:val="-20"/>
                <w:sz w:val="20"/>
                <w:szCs w:val="20"/>
                <w:lang w:val="ro-RO" w:eastAsia="ru-RU"/>
              </w:rPr>
              <w:t xml:space="preserve">Suma , </w:t>
            </w:r>
            <w:r w:rsidRPr="00F47926">
              <w:rPr>
                <w:rFonts w:ascii="Times New Roman" w:eastAsia="Times New Roman" w:hAnsi="Times New Roman" w:cs="Times New Roman"/>
                <w:b/>
                <w:color w:val="000000"/>
                <w:spacing w:val="-20"/>
                <w:sz w:val="20"/>
                <w:szCs w:val="20"/>
                <w:lang w:val="ro-RO" w:eastAsia="ru-RU"/>
              </w:rPr>
              <w:t>mii lei</w:t>
            </w:r>
          </w:p>
        </w:tc>
      </w:tr>
      <w:tr w:rsidR="00AC6BF1" w:rsidRPr="00F47926" w:rsidTr="00D30898">
        <w:trPr>
          <w:trHeight w:val="80"/>
        </w:trPr>
        <w:tc>
          <w:tcPr>
            <w:tcW w:w="5529" w:type="dxa"/>
            <w:vMerge/>
            <w:tcBorders>
              <w:left w:val="single" w:sz="4" w:space="0" w:color="auto"/>
              <w:bottom w:val="single" w:sz="4"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tc>
        <w:tc>
          <w:tcPr>
            <w:tcW w:w="992" w:type="dxa"/>
            <w:vMerge/>
            <w:tcBorders>
              <w:left w:val="single" w:sz="6" w:space="0" w:color="auto"/>
              <w:bottom w:val="single" w:sz="4"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tc>
        <w:tc>
          <w:tcPr>
            <w:tcW w:w="1134" w:type="dxa"/>
            <w:tcBorders>
              <w:top w:val="single" w:sz="4" w:space="0" w:color="auto"/>
              <w:left w:val="single" w:sz="6" w:space="0" w:color="auto"/>
              <w:bottom w:val="single" w:sz="4" w:space="0" w:color="auto"/>
              <w:right w:val="single" w:sz="4" w:space="0" w:color="auto"/>
            </w:tcBorders>
          </w:tcPr>
          <w:p w:rsidR="00AC6BF1"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Pr>
                <w:rFonts w:ascii="Times New Roman" w:eastAsia="Times New Roman" w:hAnsi="Times New Roman" w:cs="Times New Roman"/>
                <w:b/>
                <w:color w:val="000000"/>
                <w:sz w:val="20"/>
                <w:szCs w:val="20"/>
                <w:lang w:val="ro-RO" w:eastAsia="ru-RU"/>
              </w:rPr>
              <w:t>Aprobat</w:t>
            </w:r>
          </w:p>
        </w:tc>
        <w:tc>
          <w:tcPr>
            <w:tcW w:w="992" w:type="dxa"/>
            <w:tcBorders>
              <w:top w:val="single" w:sz="4" w:space="0" w:color="auto"/>
              <w:left w:val="single" w:sz="6"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Pr>
                <w:rFonts w:ascii="Times New Roman" w:eastAsia="Times New Roman" w:hAnsi="Times New Roman" w:cs="Times New Roman"/>
                <w:b/>
                <w:color w:val="000000"/>
                <w:sz w:val="20"/>
                <w:szCs w:val="20"/>
                <w:lang w:val="ro-RO" w:eastAsia="ru-RU"/>
              </w:rPr>
              <w:t>Modificat</w:t>
            </w:r>
          </w:p>
        </w:tc>
        <w:tc>
          <w:tcPr>
            <w:tcW w:w="1134" w:type="dxa"/>
            <w:tcBorders>
              <w:top w:val="single" w:sz="4" w:space="0" w:color="auto"/>
              <w:left w:val="single" w:sz="6"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Pr>
                <w:rFonts w:ascii="Times New Roman" w:eastAsia="Times New Roman" w:hAnsi="Times New Roman" w:cs="Times New Roman"/>
                <w:b/>
                <w:color w:val="000000"/>
                <w:sz w:val="20"/>
                <w:szCs w:val="20"/>
                <w:lang w:val="ro-RO" w:eastAsia="ru-RU"/>
              </w:rPr>
              <w:t>Precizat</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 xml:space="preserve">         </w:t>
            </w:r>
            <w:r w:rsidRPr="00F47926">
              <w:rPr>
                <w:rFonts w:ascii="Times New Roman" w:eastAsia="Times New Roman" w:hAnsi="Times New Roman" w:cs="Times New Roman"/>
                <w:b/>
                <w:color w:val="000000"/>
                <w:sz w:val="20"/>
                <w:szCs w:val="20"/>
                <w:lang w:val="ro-RO" w:eastAsia="ru-RU"/>
              </w:rPr>
              <w:t>1</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F47926">
              <w:rPr>
                <w:rFonts w:ascii="Times New Roman" w:eastAsia="Times New Roman" w:hAnsi="Times New Roman" w:cs="Times New Roman"/>
                <w:b/>
                <w:color w:val="000000"/>
                <w:sz w:val="20"/>
                <w:szCs w:val="20"/>
                <w:lang w:val="ro-RO" w:eastAsia="ru-RU"/>
              </w:rPr>
              <w:t>2</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F47926">
              <w:rPr>
                <w:rFonts w:ascii="Times New Roman" w:eastAsia="Times New Roman" w:hAnsi="Times New Roman" w:cs="Times New Roman"/>
                <w:b/>
                <w:color w:val="000000"/>
                <w:sz w:val="20"/>
                <w:szCs w:val="20"/>
                <w:lang w:val="ro-RO" w:eastAsia="ru-RU"/>
              </w:rPr>
              <w:t>3</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tc>
      </w:tr>
      <w:tr w:rsidR="00AC6BF1" w:rsidRPr="00F47926" w:rsidTr="00D30898">
        <w:trPr>
          <w:trHeight w:val="45"/>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eastAsia="ru-RU"/>
              </w:rPr>
            </w:pPr>
            <w:r w:rsidRPr="00F47926">
              <w:rPr>
                <w:rFonts w:ascii="Times New Roman" w:eastAsia="Times New Roman" w:hAnsi="Times New Roman" w:cs="Times New Roman"/>
                <w:i/>
                <w:color w:val="000000"/>
                <w:sz w:val="20"/>
                <w:szCs w:val="20"/>
                <w:lang w:eastAsia="ru-RU"/>
              </w:rPr>
              <w:t>Impozite pe venit</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r>
      <w:tr w:rsidR="00AC6BF1" w:rsidRPr="00F47926" w:rsidTr="00D30898">
        <w:trPr>
          <w:trHeight w:val="45"/>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1.1 impozitul pe venitul persoanelor  fizice</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111110</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9873,6</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9873,6</w:t>
            </w:r>
          </w:p>
        </w:tc>
      </w:tr>
      <w:tr w:rsidR="00AC6BF1" w:rsidRPr="008D2BEF" w:rsidTr="00D30898">
        <w:trPr>
          <w:trHeight w:val="45"/>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val="en-US" w:eastAsia="ru-RU"/>
              </w:rPr>
            </w:pPr>
            <w:r w:rsidRPr="00F47926">
              <w:rPr>
                <w:rFonts w:ascii="Times New Roman" w:eastAsia="Times New Roman" w:hAnsi="Times New Roman" w:cs="Times New Roman"/>
                <w:i/>
                <w:color w:val="000000"/>
                <w:sz w:val="20"/>
                <w:szCs w:val="20"/>
                <w:lang w:val="en-US" w:eastAsia="ru-RU"/>
              </w:rPr>
              <w:t xml:space="preserve">Impozite </w:t>
            </w:r>
            <w:r w:rsidR="003F4A96">
              <w:rPr>
                <w:rFonts w:ascii="Times New Roman" w:eastAsia="Times New Roman" w:hAnsi="Times New Roman" w:cs="Times New Roman"/>
                <w:i/>
                <w:color w:val="000000"/>
                <w:sz w:val="20"/>
                <w:szCs w:val="20"/>
                <w:lang w:val="en-US" w:eastAsia="ru-RU"/>
              </w:rPr>
              <w:t>ș</w:t>
            </w:r>
            <w:r w:rsidRPr="00F47926">
              <w:rPr>
                <w:rFonts w:ascii="Times New Roman" w:eastAsia="Times New Roman" w:hAnsi="Times New Roman" w:cs="Times New Roman"/>
                <w:i/>
                <w:color w:val="000000"/>
                <w:sz w:val="20"/>
                <w:szCs w:val="20"/>
                <w:lang w:val="en-US" w:eastAsia="ru-RU"/>
              </w:rPr>
              <w:t xml:space="preserve">i taxe pe </w:t>
            </w:r>
            <w:r w:rsidR="003F4A96" w:rsidRPr="00F47926">
              <w:rPr>
                <w:rFonts w:ascii="Times New Roman" w:eastAsia="Times New Roman" w:hAnsi="Times New Roman" w:cs="Times New Roman"/>
                <w:i/>
                <w:color w:val="000000"/>
                <w:sz w:val="20"/>
                <w:szCs w:val="20"/>
                <w:lang w:val="en-US" w:eastAsia="ru-RU"/>
              </w:rPr>
              <w:t>marri</w:t>
            </w:r>
            <w:r w:rsidRPr="00F47926">
              <w:rPr>
                <w:rFonts w:ascii="Times New Roman" w:eastAsia="Times New Roman" w:hAnsi="Times New Roman" w:cs="Times New Roman"/>
                <w:i/>
                <w:color w:val="000000"/>
                <w:sz w:val="20"/>
                <w:szCs w:val="20"/>
                <w:lang w:val="en-US" w:eastAsia="ru-RU"/>
              </w:rPr>
              <w:t xml:space="preserve"> și servicii</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r>
      <w:tr w:rsidR="00AC6BF1" w:rsidRPr="00F47926" w:rsidTr="00D30898">
        <w:trPr>
          <w:trHeight w:val="45"/>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2.1 taxa pentru apă</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114611</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70,0</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70,0</w:t>
            </w:r>
          </w:p>
        </w:tc>
      </w:tr>
      <w:tr w:rsidR="00AC6BF1" w:rsidRPr="00F47926" w:rsidTr="00D30898">
        <w:trPr>
          <w:trHeight w:val="45"/>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2.2 taxa pentru lemnul eliberat pe picior</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114613</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35,6</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35,6</w:t>
            </w:r>
          </w:p>
        </w:tc>
      </w:tr>
      <w:tr w:rsidR="00AC6BF1" w:rsidRPr="008D2BEF" w:rsidTr="00D30898">
        <w:trPr>
          <w:trHeight w:val="45"/>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val="en-US" w:eastAsia="ru-RU"/>
              </w:rPr>
            </w:pPr>
            <w:r w:rsidRPr="00F47926">
              <w:rPr>
                <w:rFonts w:ascii="Times New Roman" w:eastAsia="Times New Roman" w:hAnsi="Times New Roman" w:cs="Times New Roman"/>
                <w:i/>
                <w:color w:val="000000"/>
                <w:sz w:val="20"/>
                <w:szCs w:val="20"/>
                <w:lang w:val="en-US" w:eastAsia="ru-RU"/>
              </w:rPr>
              <w:t>Venituri din vînzarea mărfurilor și serviciilor</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r>
      <w:tr w:rsidR="00AC6BF1" w:rsidRPr="00F47926" w:rsidTr="00D30898">
        <w:trPr>
          <w:trHeight w:val="45"/>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3.1 taxa la cumpărarea valutei străine de către persoanele fizice în casele de schimb valutar</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142245</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150,0</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150,0</w:t>
            </w:r>
          </w:p>
        </w:tc>
      </w:tr>
      <w:tr w:rsidR="00AC6BF1" w:rsidRPr="00F47926" w:rsidTr="00D30898">
        <w:trPr>
          <w:trHeight w:val="45"/>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rPr>
                <w:rFonts w:ascii="Times New Roman" w:eastAsia="Times New Roman" w:hAnsi="Times New Roman" w:cs="Times New Roman"/>
                <w:i/>
                <w:sz w:val="20"/>
                <w:szCs w:val="20"/>
                <w:lang w:val="ro-RO" w:eastAsia="ru-RU"/>
              </w:rPr>
            </w:pPr>
            <w:r w:rsidRPr="00F47926">
              <w:rPr>
                <w:rFonts w:ascii="Times New Roman" w:eastAsia="Times New Roman" w:hAnsi="Times New Roman" w:cs="Times New Roman"/>
                <w:i/>
                <w:sz w:val="20"/>
                <w:szCs w:val="20"/>
                <w:lang w:val="ro-RO" w:eastAsia="ru-RU"/>
              </w:rPr>
              <w:t>3.2 încasări de la prestarea serviciilor cu plată</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142310</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4643,7</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82,7</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4726,4</w:t>
            </w:r>
          </w:p>
        </w:tc>
      </w:tr>
      <w:tr w:rsidR="00AC6BF1" w:rsidRPr="00F47926" w:rsidTr="00D30898">
        <w:trPr>
          <w:trHeight w:val="45"/>
        </w:trPr>
        <w:tc>
          <w:tcPr>
            <w:tcW w:w="5529" w:type="dxa"/>
            <w:tcBorders>
              <w:top w:val="single" w:sz="6" w:space="0" w:color="auto"/>
              <w:left w:val="single" w:sz="6" w:space="0" w:color="auto"/>
              <w:bottom w:val="single" w:sz="4" w:space="0" w:color="auto"/>
              <w:right w:val="single" w:sz="6" w:space="0" w:color="auto"/>
            </w:tcBorders>
          </w:tcPr>
          <w:p w:rsidR="00AC6BF1" w:rsidRPr="00F47926" w:rsidRDefault="00AC6BF1" w:rsidP="00D30898">
            <w:pPr>
              <w:autoSpaceDE w:val="0"/>
              <w:autoSpaceDN w:val="0"/>
              <w:adjustRightInd w:val="0"/>
              <w:spacing w:after="0" w:line="240" w:lineRule="auto"/>
              <w:rPr>
                <w:rFonts w:ascii="Times New Roman" w:eastAsia="Times New Roman" w:hAnsi="Times New Roman" w:cs="Times New Roman"/>
                <w:i/>
                <w:sz w:val="20"/>
                <w:szCs w:val="20"/>
                <w:lang w:val="ro-RO" w:eastAsia="ru-RU"/>
              </w:rPr>
            </w:pPr>
            <w:r w:rsidRPr="00F47926">
              <w:rPr>
                <w:rFonts w:ascii="Times New Roman" w:eastAsia="Times New Roman" w:hAnsi="Times New Roman" w:cs="Times New Roman"/>
                <w:i/>
                <w:sz w:val="20"/>
                <w:szCs w:val="20"/>
                <w:lang w:val="ro-RO" w:eastAsia="ru-RU"/>
              </w:rPr>
              <w:t>3.3încasări de la plata pentru locațiunea bunurilor patrimoniului public</w:t>
            </w:r>
          </w:p>
        </w:tc>
        <w:tc>
          <w:tcPr>
            <w:tcW w:w="992" w:type="dxa"/>
            <w:tcBorders>
              <w:top w:val="single" w:sz="6" w:space="0" w:color="auto"/>
              <w:left w:val="single" w:sz="6" w:space="0" w:color="auto"/>
              <w:bottom w:val="single" w:sz="4"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142320</w:t>
            </w:r>
          </w:p>
        </w:tc>
        <w:tc>
          <w:tcPr>
            <w:tcW w:w="1134" w:type="dxa"/>
            <w:tcBorders>
              <w:top w:val="single" w:sz="6" w:space="0" w:color="auto"/>
              <w:left w:val="single" w:sz="6" w:space="0" w:color="auto"/>
              <w:bottom w:val="single" w:sz="4"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1675,0</w:t>
            </w:r>
          </w:p>
        </w:tc>
        <w:tc>
          <w:tcPr>
            <w:tcW w:w="992" w:type="dxa"/>
            <w:tcBorders>
              <w:top w:val="single" w:sz="6" w:space="0" w:color="auto"/>
              <w:left w:val="single" w:sz="6" w:space="0" w:color="auto"/>
              <w:bottom w:val="single" w:sz="4"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4"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1675,0</w:t>
            </w:r>
          </w:p>
        </w:tc>
      </w:tr>
      <w:tr w:rsidR="00AC6BF1" w:rsidRPr="00F47926" w:rsidTr="00D30898">
        <w:trPr>
          <w:trHeight w:val="45"/>
        </w:trPr>
        <w:tc>
          <w:tcPr>
            <w:tcW w:w="5529"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val="ro-MD" w:eastAsia="ru-RU"/>
              </w:rPr>
            </w:pPr>
            <w:r w:rsidRPr="00F47926">
              <w:rPr>
                <w:rFonts w:ascii="Times New Roman" w:eastAsia="Times New Roman" w:hAnsi="Times New Roman" w:cs="Times New Roman"/>
                <w:bCs/>
                <w:i/>
                <w:iCs/>
                <w:color w:val="000000"/>
                <w:sz w:val="20"/>
                <w:szCs w:val="20"/>
                <w:lang w:eastAsia="ru-RU"/>
              </w:rPr>
              <w:t xml:space="preserve"> </w:t>
            </w:r>
            <w:r w:rsidRPr="00F47926">
              <w:rPr>
                <w:rFonts w:ascii="Times New Roman" w:eastAsia="Times New Roman" w:hAnsi="Times New Roman" w:cs="Times New Roman"/>
                <w:bCs/>
                <w:i/>
                <w:iCs/>
                <w:color w:val="000000"/>
                <w:sz w:val="20"/>
                <w:szCs w:val="20"/>
                <w:lang w:val="ro-MD" w:eastAsia="ru-RU"/>
              </w:rPr>
              <w:t>Donații voluntare</w:t>
            </w:r>
          </w:p>
        </w:tc>
        <w:tc>
          <w:tcPr>
            <w:tcW w:w="992" w:type="dxa"/>
            <w:tcBorders>
              <w:top w:val="single" w:sz="4" w:space="0" w:color="auto"/>
              <w:left w:val="single" w:sz="4" w:space="0" w:color="auto"/>
              <w:bottom w:val="single" w:sz="4" w:space="0" w:color="auto"/>
              <w:right w:val="single" w:sz="4"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FF0000"/>
                <w:sz w:val="20"/>
                <w:szCs w:val="20"/>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992"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r>
      <w:tr w:rsidR="00AC6BF1" w:rsidRPr="00F47926" w:rsidTr="00D30898">
        <w:trPr>
          <w:trHeight w:val="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AC6BF1" w:rsidRPr="00F47926" w:rsidRDefault="003F4A96" w:rsidP="00D30898">
            <w:pPr>
              <w:spacing w:after="0" w:line="240" w:lineRule="auto"/>
              <w:rPr>
                <w:rFonts w:ascii="Times New Roman" w:eastAsia="Times New Roman" w:hAnsi="Times New Roman" w:cs="Times New Roman"/>
                <w:i/>
                <w:iCs/>
                <w:sz w:val="20"/>
                <w:szCs w:val="20"/>
                <w:lang w:val="ro-RO" w:eastAsia="ru-RU"/>
              </w:rPr>
            </w:pPr>
            <w:r w:rsidRPr="00F47926">
              <w:rPr>
                <w:rFonts w:ascii="Times New Roman" w:eastAsia="Times New Roman" w:hAnsi="Times New Roman" w:cs="Times New Roman"/>
                <w:i/>
                <w:iCs/>
                <w:sz w:val="20"/>
                <w:szCs w:val="20"/>
                <w:lang w:val="ro-RO" w:eastAsia="ru-RU"/>
              </w:rPr>
              <w:t>Donații</w:t>
            </w:r>
            <w:r w:rsidR="00AC6BF1" w:rsidRPr="00F47926">
              <w:rPr>
                <w:rFonts w:ascii="Times New Roman" w:eastAsia="Times New Roman" w:hAnsi="Times New Roman" w:cs="Times New Roman"/>
                <w:i/>
                <w:iCs/>
                <w:sz w:val="20"/>
                <w:szCs w:val="20"/>
                <w:lang w:val="ro-RO" w:eastAsia="ru-RU"/>
              </w:rPr>
              <w:t xml:space="preserve"> voluntare pentru cheltuieli capitale din surse externe pentru </w:t>
            </w:r>
            <w:r w:rsidRPr="00F47926">
              <w:rPr>
                <w:rFonts w:ascii="Times New Roman" w:eastAsia="Times New Roman" w:hAnsi="Times New Roman" w:cs="Times New Roman"/>
                <w:i/>
                <w:iCs/>
                <w:sz w:val="20"/>
                <w:szCs w:val="20"/>
                <w:lang w:val="ro-RO" w:eastAsia="ru-RU"/>
              </w:rPr>
              <w:t>instituțiile</w:t>
            </w:r>
            <w:r w:rsidR="00AC6BF1" w:rsidRPr="00F47926">
              <w:rPr>
                <w:rFonts w:ascii="Times New Roman" w:eastAsia="Times New Roman" w:hAnsi="Times New Roman" w:cs="Times New Roman"/>
                <w:i/>
                <w:iCs/>
                <w:sz w:val="20"/>
                <w:szCs w:val="20"/>
                <w:lang w:val="ro-RO" w:eastAsia="ru-RU"/>
              </w:rPr>
              <w:t xml:space="preserve"> bugetare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6BF1" w:rsidRPr="00F47926" w:rsidRDefault="00AC6BF1" w:rsidP="00D30898">
            <w:pPr>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144224</w:t>
            </w:r>
          </w:p>
        </w:tc>
        <w:tc>
          <w:tcPr>
            <w:tcW w:w="1134"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12225,3</w:t>
            </w:r>
          </w:p>
        </w:tc>
        <w:tc>
          <w:tcPr>
            <w:tcW w:w="992"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1620,7</w:t>
            </w:r>
          </w:p>
        </w:tc>
        <w:tc>
          <w:tcPr>
            <w:tcW w:w="1134"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13846,0</w:t>
            </w:r>
          </w:p>
        </w:tc>
      </w:tr>
      <w:tr w:rsidR="00AC6BF1" w:rsidRPr="00F47926" w:rsidTr="00D30898">
        <w:trPr>
          <w:trHeight w:val="234"/>
        </w:trPr>
        <w:tc>
          <w:tcPr>
            <w:tcW w:w="5529"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eastAsia="ru-RU"/>
              </w:rPr>
            </w:pPr>
            <w:r w:rsidRPr="00F47926">
              <w:rPr>
                <w:rFonts w:ascii="Times New Roman" w:eastAsia="Times New Roman" w:hAnsi="Times New Roman" w:cs="Times New Roman"/>
                <w:i/>
                <w:color w:val="000000"/>
                <w:sz w:val="20"/>
                <w:szCs w:val="20"/>
                <w:lang w:eastAsia="ru-RU"/>
              </w:rPr>
              <w:t>Transferuri –total</w:t>
            </w:r>
          </w:p>
        </w:tc>
        <w:tc>
          <w:tcPr>
            <w:tcW w:w="992" w:type="dxa"/>
            <w:tcBorders>
              <w:top w:val="single" w:sz="4" w:space="0" w:color="auto"/>
              <w:left w:val="single" w:sz="4" w:space="0" w:color="auto"/>
              <w:bottom w:val="single" w:sz="4" w:space="0" w:color="auto"/>
              <w:right w:val="single" w:sz="4"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sz w:val="20"/>
                <w:szCs w:val="20"/>
                <w:lang w:val="ro-RO" w:eastAsia="ru-RU"/>
              </w:rPr>
            </w:pPr>
            <w:r w:rsidRPr="00F47926">
              <w:rPr>
                <w:rFonts w:ascii="Times New Roman" w:eastAsia="Times New Roman" w:hAnsi="Times New Roman" w:cs="Times New Roman"/>
                <w:b/>
                <w:sz w:val="20"/>
                <w:szCs w:val="20"/>
                <w:lang w:val="ro-RO" w:eastAsia="ru-RU"/>
              </w:rPr>
              <w:t>234257,5</w:t>
            </w:r>
          </w:p>
        </w:tc>
        <w:tc>
          <w:tcPr>
            <w:tcW w:w="992"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sz w:val="20"/>
                <w:szCs w:val="20"/>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sz w:val="20"/>
                <w:szCs w:val="20"/>
                <w:lang w:val="ro-RO" w:eastAsia="ru-RU"/>
              </w:rPr>
            </w:pPr>
            <w:r w:rsidRPr="00F47926">
              <w:rPr>
                <w:rFonts w:ascii="Times New Roman" w:eastAsia="Times New Roman" w:hAnsi="Times New Roman" w:cs="Times New Roman"/>
                <w:b/>
                <w:sz w:val="20"/>
                <w:szCs w:val="20"/>
                <w:lang w:val="ro-RO" w:eastAsia="ru-RU"/>
              </w:rPr>
              <w:t>234257,5</w:t>
            </w:r>
          </w:p>
        </w:tc>
      </w:tr>
      <w:tr w:rsidR="00AC6BF1" w:rsidRPr="00F47926" w:rsidTr="00D30898">
        <w:trPr>
          <w:trHeight w:val="234"/>
        </w:trPr>
        <w:tc>
          <w:tcPr>
            <w:tcW w:w="5529" w:type="dxa"/>
            <w:tcBorders>
              <w:top w:val="single" w:sz="4"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inclusiv:</w:t>
            </w:r>
          </w:p>
        </w:tc>
        <w:tc>
          <w:tcPr>
            <w:tcW w:w="992" w:type="dxa"/>
            <w:tcBorders>
              <w:top w:val="single" w:sz="4"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1134" w:type="dxa"/>
            <w:tcBorders>
              <w:top w:val="single" w:sz="4"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FF0000"/>
                <w:sz w:val="20"/>
                <w:szCs w:val="20"/>
                <w:lang w:val="ro-RO" w:eastAsia="ru-RU"/>
              </w:rPr>
            </w:pPr>
          </w:p>
        </w:tc>
        <w:tc>
          <w:tcPr>
            <w:tcW w:w="992" w:type="dxa"/>
            <w:tcBorders>
              <w:top w:val="single" w:sz="4"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FF0000"/>
                <w:sz w:val="20"/>
                <w:szCs w:val="20"/>
                <w:lang w:val="ro-RO" w:eastAsia="ru-RU"/>
              </w:rPr>
            </w:pPr>
          </w:p>
        </w:tc>
        <w:tc>
          <w:tcPr>
            <w:tcW w:w="1134" w:type="dxa"/>
            <w:tcBorders>
              <w:top w:val="single" w:sz="4"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FF0000"/>
                <w:sz w:val="20"/>
                <w:szCs w:val="20"/>
                <w:lang w:val="ro-RO" w:eastAsia="ru-RU"/>
              </w:rPr>
            </w:pP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 xml:space="preserve">5.1 Transferuri curente primite cu </w:t>
            </w:r>
            <w:r w:rsidR="003F4A96" w:rsidRPr="00F47926">
              <w:rPr>
                <w:rFonts w:ascii="Times New Roman" w:eastAsia="Times New Roman" w:hAnsi="Times New Roman" w:cs="Times New Roman"/>
                <w:i/>
                <w:color w:val="000000"/>
                <w:sz w:val="20"/>
                <w:szCs w:val="20"/>
                <w:lang w:val="ro-RO" w:eastAsia="ru-RU"/>
              </w:rPr>
              <w:t>destinație</w:t>
            </w:r>
            <w:r w:rsidRPr="00F47926">
              <w:rPr>
                <w:rFonts w:ascii="Times New Roman" w:eastAsia="Times New Roman" w:hAnsi="Times New Roman" w:cs="Times New Roman"/>
                <w:i/>
                <w:color w:val="000000"/>
                <w:sz w:val="20"/>
                <w:szCs w:val="20"/>
                <w:lang w:val="ro-RO" w:eastAsia="ru-RU"/>
              </w:rPr>
              <w:t xml:space="preserve"> speciala  între bugetul de stat şi bugetele locale de nivelul II pentru învățământul preșcolar, primar, secundar general, special și complementar (extrașcolar)</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191111</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162204,4</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162204,4</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 xml:space="preserve">5.2 Transferuri curente primite cu </w:t>
            </w:r>
            <w:r w:rsidR="003F4A96" w:rsidRPr="00F47926">
              <w:rPr>
                <w:rFonts w:ascii="Times New Roman" w:eastAsia="Times New Roman" w:hAnsi="Times New Roman" w:cs="Times New Roman"/>
                <w:i/>
                <w:color w:val="000000"/>
                <w:sz w:val="20"/>
                <w:szCs w:val="20"/>
                <w:lang w:val="ro-RO" w:eastAsia="ru-RU"/>
              </w:rPr>
              <w:t>destinație</w:t>
            </w:r>
            <w:r w:rsidRPr="00F47926">
              <w:rPr>
                <w:rFonts w:ascii="Times New Roman" w:eastAsia="Times New Roman" w:hAnsi="Times New Roman" w:cs="Times New Roman"/>
                <w:i/>
                <w:color w:val="000000"/>
                <w:sz w:val="20"/>
                <w:szCs w:val="20"/>
                <w:lang w:val="ro-RO" w:eastAsia="ru-RU"/>
              </w:rPr>
              <w:t xml:space="preserve"> speciala  între bugetul de stat şi bugetele locale de nivelul II pentru asigurarea și asistența socială</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7459,5</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7459,5</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dintre care:</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FF0000"/>
                <w:sz w:val="20"/>
                <w:szCs w:val="20"/>
                <w:lang w:val="ro-RO" w:eastAsia="ru-RU"/>
              </w:rPr>
            </w:pP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FF0000"/>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FF0000"/>
                <w:sz w:val="20"/>
                <w:szCs w:val="20"/>
                <w:lang w:val="ro-RO" w:eastAsia="ru-RU"/>
              </w:rPr>
            </w:pP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ind w:left="340"/>
              <w:rPr>
                <w:rFonts w:ascii="Times New Roman" w:eastAsia="Times New Roman" w:hAnsi="Times New Roman" w:cs="Times New Roman"/>
                <w:i/>
                <w:sz w:val="20"/>
                <w:szCs w:val="20"/>
                <w:lang w:val="ro-RO" w:eastAsia="ru-RU"/>
              </w:rPr>
            </w:pPr>
            <w:r w:rsidRPr="00F47926">
              <w:rPr>
                <w:rFonts w:ascii="Times New Roman" w:eastAsia="Times New Roman" w:hAnsi="Times New Roman" w:cs="Times New Roman"/>
                <w:i/>
                <w:sz w:val="20"/>
                <w:szCs w:val="20"/>
                <w:lang w:val="ro-RO" w:eastAsia="ru-RU"/>
              </w:rPr>
              <w:t xml:space="preserve">- compensarea cheltuielilor pentru serviciile de transport </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2193,3</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2193,3</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ind w:left="340"/>
              <w:rPr>
                <w:rFonts w:ascii="Times New Roman" w:eastAsia="Times New Roman" w:hAnsi="Times New Roman" w:cs="Times New Roman"/>
                <w:i/>
                <w:sz w:val="20"/>
                <w:szCs w:val="20"/>
                <w:lang w:val="ro-RO" w:eastAsia="ru-RU"/>
              </w:rPr>
            </w:pPr>
            <w:r w:rsidRPr="00F47926">
              <w:rPr>
                <w:rFonts w:ascii="Times New Roman" w:eastAsia="Times New Roman" w:hAnsi="Times New Roman" w:cs="Times New Roman"/>
                <w:i/>
                <w:sz w:val="20"/>
                <w:szCs w:val="20"/>
                <w:lang w:val="ro-RO" w:eastAsia="ru-RU"/>
              </w:rPr>
              <w:t xml:space="preserve">- </w:t>
            </w:r>
            <w:r w:rsidR="003F4A96" w:rsidRPr="00F47926">
              <w:rPr>
                <w:rFonts w:ascii="Times New Roman" w:eastAsia="Times New Roman" w:hAnsi="Times New Roman" w:cs="Times New Roman"/>
                <w:i/>
                <w:sz w:val="20"/>
                <w:szCs w:val="20"/>
                <w:lang w:val="ro-RO" w:eastAsia="ru-RU"/>
              </w:rPr>
              <w:t>îndemnizații</w:t>
            </w:r>
            <w:r w:rsidRPr="00F47926">
              <w:rPr>
                <w:rFonts w:ascii="Times New Roman" w:eastAsia="Times New Roman" w:hAnsi="Times New Roman" w:cs="Times New Roman"/>
                <w:i/>
                <w:sz w:val="20"/>
                <w:szCs w:val="20"/>
                <w:lang w:val="ro-RO" w:eastAsia="ru-RU"/>
              </w:rPr>
              <w:t xml:space="preserve"> pentru copii </w:t>
            </w:r>
            <w:r w:rsidR="003F4A96" w:rsidRPr="00F47926">
              <w:rPr>
                <w:rFonts w:ascii="Times New Roman" w:eastAsia="Times New Roman" w:hAnsi="Times New Roman" w:cs="Times New Roman"/>
                <w:i/>
                <w:sz w:val="20"/>
                <w:szCs w:val="20"/>
                <w:lang w:val="ro-RO" w:eastAsia="ru-RU"/>
              </w:rPr>
              <w:t>rămași</w:t>
            </w:r>
            <w:r w:rsidRPr="00F47926">
              <w:rPr>
                <w:rFonts w:ascii="Times New Roman" w:eastAsia="Times New Roman" w:hAnsi="Times New Roman" w:cs="Times New Roman"/>
                <w:i/>
                <w:sz w:val="20"/>
                <w:szCs w:val="20"/>
                <w:lang w:val="ro-RO" w:eastAsia="ru-RU"/>
              </w:rPr>
              <w:t xml:space="preserve"> fără îngrijirea părintească luați sub tutelă (curatelă)</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2225,6</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2225,6</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ind w:left="340"/>
              <w:rPr>
                <w:rFonts w:ascii="Times New Roman" w:eastAsia="Times New Roman" w:hAnsi="Times New Roman" w:cs="Times New Roman"/>
                <w:i/>
                <w:sz w:val="20"/>
                <w:szCs w:val="20"/>
                <w:lang w:val="ro-RO" w:eastAsia="ru-RU"/>
              </w:rPr>
            </w:pPr>
            <w:r w:rsidRPr="00F47926">
              <w:rPr>
                <w:rFonts w:ascii="Times New Roman" w:eastAsia="Times New Roman" w:hAnsi="Times New Roman" w:cs="Times New Roman"/>
                <w:i/>
                <w:sz w:val="20"/>
                <w:szCs w:val="20"/>
                <w:lang w:val="ro-RO" w:eastAsia="ru-RU"/>
              </w:rPr>
              <w:t xml:space="preserve">- indemnizații și compensații pentru absolvenții instituțiilor de </w:t>
            </w:r>
            <w:r w:rsidR="003F4A96" w:rsidRPr="00F47926">
              <w:rPr>
                <w:rFonts w:ascii="Times New Roman" w:eastAsia="Times New Roman" w:hAnsi="Times New Roman" w:cs="Times New Roman"/>
                <w:i/>
                <w:sz w:val="20"/>
                <w:szCs w:val="20"/>
                <w:lang w:val="ro-RO" w:eastAsia="ru-RU"/>
              </w:rPr>
              <w:t>învățământ</w:t>
            </w:r>
            <w:r w:rsidRPr="00F47926">
              <w:rPr>
                <w:rFonts w:ascii="Times New Roman" w:eastAsia="Times New Roman" w:hAnsi="Times New Roman" w:cs="Times New Roman"/>
                <w:i/>
                <w:sz w:val="20"/>
                <w:szCs w:val="20"/>
                <w:lang w:val="ro-RO" w:eastAsia="ru-RU"/>
              </w:rPr>
              <w:t xml:space="preserve"> superior și </w:t>
            </w:r>
            <w:r w:rsidR="003F4A96" w:rsidRPr="00F47926">
              <w:rPr>
                <w:rFonts w:ascii="Times New Roman" w:eastAsia="Times New Roman" w:hAnsi="Times New Roman" w:cs="Times New Roman"/>
                <w:i/>
                <w:sz w:val="20"/>
                <w:szCs w:val="20"/>
                <w:lang w:val="ro-RO" w:eastAsia="ru-RU"/>
              </w:rPr>
              <w:t>post secundar</w:t>
            </w:r>
            <w:r w:rsidRPr="00F47926">
              <w:rPr>
                <w:rFonts w:ascii="Times New Roman" w:eastAsia="Times New Roman" w:hAnsi="Times New Roman" w:cs="Times New Roman"/>
                <w:i/>
                <w:sz w:val="20"/>
                <w:szCs w:val="20"/>
                <w:lang w:val="ro-RO" w:eastAsia="ru-RU"/>
              </w:rPr>
              <w:t xml:space="preserve"> pedagogic</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1741,6</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1741,6</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i/>
                <w:sz w:val="20"/>
                <w:szCs w:val="20"/>
                <w:lang w:eastAsia="ru-RU"/>
              </w:rPr>
            </w:pPr>
            <w:r w:rsidRPr="00F47926">
              <w:rPr>
                <w:rFonts w:ascii="Times New Roman" w:eastAsia="Times New Roman" w:hAnsi="Times New Roman" w:cs="Times New Roman"/>
                <w:i/>
                <w:sz w:val="20"/>
                <w:szCs w:val="20"/>
                <w:lang w:eastAsia="ru-RU"/>
              </w:rPr>
              <w:t xml:space="preserve"> servicii sociale</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1069,6</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1069,6</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i/>
                <w:sz w:val="20"/>
                <w:szCs w:val="20"/>
                <w:lang w:val="en-US" w:eastAsia="ru-RU"/>
              </w:rPr>
            </w:pPr>
            <w:r w:rsidRPr="00F47926">
              <w:rPr>
                <w:rFonts w:ascii="Times New Roman" w:eastAsia="Times New Roman" w:hAnsi="Times New Roman" w:cs="Times New Roman"/>
                <w:i/>
                <w:sz w:val="20"/>
                <w:szCs w:val="20"/>
                <w:lang w:val="en-US" w:eastAsia="ru-RU"/>
              </w:rPr>
              <w:t>prestații sociale pentru copii plasați în serviciile sociale</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229,4</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229,4</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5.3 Transferuri curente primite cu destinaţie specială  între bugetul de stat şi bugetele locale de nivelul II pentru școli sportive</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191113</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2004,8</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2004,8</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en-US" w:eastAsia="ru-RU"/>
              </w:rPr>
            </w:pPr>
            <w:r w:rsidRPr="00F47926">
              <w:rPr>
                <w:rFonts w:ascii="Times New Roman" w:eastAsia="Times New Roman" w:hAnsi="Times New Roman" w:cs="Times New Roman"/>
                <w:i/>
                <w:color w:val="000000"/>
                <w:sz w:val="20"/>
                <w:szCs w:val="20"/>
                <w:lang w:val="ro-RO" w:eastAsia="ru-RU"/>
              </w:rPr>
              <w:t xml:space="preserve">5.4 Transferuri curente primite cu destinaţie specială între bugetul de stat şi bugetele locale de nivelul II pentru infrastructura </w:t>
            </w:r>
            <w:r w:rsidR="003F4A96" w:rsidRPr="00F47926">
              <w:rPr>
                <w:rFonts w:ascii="Times New Roman" w:eastAsia="Times New Roman" w:hAnsi="Times New Roman" w:cs="Times New Roman"/>
                <w:i/>
                <w:color w:val="000000"/>
                <w:sz w:val="20"/>
                <w:szCs w:val="20"/>
                <w:lang w:val="ro-RO" w:eastAsia="ru-RU"/>
              </w:rPr>
              <w:t>drumurilor</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191116</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12520,5</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12520,5</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5.5 Transferuri curente primite cu destinaţie între bugetul de stat şi bugetele locale de nivelul II</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191131</w:t>
            </w: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45513,5</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45513,5</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5.6 Alte transferuri curente primite cu destinaţie generală între bugetul de stat şi bugetele locale de nivelul II</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F47926">
              <w:rPr>
                <w:rFonts w:ascii="Times New Roman" w:eastAsia="Times New Roman" w:hAnsi="Times New Roman" w:cs="Times New Roman"/>
                <w:color w:val="000000"/>
                <w:sz w:val="20"/>
                <w:szCs w:val="20"/>
                <w:lang w:val="ro-RO" w:eastAsia="ru-RU"/>
              </w:rPr>
              <w:t>191139</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2257,4</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2257,4</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rPr>
                <w:rFonts w:ascii="Times New Roman" w:eastAsia="Times New Roman" w:hAnsi="Times New Roman" w:cs="Times New Roman"/>
                <w:i/>
                <w:color w:val="000000"/>
                <w:sz w:val="20"/>
                <w:szCs w:val="20"/>
                <w:lang w:val="ro-RO" w:eastAsia="ru-RU"/>
              </w:rPr>
            </w:pPr>
            <w:r w:rsidRPr="00F47926">
              <w:rPr>
                <w:rFonts w:ascii="Times New Roman" w:eastAsia="Times New Roman" w:hAnsi="Times New Roman" w:cs="Times New Roman"/>
                <w:i/>
                <w:color w:val="000000"/>
                <w:sz w:val="20"/>
                <w:szCs w:val="20"/>
                <w:lang w:val="ro-RO" w:eastAsia="ru-RU"/>
              </w:rPr>
              <w:t>5.7</w:t>
            </w:r>
            <w:r w:rsidRPr="00F47926">
              <w:rPr>
                <w:rFonts w:ascii="Times New Roman" w:eastAsia="Times New Roman" w:hAnsi="Times New Roman" w:cs="Times New Roman"/>
                <w:color w:val="000000"/>
                <w:sz w:val="24"/>
                <w:szCs w:val="24"/>
                <w:lang w:val="ro-RO" w:eastAsia="ru-RU"/>
              </w:rPr>
              <w:t xml:space="preserve"> </w:t>
            </w:r>
            <w:r w:rsidRPr="00F47926">
              <w:rPr>
                <w:rFonts w:ascii="Times New Roman" w:eastAsia="Times New Roman" w:hAnsi="Times New Roman" w:cs="Times New Roman"/>
                <w:i/>
                <w:color w:val="000000"/>
                <w:sz w:val="20"/>
                <w:szCs w:val="20"/>
                <w:lang w:val="ro-RO" w:eastAsia="ru-RU"/>
              </w:rPr>
              <w:t>Transferuri din Fondul republican de susținere a populației</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191310</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2297,4</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jc w:val="center"/>
              <w:rPr>
                <w:rFonts w:ascii="Times New Roman" w:eastAsia="Times New Roman" w:hAnsi="Times New Roman" w:cs="Times New Roman"/>
                <w:sz w:val="20"/>
                <w:szCs w:val="20"/>
                <w:lang w:val="ro-RO" w:eastAsia="ru-RU"/>
              </w:rPr>
            </w:pP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jc w:val="center"/>
              <w:rPr>
                <w:rFonts w:ascii="Times New Roman" w:eastAsia="Times New Roman" w:hAnsi="Times New Roman" w:cs="Times New Roman"/>
                <w:sz w:val="20"/>
                <w:szCs w:val="20"/>
                <w:lang w:val="ro-RO" w:eastAsia="ru-RU"/>
              </w:rPr>
            </w:pPr>
            <w:r w:rsidRPr="00F47926">
              <w:rPr>
                <w:rFonts w:ascii="Times New Roman" w:eastAsia="Times New Roman" w:hAnsi="Times New Roman" w:cs="Times New Roman"/>
                <w:sz w:val="20"/>
                <w:szCs w:val="20"/>
                <w:lang w:val="ro-RO" w:eastAsia="ru-RU"/>
              </w:rPr>
              <w:t>2297,4</w:t>
            </w:r>
          </w:p>
        </w:tc>
      </w:tr>
      <w:tr w:rsidR="00AC6BF1" w:rsidRPr="00F47926" w:rsidTr="00D30898">
        <w:trPr>
          <w:trHeight w:val="234"/>
        </w:trPr>
        <w:tc>
          <w:tcPr>
            <w:tcW w:w="5529"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spacing w:after="0" w:line="240" w:lineRule="auto"/>
              <w:rPr>
                <w:rFonts w:ascii="Times New Roman" w:eastAsia="Times New Roman" w:hAnsi="Times New Roman" w:cs="Times New Roman"/>
                <w:b/>
                <w:i/>
                <w:color w:val="000000"/>
                <w:sz w:val="24"/>
                <w:szCs w:val="24"/>
                <w:lang w:val="ro-RO" w:eastAsia="ru-RU"/>
              </w:rPr>
            </w:pPr>
            <w:r w:rsidRPr="00F47926">
              <w:rPr>
                <w:rFonts w:ascii="Times New Roman" w:eastAsia="Times New Roman" w:hAnsi="Times New Roman" w:cs="Times New Roman"/>
                <w:i/>
                <w:color w:val="000000"/>
                <w:lang w:val="ro-RO" w:eastAsia="ru-RU"/>
              </w:rPr>
              <w:t xml:space="preserve">        </w:t>
            </w:r>
            <w:r w:rsidRPr="00F47926">
              <w:rPr>
                <w:rFonts w:ascii="Times New Roman" w:eastAsia="Times New Roman" w:hAnsi="Times New Roman" w:cs="Times New Roman"/>
                <w:b/>
                <w:i/>
                <w:color w:val="000000"/>
                <w:lang w:val="ro-RO" w:eastAsia="ru-RU"/>
              </w:rPr>
              <w:t>TOTAL GENERAL VENITURI:</w:t>
            </w:r>
          </w:p>
        </w:tc>
        <w:tc>
          <w:tcPr>
            <w:tcW w:w="992"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t>262930,7</w:t>
            </w:r>
          </w:p>
        </w:tc>
        <w:tc>
          <w:tcPr>
            <w:tcW w:w="992"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1703,4</w:t>
            </w:r>
          </w:p>
        </w:tc>
        <w:tc>
          <w:tcPr>
            <w:tcW w:w="1134" w:type="dxa"/>
            <w:tcBorders>
              <w:top w:val="single" w:sz="6" w:space="0" w:color="auto"/>
              <w:left w:val="single" w:sz="6" w:space="0" w:color="auto"/>
              <w:bottom w:val="single" w:sz="6" w:space="0" w:color="auto"/>
              <w:right w:val="single" w:sz="6" w:space="0" w:color="auto"/>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264634,1</w:t>
            </w:r>
          </w:p>
        </w:tc>
      </w:tr>
      <w:tr w:rsidR="00AC6BF1" w:rsidRPr="00F47926" w:rsidTr="00D30898">
        <w:trPr>
          <w:trHeight w:val="234"/>
        </w:trPr>
        <w:tc>
          <w:tcPr>
            <w:tcW w:w="7655" w:type="dxa"/>
            <w:gridSpan w:val="3"/>
            <w:tcBorders>
              <w:top w:val="single" w:sz="6" w:space="0" w:color="auto"/>
              <w:bottom w:val="nil"/>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992" w:type="dxa"/>
            <w:tcBorders>
              <w:top w:val="single" w:sz="6" w:space="0" w:color="auto"/>
              <w:bottom w:val="nil"/>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1134" w:type="dxa"/>
            <w:tcBorders>
              <w:top w:val="single" w:sz="6" w:space="0" w:color="auto"/>
              <w:bottom w:val="nil"/>
            </w:tcBorders>
          </w:tcPr>
          <w:p w:rsidR="00AC6BF1" w:rsidRPr="00F47926" w:rsidRDefault="00AC6BF1" w:rsidP="00D30898">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r>
    </w:tbl>
    <w:p w:rsidR="00D30898" w:rsidRPr="00F47926" w:rsidRDefault="00D30898" w:rsidP="00D30898">
      <w:pPr>
        <w:spacing w:after="0" w:line="240" w:lineRule="auto"/>
        <w:ind w:left="708" w:firstLine="143"/>
        <w:rPr>
          <w:rFonts w:ascii="Times New Roman" w:eastAsia="Times New Roman" w:hAnsi="Times New Roman" w:cs="Times New Roman"/>
          <w:b/>
          <w:sz w:val="24"/>
          <w:szCs w:val="24"/>
          <w:lang w:val="ro-RO" w:eastAsia="ru-RU"/>
        </w:rPr>
      </w:pPr>
      <w:r w:rsidRPr="00F47926">
        <w:rPr>
          <w:rFonts w:ascii="Times New Roman" w:eastAsia="Times New Roman" w:hAnsi="Times New Roman" w:cs="Times New Roman"/>
          <w:b/>
          <w:sz w:val="24"/>
          <w:szCs w:val="24"/>
          <w:lang w:val="ro-RO" w:eastAsia="ru-RU"/>
        </w:rPr>
        <w:lastRenderedPageBreak/>
        <w:t>Secretarul Consiliului Raional Hincesti                             Elena MORARU TOMA</w:t>
      </w:r>
    </w:p>
    <w:p w:rsidR="00F47926" w:rsidRPr="00F47926" w:rsidRDefault="00F47926" w:rsidP="00F47926">
      <w:pPr>
        <w:spacing w:after="0" w:line="240" w:lineRule="auto"/>
        <w:ind w:left="5664" w:firstLine="708"/>
        <w:rPr>
          <w:rFonts w:ascii="Times New Roman" w:eastAsia="Times New Roman" w:hAnsi="Times New Roman" w:cs="Times New Roman"/>
          <w:color w:val="FF0000"/>
          <w:sz w:val="20"/>
          <w:szCs w:val="20"/>
          <w:lang w:val="ro-RO" w:eastAsia="ru-RU"/>
        </w:rPr>
      </w:pPr>
    </w:p>
    <w:p w:rsidR="00AC6BF1" w:rsidRPr="00F07D63" w:rsidRDefault="00AC6BF1" w:rsidP="00AC6BF1">
      <w:pPr>
        <w:spacing w:after="0" w:line="240" w:lineRule="auto"/>
        <w:ind w:left="7655" w:hanging="425"/>
        <w:rPr>
          <w:rFonts w:ascii="Times New Roman" w:eastAsia="Times New Roman" w:hAnsi="Times New Roman" w:cs="Times New Roman"/>
          <w:sz w:val="20"/>
          <w:szCs w:val="20"/>
          <w:lang w:val="ro-MD" w:eastAsia="ru-RU"/>
        </w:rPr>
      </w:pPr>
      <w:r w:rsidRPr="00F07D63">
        <w:rPr>
          <w:rFonts w:ascii="Times New Roman" w:eastAsia="Times New Roman" w:hAnsi="Times New Roman" w:cs="Times New Roman"/>
          <w:sz w:val="20"/>
          <w:szCs w:val="20"/>
          <w:lang w:val="ro-MD" w:eastAsia="ru-RU"/>
        </w:rPr>
        <w:t>Anexa nr.3</w:t>
      </w:r>
    </w:p>
    <w:p w:rsidR="00AC6BF1" w:rsidRPr="00F07D63" w:rsidRDefault="00AC6BF1" w:rsidP="00AC6BF1">
      <w:pPr>
        <w:spacing w:after="0" w:line="240" w:lineRule="auto"/>
        <w:ind w:left="4956"/>
        <w:rPr>
          <w:rFonts w:ascii="Times New Roman" w:eastAsia="Times New Roman" w:hAnsi="Times New Roman" w:cs="Times New Roman"/>
          <w:sz w:val="20"/>
          <w:szCs w:val="20"/>
          <w:lang w:val="ro-MD" w:eastAsia="ru-RU"/>
        </w:rPr>
      </w:pPr>
      <w:r w:rsidRPr="00F07D63">
        <w:rPr>
          <w:rFonts w:ascii="Times New Roman" w:eastAsia="Times New Roman" w:hAnsi="Times New Roman" w:cs="Times New Roman"/>
          <w:sz w:val="20"/>
          <w:szCs w:val="20"/>
          <w:lang w:val="ro-MD" w:eastAsia="ru-RU"/>
        </w:rPr>
        <w:t xml:space="preserve">   </w:t>
      </w:r>
      <w:r w:rsidRPr="00F07D63">
        <w:rPr>
          <w:rFonts w:ascii="Times New Roman" w:eastAsia="Times New Roman" w:hAnsi="Times New Roman" w:cs="Times New Roman"/>
          <w:sz w:val="20"/>
          <w:szCs w:val="20"/>
          <w:lang w:val="ro-MD" w:eastAsia="ru-RU"/>
        </w:rPr>
        <w:tab/>
        <w:t xml:space="preserve">   la decizia Consiliului raional Hîncești</w:t>
      </w:r>
    </w:p>
    <w:p w:rsidR="00AC6BF1" w:rsidRPr="00F07D63" w:rsidRDefault="00AC6BF1" w:rsidP="00AC6BF1">
      <w:pPr>
        <w:spacing w:after="0" w:line="240" w:lineRule="auto"/>
        <w:ind w:left="4248" w:firstLine="708"/>
        <w:rPr>
          <w:rFonts w:ascii="Times New Roman" w:eastAsia="Times New Roman" w:hAnsi="Times New Roman" w:cs="Times New Roman"/>
          <w:sz w:val="20"/>
          <w:szCs w:val="20"/>
          <w:lang w:val="ro-MD" w:eastAsia="ru-RU"/>
        </w:rPr>
      </w:pPr>
      <w:r w:rsidRPr="00F07D63">
        <w:rPr>
          <w:rFonts w:ascii="Times New Roman" w:eastAsia="Times New Roman" w:hAnsi="Times New Roman" w:cs="Times New Roman"/>
          <w:sz w:val="20"/>
          <w:szCs w:val="20"/>
          <w:lang w:val="ro-MD" w:eastAsia="ru-RU"/>
        </w:rPr>
        <w:t xml:space="preserve">        </w:t>
      </w:r>
      <w:r w:rsidRPr="00F07D63">
        <w:rPr>
          <w:rFonts w:ascii="Times New Roman" w:eastAsia="Times New Roman" w:hAnsi="Times New Roman" w:cs="Times New Roman"/>
          <w:sz w:val="20"/>
          <w:szCs w:val="20"/>
          <w:lang w:val="ro-MD" w:eastAsia="ru-RU"/>
        </w:rPr>
        <w:tab/>
        <w:t xml:space="preserve">        nr. 08/02 din 21 decembrie 2018</w:t>
      </w:r>
    </w:p>
    <w:p w:rsidR="00D30898" w:rsidRPr="00D30898" w:rsidRDefault="00D30898" w:rsidP="00D30898">
      <w:pPr>
        <w:spacing w:after="0" w:line="240" w:lineRule="auto"/>
        <w:ind w:left="5664" w:firstLine="708"/>
        <w:rPr>
          <w:rFonts w:ascii="Times New Roman" w:eastAsia="Times New Roman" w:hAnsi="Times New Roman" w:cs="Times New Roman"/>
          <w:sz w:val="18"/>
          <w:szCs w:val="18"/>
          <w:lang w:val="ro-RO" w:eastAsia="ru-RU"/>
        </w:rPr>
      </w:pPr>
      <w:r>
        <w:rPr>
          <w:rFonts w:ascii="Times New Roman" w:eastAsia="Times New Roman" w:hAnsi="Times New Roman" w:cs="Times New Roman"/>
          <w:sz w:val="18"/>
          <w:szCs w:val="18"/>
          <w:lang w:val="ro-RO" w:eastAsia="ru-RU"/>
        </w:rPr>
        <w:t xml:space="preserve">       </w:t>
      </w:r>
      <w:r w:rsidRPr="00D30898">
        <w:rPr>
          <w:rFonts w:ascii="Times New Roman" w:eastAsia="Times New Roman" w:hAnsi="Times New Roman" w:cs="Times New Roman"/>
          <w:sz w:val="18"/>
          <w:szCs w:val="18"/>
          <w:lang w:val="ro-RO" w:eastAsia="ru-RU"/>
        </w:rPr>
        <w:t>Anexa nr.7</w:t>
      </w:r>
    </w:p>
    <w:p w:rsidR="00D30898" w:rsidRPr="00D30898" w:rsidRDefault="00D30898" w:rsidP="00D30898">
      <w:pPr>
        <w:spacing w:after="0" w:line="240" w:lineRule="auto"/>
        <w:ind w:left="4956"/>
        <w:rPr>
          <w:rFonts w:ascii="Times New Roman" w:eastAsia="Times New Roman" w:hAnsi="Times New Roman" w:cs="Times New Roman"/>
          <w:sz w:val="18"/>
          <w:szCs w:val="18"/>
          <w:lang w:val="ro-RO" w:eastAsia="ru-RU"/>
        </w:rPr>
      </w:pPr>
      <w:r w:rsidRPr="00D30898">
        <w:rPr>
          <w:rFonts w:ascii="Times New Roman" w:eastAsia="Times New Roman" w:hAnsi="Times New Roman" w:cs="Times New Roman"/>
          <w:sz w:val="18"/>
          <w:szCs w:val="18"/>
          <w:lang w:val="ro-RO" w:eastAsia="ru-RU"/>
        </w:rPr>
        <w:t xml:space="preserve">       </w:t>
      </w:r>
      <w:r w:rsidRPr="00D30898">
        <w:rPr>
          <w:rFonts w:ascii="Times New Roman" w:eastAsia="Times New Roman" w:hAnsi="Times New Roman" w:cs="Times New Roman"/>
          <w:sz w:val="18"/>
          <w:szCs w:val="18"/>
          <w:lang w:val="ro-RO" w:eastAsia="ru-RU"/>
        </w:rPr>
        <w:tab/>
        <w:t>la decizia Consiliului raional Hîncești</w:t>
      </w:r>
    </w:p>
    <w:p w:rsidR="00AC6BF1" w:rsidRDefault="00D30898" w:rsidP="00D30898">
      <w:pPr>
        <w:spacing w:after="0" w:line="240" w:lineRule="auto"/>
        <w:ind w:left="4248" w:firstLine="708"/>
        <w:rPr>
          <w:rFonts w:ascii="Times New Roman" w:eastAsia="Times New Roman" w:hAnsi="Times New Roman" w:cs="Times New Roman"/>
          <w:sz w:val="18"/>
          <w:szCs w:val="18"/>
          <w:lang w:val="ro-RO" w:eastAsia="ru-RU"/>
        </w:rPr>
      </w:pPr>
      <w:r w:rsidRPr="00D30898">
        <w:rPr>
          <w:rFonts w:ascii="Times New Roman" w:eastAsia="Times New Roman" w:hAnsi="Times New Roman" w:cs="Times New Roman"/>
          <w:b/>
          <w:sz w:val="18"/>
          <w:szCs w:val="18"/>
          <w:lang w:val="ro-RO" w:eastAsia="ru-RU"/>
        </w:rPr>
        <w:tab/>
      </w:r>
      <w:r>
        <w:rPr>
          <w:rFonts w:ascii="Times New Roman" w:eastAsia="Times New Roman" w:hAnsi="Times New Roman" w:cs="Times New Roman"/>
          <w:b/>
          <w:sz w:val="18"/>
          <w:szCs w:val="18"/>
          <w:lang w:val="ro-RO" w:eastAsia="ru-RU"/>
        </w:rPr>
        <w:t xml:space="preserve">        </w:t>
      </w:r>
      <w:r w:rsidRPr="00D30898">
        <w:rPr>
          <w:rFonts w:ascii="Times New Roman" w:eastAsia="Times New Roman" w:hAnsi="Times New Roman" w:cs="Times New Roman"/>
          <w:sz w:val="18"/>
          <w:szCs w:val="18"/>
          <w:lang w:val="ro-RO" w:eastAsia="ru-RU"/>
        </w:rPr>
        <w:t>nr. _______ din ___ aprilie 2019</w:t>
      </w:r>
    </w:p>
    <w:p w:rsidR="00D30898" w:rsidRPr="00F07D63" w:rsidRDefault="00D30898" w:rsidP="00D30898">
      <w:pPr>
        <w:spacing w:after="0" w:line="240" w:lineRule="auto"/>
        <w:ind w:left="4248" w:firstLine="708"/>
        <w:rPr>
          <w:rFonts w:ascii="Times New Roman" w:eastAsia="Times New Roman" w:hAnsi="Times New Roman" w:cs="Times New Roman"/>
          <w:b/>
          <w:sz w:val="16"/>
          <w:szCs w:val="16"/>
          <w:lang w:val="ro-MD" w:eastAsia="ru-RU"/>
        </w:rPr>
      </w:pPr>
    </w:p>
    <w:p w:rsidR="00AC6BF1" w:rsidRPr="00F07D63" w:rsidRDefault="00AC6BF1" w:rsidP="00AC6BF1">
      <w:pPr>
        <w:spacing w:after="0" w:line="240" w:lineRule="auto"/>
        <w:jc w:val="center"/>
        <w:rPr>
          <w:rFonts w:ascii="Times New Roman" w:eastAsia="Times New Roman" w:hAnsi="Times New Roman" w:cs="Times New Roman"/>
          <w:b/>
          <w:sz w:val="24"/>
          <w:szCs w:val="24"/>
          <w:lang w:val="ro-MD" w:eastAsia="ru-RU"/>
        </w:rPr>
      </w:pPr>
      <w:r w:rsidRPr="00F07D63">
        <w:rPr>
          <w:rFonts w:ascii="Times New Roman" w:eastAsia="Times New Roman" w:hAnsi="Times New Roman" w:cs="Times New Roman"/>
          <w:b/>
          <w:sz w:val="24"/>
          <w:szCs w:val="24"/>
          <w:lang w:val="ro-MD" w:eastAsia="ru-RU"/>
        </w:rPr>
        <w:t>Resursele  și cheltuielile  bugetului raional</w:t>
      </w:r>
    </w:p>
    <w:p w:rsidR="00AC6BF1" w:rsidRPr="00F07D63" w:rsidRDefault="00AC6BF1" w:rsidP="00AC6BF1">
      <w:pPr>
        <w:spacing w:after="0" w:line="240" w:lineRule="auto"/>
        <w:jc w:val="center"/>
        <w:rPr>
          <w:rFonts w:ascii="Times New Roman" w:eastAsia="Times New Roman" w:hAnsi="Times New Roman" w:cs="Times New Roman"/>
          <w:b/>
          <w:sz w:val="24"/>
          <w:szCs w:val="24"/>
          <w:lang w:val="ro-MD" w:eastAsia="ru-RU"/>
        </w:rPr>
      </w:pPr>
      <w:r w:rsidRPr="00F07D63">
        <w:rPr>
          <w:rFonts w:ascii="Times New Roman" w:eastAsia="Times New Roman" w:hAnsi="Times New Roman" w:cs="Times New Roman"/>
          <w:b/>
          <w:sz w:val="24"/>
          <w:szCs w:val="24"/>
          <w:lang w:val="ro-MD" w:eastAsia="ru-RU"/>
        </w:rPr>
        <w:t>conform clasificației funcționale și programe pentru anul 2019</w:t>
      </w:r>
    </w:p>
    <w:p w:rsidR="00DE2846" w:rsidRPr="00F07D63" w:rsidRDefault="00DE2846" w:rsidP="00DE2846">
      <w:pPr>
        <w:spacing w:after="0" w:line="240" w:lineRule="auto"/>
        <w:ind w:left="7655" w:hanging="425"/>
        <w:rPr>
          <w:rFonts w:ascii="Times New Roman" w:eastAsia="Times New Roman" w:hAnsi="Times New Roman" w:cs="Times New Roman"/>
          <w:sz w:val="20"/>
          <w:szCs w:val="20"/>
          <w:lang w:val="ro-MD" w:eastAsia="ru-RU"/>
        </w:rPr>
      </w:pPr>
    </w:p>
    <w:tbl>
      <w:tblPr>
        <w:tblStyle w:val="1"/>
        <w:tblW w:w="9924" w:type="dxa"/>
        <w:tblInd w:w="-857" w:type="dxa"/>
        <w:tblLayout w:type="fixed"/>
        <w:tblLook w:val="04A0" w:firstRow="1" w:lastRow="0" w:firstColumn="1" w:lastColumn="0" w:noHBand="0" w:noVBand="1"/>
      </w:tblPr>
      <w:tblGrid>
        <w:gridCol w:w="852"/>
        <w:gridCol w:w="3969"/>
        <w:gridCol w:w="851"/>
        <w:gridCol w:w="850"/>
        <w:gridCol w:w="1134"/>
        <w:gridCol w:w="1134"/>
        <w:gridCol w:w="1134"/>
      </w:tblGrid>
      <w:tr w:rsidR="00AC6BF1" w:rsidRPr="00F07D63" w:rsidTr="00AC6BF1">
        <w:tc>
          <w:tcPr>
            <w:tcW w:w="852" w:type="dxa"/>
          </w:tcPr>
          <w:p w:rsidR="00AC6BF1" w:rsidRPr="00F07D63" w:rsidRDefault="003F4A96" w:rsidP="00F47926">
            <w:pPr>
              <w:rPr>
                <w:b/>
                <w:lang w:val="ro-MD" w:eastAsia="ru-RU"/>
              </w:rPr>
            </w:pPr>
            <w:r>
              <w:rPr>
                <w:b/>
                <w:lang w:val="ro-MD" w:eastAsia="ru-RU"/>
              </w:rPr>
              <w:t>Gr</w:t>
            </w:r>
            <w:r w:rsidR="00AC6BF1" w:rsidRPr="00F07D63">
              <w:rPr>
                <w:b/>
                <w:lang w:val="ro-MD" w:eastAsia="ru-RU"/>
              </w:rPr>
              <w:t>upa principală</w:t>
            </w:r>
          </w:p>
          <w:p w:rsidR="00AC6BF1" w:rsidRPr="00F07D63" w:rsidRDefault="00AC6BF1" w:rsidP="00F47926">
            <w:pPr>
              <w:rPr>
                <w:b/>
                <w:lang w:val="ro-MD" w:eastAsia="ru-RU"/>
              </w:rPr>
            </w:pPr>
            <w:r w:rsidRPr="00F07D63">
              <w:rPr>
                <w:b/>
                <w:lang w:val="ro-MD" w:eastAsia="ru-RU"/>
              </w:rPr>
              <w:t xml:space="preserve">     (F1)</w:t>
            </w:r>
          </w:p>
        </w:tc>
        <w:tc>
          <w:tcPr>
            <w:tcW w:w="3969" w:type="dxa"/>
          </w:tcPr>
          <w:p w:rsidR="00AC6BF1" w:rsidRPr="00F07D63" w:rsidRDefault="00AC6BF1" w:rsidP="00F47926">
            <w:pPr>
              <w:jc w:val="center"/>
              <w:rPr>
                <w:b/>
                <w:lang w:val="ro-MD" w:eastAsia="ru-RU"/>
              </w:rPr>
            </w:pPr>
          </w:p>
          <w:p w:rsidR="00AC6BF1" w:rsidRPr="00F07D63" w:rsidRDefault="00AC6BF1" w:rsidP="00F47926">
            <w:pPr>
              <w:jc w:val="center"/>
              <w:rPr>
                <w:b/>
                <w:lang w:val="ro-MD" w:eastAsia="ru-RU"/>
              </w:rPr>
            </w:pPr>
            <w:r w:rsidRPr="00F07D63">
              <w:rPr>
                <w:b/>
                <w:lang w:val="ro-MD" w:eastAsia="ru-RU"/>
              </w:rPr>
              <w:t>Denumirea</w:t>
            </w:r>
          </w:p>
        </w:tc>
        <w:tc>
          <w:tcPr>
            <w:tcW w:w="851" w:type="dxa"/>
          </w:tcPr>
          <w:p w:rsidR="00AC6BF1" w:rsidRPr="00F07D63" w:rsidRDefault="00AC6BF1" w:rsidP="00F47926">
            <w:pPr>
              <w:rPr>
                <w:b/>
                <w:lang w:val="ro-MD" w:eastAsia="ru-RU"/>
              </w:rPr>
            </w:pPr>
            <w:r w:rsidRPr="00F07D63">
              <w:rPr>
                <w:b/>
                <w:lang w:val="ro-MD" w:eastAsia="ru-RU"/>
              </w:rPr>
              <w:t>Codul sursei, (S3)</w:t>
            </w:r>
          </w:p>
        </w:tc>
        <w:tc>
          <w:tcPr>
            <w:tcW w:w="850" w:type="dxa"/>
          </w:tcPr>
          <w:p w:rsidR="00AC6BF1" w:rsidRPr="00F07D63" w:rsidRDefault="00AC6BF1" w:rsidP="00F47926">
            <w:pPr>
              <w:jc w:val="center"/>
              <w:rPr>
                <w:b/>
                <w:lang w:val="ro-MD" w:eastAsia="ru-RU"/>
              </w:rPr>
            </w:pPr>
            <w:r w:rsidRPr="00F07D63">
              <w:rPr>
                <w:b/>
                <w:lang w:val="ro-MD" w:eastAsia="ru-RU"/>
              </w:rPr>
              <w:t>Codul</w:t>
            </w:r>
          </w:p>
          <w:p w:rsidR="00AC6BF1" w:rsidRPr="00F07D63" w:rsidRDefault="00AC6BF1" w:rsidP="00F47926">
            <w:pPr>
              <w:jc w:val="center"/>
              <w:rPr>
                <w:b/>
                <w:lang w:val="ro-MD" w:eastAsia="ru-RU"/>
              </w:rPr>
            </w:pPr>
            <w:r w:rsidRPr="00F07D63">
              <w:rPr>
                <w:b/>
                <w:lang w:val="ro-MD" w:eastAsia="ru-RU"/>
              </w:rPr>
              <w:t>programului/ subprogramului,</w:t>
            </w:r>
          </w:p>
          <w:p w:rsidR="00AC6BF1" w:rsidRPr="00F07D63" w:rsidRDefault="00AC6BF1" w:rsidP="00F47926">
            <w:pPr>
              <w:jc w:val="center"/>
              <w:rPr>
                <w:b/>
                <w:sz w:val="18"/>
                <w:szCs w:val="18"/>
                <w:lang w:val="ro-MD" w:eastAsia="ru-RU"/>
              </w:rPr>
            </w:pPr>
            <w:r w:rsidRPr="00F07D63">
              <w:rPr>
                <w:b/>
                <w:sz w:val="18"/>
                <w:szCs w:val="18"/>
                <w:lang w:val="ro-MD" w:eastAsia="ru-RU"/>
              </w:rPr>
              <w:t>P1,P2</w:t>
            </w:r>
          </w:p>
        </w:tc>
        <w:tc>
          <w:tcPr>
            <w:tcW w:w="1134" w:type="dxa"/>
          </w:tcPr>
          <w:p w:rsidR="00AC6BF1" w:rsidRPr="00F07D63" w:rsidRDefault="00AC6BF1" w:rsidP="00F47926">
            <w:pPr>
              <w:jc w:val="center"/>
              <w:rPr>
                <w:b/>
                <w:lang w:val="ro-MD" w:eastAsia="ru-RU"/>
              </w:rPr>
            </w:pPr>
            <w:r w:rsidRPr="00F07D63">
              <w:rPr>
                <w:b/>
                <w:lang w:val="ro-MD" w:eastAsia="ru-RU"/>
              </w:rPr>
              <w:t>Suma ,</w:t>
            </w:r>
          </w:p>
          <w:p w:rsidR="00AC6BF1" w:rsidRPr="00F07D63" w:rsidRDefault="00AC6BF1" w:rsidP="00F47926">
            <w:pPr>
              <w:jc w:val="center"/>
              <w:rPr>
                <w:b/>
                <w:lang w:val="ro-MD" w:eastAsia="ru-RU"/>
              </w:rPr>
            </w:pPr>
            <w:r w:rsidRPr="00F07D63">
              <w:rPr>
                <w:b/>
                <w:lang w:val="ro-MD" w:eastAsia="ru-RU"/>
              </w:rPr>
              <w:t>mii lei</w:t>
            </w:r>
          </w:p>
        </w:tc>
        <w:tc>
          <w:tcPr>
            <w:tcW w:w="1134" w:type="dxa"/>
          </w:tcPr>
          <w:p w:rsidR="00AC6BF1" w:rsidRPr="00F07D63" w:rsidRDefault="00AC6BF1" w:rsidP="00F47926">
            <w:pPr>
              <w:jc w:val="center"/>
              <w:rPr>
                <w:b/>
                <w:lang w:val="ro-MD" w:eastAsia="ru-RU"/>
              </w:rPr>
            </w:pPr>
            <w:r w:rsidRPr="00F07D63">
              <w:rPr>
                <w:b/>
                <w:lang w:val="ro-MD" w:eastAsia="ru-RU"/>
              </w:rPr>
              <w:t>modificata</w:t>
            </w:r>
          </w:p>
        </w:tc>
        <w:tc>
          <w:tcPr>
            <w:tcW w:w="1134" w:type="dxa"/>
          </w:tcPr>
          <w:p w:rsidR="00AC6BF1" w:rsidRPr="00F07D63" w:rsidRDefault="00AC6BF1" w:rsidP="00F47926">
            <w:pPr>
              <w:jc w:val="center"/>
              <w:rPr>
                <w:b/>
                <w:lang w:val="ro-MD" w:eastAsia="ru-RU"/>
              </w:rPr>
            </w:pPr>
            <w:r w:rsidRPr="00F07D63">
              <w:rPr>
                <w:b/>
                <w:lang w:val="ro-MD" w:eastAsia="ru-RU"/>
              </w:rPr>
              <w:t>Suma precizată</w:t>
            </w:r>
            <w:r w:rsidR="00D30898">
              <w:rPr>
                <w:b/>
                <w:lang w:val="ro-MD" w:eastAsia="ru-RU"/>
              </w:rPr>
              <w:t>, mii lei</w:t>
            </w:r>
          </w:p>
        </w:tc>
      </w:tr>
      <w:tr w:rsidR="00AC6BF1" w:rsidRPr="00F07D63" w:rsidTr="00AC6BF1">
        <w:tc>
          <w:tcPr>
            <w:tcW w:w="852" w:type="dxa"/>
          </w:tcPr>
          <w:p w:rsidR="00AC6BF1" w:rsidRPr="00F07D63" w:rsidRDefault="00AC6BF1" w:rsidP="00F47926">
            <w:pPr>
              <w:jc w:val="center"/>
              <w:rPr>
                <w:b/>
                <w:lang w:val="ro-MD" w:eastAsia="ru-RU"/>
              </w:rPr>
            </w:pPr>
            <w:r w:rsidRPr="00F07D63">
              <w:rPr>
                <w:b/>
                <w:lang w:val="ro-MD" w:eastAsia="ru-RU"/>
              </w:rPr>
              <w:t>1</w:t>
            </w:r>
          </w:p>
        </w:tc>
        <w:tc>
          <w:tcPr>
            <w:tcW w:w="3969" w:type="dxa"/>
          </w:tcPr>
          <w:p w:rsidR="00AC6BF1" w:rsidRPr="00F07D63" w:rsidRDefault="00AC6BF1" w:rsidP="00F47926">
            <w:pPr>
              <w:jc w:val="center"/>
              <w:rPr>
                <w:b/>
                <w:lang w:val="ro-MD" w:eastAsia="ru-RU"/>
              </w:rPr>
            </w:pPr>
            <w:r w:rsidRPr="00F07D63">
              <w:rPr>
                <w:b/>
                <w:lang w:val="ro-MD" w:eastAsia="ru-RU"/>
              </w:rPr>
              <w:t>2</w:t>
            </w:r>
          </w:p>
        </w:tc>
        <w:tc>
          <w:tcPr>
            <w:tcW w:w="851" w:type="dxa"/>
          </w:tcPr>
          <w:p w:rsidR="00AC6BF1" w:rsidRPr="00F07D63" w:rsidRDefault="00AC6BF1" w:rsidP="00F47926">
            <w:pPr>
              <w:jc w:val="center"/>
              <w:rPr>
                <w:b/>
                <w:lang w:val="ro-MD" w:eastAsia="ru-RU"/>
              </w:rPr>
            </w:pPr>
            <w:r w:rsidRPr="00F07D63">
              <w:rPr>
                <w:b/>
                <w:lang w:val="ro-MD" w:eastAsia="ru-RU"/>
              </w:rPr>
              <w:t>3</w:t>
            </w:r>
          </w:p>
        </w:tc>
        <w:tc>
          <w:tcPr>
            <w:tcW w:w="850" w:type="dxa"/>
          </w:tcPr>
          <w:p w:rsidR="00AC6BF1" w:rsidRPr="00F07D63" w:rsidRDefault="00AC6BF1" w:rsidP="00F47926">
            <w:pPr>
              <w:jc w:val="center"/>
              <w:rPr>
                <w:b/>
                <w:lang w:val="ro-MD" w:eastAsia="ru-RU"/>
              </w:rPr>
            </w:pPr>
            <w:r w:rsidRPr="00F07D63">
              <w:rPr>
                <w:b/>
                <w:lang w:val="ro-MD" w:eastAsia="ru-RU"/>
              </w:rPr>
              <w:t>4</w:t>
            </w:r>
          </w:p>
        </w:tc>
        <w:tc>
          <w:tcPr>
            <w:tcW w:w="1134" w:type="dxa"/>
          </w:tcPr>
          <w:p w:rsidR="00AC6BF1" w:rsidRPr="00F07D63" w:rsidRDefault="00AC6BF1" w:rsidP="00F47926">
            <w:pPr>
              <w:jc w:val="center"/>
              <w:rPr>
                <w:b/>
                <w:lang w:val="ro-MD" w:eastAsia="ru-RU"/>
              </w:rPr>
            </w:pPr>
            <w:r w:rsidRPr="00F07D63">
              <w:rPr>
                <w:b/>
                <w:lang w:val="ro-MD" w:eastAsia="ru-RU"/>
              </w:rPr>
              <w:t>5</w:t>
            </w:r>
          </w:p>
        </w:tc>
        <w:tc>
          <w:tcPr>
            <w:tcW w:w="1134" w:type="dxa"/>
          </w:tcPr>
          <w:p w:rsidR="00AC6BF1" w:rsidRPr="00F07D63" w:rsidRDefault="00AC6BF1" w:rsidP="00F47926">
            <w:pPr>
              <w:jc w:val="center"/>
              <w:rPr>
                <w:b/>
                <w:lang w:val="ro-MD" w:eastAsia="ru-RU"/>
              </w:rPr>
            </w:pPr>
            <w:r w:rsidRPr="00F07D63">
              <w:rPr>
                <w:b/>
                <w:lang w:val="ro-MD" w:eastAsia="ru-RU"/>
              </w:rPr>
              <w:t>6</w:t>
            </w:r>
          </w:p>
        </w:tc>
        <w:tc>
          <w:tcPr>
            <w:tcW w:w="1134" w:type="dxa"/>
          </w:tcPr>
          <w:p w:rsidR="00AC6BF1" w:rsidRPr="00F07D63" w:rsidRDefault="00AC6BF1" w:rsidP="00F47926">
            <w:pPr>
              <w:jc w:val="center"/>
              <w:rPr>
                <w:b/>
                <w:lang w:val="ro-MD" w:eastAsia="ru-RU"/>
              </w:rPr>
            </w:pPr>
            <w:r w:rsidRPr="00F07D63">
              <w:rPr>
                <w:b/>
                <w:lang w:val="ro-MD" w:eastAsia="ru-RU"/>
              </w:rPr>
              <w:t>7</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b/>
                <w:sz w:val="24"/>
                <w:szCs w:val="24"/>
                <w:lang w:val="ro-MD" w:eastAsia="ru-RU"/>
              </w:rPr>
            </w:pPr>
            <w:r w:rsidRPr="00F07D63">
              <w:rPr>
                <w:b/>
                <w:sz w:val="24"/>
                <w:szCs w:val="24"/>
                <w:lang w:val="ro-MD" w:eastAsia="ru-RU"/>
              </w:rPr>
              <w:t>Cheltuieli recurente, 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b/>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260783,7</w:t>
            </w:r>
          </w:p>
        </w:tc>
        <w:tc>
          <w:tcPr>
            <w:tcW w:w="1134" w:type="dxa"/>
          </w:tcPr>
          <w:p w:rsidR="00AC6BF1" w:rsidRPr="00F07D63" w:rsidRDefault="00D30898" w:rsidP="00F47926">
            <w:pPr>
              <w:jc w:val="center"/>
              <w:rPr>
                <w:b/>
                <w:sz w:val="24"/>
                <w:szCs w:val="24"/>
                <w:lang w:val="ro-MD" w:eastAsia="ru-RU"/>
              </w:rPr>
            </w:pPr>
            <w:r>
              <w:rPr>
                <w:b/>
                <w:sz w:val="24"/>
                <w:szCs w:val="24"/>
                <w:lang w:val="ro-MD" w:eastAsia="ru-RU"/>
              </w:rPr>
              <w:t>33901,9</w:t>
            </w:r>
          </w:p>
        </w:tc>
        <w:tc>
          <w:tcPr>
            <w:tcW w:w="1134" w:type="dxa"/>
          </w:tcPr>
          <w:p w:rsidR="00AC6BF1" w:rsidRPr="00F07D63" w:rsidRDefault="00D30898" w:rsidP="00F47926">
            <w:pPr>
              <w:jc w:val="center"/>
              <w:rPr>
                <w:b/>
                <w:sz w:val="24"/>
                <w:szCs w:val="24"/>
                <w:lang w:val="ro-MD" w:eastAsia="ru-RU"/>
              </w:rPr>
            </w:pPr>
            <w:r>
              <w:rPr>
                <w:b/>
                <w:sz w:val="24"/>
                <w:szCs w:val="24"/>
                <w:lang w:val="ro-MD" w:eastAsia="ru-RU"/>
              </w:rPr>
              <w:t>294685,6</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sz w:val="24"/>
                <w:szCs w:val="24"/>
                <w:lang w:val="ro-MD" w:eastAsia="ru-RU"/>
              </w:rPr>
            </w:pPr>
            <w:r w:rsidRPr="00F07D63">
              <w:rPr>
                <w:sz w:val="24"/>
                <w:szCs w:val="24"/>
                <w:lang w:val="ro-MD" w:eastAsia="ru-RU"/>
              </w:rPr>
              <w:t>inclusiv:</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AC6BF1" w:rsidRPr="00F07D63" w:rsidTr="00AC6BF1">
        <w:tc>
          <w:tcPr>
            <w:tcW w:w="852" w:type="dxa"/>
          </w:tcPr>
          <w:p w:rsidR="00AC6BF1" w:rsidRPr="00F07D63" w:rsidRDefault="00AC6BF1" w:rsidP="00F47926">
            <w:pPr>
              <w:jc w:val="center"/>
              <w:rPr>
                <w:sz w:val="24"/>
                <w:szCs w:val="24"/>
                <w:lang w:val="ro-MD"/>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generale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1</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239792,3</w:t>
            </w:r>
          </w:p>
        </w:tc>
        <w:tc>
          <w:tcPr>
            <w:tcW w:w="1134" w:type="dxa"/>
          </w:tcPr>
          <w:p w:rsidR="00AC6BF1" w:rsidRPr="00F07D63" w:rsidRDefault="00D30898" w:rsidP="00F47926">
            <w:pPr>
              <w:jc w:val="center"/>
              <w:rPr>
                <w:sz w:val="24"/>
                <w:szCs w:val="24"/>
                <w:lang w:val="ro-MD" w:eastAsia="ru-RU"/>
              </w:rPr>
            </w:pPr>
            <w:r>
              <w:rPr>
                <w:sz w:val="24"/>
                <w:szCs w:val="24"/>
                <w:lang w:val="ro-MD" w:eastAsia="ru-RU"/>
              </w:rPr>
              <w:t>32140,6</w:t>
            </w:r>
          </w:p>
        </w:tc>
        <w:tc>
          <w:tcPr>
            <w:tcW w:w="1134" w:type="dxa"/>
          </w:tcPr>
          <w:p w:rsidR="00AC6BF1" w:rsidRPr="00F07D63" w:rsidRDefault="00D30898" w:rsidP="00F47926">
            <w:pPr>
              <w:jc w:val="center"/>
              <w:rPr>
                <w:sz w:val="24"/>
                <w:szCs w:val="24"/>
                <w:lang w:val="ro-MD" w:eastAsia="ru-RU"/>
              </w:rPr>
            </w:pPr>
            <w:r>
              <w:rPr>
                <w:sz w:val="24"/>
                <w:szCs w:val="24"/>
                <w:lang w:val="ro-MD" w:eastAsia="ru-RU"/>
              </w:rPr>
              <w:t>271932,9</w:t>
            </w:r>
          </w:p>
        </w:tc>
      </w:tr>
      <w:tr w:rsidR="00AC6BF1" w:rsidRPr="00F07D63" w:rsidTr="00AC6BF1">
        <w:tc>
          <w:tcPr>
            <w:tcW w:w="852" w:type="dxa"/>
          </w:tcPr>
          <w:p w:rsidR="00AC6BF1" w:rsidRPr="00F07D63" w:rsidRDefault="00AC6BF1" w:rsidP="00F47926">
            <w:pPr>
              <w:jc w:val="center"/>
              <w:rPr>
                <w:sz w:val="24"/>
                <w:szCs w:val="24"/>
                <w:lang w:val="ro-MD"/>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colectate de autorități/instituții bugetare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2</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20991,4</w:t>
            </w:r>
          </w:p>
        </w:tc>
        <w:tc>
          <w:tcPr>
            <w:tcW w:w="1134" w:type="dxa"/>
          </w:tcPr>
          <w:p w:rsidR="00AC6BF1" w:rsidRPr="00F07D63" w:rsidRDefault="00FE3D59" w:rsidP="00F47926">
            <w:pPr>
              <w:jc w:val="center"/>
              <w:rPr>
                <w:sz w:val="24"/>
                <w:szCs w:val="24"/>
                <w:lang w:val="ro-MD" w:eastAsia="ru-RU"/>
              </w:rPr>
            </w:pPr>
            <w:r>
              <w:rPr>
                <w:sz w:val="24"/>
                <w:szCs w:val="24"/>
                <w:lang w:val="ro-MD" w:eastAsia="ru-RU"/>
              </w:rPr>
              <w:t>1761,3</w:t>
            </w:r>
          </w:p>
        </w:tc>
        <w:tc>
          <w:tcPr>
            <w:tcW w:w="1134" w:type="dxa"/>
          </w:tcPr>
          <w:p w:rsidR="00AC6BF1" w:rsidRPr="00F07D63" w:rsidRDefault="00D30898" w:rsidP="00F47926">
            <w:pPr>
              <w:jc w:val="center"/>
              <w:rPr>
                <w:sz w:val="24"/>
                <w:szCs w:val="24"/>
                <w:lang w:val="ro-MD" w:eastAsia="ru-RU"/>
              </w:rPr>
            </w:pPr>
            <w:r>
              <w:rPr>
                <w:sz w:val="24"/>
                <w:szCs w:val="24"/>
                <w:lang w:val="ro-MD" w:eastAsia="ru-RU"/>
              </w:rPr>
              <w:t>22752,7</w:t>
            </w:r>
          </w:p>
        </w:tc>
      </w:tr>
      <w:tr w:rsidR="00AC6BF1" w:rsidRPr="008D2BEF" w:rsidTr="00AC6BF1">
        <w:tc>
          <w:tcPr>
            <w:tcW w:w="852" w:type="dxa"/>
          </w:tcPr>
          <w:p w:rsidR="00AC6BF1" w:rsidRPr="00F07D63" w:rsidRDefault="00AC6BF1" w:rsidP="00F47926">
            <w:pPr>
              <w:jc w:val="center"/>
              <w:rPr>
                <w:b/>
                <w:bCs/>
                <w:sz w:val="24"/>
                <w:szCs w:val="24"/>
                <w:lang w:val="ro-MD"/>
              </w:rPr>
            </w:pPr>
            <w:r w:rsidRPr="00F07D63">
              <w:rPr>
                <w:b/>
                <w:bCs/>
                <w:sz w:val="24"/>
                <w:szCs w:val="24"/>
                <w:lang w:val="ro-MD"/>
              </w:rPr>
              <w:t>01</w:t>
            </w:r>
          </w:p>
        </w:tc>
        <w:tc>
          <w:tcPr>
            <w:tcW w:w="3969" w:type="dxa"/>
          </w:tcPr>
          <w:p w:rsidR="00AC6BF1" w:rsidRPr="00F07D63" w:rsidRDefault="00AC6BF1" w:rsidP="00F47926">
            <w:pPr>
              <w:rPr>
                <w:sz w:val="24"/>
                <w:szCs w:val="24"/>
                <w:lang w:val="ro-MD" w:eastAsia="ru-RU"/>
              </w:rPr>
            </w:pPr>
            <w:r w:rsidRPr="00F07D63">
              <w:rPr>
                <w:b/>
                <w:bCs/>
                <w:sz w:val="24"/>
                <w:szCs w:val="24"/>
                <w:lang w:val="ro-MD"/>
              </w:rPr>
              <w:t>Servicii de stat cu destinație generală</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p>
        </w:tc>
        <w:tc>
          <w:tcPr>
            <w:tcW w:w="1134" w:type="dxa"/>
          </w:tcPr>
          <w:p w:rsidR="00AC6BF1" w:rsidRPr="00F07D63" w:rsidRDefault="00AC6BF1" w:rsidP="00F47926">
            <w:pPr>
              <w:jc w:val="center"/>
              <w:rPr>
                <w:b/>
                <w:sz w:val="24"/>
                <w:szCs w:val="24"/>
                <w:lang w:val="ro-MD" w:eastAsia="ru-RU"/>
              </w:rPr>
            </w:pPr>
          </w:p>
        </w:tc>
        <w:tc>
          <w:tcPr>
            <w:tcW w:w="1134" w:type="dxa"/>
          </w:tcPr>
          <w:p w:rsidR="00AC6BF1" w:rsidRPr="00F07D63" w:rsidRDefault="00AC6BF1" w:rsidP="00F47926">
            <w:pPr>
              <w:jc w:val="center"/>
              <w:rPr>
                <w:b/>
                <w:sz w:val="24"/>
                <w:szCs w:val="24"/>
                <w:lang w:val="ro-MD" w:eastAsia="ru-RU"/>
              </w:rPr>
            </w:pP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b/>
                <w:sz w:val="24"/>
                <w:szCs w:val="24"/>
                <w:lang w:val="ro-MD" w:eastAsia="ru-RU"/>
              </w:rPr>
            </w:pPr>
            <w:r w:rsidRPr="00F07D63">
              <w:rPr>
                <w:b/>
                <w:sz w:val="24"/>
                <w:szCs w:val="24"/>
                <w:lang w:val="ro-MD" w:eastAsia="ru-RU"/>
              </w:rPr>
              <w:t>Resurse-total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b/>
                <w:sz w:val="24"/>
                <w:szCs w:val="24"/>
                <w:lang w:val="ro-MD" w:eastAsia="ru-RU"/>
              </w:rPr>
              <w:t>15369,6</w:t>
            </w:r>
          </w:p>
        </w:tc>
        <w:tc>
          <w:tcPr>
            <w:tcW w:w="1134" w:type="dxa"/>
          </w:tcPr>
          <w:p w:rsidR="00AC6BF1" w:rsidRPr="00F07D63" w:rsidRDefault="002412A4" w:rsidP="00D30898">
            <w:pPr>
              <w:jc w:val="center"/>
              <w:rPr>
                <w:b/>
                <w:sz w:val="24"/>
                <w:szCs w:val="24"/>
                <w:lang w:val="ro-MD" w:eastAsia="ru-RU"/>
              </w:rPr>
            </w:pPr>
            <w:r>
              <w:rPr>
                <w:b/>
                <w:sz w:val="24"/>
                <w:szCs w:val="24"/>
                <w:lang w:val="ro-MD" w:eastAsia="ru-RU"/>
              </w:rPr>
              <w:t>-</w:t>
            </w:r>
            <w:r w:rsidR="00D30898">
              <w:rPr>
                <w:b/>
                <w:sz w:val="24"/>
                <w:szCs w:val="24"/>
                <w:lang w:val="ro-MD" w:eastAsia="ru-RU"/>
              </w:rPr>
              <w:t>90,1</w:t>
            </w:r>
          </w:p>
        </w:tc>
        <w:tc>
          <w:tcPr>
            <w:tcW w:w="1134" w:type="dxa"/>
          </w:tcPr>
          <w:p w:rsidR="00AC6BF1" w:rsidRPr="00F07D63" w:rsidRDefault="002412A4" w:rsidP="00D30898">
            <w:pPr>
              <w:jc w:val="center"/>
              <w:rPr>
                <w:b/>
                <w:sz w:val="24"/>
                <w:szCs w:val="24"/>
                <w:lang w:val="ro-MD" w:eastAsia="ru-RU"/>
              </w:rPr>
            </w:pPr>
            <w:r>
              <w:rPr>
                <w:b/>
                <w:sz w:val="24"/>
                <w:szCs w:val="24"/>
                <w:lang w:val="ro-MD" w:eastAsia="ru-RU"/>
              </w:rPr>
              <w:t>152</w:t>
            </w:r>
            <w:r w:rsidR="00D30898">
              <w:rPr>
                <w:b/>
                <w:sz w:val="24"/>
                <w:szCs w:val="24"/>
                <w:lang w:val="ro-MD" w:eastAsia="ru-RU"/>
              </w:rPr>
              <w:t>79,5</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Inclusiv.</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generale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1</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14252,6</w:t>
            </w:r>
          </w:p>
        </w:tc>
        <w:tc>
          <w:tcPr>
            <w:tcW w:w="1134" w:type="dxa"/>
          </w:tcPr>
          <w:p w:rsidR="00AC6BF1" w:rsidRPr="00F07D63" w:rsidRDefault="002412A4" w:rsidP="00D30898">
            <w:pPr>
              <w:jc w:val="center"/>
              <w:rPr>
                <w:sz w:val="24"/>
                <w:szCs w:val="24"/>
                <w:lang w:val="ro-MD" w:eastAsia="ru-RU"/>
              </w:rPr>
            </w:pPr>
            <w:r>
              <w:rPr>
                <w:sz w:val="24"/>
                <w:szCs w:val="24"/>
                <w:lang w:val="ro-MD" w:eastAsia="ru-RU"/>
              </w:rPr>
              <w:t>-</w:t>
            </w:r>
            <w:r w:rsidR="00D30898">
              <w:rPr>
                <w:sz w:val="24"/>
                <w:szCs w:val="24"/>
                <w:lang w:val="ro-MD" w:eastAsia="ru-RU"/>
              </w:rPr>
              <w:t>90,1</w:t>
            </w:r>
          </w:p>
        </w:tc>
        <w:tc>
          <w:tcPr>
            <w:tcW w:w="1134" w:type="dxa"/>
          </w:tcPr>
          <w:p w:rsidR="00AC6BF1" w:rsidRPr="00F07D63" w:rsidRDefault="00D30898" w:rsidP="00F47926">
            <w:pPr>
              <w:jc w:val="center"/>
              <w:rPr>
                <w:sz w:val="24"/>
                <w:szCs w:val="24"/>
                <w:lang w:val="ro-MD" w:eastAsia="ru-RU"/>
              </w:rPr>
            </w:pPr>
            <w:r>
              <w:rPr>
                <w:sz w:val="24"/>
                <w:szCs w:val="24"/>
                <w:lang w:val="ro-MD" w:eastAsia="ru-RU"/>
              </w:rPr>
              <w:t>14162,5</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colectate de autorități/instituții bugetare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2</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1117</w:t>
            </w:r>
            <w:r w:rsidR="002412A4">
              <w:rPr>
                <w:sz w:val="24"/>
                <w:szCs w:val="24"/>
                <w:lang w:val="ro-MD" w:eastAsia="ru-RU"/>
              </w:rPr>
              <w:t>,0</w:t>
            </w: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2412A4" w:rsidP="00F47926">
            <w:pPr>
              <w:jc w:val="center"/>
              <w:rPr>
                <w:sz w:val="24"/>
                <w:szCs w:val="24"/>
                <w:lang w:val="ro-MD" w:eastAsia="ru-RU"/>
              </w:rPr>
            </w:pPr>
            <w:r w:rsidRPr="00F07D63">
              <w:rPr>
                <w:sz w:val="24"/>
                <w:szCs w:val="24"/>
                <w:lang w:val="ro-MD" w:eastAsia="ru-RU"/>
              </w:rPr>
              <w:t>1117</w:t>
            </w:r>
            <w:r>
              <w:rPr>
                <w:sz w:val="24"/>
                <w:szCs w:val="24"/>
                <w:lang w:val="ro-MD" w:eastAsia="ru-RU"/>
              </w:rPr>
              <w:t>,0</w:t>
            </w:r>
          </w:p>
        </w:tc>
      </w:tr>
      <w:tr w:rsidR="00AC6BF1" w:rsidRPr="00F07D63" w:rsidTr="00AC6BF1">
        <w:tc>
          <w:tcPr>
            <w:tcW w:w="852" w:type="dxa"/>
          </w:tcPr>
          <w:p w:rsidR="00AC6BF1" w:rsidRPr="00F07D63" w:rsidRDefault="00AC6BF1" w:rsidP="00F47926">
            <w:pPr>
              <w:jc w:val="center"/>
              <w:rPr>
                <w:color w:val="FF0000"/>
                <w:sz w:val="24"/>
                <w:szCs w:val="24"/>
                <w:lang w:val="ro-MD" w:eastAsia="ru-RU"/>
              </w:rPr>
            </w:pPr>
          </w:p>
        </w:tc>
        <w:tc>
          <w:tcPr>
            <w:tcW w:w="3969" w:type="dxa"/>
          </w:tcPr>
          <w:p w:rsidR="00AC6BF1" w:rsidRPr="00F07D63" w:rsidRDefault="00AC6BF1" w:rsidP="00F47926">
            <w:pPr>
              <w:rPr>
                <w:b/>
                <w:sz w:val="24"/>
                <w:szCs w:val="24"/>
                <w:lang w:val="ro-MD" w:eastAsia="ru-RU"/>
              </w:rPr>
            </w:pPr>
            <w:r w:rsidRPr="00F07D63">
              <w:rPr>
                <w:b/>
                <w:sz w:val="24"/>
                <w:szCs w:val="24"/>
                <w:lang w:val="ro-MD" w:eastAsia="ru-RU"/>
              </w:rPr>
              <w:t xml:space="preserve">Cheltuieli – total </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15369,6</w:t>
            </w:r>
          </w:p>
        </w:tc>
        <w:tc>
          <w:tcPr>
            <w:tcW w:w="1134" w:type="dxa"/>
          </w:tcPr>
          <w:p w:rsidR="00AC6BF1" w:rsidRPr="00F07D63" w:rsidRDefault="002412A4" w:rsidP="00D30898">
            <w:pPr>
              <w:jc w:val="center"/>
              <w:rPr>
                <w:b/>
                <w:sz w:val="24"/>
                <w:szCs w:val="24"/>
                <w:lang w:val="ro-MD" w:eastAsia="ru-RU"/>
              </w:rPr>
            </w:pPr>
            <w:r>
              <w:rPr>
                <w:b/>
                <w:sz w:val="24"/>
                <w:szCs w:val="24"/>
                <w:lang w:val="ro-MD" w:eastAsia="ru-RU"/>
              </w:rPr>
              <w:t>-</w:t>
            </w:r>
            <w:r w:rsidR="00D30898">
              <w:rPr>
                <w:b/>
                <w:sz w:val="24"/>
                <w:szCs w:val="24"/>
                <w:lang w:val="ro-MD" w:eastAsia="ru-RU"/>
              </w:rPr>
              <w:t>90,1</w:t>
            </w:r>
          </w:p>
        </w:tc>
        <w:tc>
          <w:tcPr>
            <w:tcW w:w="1134" w:type="dxa"/>
          </w:tcPr>
          <w:p w:rsidR="00AC6BF1" w:rsidRPr="00F07D63" w:rsidRDefault="00D30898" w:rsidP="00F47926">
            <w:pPr>
              <w:jc w:val="center"/>
              <w:rPr>
                <w:b/>
                <w:sz w:val="24"/>
                <w:szCs w:val="24"/>
                <w:lang w:val="ro-MD" w:eastAsia="ru-RU"/>
              </w:rPr>
            </w:pPr>
            <w:r>
              <w:rPr>
                <w:b/>
                <w:sz w:val="24"/>
                <w:szCs w:val="24"/>
                <w:lang w:val="ro-MD" w:eastAsia="ru-RU"/>
              </w:rPr>
              <w:t>15279,5</w:t>
            </w:r>
          </w:p>
        </w:tc>
      </w:tr>
      <w:tr w:rsidR="00AC6BF1" w:rsidRPr="00F07D63" w:rsidTr="00AC6BF1">
        <w:tc>
          <w:tcPr>
            <w:tcW w:w="852" w:type="dxa"/>
          </w:tcPr>
          <w:p w:rsidR="00AC6BF1" w:rsidRPr="00F07D63" w:rsidRDefault="00AC6BF1" w:rsidP="00F47926">
            <w:pPr>
              <w:jc w:val="center"/>
              <w:rPr>
                <w:color w:val="FF0000"/>
                <w:sz w:val="24"/>
                <w:szCs w:val="24"/>
                <w:lang w:val="ro-MD" w:eastAsia="ru-RU"/>
              </w:rPr>
            </w:pPr>
          </w:p>
        </w:tc>
        <w:tc>
          <w:tcPr>
            <w:tcW w:w="3969" w:type="dxa"/>
          </w:tcPr>
          <w:p w:rsidR="00AC6BF1" w:rsidRPr="00F07D63" w:rsidRDefault="00AC6BF1" w:rsidP="00F47926">
            <w:pPr>
              <w:rPr>
                <w:sz w:val="24"/>
                <w:szCs w:val="24"/>
                <w:lang w:val="ro-MD" w:eastAsia="ru-RU"/>
              </w:rPr>
            </w:pPr>
            <w:r w:rsidRPr="00F07D63">
              <w:rPr>
                <w:sz w:val="24"/>
                <w:szCs w:val="24"/>
                <w:lang w:val="ro-MD" w:eastAsia="ru-RU"/>
              </w:rPr>
              <w:t>inclusiv:</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2412A4" w:rsidRPr="00F07D63" w:rsidTr="00AC6BF1">
        <w:tc>
          <w:tcPr>
            <w:tcW w:w="852" w:type="dxa"/>
          </w:tcPr>
          <w:p w:rsidR="002412A4" w:rsidRPr="00F07D63" w:rsidRDefault="002412A4" w:rsidP="002412A4">
            <w:pPr>
              <w:jc w:val="center"/>
              <w:rPr>
                <w:color w:val="FF0000"/>
                <w:sz w:val="24"/>
                <w:szCs w:val="24"/>
                <w:lang w:val="ro-MD" w:eastAsia="ru-RU"/>
              </w:rPr>
            </w:pPr>
          </w:p>
        </w:tc>
        <w:tc>
          <w:tcPr>
            <w:tcW w:w="3969" w:type="dxa"/>
          </w:tcPr>
          <w:p w:rsidR="002412A4" w:rsidRPr="00F07D63" w:rsidRDefault="002412A4" w:rsidP="002412A4">
            <w:pPr>
              <w:rPr>
                <w:sz w:val="24"/>
                <w:szCs w:val="24"/>
                <w:lang w:val="ro-MD" w:eastAsia="ru-RU"/>
              </w:rPr>
            </w:pPr>
            <w:r w:rsidRPr="00F07D63">
              <w:rPr>
                <w:sz w:val="24"/>
                <w:szCs w:val="24"/>
                <w:lang w:val="ro-MD" w:eastAsia="ru-RU"/>
              </w:rPr>
              <w:t>Exercitarea guvernării</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r w:rsidRPr="00F07D63">
              <w:rPr>
                <w:sz w:val="24"/>
                <w:szCs w:val="24"/>
                <w:lang w:val="ro-MD" w:eastAsia="ru-RU"/>
              </w:rPr>
              <w:t>0301</w:t>
            </w: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10034,6</w:t>
            </w:r>
          </w:p>
        </w:tc>
        <w:tc>
          <w:tcPr>
            <w:tcW w:w="1134" w:type="dxa"/>
          </w:tcPr>
          <w:p w:rsidR="002412A4" w:rsidRPr="00F07D63" w:rsidRDefault="00D30898" w:rsidP="002412A4">
            <w:pPr>
              <w:jc w:val="center"/>
              <w:rPr>
                <w:sz w:val="24"/>
                <w:szCs w:val="24"/>
                <w:lang w:val="ro-MD" w:eastAsia="ru-RU"/>
              </w:rPr>
            </w:pPr>
            <w:r>
              <w:rPr>
                <w:sz w:val="24"/>
                <w:szCs w:val="24"/>
                <w:lang w:val="ro-MD" w:eastAsia="ru-RU"/>
              </w:rPr>
              <w:t>31,9</w:t>
            </w:r>
          </w:p>
        </w:tc>
        <w:tc>
          <w:tcPr>
            <w:tcW w:w="1134" w:type="dxa"/>
          </w:tcPr>
          <w:p w:rsidR="002412A4" w:rsidRPr="00F07D63" w:rsidRDefault="00D30898" w:rsidP="002412A4">
            <w:pPr>
              <w:jc w:val="center"/>
              <w:rPr>
                <w:sz w:val="24"/>
                <w:szCs w:val="24"/>
                <w:lang w:val="ro-MD" w:eastAsia="ru-RU"/>
              </w:rPr>
            </w:pPr>
            <w:r>
              <w:rPr>
                <w:sz w:val="24"/>
                <w:szCs w:val="24"/>
                <w:lang w:val="ro-MD" w:eastAsia="ru-RU"/>
              </w:rPr>
              <w:t>10066,5</w:t>
            </w:r>
          </w:p>
        </w:tc>
      </w:tr>
      <w:tr w:rsidR="002412A4" w:rsidRPr="00F07D63" w:rsidTr="00AC6BF1">
        <w:tc>
          <w:tcPr>
            <w:tcW w:w="852" w:type="dxa"/>
          </w:tcPr>
          <w:p w:rsidR="002412A4" w:rsidRPr="00F07D63" w:rsidRDefault="002412A4" w:rsidP="002412A4">
            <w:pPr>
              <w:jc w:val="center"/>
              <w:rPr>
                <w:color w:val="FF0000"/>
                <w:sz w:val="24"/>
                <w:szCs w:val="24"/>
                <w:lang w:val="ro-MD" w:eastAsia="ru-RU"/>
              </w:rPr>
            </w:pPr>
          </w:p>
        </w:tc>
        <w:tc>
          <w:tcPr>
            <w:tcW w:w="3969" w:type="dxa"/>
          </w:tcPr>
          <w:p w:rsidR="002412A4" w:rsidRPr="00F07D63" w:rsidRDefault="002412A4" w:rsidP="002412A4">
            <w:pPr>
              <w:rPr>
                <w:sz w:val="24"/>
                <w:szCs w:val="24"/>
                <w:lang w:val="ro-MD" w:eastAsia="ru-RU"/>
              </w:rPr>
            </w:pPr>
            <w:r w:rsidRPr="00F07D63">
              <w:rPr>
                <w:sz w:val="24"/>
                <w:szCs w:val="24"/>
                <w:lang w:val="ro-MD" w:eastAsia="ru-RU"/>
              </w:rPr>
              <w:t>Servicii de suport pentru exercitarea guvernării</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r w:rsidRPr="00F07D63">
              <w:rPr>
                <w:sz w:val="24"/>
                <w:szCs w:val="24"/>
                <w:lang w:val="ro-MD" w:eastAsia="ru-RU"/>
              </w:rPr>
              <w:t>0302</w:t>
            </w: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2000,0</w:t>
            </w: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2000,0</w:t>
            </w:r>
          </w:p>
        </w:tc>
      </w:tr>
      <w:tr w:rsidR="002412A4" w:rsidRPr="00F07D63" w:rsidTr="00AC6BF1">
        <w:tc>
          <w:tcPr>
            <w:tcW w:w="852" w:type="dxa"/>
          </w:tcPr>
          <w:p w:rsidR="002412A4" w:rsidRPr="00F07D63" w:rsidRDefault="002412A4" w:rsidP="002412A4">
            <w:pPr>
              <w:jc w:val="center"/>
              <w:rPr>
                <w:color w:val="FF0000"/>
                <w:sz w:val="24"/>
                <w:szCs w:val="24"/>
                <w:lang w:val="ro-MD" w:eastAsia="ru-RU"/>
              </w:rPr>
            </w:pPr>
          </w:p>
        </w:tc>
        <w:tc>
          <w:tcPr>
            <w:tcW w:w="3969" w:type="dxa"/>
          </w:tcPr>
          <w:p w:rsidR="002412A4" w:rsidRPr="00F07D63" w:rsidRDefault="002412A4" w:rsidP="002412A4">
            <w:pPr>
              <w:rPr>
                <w:sz w:val="24"/>
                <w:szCs w:val="24"/>
                <w:lang w:val="ro-MD" w:eastAsia="ru-RU"/>
              </w:rPr>
            </w:pPr>
            <w:r w:rsidRPr="00F07D63">
              <w:rPr>
                <w:sz w:val="24"/>
                <w:szCs w:val="24"/>
                <w:lang w:val="ro-MD" w:eastAsia="ru-RU"/>
              </w:rPr>
              <w:t xml:space="preserve">Datoria internă a </w:t>
            </w:r>
            <w:r w:rsidR="003F4A96" w:rsidRPr="00F07D63">
              <w:rPr>
                <w:sz w:val="24"/>
                <w:szCs w:val="24"/>
                <w:lang w:val="ro-MD" w:eastAsia="ru-RU"/>
              </w:rPr>
              <w:t>autorităților</w:t>
            </w:r>
            <w:r w:rsidRPr="00F07D63">
              <w:rPr>
                <w:sz w:val="24"/>
                <w:szCs w:val="24"/>
                <w:lang w:val="ro-MD" w:eastAsia="ru-RU"/>
              </w:rPr>
              <w:t xml:space="preserve"> publice locale</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r w:rsidRPr="00F07D63">
              <w:rPr>
                <w:sz w:val="24"/>
                <w:szCs w:val="24"/>
                <w:lang w:val="ro-MD" w:eastAsia="ru-RU"/>
              </w:rPr>
              <w:t>1703</w:t>
            </w: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180,0</w:t>
            </w: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180,0</w:t>
            </w:r>
          </w:p>
        </w:tc>
      </w:tr>
      <w:tr w:rsidR="002412A4" w:rsidRPr="00F07D63" w:rsidTr="00AC6BF1">
        <w:tc>
          <w:tcPr>
            <w:tcW w:w="852" w:type="dxa"/>
          </w:tcPr>
          <w:p w:rsidR="002412A4" w:rsidRPr="00F07D63" w:rsidRDefault="002412A4" w:rsidP="002412A4">
            <w:pPr>
              <w:jc w:val="center"/>
              <w:rPr>
                <w:color w:val="FF0000"/>
                <w:sz w:val="24"/>
                <w:szCs w:val="24"/>
                <w:lang w:val="ro-MD" w:eastAsia="ru-RU"/>
              </w:rPr>
            </w:pPr>
          </w:p>
        </w:tc>
        <w:tc>
          <w:tcPr>
            <w:tcW w:w="3969" w:type="dxa"/>
          </w:tcPr>
          <w:p w:rsidR="002412A4" w:rsidRPr="00F07D63" w:rsidRDefault="002412A4" w:rsidP="002412A4">
            <w:pPr>
              <w:rPr>
                <w:sz w:val="24"/>
                <w:szCs w:val="24"/>
                <w:lang w:val="ro-MD" w:eastAsia="ru-RU"/>
              </w:rPr>
            </w:pPr>
            <w:r w:rsidRPr="00F07D63">
              <w:rPr>
                <w:sz w:val="24"/>
                <w:szCs w:val="24"/>
                <w:lang w:val="ro-MD" w:eastAsia="ru-RU"/>
              </w:rPr>
              <w:t>Politici şi management în domeniul bugetar-fiscal</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r w:rsidRPr="00F07D63">
              <w:rPr>
                <w:sz w:val="24"/>
                <w:szCs w:val="24"/>
                <w:lang w:val="ro-MD" w:eastAsia="ru-RU"/>
              </w:rPr>
              <w:t>0501</w:t>
            </w: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2000,0</w:t>
            </w: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2000,0</w:t>
            </w:r>
          </w:p>
        </w:tc>
      </w:tr>
      <w:tr w:rsidR="00AC6BF1" w:rsidRPr="00F07D63" w:rsidTr="00AC6BF1">
        <w:tc>
          <w:tcPr>
            <w:tcW w:w="852" w:type="dxa"/>
          </w:tcPr>
          <w:p w:rsidR="00AC6BF1" w:rsidRPr="00F07D63" w:rsidRDefault="00AC6BF1" w:rsidP="00F47926">
            <w:pPr>
              <w:jc w:val="center"/>
              <w:rPr>
                <w:color w:val="FF0000"/>
                <w:sz w:val="24"/>
                <w:szCs w:val="24"/>
                <w:lang w:val="ro-MD" w:eastAsia="ru-RU"/>
              </w:rPr>
            </w:pPr>
          </w:p>
        </w:tc>
        <w:tc>
          <w:tcPr>
            <w:tcW w:w="3969" w:type="dxa"/>
          </w:tcPr>
          <w:p w:rsidR="00AC6BF1" w:rsidRPr="00F07D63" w:rsidRDefault="00AC6BF1" w:rsidP="00F47926">
            <w:pPr>
              <w:rPr>
                <w:sz w:val="24"/>
                <w:szCs w:val="24"/>
                <w:lang w:val="ro-MD" w:eastAsia="ru-RU"/>
              </w:rPr>
            </w:pPr>
            <w:r w:rsidRPr="00F07D63">
              <w:rPr>
                <w:sz w:val="24"/>
                <w:szCs w:val="24"/>
                <w:lang w:val="ro-MD" w:eastAsia="ru-RU"/>
              </w:rPr>
              <w:t>Gestionarea fondurilor de rezervă și de intervenție</w:t>
            </w:r>
          </w:p>
        </w:tc>
        <w:tc>
          <w:tcPr>
            <w:tcW w:w="851" w:type="dxa"/>
          </w:tcPr>
          <w:p w:rsidR="00AC6BF1" w:rsidRPr="00F07D63" w:rsidRDefault="00AC6BF1" w:rsidP="00F47926">
            <w:pPr>
              <w:rPr>
                <w:sz w:val="24"/>
                <w:szCs w:val="24"/>
                <w:lang w:val="ro-MD" w:eastAsia="ru-RU"/>
              </w:rPr>
            </w:pPr>
          </w:p>
        </w:tc>
        <w:tc>
          <w:tcPr>
            <w:tcW w:w="850" w:type="dxa"/>
          </w:tcPr>
          <w:p w:rsidR="00AC6BF1" w:rsidRPr="00F07D63" w:rsidRDefault="00AC6BF1" w:rsidP="00F47926">
            <w:pPr>
              <w:rPr>
                <w:sz w:val="24"/>
                <w:szCs w:val="24"/>
                <w:lang w:val="ro-MD" w:eastAsia="ru-RU"/>
              </w:rPr>
            </w:pPr>
            <w:r w:rsidRPr="00F07D63">
              <w:rPr>
                <w:sz w:val="24"/>
                <w:szCs w:val="24"/>
                <w:lang w:val="ro-MD" w:eastAsia="ru-RU"/>
              </w:rPr>
              <w:t>0802</w:t>
            </w: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1155,0</w:t>
            </w:r>
          </w:p>
        </w:tc>
        <w:tc>
          <w:tcPr>
            <w:tcW w:w="1134" w:type="dxa"/>
          </w:tcPr>
          <w:p w:rsidR="00AC6BF1" w:rsidRPr="00F07D63" w:rsidRDefault="002412A4" w:rsidP="00F47926">
            <w:pPr>
              <w:jc w:val="center"/>
              <w:rPr>
                <w:sz w:val="24"/>
                <w:szCs w:val="24"/>
                <w:lang w:val="ro-MD" w:eastAsia="ru-RU"/>
              </w:rPr>
            </w:pPr>
            <w:r>
              <w:rPr>
                <w:sz w:val="24"/>
                <w:szCs w:val="24"/>
                <w:lang w:val="ro-MD" w:eastAsia="ru-RU"/>
              </w:rPr>
              <w:t>-122,0</w:t>
            </w:r>
          </w:p>
        </w:tc>
        <w:tc>
          <w:tcPr>
            <w:tcW w:w="1134" w:type="dxa"/>
          </w:tcPr>
          <w:p w:rsidR="00AC6BF1" w:rsidRPr="00F07D63" w:rsidRDefault="002412A4" w:rsidP="00F47926">
            <w:pPr>
              <w:jc w:val="center"/>
              <w:rPr>
                <w:sz w:val="24"/>
                <w:szCs w:val="24"/>
                <w:lang w:val="ro-MD" w:eastAsia="ru-RU"/>
              </w:rPr>
            </w:pPr>
            <w:r>
              <w:rPr>
                <w:sz w:val="24"/>
                <w:szCs w:val="24"/>
                <w:lang w:val="ro-MD" w:eastAsia="ru-RU"/>
              </w:rPr>
              <w:t>1033</w:t>
            </w:r>
          </w:p>
        </w:tc>
      </w:tr>
      <w:tr w:rsidR="00AC6BF1" w:rsidRPr="00F07D63" w:rsidTr="00AC6BF1">
        <w:tc>
          <w:tcPr>
            <w:tcW w:w="852" w:type="dxa"/>
          </w:tcPr>
          <w:p w:rsidR="00AC6BF1" w:rsidRPr="00F07D63" w:rsidRDefault="00AC6BF1" w:rsidP="00F47926">
            <w:pPr>
              <w:jc w:val="center"/>
              <w:rPr>
                <w:b/>
                <w:sz w:val="24"/>
                <w:szCs w:val="24"/>
                <w:lang w:val="ro-MD" w:eastAsia="ru-RU"/>
              </w:rPr>
            </w:pPr>
            <w:r w:rsidRPr="00F07D63">
              <w:rPr>
                <w:b/>
                <w:sz w:val="24"/>
                <w:szCs w:val="24"/>
                <w:lang w:val="ro-MD" w:eastAsia="ru-RU"/>
              </w:rPr>
              <w:t>02</w:t>
            </w:r>
          </w:p>
        </w:tc>
        <w:tc>
          <w:tcPr>
            <w:tcW w:w="3969" w:type="dxa"/>
          </w:tcPr>
          <w:p w:rsidR="00AC6BF1" w:rsidRPr="00F07D63" w:rsidRDefault="00AC6BF1" w:rsidP="00F47926">
            <w:pPr>
              <w:rPr>
                <w:sz w:val="24"/>
                <w:szCs w:val="24"/>
                <w:lang w:val="ro-MD" w:eastAsia="ru-RU"/>
              </w:rPr>
            </w:pPr>
            <w:r w:rsidRPr="00F07D63">
              <w:rPr>
                <w:b/>
                <w:bCs/>
                <w:sz w:val="24"/>
                <w:szCs w:val="24"/>
                <w:lang w:val="ro-MD" w:eastAsia="ru-RU"/>
              </w:rPr>
              <w:t xml:space="preserve">Apărare </w:t>
            </w:r>
            <w:r w:rsidR="003F4A96" w:rsidRPr="00F07D63">
              <w:rPr>
                <w:b/>
                <w:bCs/>
                <w:sz w:val="24"/>
                <w:szCs w:val="24"/>
                <w:lang w:val="ro-MD" w:eastAsia="ru-RU"/>
              </w:rPr>
              <w:t>națională</w:t>
            </w:r>
          </w:p>
        </w:tc>
        <w:tc>
          <w:tcPr>
            <w:tcW w:w="851" w:type="dxa"/>
          </w:tcPr>
          <w:p w:rsidR="00AC6BF1" w:rsidRPr="00F07D63" w:rsidRDefault="00AC6BF1" w:rsidP="00F47926">
            <w:pP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2412A4" w:rsidRPr="00F07D63" w:rsidTr="00AC6BF1">
        <w:tc>
          <w:tcPr>
            <w:tcW w:w="852" w:type="dxa"/>
          </w:tcPr>
          <w:p w:rsidR="002412A4" w:rsidRPr="00F07D63" w:rsidRDefault="002412A4" w:rsidP="002412A4">
            <w:pPr>
              <w:jc w:val="center"/>
              <w:rPr>
                <w:b/>
                <w:sz w:val="24"/>
                <w:szCs w:val="24"/>
                <w:lang w:val="ro-MD" w:eastAsia="ru-RU"/>
              </w:rPr>
            </w:pPr>
          </w:p>
        </w:tc>
        <w:tc>
          <w:tcPr>
            <w:tcW w:w="3969" w:type="dxa"/>
          </w:tcPr>
          <w:p w:rsidR="002412A4" w:rsidRPr="00F07D63" w:rsidRDefault="002412A4" w:rsidP="002412A4">
            <w:pPr>
              <w:rPr>
                <w:b/>
                <w:bCs/>
                <w:sz w:val="24"/>
                <w:szCs w:val="24"/>
                <w:lang w:val="ro-MD" w:eastAsia="ru-RU"/>
              </w:rPr>
            </w:pPr>
            <w:r w:rsidRPr="00F07D63">
              <w:rPr>
                <w:b/>
                <w:sz w:val="24"/>
                <w:szCs w:val="24"/>
                <w:lang w:val="ro-MD" w:eastAsia="ru-RU"/>
              </w:rPr>
              <w:t>Resurse-total</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p>
        </w:tc>
        <w:tc>
          <w:tcPr>
            <w:tcW w:w="1134" w:type="dxa"/>
          </w:tcPr>
          <w:p w:rsidR="002412A4" w:rsidRPr="00F07D63" w:rsidRDefault="002412A4" w:rsidP="002412A4">
            <w:pPr>
              <w:jc w:val="center"/>
              <w:rPr>
                <w:b/>
                <w:sz w:val="24"/>
                <w:szCs w:val="24"/>
                <w:lang w:val="ro-MD" w:eastAsia="ru-RU"/>
              </w:rPr>
            </w:pPr>
            <w:r w:rsidRPr="00F07D63">
              <w:rPr>
                <w:b/>
                <w:sz w:val="24"/>
                <w:szCs w:val="24"/>
                <w:lang w:val="ro-MD" w:eastAsia="ru-RU"/>
              </w:rPr>
              <w:t>475,0</w:t>
            </w:r>
          </w:p>
        </w:tc>
        <w:tc>
          <w:tcPr>
            <w:tcW w:w="1134" w:type="dxa"/>
          </w:tcPr>
          <w:p w:rsidR="002412A4" w:rsidRPr="00F07D63" w:rsidRDefault="002412A4" w:rsidP="002412A4">
            <w:pPr>
              <w:jc w:val="center"/>
              <w:rPr>
                <w:b/>
                <w:sz w:val="24"/>
                <w:szCs w:val="24"/>
                <w:lang w:val="ro-MD" w:eastAsia="ru-RU"/>
              </w:rPr>
            </w:pPr>
          </w:p>
        </w:tc>
        <w:tc>
          <w:tcPr>
            <w:tcW w:w="1134" w:type="dxa"/>
          </w:tcPr>
          <w:p w:rsidR="002412A4" w:rsidRPr="00F07D63" w:rsidRDefault="002412A4" w:rsidP="002412A4">
            <w:pPr>
              <w:jc w:val="center"/>
              <w:rPr>
                <w:b/>
                <w:sz w:val="24"/>
                <w:szCs w:val="24"/>
                <w:lang w:val="ro-MD" w:eastAsia="ru-RU"/>
              </w:rPr>
            </w:pPr>
            <w:r w:rsidRPr="00F07D63">
              <w:rPr>
                <w:b/>
                <w:sz w:val="24"/>
                <w:szCs w:val="24"/>
                <w:lang w:val="ro-MD" w:eastAsia="ru-RU"/>
              </w:rPr>
              <w:t>475,0</w:t>
            </w:r>
          </w:p>
        </w:tc>
      </w:tr>
      <w:tr w:rsidR="002412A4" w:rsidRPr="00F07D63" w:rsidTr="00AC6BF1">
        <w:tc>
          <w:tcPr>
            <w:tcW w:w="852" w:type="dxa"/>
          </w:tcPr>
          <w:p w:rsidR="002412A4" w:rsidRPr="00F07D63" w:rsidRDefault="002412A4" w:rsidP="002412A4">
            <w:pPr>
              <w:jc w:val="center"/>
              <w:rPr>
                <w:sz w:val="24"/>
                <w:szCs w:val="24"/>
                <w:lang w:val="ro-MD" w:eastAsia="ru-RU"/>
              </w:rPr>
            </w:pPr>
          </w:p>
        </w:tc>
        <w:tc>
          <w:tcPr>
            <w:tcW w:w="3969" w:type="dxa"/>
          </w:tcPr>
          <w:p w:rsidR="002412A4" w:rsidRPr="00F07D63" w:rsidRDefault="002412A4" w:rsidP="002412A4">
            <w:pPr>
              <w:rPr>
                <w:i/>
                <w:sz w:val="24"/>
                <w:szCs w:val="24"/>
                <w:lang w:val="ro-MD" w:eastAsia="ru-RU"/>
              </w:rPr>
            </w:pPr>
            <w:r w:rsidRPr="00F07D63">
              <w:rPr>
                <w:i/>
                <w:sz w:val="24"/>
                <w:szCs w:val="24"/>
                <w:lang w:val="ro-MD" w:eastAsia="ru-RU"/>
              </w:rPr>
              <w:t>Resurse generale</w:t>
            </w:r>
          </w:p>
        </w:tc>
        <w:tc>
          <w:tcPr>
            <w:tcW w:w="851" w:type="dxa"/>
          </w:tcPr>
          <w:p w:rsidR="002412A4" w:rsidRPr="00F07D63" w:rsidRDefault="002412A4" w:rsidP="002412A4">
            <w:pPr>
              <w:jc w:val="center"/>
              <w:rPr>
                <w:sz w:val="24"/>
                <w:szCs w:val="24"/>
                <w:lang w:val="ro-MD" w:eastAsia="ru-RU"/>
              </w:rPr>
            </w:pPr>
            <w:r w:rsidRPr="00F07D63">
              <w:rPr>
                <w:sz w:val="24"/>
                <w:szCs w:val="24"/>
                <w:lang w:val="ro-MD" w:eastAsia="ru-RU"/>
              </w:rPr>
              <w:t>1</w:t>
            </w:r>
          </w:p>
        </w:tc>
        <w:tc>
          <w:tcPr>
            <w:tcW w:w="850" w:type="dxa"/>
          </w:tcPr>
          <w:p w:rsidR="002412A4" w:rsidRPr="00F07D63" w:rsidRDefault="002412A4" w:rsidP="002412A4">
            <w:pPr>
              <w:rPr>
                <w:sz w:val="24"/>
                <w:szCs w:val="24"/>
                <w:lang w:val="ro-MD" w:eastAsia="ru-RU"/>
              </w:rPr>
            </w:pP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475,0</w:t>
            </w: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475,0</w:t>
            </w:r>
          </w:p>
        </w:tc>
      </w:tr>
      <w:tr w:rsidR="002412A4" w:rsidRPr="00F07D63" w:rsidTr="00AC6BF1">
        <w:tc>
          <w:tcPr>
            <w:tcW w:w="852" w:type="dxa"/>
          </w:tcPr>
          <w:p w:rsidR="002412A4" w:rsidRPr="00F07D63" w:rsidRDefault="002412A4" w:rsidP="002412A4">
            <w:pPr>
              <w:jc w:val="center"/>
              <w:rPr>
                <w:sz w:val="24"/>
                <w:szCs w:val="24"/>
                <w:lang w:val="ro-MD" w:eastAsia="ru-RU"/>
              </w:rPr>
            </w:pPr>
          </w:p>
        </w:tc>
        <w:tc>
          <w:tcPr>
            <w:tcW w:w="3969" w:type="dxa"/>
          </w:tcPr>
          <w:p w:rsidR="002412A4" w:rsidRPr="00F07D63" w:rsidRDefault="002412A4" w:rsidP="002412A4">
            <w:pPr>
              <w:rPr>
                <w:i/>
                <w:sz w:val="24"/>
                <w:szCs w:val="24"/>
                <w:lang w:val="ro-MD" w:eastAsia="ru-RU"/>
              </w:rPr>
            </w:pPr>
            <w:r w:rsidRPr="00F07D63">
              <w:rPr>
                <w:i/>
                <w:sz w:val="24"/>
                <w:szCs w:val="24"/>
                <w:lang w:val="ro-MD" w:eastAsia="ru-RU"/>
              </w:rPr>
              <w:t>Resurse colectate de autorități/instituții bugetare</w:t>
            </w:r>
          </w:p>
        </w:tc>
        <w:tc>
          <w:tcPr>
            <w:tcW w:w="851" w:type="dxa"/>
          </w:tcPr>
          <w:p w:rsidR="002412A4" w:rsidRPr="00F07D63" w:rsidRDefault="002412A4" w:rsidP="002412A4">
            <w:pPr>
              <w:jc w:val="center"/>
              <w:rPr>
                <w:sz w:val="24"/>
                <w:szCs w:val="24"/>
                <w:lang w:val="ro-MD" w:eastAsia="ru-RU"/>
              </w:rPr>
            </w:pPr>
            <w:r w:rsidRPr="00F07D63">
              <w:rPr>
                <w:sz w:val="24"/>
                <w:szCs w:val="24"/>
                <w:lang w:val="ro-MD" w:eastAsia="ru-RU"/>
              </w:rPr>
              <w:t>2</w:t>
            </w:r>
          </w:p>
        </w:tc>
        <w:tc>
          <w:tcPr>
            <w:tcW w:w="850" w:type="dxa"/>
          </w:tcPr>
          <w:p w:rsidR="002412A4" w:rsidRPr="00F07D63" w:rsidRDefault="002412A4" w:rsidP="002412A4">
            <w:pPr>
              <w:rPr>
                <w:sz w:val="24"/>
                <w:szCs w:val="24"/>
                <w:lang w:val="ro-MD" w:eastAsia="ru-RU"/>
              </w:rPr>
            </w:pP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p>
        </w:tc>
      </w:tr>
      <w:tr w:rsidR="002412A4" w:rsidRPr="00F07D63" w:rsidTr="00AC6BF1">
        <w:tc>
          <w:tcPr>
            <w:tcW w:w="852" w:type="dxa"/>
          </w:tcPr>
          <w:p w:rsidR="002412A4" w:rsidRPr="00F07D63" w:rsidRDefault="002412A4" w:rsidP="002412A4">
            <w:pPr>
              <w:jc w:val="center"/>
              <w:rPr>
                <w:sz w:val="24"/>
                <w:szCs w:val="24"/>
                <w:lang w:val="ro-MD" w:eastAsia="ru-RU"/>
              </w:rPr>
            </w:pPr>
          </w:p>
        </w:tc>
        <w:tc>
          <w:tcPr>
            <w:tcW w:w="3969" w:type="dxa"/>
          </w:tcPr>
          <w:p w:rsidR="002412A4" w:rsidRPr="00F07D63" w:rsidRDefault="002412A4" w:rsidP="002412A4">
            <w:pPr>
              <w:rPr>
                <w:b/>
                <w:sz w:val="24"/>
                <w:szCs w:val="24"/>
                <w:lang w:val="ro-MD" w:eastAsia="ru-RU"/>
              </w:rPr>
            </w:pPr>
            <w:r w:rsidRPr="00F07D63">
              <w:rPr>
                <w:b/>
                <w:sz w:val="24"/>
                <w:szCs w:val="24"/>
                <w:lang w:val="ro-MD" w:eastAsia="ru-RU"/>
              </w:rPr>
              <w:t>Cheltuieli – total</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p>
        </w:tc>
        <w:tc>
          <w:tcPr>
            <w:tcW w:w="1134" w:type="dxa"/>
          </w:tcPr>
          <w:p w:rsidR="002412A4" w:rsidRPr="00F07D63" w:rsidRDefault="002412A4" w:rsidP="002412A4">
            <w:pPr>
              <w:jc w:val="center"/>
              <w:rPr>
                <w:b/>
                <w:sz w:val="24"/>
                <w:szCs w:val="24"/>
                <w:lang w:val="ro-MD" w:eastAsia="ru-RU"/>
              </w:rPr>
            </w:pPr>
            <w:r w:rsidRPr="00F07D63">
              <w:rPr>
                <w:b/>
                <w:sz w:val="24"/>
                <w:szCs w:val="24"/>
                <w:lang w:val="ro-MD" w:eastAsia="ru-RU"/>
              </w:rPr>
              <w:t>475,0</w:t>
            </w:r>
          </w:p>
        </w:tc>
        <w:tc>
          <w:tcPr>
            <w:tcW w:w="1134" w:type="dxa"/>
          </w:tcPr>
          <w:p w:rsidR="002412A4" w:rsidRPr="00F07D63" w:rsidRDefault="002412A4" w:rsidP="002412A4">
            <w:pPr>
              <w:jc w:val="center"/>
              <w:rPr>
                <w:b/>
                <w:sz w:val="24"/>
                <w:szCs w:val="24"/>
                <w:lang w:val="ro-MD" w:eastAsia="ru-RU"/>
              </w:rPr>
            </w:pPr>
          </w:p>
        </w:tc>
        <w:tc>
          <w:tcPr>
            <w:tcW w:w="1134" w:type="dxa"/>
          </w:tcPr>
          <w:p w:rsidR="002412A4" w:rsidRPr="00F07D63" w:rsidRDefault="002412A4" w:rsidP="002412A4">
            <w:pPr>
              <w:jc w:val="center"/>
              <w:rPr>
                <w:b/>
                <w:sz w:val="24"/>
                <w:szCs w:val="24"/>
                <w:lang w:val="ro-MD" w:eastAsia="ru-RU"/>
              </w:rPr>
            </w:pPr>
            <w:r w:rsidRPr="00F07D63">
              <w:rPr>
                <w:b/>
                <w:sz w:val="24"/>
                <w:szCs w:val="24"/>
                <w:lang w:val="ro-MD" w:eastAsia="ru-RU"/>
              </w:rPr>
              <w:t>475,0</w:t>
            </w:r>
          </w:p>
        </w:tc>
      </w:tr>
      <w:tr w:rsidR="002412A4" w:rsidRPr="00F07D63" w:rsidTr="00AC6BF1">
        <w:tc>
          <w:tcPr>
            <w:tcW w:w="852" w:type="dxa"/>
          </w:tcPr>
          <w:p w:rsidR="002412A4" w:rsidRPr="00F07D63" w:rsidRDefault="002412A4" w:rsidP="002412A4">
            <w:pPr>
              <w:jc w:val="center"/>
              <w:rPr>
                <w:color w:val="FF0000"/>
                <w:sz w:val="24"/>
                <w:szCs w:val="24"/>
                <w:lang w:val="ro-MD" w:eastAsia="ru-RU"/>
              </w:rPr>
            </w:pPr>
          </w:p>
        </w:tc>
        <w:tc>
          <w:tcPr>
            <w:tcW w:w="3969" w:type="dxa"/>
          </w:tcPr>
          <w:p w:rsidR="002412A4" w:rsidRPr="00F07D63" w:rsidRDefault="002412A4" w:rsidP="002412A4">
            <w:pPr>
              <w:rPr>
                <w:sz w:val="24"/>
                <w:szCs w:val="24"/>
                <w:lang w:val="ro-MD" w:eastAsia="ru-RU"/>
              </w:rPr>
            </w:pPr>
            <w:r w:rsidRPr="00F07D63">
              <w:rPr>
                <w:sz w:val="24"/>
                <w:szCs w:val="24"/>
                <w:lang w:val="ro-MD" w:eastAsia="ru-RU"/>
              </w:rPr>
              <w:t>Servicii de suport în domeniul apărării  naționale</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r w:rsidRPr="00F07D63">
              <w:rPr>
                <w:sz w:val="24"/>
                <w:szCs w:val="24"/>
                <w:lang w:val="ro-MD" w:eastAsia="ru-RU"/>
              </w:rPr>
              <w:t>3104</w:t>
            </w: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475,0</w:t>
            </w: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475,0</w:t>
            </w:r>
          </w:p>
        </w:tc>
      </w:tr>
      <w:tr w:rsidR="00AC6BF1" w:rsidRPr="00F07D63" w:rsidTr="00AC6BF1">
        <w:tc>
          <w:tcPr>
            <w:tcW w:w="852" w:type="dxa"/>
          </w:tcPr>
          <w:p w:rsidR="00AC6BF1" w:rsidRPr="00F07D63" w:rsidRDefault="00AC6BF1" w:rsidP="00F47926">
            <w:pPr>
              <w:jc w:val="center"/>
              <w:rPr>
                <w:b/>
                <w:sz w:val="24"/>
                <w:szCs w:val="24"/>
                <w:lang w:val="ro-MD" w:eastAsia="ru-RU"/>
              </w:rPr>
            </w:pPr>
            <w:r w:rsidRPr="00F07D63">
              <w:rPr>
                <w:b/>
                <w:sz w:val="24"/>
                <w:szCs w:val="24"/>
                <w:lang w:val="ro-MD" w:eastAsia="ru-RU"/>
              </w:rPr>
              <w:t>04</w:t>
            </w:r>
          </w:p>
        </w:tc>
        <w:tc>
          <w:tcPr>
            <w:tcW w:w="3969" w:type="dxa"/>
          </w:tcPr>
          <w:p w:rsidR="00AC6BF1" w:rsidRPr="00F07D63" w:rsidRDefault="00AC6BF1" w:rsidP="00F47926">
            <w:pPr>
              <w:rPr>
                <w:sz w:val="24"/>
                <w:szCs w:val="24"/>
                <w:lang w:val="ro-MD" w:eastAsia="ru-RU"/>
              </w:rPr>
            </w:pPr>
            <w:r w:rsidRPr="00F07D63">
              <w:rPr>
                <w:b/>
                <w:bCs/>
                <w:sz w:val="24"/>
                <w:szCs w:val="24"/>
                <w:lang w:val="ro-MD" w:eastAsia="ru-RU"/>
              </w:rPr>
              <w:t>Servicii în domeniul economiei</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b/>
                <w:bCs/>
                <w:sz w:val="24"/>
                <w:szCs w:val="24"/>
                <w:lang w:val="ro-MD" w:eastAsia="ru-RU"/>
              </w:rPr>
            </w:pPr>
            <w:r w:rsidRPr="00F07D63">
              <w:rPr>
                <w:b/>
                <w:sz w:val="24"/>
                <w:szCs w:val="24"/>
                <w:lang w:val="ro-MD" w:eastAsia="ru-RU"/>
              </w:rPr>
              <w:t>Resurse-total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14730,5</w:t>
            </w:r>
          </w:p>
        </w:tc>
        <w:tc>
          <w:tcPr>
            <w:tcW w:w="1134" w:type="dxa"/>
          </w:tcPr>
          <w:p w:rsidR="00AC6BF1" w:rsidRPr="00F07D63" w:rsidRDefault="002412A4" w:rsidP="00F47926">
            <w:pPr>
              <w:jc w:val="center"/>
              <w:rPr>
                <w:b/>
                <w:sz w:val="24"/>
                <w:szCs w:val="24"/>
                <w:lang w:val="ro-MD" w:eastAsia="ru-RU"/>
              </w:rPr>
            </w:pPr>
            <w:r>
              <w:rPr>
                <w:b/>
                <w:sz w:val="24"/>
                <w:szCs w:val="24"/>
                <w:lang w:val="ro-MD" w:eastAsia="ru-RU"/>
              </w:rPr>
              <w:t>2470,0</w:t>
            </w:r>
          </w:p>
        </w:tc>
        <w:tc>
          <w:tcPr>
            <w:tcW w:w="1134" w:type="dxa"/>
          </w:tcPr>
          <w:p w:rsidR="00AC6BF1" w:rsidRPr="00F07D63" w:rsidRDefault="002412A4" w:rsidP="002412A4">
            <w:pPr>
              <w:jc w:val="center"/>
              <w:rPr>
                <w:b/>
                <w:sz w:val="24"/>
                <w:szCs w:val="24"/>
                <w:lang w:val="ro-MD" w:eastAsia="ru-RU"/>
              </w:rPr>
            </w:pPr>
            <w:r>
              <w:rPr>
                <w:b/>
                <w:sz w:val="24"/>
                <w:szCs w:val="24"/>
                <w:lang w:val="ro-MD" w:eastAsia="ru-RU"/>
              </w:rPr>
              <w:t>17200,5</w:t>
            </w: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generale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1</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14730,5</w:t>
            </w:r>
          </w:p>
        </w:tc>
        <w:tc>
          <w:tcPr>
            <w:tcW w:w="1134" w:type="dxa"/>
          </w:tcPr>
          <w:p w:rsidR="00AC6BF1" w:rsidRPr="00F07D63" w:rsidRDefault="002412A4" w:rsidP="00F47926">
            <w:pPr>
              <w:jc w:val="center"/>
              <w:rPr>
                <w:sz w:val="24"/>
                <w:szCs w:val="24"/>
                <w:lang w:val="ro-MD" w:eastAsia="ru-RU"/>
              </w:rPr>
            </w:pPr>
            <w:r>
              <w:rPr>
                <w:sz w:val="24"/>
                <w:szCs w:val="24"/>
                <w:lang w:val="ro-MD" w:eastAsia="ru-RU"/>
              </w:rPr>
              <w:t>2470,0</w:t>
            </w:r>
          </w:p>
        </w:tc>
        <w:tc>
          <w:tcPr>
            <w:tcW w:w="1134" w:type="dxa"/>
          </w:tcPr>
          <w:p w:rsidR="00AC6BF1" w:rsidRPr="00F07D63" w:rsidRDefault="002412A4" w:rsidP="00F47926">
            <w:pPr>
              <w:jc w:val="center"/>
              <w:rPr>
                <w:sz w:val="24"/>
                <w:szCs w:val="24"/>
                <w:lang w:val="ro-MD" w:eastAsia="ru-RU"/>
              </w:rPr>
            </w:pPr>
            <w:r>
              <w:rPr>
                <w:sz w:val="24"/>
                <w:szCs w:val="24"/>
                <w:lang w:val="ro-MD" w:eastAsia="ru-RU"/>
              </w:rPr>
              <w:t>17200,5</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colectate de autorități/instituții bugetare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2</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w:t>
            </w: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D30898" w:rsidRPr="00F07D63" w:rsidTr="00AC6BF1">
        <w:tc>
          <w:tcPr>
            <w:tcW w:w="852" w:type="dxa"/>
          </w:tcPr>
          <w:p w:rsidR="00D30898" w:rsidRPr="00D30898" w:rsidRDefault="00D30898" w:rsidP="00D30898">
            <w:pPr>
              <w:jc w:val="center"/>
              <w:rPr>
                <w:b/>
                <w:sz w:val="18"/>
                <w:szCs w:val="18"/>
                <w:lang w:val="ro-MD" w:eastAsia="ru-RU"/>
              </w:rPr>
            </w:pPr>
            <w:r w:rsidRPr="00D30898">
              <w:rPr>
                <w:b/>
                <w:sz w:val="18"/>
                <w:szCs w:val="18"/>
                <w:lang w:val="ro-MD" w:eastAsia="ru-RU"/>
              </w:rPr>
              <w:t>1</w:t>
            </w:r>
          </w:p>
        </w:tc>
        <w:tc>
          <w:tcPr>
            <w:tcW w:w="3969" w:type="dxa"/>
          </w:tcPr>
          <w:p w:rsidR="00D30898" w:rsidRPr="00D30898" w:rsidRDefault="00D30898" w:rsidP="00D30898">
            <w:pPr>
              <w:jc w:val="center"/>
              <w:rPr>
                <w:b/>
                <w:i/>
                <w:sz w:val="18"/>
                <w:szCs w:val="18"/>
                <w:lang w:val="ro-MD" w:eastAsia="ru-RU"/>
              </w:rPr>
            </w:pPr>
            <w:r w:rsidRPr="00D30898">
              <w:rPr>
                <w:b/>
                <w:i/>
                <w:sz w:val="18"/>
                <w:szCs w:val="18"/>
                <w:lang w:val="ro-MD" w:eastAsia="ru-RU"/>
              </w:rPr>
              <w:t>2</w:t>
            </w:r>
          </w:p>
        </w:tc>
        <w:tc>
          <w:tcPr>
            <w:tcW w:w="851" w:type="dxa"/>
          </w:tcPr>
          <w:p w:rsidR="00D30898" w:rsidRPr="00D30898" w:rsidRDefault="00D30898" w:rsidP="00D30898">
            <w:pPr>
              <w:jc w:val="center"/>
              <w:rPr>
                <w:b/>
                <w:sz w:val="18"/>
                <w:szCs w:val="18"/>
                <w:lang w:val="ro-MD" w:eastAsia="ru-RU"/>
              </w:rPr>
            </w:pPr>
            <w:r w:rsidRPr="00D30898">
              <w:rPr>
                <w:b/>
                <w:sz w:val="18"/>
                <w:szCs w:val="18"/>
                <w:lang w:val="ro-MD" w:eastAsia="ru-RU"/>
              </w:rPr>
              <w:t>3</w:t>
            </w:r>
          </w:p>
        </w:tc>
        <w:tc>
          <w:tcPr>
            <w:tcW w:w="850" w:type="dxa"/>
          </w:tcPr>
          <w:p w:rsidR="00D30898" w:rsidRPr="00D30898" w:rsidRDefault="00D30898" w:rsidP="00D30898">
            <w:pPr>
              <w:jc w:val="center"/>
              <w:rPr>
                <w:b/>
                <w:sz w:val="18"/>
                <w:szCs w:val="18"/>
                <w:lang w:val="ro-MD" w:eastAsia="ru-RU"/>
              </w:rPr>
            </w:pPr>
            <w:r w:rsidRPr="00D30898">
              <w:rPr>
                <w:b/>
                <w:sz w:val="18"/>
                <w:szCs w:val="18"/>
                <w:lang w:val="ro-MD" w:eastAsia="ru-RU"/>
              </w:rPr>
              <w:t>4</w:t>
            </w:r>
          </w:p>
        </w:tc>
        <w:tc>
          <w:tcPr>
            <w:tcW w:w="1134" w:type="dxa"/>
          </w:tcPr>
          <w:p w:rsidR="00D30898" w:rsidRPr="00D30898" w:rsidRDefault="00D30898" w:rsidP="00D30898">
            <w:pPr>
              <w:jc w:val="center"/>
              <w:rPr>
                <w:b/>
                <w:sz w:val="18"/>
                <w:szCs w:val="18"/>
                <w:lang w:val="ro-MD" w:eastAsia="ru-RU"/>
              </w:rPr>
            </w:pPr>
            <w:r w:rsidRPr="00D30898">
              <w:rPr>
                <w:b/>
                <w:sz w:val="18"/>
                <w:szCs w:val="18"/>
                <w:lang w:val="ro-MD" w:eastAsia="ru-RU"/>
              </w:rPr>
              <w:t>5</w:t>
            </w:r>
          </w:p>
        </w:tc>
        <w:tc>
          <w:tcPr>
            <w:tcW w:w="1134" w:type="dxa"/>
          </w:tcPr>
          <w:p w:rsidR="00D30898" w:rsidRPr="00D30898" w:rsidRDefault="00D30898" w:rsidP="00D30898">
            <w:pPr>
              <w:jc w:val="center"/>
              <w:rPr>
                <w:b/>
                <w:sz w:val="18"/>
                <w:szCs w:val="18"/>
                <w:lang w:val="ro-MD" w:eastAsia="ru-RU"/>
              </w:rPr>
            </w:pPr>
            <w:r w:rsidRPr="00D30898">
              <w:rPr>
                <w:b/>
                <w:sz w:val="18"/>
                <w:szCs w:val="18"/>
                <w:lang w:val="ro-MD" w:eastAsia="ru-RU"/>
              </w:rPr>
              <w:t>6</w:t>
            </w:r>
          </w:p>
        </w:tc>
        <w:tc>
          <w:tcPr>
            <w:tcW w:w="1134" w:type="dxa"/>
          </w:tcPr>
          <w:p w:rsidR="00D30898" w:rsidRPr="00D30898" w:rsidRDefault="00D30898" w:rsidP="00D30898">
            <w:pPr>
              <w:jc w:val="center"/>
              <w:rPr>
                <w:b/>
                <w:sz w:val="18"/>
                <w:szCs w:val="18"/>
                <w:lang w:val="ro-MD" w:eastAsia="ru-RU"/>
              </w:rPr>
            </w:pPr>
            <w:r w:rsidRPr="00D30898">
              <w:rPr>
                <w:b/>
                <w:sz w:val="18"/>
                <w:szCs w:val="18"/>
                <w:lang w:val="ro-MD" w:eastAsia="ru-RU"/>
              </w:rPr>
              <w:t>7</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b/>
                <w:sz w:val="24"/>
                <w:szCs w:val="24"/>
                <w:lang w:val="ro-MD" w:eastAsia="ru-RU"/>
              </w:rPr>
            </w:pPr>
            <w:r w:rsidRPr="00F07D63">
              <w:rPr>
                <w:b/>
                <w:sz w:val="24"/>
                <w:szCs w:val="24"/>
                <w:lang w:val="ro-MD" w:eastAsia="ru-RU"/>
              </w:rPr>
              <w:t>Cheltuieli – 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14730,5</w:t>
            </w:r>
          </w:p>
        </w:tc>
        <w:tc>
          <w:tcPr>
            <w:tcW w:w="1134" w:type="dxa"/>
          </w:tcPr>
          <w:p w:rsidR="00AC6BF1" w:rsidRPr="00F07D63" w:rsidRDefault="002412A4" w:rsidP="00C73351">
            <w:pPr>
              <w:jc w:val="center"/>
              <w:rPr>
                <w:b/>
                <w:sz w:val="24"/>
                <w:szCs w:val="24"/>
                <w:lang w:val="ro-MD" w:eastAsia="ru-RU"/>
              </w:rPr>
            </w:pPr>
            <w:r>
              <w:rPr>
                <w:b/>
                <w:sz w:val="24"/>
                <w:szCs w:val="24"/>
                <w:lang w:val="ro-MD" w:eastAsia="ru-RU"/>
              </w:rPr>
              <w:t>24</w:t>
            </w:r>
            <w:r w:rsidR="00C73351">
              <w:rPr>
                <w:b/>
                <w:sz w:val="24"/>
                <w:szCs w:val="24"/>
                <w:lang w:val="ro-MD" w:eastAsia="ru-RU"/>
              </w:rPr>
              <w:t>8</w:t>
            </w:r>
            <w:r>
              <w:rPr>
                <w:b/>
                <w:sz w:val="24"/>
                <w:szCs w:val="24"/>
                <w:lang w:val="ro-MD" w:eastAsia="ru-RU"/>
              </w:rPr>
              <w:t>7,</w:t>
            </w:r>
            <w:r w:rsidR="00C73351">
              <w:rPr>
                <w:b/>
                <w:sz w:val="24"/>
                <w:szCs w:val="24"/>
                <w:lang w:val="ro-MD" w:eastAsia="ru-RU"/>
              </w:rPr>
              <w:t>2</w:t>
            </w:r>
          </w:p>
        </w:tc>
        <w:tc>
          <w:tcPr>
            <w:tcW w:w="1134" w:type="dxa"/>
          </w:tcPr>
          <w:p w:rsidR="00AC6BF1" w:rsidRPr="00F07D63" w:rsidRDefault="00C73351" w:rsidP="00F47926">
            <w:pPr>
              <w:jc w:val="center"/>
              <w:rPr>
                <w:b/>
                <w:sz w:val="24"/>
                <w:szCs w:val="24"/>
                <w:lang w:val="ro-MD" w:eastAsia="ru-RU"/>
              </w:rPr>
            </w:pPr>
            <w:r>
              <w:rPr>
                <w:b/>
                <w:sz w:val="24"/>
                <w:szCs w:val="24"/>
                <w:lang w:val="ro-MD" w:eastAsia="ru-RU"/>
              </w:rPr>
              <w:t>17217,7</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sz w:val="24"/>
                <w:szCs w:val="24"/>
                <w:lang w:val="ro-MD" w:eastAsia="ru-RU"/>
              </w:rPr>
            </w:pPr>
            <w:r w:rsidRPr="00F07D63">
              <w:rPr>
                <w:sz w:val="24"/>
                <w:szCs w:val="24"/>
                <w:lang w:val="ro-MD" w:eastAsia="ru-RU"/>
              </w:rPr>
              <w:t>Politici şi management în domeniul macroeconomic și de dezvoltare a economiei</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r w:rsidRPr="00F07D63">
              <w:rPr>
                <w:sz w:val="24"/>
                <w:szCs w:val="24"/>
                <w:lang w:val="ro-MD" w:eastAsia="ru-RU"/>
              </w:rPr>
              <w:t>5001</w:t>
            </w: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800,0</w:t>
            </w:r>
          </w:p>
        </w:tc>
        <w:tc>
          <w:tcPr>
            <w:tcW w:w="1134" w:type="dxa"/>
          </w:tcPr>
          <w:p w:rsidR="00AC6BF1" w:rsidRPr="00F07D63" w:rsidRDefault="002412A4" w:rsidP="00F47926">
            <w:pPr>
              <w:jc w:val="center"/>
              <w:rPr>
                <w:sz w:val="24"/>
                <w:szCs w:val="24"/>
                <w:lang w:val="ro-MD" w:eastAsia="ru-RU"/>
              </w:rPr>
            </w:pPr>
            <w:r>
              <w:rPr>
                <w:sz w:val="24"/>
                <w:szCs w:val="24"/>
                <w:lang w:val="ro-MD" w:eastAsia="ru-RU"/>
              </w:rPr>
              <w:t>300,0</w:t>
            </w:r>
          </w:p>
        </w:tc>
        <w:tc>
          <w:tcPr>
            <w:tcW w:w="1134" w:type="dxa"/>
          </w:tcPr>
          <w:p w:rsidR="00AC6BF1" w:rsidRPr="00F07D63" w:rsidRDefault="002412A4" w:rsidP="00F47926">
            <w:pPr>
              <w:jc w:val="center"/>
              <w:rPr>
                <w:sz w:val="24"/>
                <w:szCs w:val="24"/>
                <w:lang w:val="ro-MD" w:eastAsia="ru-RU"/>
              </w:rPr>
            </w:pPr>
            <w:r>
              <w:rPr>
                <w:sz w:val="24"/>
                <w:szCs w:val="24"/>
                <w:lang w:val="ro-MD" w:eastAsia="ru-RU"/>
              </w:rPr>
              <w:t>1100,0</w:t>
            </w:r>
          </w:p>
        </w:tc>
      </w:tr>
      <w:tr w:rsidR="002412A4" w:rsidRPr="00F07D63" w:rsidTr="00AC6BF1">
        <w:tc>
          <w:tcPr>
            <w:tcW w:w="852" w:type="dxa"/>
          </w:tcPr>
          <w:p w:rsidR="002412A4" w:rsidRPr="00F07D63" w:rsidRDefault="002412A4" w:rsidP="002412A4">
            <w:pPr>
              <w:jc w:val="center"/>
              <w:rPr>
                <w:sz w:val="24"/>
                <w:szCs w:val="24"/>
                <w:lang w:val="ro-MD" w:eastAsia="ru-RU"/>
              </w:rPr>
            </w:pPr>
          </w:p>
        </w:tc>
        <w:tc>
          <w:tcPr>
            <w:tcW w:w="3969" w:type="dxa"/>
          </w:tcPr>
          <w:p w:rsidR="002412A4" w:rsidRPr="00F07D63" w:rsidRDefault="002412A4" w:rsidP="002412A4">
            <w:pPr>
              <w:rPr>
                <w:sz w:val="24"/>
                <w:szCs w:val="24"/>
                <w:lang w:val="ro-MD" w:eastAsia="ru-RU"/>
              </w:rPr>
            </w:pPr>
            <w:r w:rsidRPr="00F07D63">
              <w:rPr>
                <w:sz w:val="24"/>
                <w:szCs w:val="24"/>
                <w:lang w:val="ro-MD" w:eastAsia="ru-RU"/>
              </w:rPr>
              <w:t>Politici şi management în domeniul agriculturii</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r w:rsidRPr="00F07D63">
              <w:rPr>
                <w:sz w:val="24"/>
                <w:szCs w:val="24"/>
                <w:lang w:val="ro-MD" w:eastAsia="ru-RU"/>
              </w:rPr>
              <w:t>5101</w:t>
            </w: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740,0</w:t>
            </w: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740,0</w:t>
            </w:r>
          </w:p>
        </w:tc>
      </w:tr>
      <w:tr w:rsidR="002412A4" w:rsidRPr="00F07D63" w:rsidTr="00AC6BF1">
        <w:tc>
          <w:tcPr>
            <w:tcW w:w="852" w:type="dxa"/>
          </w:tcPr>
          <w:p w:rsidR="002412A4" w:rsidRPr="00F07D63" w:rsidRDefault="002412A4" w:rsidP="002412A4">
            <w:pPr>
              <w:jc w:val="center"/>
              <w:rPr>
                <w:sz w:val="24"/>
                <w:szCs w:val="24"/>
                <w:lang w:val="ro-MD" w:eastAsia="ru-RU"/>
              </w:rPr>
            </w:pPr>
          </w:p>
        </w:tc>
        <w:tc>
          <w:tcPr>
            <w:tcW w:w="3969" w:type="dxa"/>
          </w:tcPr>
          <w:p w:rsidR="002412A4" w:rsidRPr="00F07D63" w:rsidRDefault="002412A4" w:rsidP="002412A4">
            <w:pPr>
              <w:rPr>
                <w:sz w:val="24"/>
                <w:szCs w:val="24"/>
                <w:lang w:val="ro-MD" w:eastAsia="ru-RU"/>
              </w:rPr>
            </w:pPr>
            <w:r w:rsidRPr="00F07D63">
              <w:rPr>
                <w:sz w:val="24"/>
                <w:szCs w:val="24"/>
                <w:lang w:val="ro-MD" w:eastAsia="ru-RU"/>
              </w:rPr>
              <w:t xml:space="preserve">Politici şi management  în domeniul dezvoltării regionale si </w:t>
            </w:r>
            <w:r w:rsidR="003F4A96" w:rsidRPr="00F07D63">
              <w:rPr>
                <w:sz w:val="24"/>
                <w:szCs w:val="24"/>
                <w:lang w:val="ro-MD" w:eastAsia="ru-RU"/>
              </w:rPr>
              <w:t>construcțiilor</w:t>
            </w:r>
          </w:p>
        </w:tc>
        <w:tc>
          <w:tcPr>
            <w:tcW w:w="851" w:type="dxa"/>
          </w:tcPr>
          <w:p w:rsidR="002412A4" w:rsidRPr="00F07D63" w:rsidRDefault="002412A4" w:rsidP="002412A4">
            <w:pPr>
              <w:jc w:val="center"/>
              <w:rPr>
                <w:sz w:val="24"/>
                <w:szCs w:val="24"/>
                <w:lang w:val="ro-MD" w:eastAsia="ru-RU"/>
              </w:rPr>
            </w:pPr>
          </w:p>
        </w:tc>
        <w:tc>
          <w:tcPr>
            <w:tcW w:w="850" w:type="dxa"/>
          </w:tcPr>
          <w:p w:rsidR="002412A4" w:rsidRPr="00F07D63" w:rsidRDefault="002412A4" w:rsidP="002412A4">
            <w:pPr>
              <w:rPr>
                <w:sz w:val="24"/>
                <w:szCs w:val="24"/>
                <w:lang w:val="ro-MD" w:eastAsia="ru-RU"/>
              </w:rPr>
            </w:pPr>
            <w:r w:rsidRPr="00F07D63">
              <w:rPr>
                <w:sz w:val="24"/>
                <w:szCs w:val="24"/>
                <w:lang w:val="ro-MD" w:eastAsia="ru-RU"/>
              </w:rPr>
              <w:t>6101</w:t>
            </w: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470,0</w:t>
            </w:r>
          </w:p>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p>
        </w:tc>
        <w:tc>
          <w:tcPr>
            <w:tcW w:w="1134" w:type="dxa"/>
          </w:tcPr>
          <w:p w:rsidR="002412A4" w:rsidRPr="00F07D63" w:rsidRDefault="002412A4" w:rsidP="002412A4">
            <w:pPr>
              <w:jc w:val="center"/>
              <w:rPr>
                <w:sz w:val="24"/>
                <w:szCs w:val="24"/>
                <w:lang w:val="ro-MD" w:eastAsia="ru-RU"/>
              </w:rPr>
            </w:pPr>
            <w:r w:rsidRPr="00F07D63">
              <w:rPr>
                <w:sz w:val="24"/>
                <w:szCs w:val="24"/>
                <w:lang w:val="ro-MD" w:eastAsia="ru-RU"/>
              </w:rPr>
              <w:t>470,0</w:t>
            </w:r>
          </w:p>
          <w:p w:rsidR="002412A4" w:rsidRPr="00F07D63" w:rsidRDefault="002412A4" w:rsidP="002412A4">
            <w:pPr>
              <w:jc w:val="center"/>
              <w:rPr>
                <w:sz w:val="24"/>
                <w:szCs w:val="24"/>
                <w:lang w:val="ro-MD" w:eastAsia="ru-RU"/>
              </w:rPr>
            </w:pP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sz w:val="24"/>
                <w:szCs w:val="24"/>
                <w:lang w:val="ro-MD" w:eastAsia="ru-RU"/>
              </w:rPr>
            </w:pPr>
            <w:r w:rsidRPr="00F07D63">
              <w:rPr>
                <w:sz w:val="24"/>
                <w:szCs w:val="24"/>
                <w:lang w:val="ro-MD" w:eastAsia="ru-RU"/>
              </w:rPr>
              <w:t>Dezvoltarea drumurilor</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r w:rsidRPr="00F07D63">
              <w:rPr>
                <w:sz w:val="24"/>
                <w:szCs w:val="24"/>
                <w:lang w:val="ro-MD" w:eastAsia="ru-RU"/>
              </w:rPr>
              <w:t>6402</w:t>
            </w: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12520,5</w:t>
            </w:r>
          </w:p>
        </w:tc>
        <w:tc>
          <w:tcPr>
            <w:tcW w:w="1134" w:type="dxa"/>
          </w:tcPr>
          <w:p w:rsidR="00AC6BF1" w:rsidRPr="00F07D63" w:rsidRDefault="002412A4" w:rsidP="00C73351">
            <w:pPr>
              <w:jc w:val="center"/>
              <w:rPr>
                <w:sz w:val="24"/>
                <w:szCs w:val="24"/>
                <w:lang w:val="ro-MD" w:eastAsia="ru-RU"/>
              </w:rPr>
            </w:pPr>
            <w:r>
              <w:rPr>
                <w:sz w:val="24"/>
                <w:szCs w:val="24"/>
                <w:lang w:val="ro-MD" w:eastAsia="ru-RU"/>
              </w:rPr>
              <w:t>21</w:t>
            </w:r>
            <w:r w:rsidR="00C73351">
              <w:rPr>
                <w:sz w:val="24"/>
                <w:szCs w:val="24"/>
                <w:lang w:val="ro-MD" w:eastAsia="ru-RU"/>
              </w:rPr>
              <w:t>8</w:t>
            </w:r>
            <w:r>
              <w:rPr>
                <w:sz w:val="24"/>
                <w:szCs w:val="24"/>
                <w:lang w:val="ro-MD" w:eastAsia="ru-RU"/>
              </w:rPr>
              <w:t>7,</w:t>
            </w:r>
            <w:r w:rsidR="00C73351">
              <w:rPr>
                <w:sz w:val="24"/>
                <w:szCs w:val="24"/>
                <w:lang w:val="ro-MD" w:eastAsia="ru-RU"/>
              </w:rPr>
              <w:t>2</w:t>
            </w:r>
          </w:p>
        </w:tc>
        <w:tc>
          <w:tcPr>
            <w:tcW w:w="1134" w:type="dxa"/>
          </w:tcPr>
          <w:p w:rsidR="00AC6BF1" w:rsidRPr="00F07D63" w:rsidRDefault="00C73351" w:rsidP="00F47926">
            <w:pPr>
              <w:jc w:val="center"/>
              <w:rPr>
                <w:sz w:val="24"/>
                <w:szCs w:val="24"/>
                <w:lang w:val="ro-MD" w:eastAsia="ru-RU"/>
              </w:rPr>
            </w:pPr>
            <w:r>
              <w:rPr>
                <w:sz w:val="24"/>
                <w:szCs w:val="24"/>
                <w:lang w:val="ro-MD" w:eastAsia="ru-RU"/>
              </w:rPr>
              <w:t>14707,7</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sz w:val="24"/>
                <w:szCs w:val="24"/>
                <w:lang w:val="ro-MD" w:eastAsia="ru-RU"/>
              </w:rPr>
            </w:pPr>
            <w:r w:rsidRPr="00F07D63">
              <w:rPr>
                <w:sz w:val="24"/>
                <w:szCs w:val="24"/>
                <w:lang w:val="ro-MD" w:eastAsia="ru-RU"/>
              </w:rPr>
              <w:t>Politici şi management în domeniul geodeziei, cartografiei şi cadastrului</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r w:rsidRPr="00F07D63">
              <w:rPr>
                <w:sz w:val="24"/>
                <w:szCs w:val="24"/>
                <w:lang w:val="ro-MD" w:eastAsia="ru-RU"/>
              </w:rPr>
              <w:t>6901</w:t>
            </w: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200,0</w:t>
            </w: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2412A4" w:rsidP="00F47926">
            <w:pPr>
              <w:jc w:val="center"/>
              <w:rPr>
                <w:sz w:val="24"/>
                <w:szCs w:val="24"/>
                <w:lang w:val="ro-MD" w:eastAsia="ru-RU"/>
              </w:rPr>
            </w:pPr>
            <w:r w:rsidRPr="00F07D63">
              <w:rPr>
                <w:sz w:val="24"/>
                <w:szCs w:val="24"/>
                <w:lang w:val="ro-MD" w:eastAsia="ru-RU"/>
              </w:rPr>
              <w:t>200,0</w:t>
            </w:r>
          </w:p>
        </w:tc>
      </w:tr>
      <w:tr w:rsidR="00AC6BF1" w:rsidRPr="00F07D63" w:rsidTr="00AC6BF1">
        <w:tc>
          <w:tcPr>
            <w:tcW w:w="852" w:type="dxa"/>
          </w:tcPr>
          <w:p w:rsidR="00AC6BF1" w:rsidRPr="00F07D63" w:rsidRDefault="00AC6BF1" w:rsidP="00F47926">
            <w:pPr>
              <w:jc w:val="center"/>
              <w:rPr>
                <w:b/>
                <w:sz w:val="24"/>
                <w:szCs w:val="24"/>
                <w:lang w:val="ro-MD" w:eastAsia="ru-RU"/>
              </w:rPr>
            </w:pPr>
            <w:r w:rsidRPr="00F07D63">
              <w:rPr>
                <w:b/>
                <w:sz w:val="24"/>
                <w:szCs w:val="24"/>
                <w:lang w:val="ro-MD" w:eastAsia="ru-RU"/>
              </w:rPr>
              <w:t>06</w:t>
            </w:r>
          </w:p>
        </w:tc>
        <w:tc>
          <w:tcPr>
            <w:tcW w:w="3969" w:type="dxa"/>
          </w:tcPr>
          <w:p w:rsidR="00AC6BF1" w:rsidRPr="00F07D63" w:rsidRDefault="00AC6BF1" w:rsidP="00F47926">
            <w:pPr>
              <w:rPr>
                <w:sz w:val="24"/>
                <w:szCs w:val="24"/>
                <w:lang w:val="ro-MD" w:eastAsia="ru-RU"/>
              </w:rPr>
            </w:pPr>
            <w:r w:rsidRPr="00F07D63">
              <w:rPr>
                <w:b/>
                <w:bCs/>
                <w:sz w:val="24"/>
                <w:szCs w:val="24"/>
                <w:lang w:val="ro-MD" w:eastAsia="ru-RU"/>
              </w:rPr>
              <w:t xml:space="preserve">Gospodăria de </w:t>
            </w:r>
            <w:r w:rsidR="003F4A96" w:rsidRPr="00F07D63">
              <w:rPr>
                <w:b/>
                <w:bCs/>
                <w:sz w:val="24"/>
                <w:szCs w:val="24"/>
                <w:lang w:val="ro-MD" w:eastAsia="ru-RU"/>
              </w:rPr>
              <w:t>locuințe</w:t>
            </w:r>
            <w:r w:rsidRPr="00F07D63">
              <w:rPr>
                <w:b/>
                <w:bCs/>
                <w:sz w:val="24"/>
                <w:szCs w:val="24"/>
                <w:lang w:val="ro-MD" w:eastAsia="ru-RU"/>
              </w:rPr>
              <w:t xml:space="preserve"> şi gospodăria serviciilor comunale</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50,0</w:t>
            </w:r>
          </w:p>
        </w:tc>
        <w:tc>
          <w:tcPr>
            <w:tcW w:w="1134" w:type="dxa"/>
          </w:tcPr>
          <w:p w:rsidR="00AC6BF1" w:rsidRPr="00F07D63" w:rsidRDefault="00C73351" w:rsidP="00F47926">
            <w:pPr>
              <w:jc w:val="center"/>
              <w:rPr>
                <w:b/>
                <w:sz w:val="24"/>
                <w:szCs w:val="24"/>
                <w:lang w:val="ro-MD" w:eastAsia="ru-RU"/>
              </w:rPr>
            </w:pPr>
            <w:r>
              <w:rPr>
                <w:b/>
                <w:sz w:val="24"/>
                <w:szCs w:val="24"/>
                <w:lang w:val="ro-MD" w:eastAsia="ru-RU"/>
              </w:rPr>
              <w:t>2850,0</w:t>
            </w:r>
          </w:p>
        </w:tc>
        <w:tc>
          <w:tcPr>
            <w:tcW w:w="1134" w:type="dxa"/>
          </w:tcPr>
          <w:p w:rsidR="00AC6BF1" w:rsidRPr="00F07D63" w:rsidRDefault="00C73351" w:rsidP="00F47926">
            <w:pPr>
              <w:jc w:val="center"/>
              <w:rPr>
                <w:b/>
                <w:sz w:val="24"/>
                <w:szCs w:val="24"/>
                <w:lang w:val="ro-MD" w:eastAsia="ru-RU"/>
              </w:rPr>
            </w:pPr>
            <w:r>
              <w:rPr>
                <w:b/>
                <w:sz w:val="24"/>
                <w:szCs w:val="24"/>
                <w:lang w:val="ro-MD" w:eastAsia="ru-RU"/>
              </w:rPr>
              <w:t>2900,0</w:t>
            </w: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b/>
                <w:bCs/>
                <w:sz w:val="24"/>
                <w:szCs w:val="24"/>
                <w:lang w:val="ro-MD" w:eastAsia="ru-RU"/>
              </w:rPr>
            </w:pPr>
            <w:r w:rsidRPr="00F07D63">
              <w:rPr>
                <w:b/>
                <w:sz w:val="24"/>
                <w:szCs w:val="24"/>
                <w:lang w:val="ro-MD" w:eastAsia="ru-RU"/>
              </w:rPr>
              <w:t>Resurse-total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50,0</w:t>
            </w:r>
          </w:p>
        </w:tc>
        <w:tc>
          <w:tcPr>
            <w:tcW w:w="1134" w:type="dxa"/>
          </w:tcPr>
          <w:p w:rsidR="00AC6BF1" w:rsidRPr="00F07D63" w:rsidRDefault="00C73351" w:rsidP="00F47926">
            <w:pPr>
              <w:jc w:val="center"/>
              <w:rPr>
                <w:b/>
                <w:sz w:val="24"/>
                <w:szCs w:val="24"/>
                <w:lang w:val="ro-MD" w:eastAsia="ru-RU"/>
              </w:rPr>
            </w:pPr>
            <w:r>
              <w:rPr>
                <w:b/>
                <w:sz w:val="24"/>
                <w:szCs w:val="24"/>
                <w:lang w:val="ro-MD" w:eastAsia="ru-RU"/>
              </w:rPr>
              <w:t>2850,0</w:t>
            </w:r>
          </w:p>
        </w:tc>
        <w:tc>
          <w:tcPr>
            <w:tcW w:w="1134" w:type="dxa"/>
          </w:tcPr>
          <w:p w:rsidR="00AC6BF1" w:rsidRPr="00F07D63" w:rsidRDefault="00C73351" w:rsidP="00F47926">
            <w:pPr>
              <w:jc w:val="center"/>
              <w:rPr>
                <w:b/>
                <w:sz w:val="24"/>
                <w:szCs w:val="24"/>
                <w:lang w:val="ro-MD" w:eastAsia="ru-RU"/>
              </w:rPr>
            </w:pPr>
            <w:r>
              <w:rPr>
                <w:b/>
                <w:sz w:val="24"/>
                <w:szCs w:val="24"/>
                <w:lang w:val="ro-MD" w:eastAsia="ru-RU"/>
              </w:rPr>
              <w:t>2900,0</w:t>
            </w: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generale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1</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w:t>
            </w:r>
          </w:p>
        </w:tc>
        <w:tc>
          <w:tcPr>
            <w:tcW w:w="1134" w:type="dxa"/>
          </w:tcPr>
          <w:p w:rsidR="00AC6BF1" w:rsidRPr="00F07D63" w:rsidRDefault="00C73351" w:rsidP="00F47926">
            <w:pPr>
              <w:jc w:val="center"/>
              <w:rPr>
                <w:sz w:val="24"/>
                <w:szCs w:val="24"/>
                <w:lang w:val="ro-MD" w:eastAsia="ru-RU"/>
              </w:rPr>
            </w:pPr>
            <w:r>
              <w:rPr>
                <w:sz w:val="24"/>
                <w:szCs w:val="24"/>
                <w:lang w:val="ro-MD" w:eastAsia="ru-RU"/>
              </w:rPr>
              <w:t>2850,0</w:t>
            </w:r>
          </w:p>
        </w:tc>
        <w:tc>
          <w:tcPr>
            <w:tcW w:w="1134" w:type="dxa"/>
          </w:tcPr>
          <w:p w:rsidR="00AC6BF1" w:rsidRPr="00F07D63" w:rsidRDefault="00C73351" w:rsidP="00F47926">
            <w:pPr>
              <w:jc w:val="center"/>
              <w:rPr>
                <w:sz w:val="24"/>
                <w:szCs w:val="24"/>
                <w:lang w:val="ro-MD" w:eastAsia="ru-RU"/>
              </w:rPr>
            </w:pPr>
            <w:r>
              <w:rPr>
                <w:sz w:val="24"/>
                <w:szCs w:val="24"/>
                <w:lang w:val="ro-MD" w:eastAsia="ru-RU"/>
              </w:rPr>
              <w:t>2850,0</w:t>
            </w: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colectate de autorități/instituții bugetare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2</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50,0</w:t>
            </w: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C73351" w:rsidP="00F47926">
            <w:pPr>
              <w:jc w:val="center"/>
              <w:rPr>
                <w:sz w:val="24"/>
                <w:szCs w:val="24"/>
                <w:lang w:val="ro-MD" w:eastAsia="ru-RU"/>
              </w:rPr>
            </w:pPr>
            <w:r>
              <w:rPr>
                <w:sz w:val="24"/>
                <w:szCs w:val="24"/>
                <w:lang w:val="ro-MD" w:eastAsia="ru-RU"/>
              </w:rPr>
              <w:t>50,0</w:t>
            </w: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b/>
                <w:sz w:val="24"/>
                <w:szCs w:val="24"/>
                <w:lang w:val="ro-MD" w:eastAsia="ru-RU"/>
              </w:rPr>
            </w:pPr>
            <w:r w:rsidRPr="00F07D63">
              <w:rPr>
                <w:b/>
                <w:sz w:val="24"/>
                <w:szCs w:val="24"/>
                <w:lang w:val="ro-MD" w:eastAsia="ru-RU"/>
              </w:rPr>
              <w:t>Cheltuieli – 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50,0</w:t>
            </w:r>
          </w:p>
        </w:tc>
        <w:tc>
          <w:tcPr>
            <w:tcW w:w="1134" w:type="dxa"/>
          </w:tcPr>
          <w:p w:rsidR="00AC6BF1" w:rsidRPr="00F07D63" w:rsidRDefault="00C73351" w:rsidP="00C73351">
            <w:pPr>
              <w:jc w:val="center"/>
              <w:rPr>
                <w:b/>
                <w:sz w:val="24"/>
                <w:szCs w:val="24"/>
                <w:lang w:val="ro-MD" w:eastAsia="ru-RU"/>
              </w:rPr>
            </w:pPr>
            <w:r>
              <w:rPr>
                <w:b/>
                <w:sz w:val="24"/>
                <w:szCs w:val="24"/>
                <w:lang w:val="ro-MD" w:eastAsia="ru-RU"/>
              </w:rPr>
              <w:t>2850,0</w:t>
            </w:r>
          </w:p>
        </w:tc>
        <w:tc>
          <w:tcPr>
            <w:tcW w:w="1134" w:type="dxa"/>
          </w:tcPr>
          <w:p w:rsidR="00AC6BF1" w:rsidRPr="00F07D63" w:rsidRDefault="00AC6BF1" w:rsidP="00F47926">
            <w:pPr>
              <w:jc w:val="center"/>
              <w:rPr>
                <w:b/>
                <w:sz w:val="24"/>
                <w:szCs w:val="24"/>
                <w:lang w:val="ro-MD" w:eastAsia="ru-RU"/>
              </w:rPr>
            </w:pP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b/>
                <w:sz w:val="24"/>
                <w:szCs w:val="24"/>
                <w:lang w:val="ro-MD" w:eastAsia="ru-RU"/>
              </w:rPr>
            </w:pPr>
            <w:r w:rsidRPr="00F07D63">
              <w:rPr>
                <w:sz w:val="24"/>
                <w:szCs w:val="24"/>
                <w:lang w:val="ro-MD" w:eastAsia="ru-RU"/>
              </w:rPr>
              <w:t xml:space="preserve">Dezvoltarea gospodăriei de </w:t>
            </w:r>
            <w:r w:rsidR="003F4A96" w:rsidRPr="00F07D63">
              <w:rPr>
                <w:sz w:val="24"/>
                <w:szCs w:val="24"/>
                <w:lang w:val="ro-MD" w:eastAsia="ru-RU"/>
              </w:rPr>
              <w:t>locuințe</w:t>
            </w:r>
            <w:r w:rsidRPr="00F07D63">
              <w:rPr>
                <w:sz w:val="24"/>
                <w:szCs w:val="24"/>
                <w:lang w:val="ro-MD" w:eastAsia="ru-RU"/>
              </w:rPr>
              <w:t xml:space="preserve"> şi serviciilor comunale</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r w:rsidRPr="00F07D63">
              <w:rPr>
                <w:sz w:val="24"/>
                <w:szCs w:val="24"/>
                <w:lang w:val="ro-MD" w:eastAsia="ru-RU"/>
              </w:rPr>
              <w:t>7502</w:t>
            </w: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50,0</w:t>
            </w:r>
          </w:p>
        </w:tc>
        <w:tc>
          <w:tcPr>
            <w:tcW w:w="1134" w:type="dxa"/>
          </w:tcPr>
          <w:p w:rsidR="00AC6BF1" w:rsidRPr="00F07D63" w:rsidRDefault="00C73351" w:rsidP="00F47926">
            <w:pPr>
              <w:jc w:val="center"/>
              <w:rPr>
                <w:sz w:val="24"/>
                <w:szCs w:val="24"/>
                <w:lang w:val="ro-MD" w:eastAsia="ru-RU"/>
              </w:rPr>
            </w:pPr>
            <w:r>
              <w:rPr>
                <w:sz w:val="24"/>
                <w:szCs w:val="24"/>
                <w:lang w:val="ro-MD" w:eastAsia="ru-RU"/>
              </w:rPr>
              <w:t>300,0</w:t>
            </w:r>
          </w:p>
        </w:tc>
        <w:tc>
          <w:tcPr>
            <w:tcW w:w="1134" w:type="dxa"/>
          </w:tcPr>
          <w:p w:rsidR="00AC6BF1" w:rsidRPr="00F07D63" w:rsidRDefault="00C73351" w:rsidP="00F47926">
            <w:pPr>
              <w:jc w:val="center"/>
              <w:rPr>
                <w:sz w:val="24"/>
                <w:szCs w:val="24"/>
                <w:lang w:val="ro-MD" w:eastAsia="ru-RU"/>
              </w:rPr>
            </w:pPr>
            <w:r>
              <w:rPr>
                <w:sz w:val="24"/>
                <w:szCs w:val="24"/>
                <w:lang w:val="ro-MD" w:eastAsia="ru-RU"/>
              </w:rPr>
              <w:t>350,0</w:t>
            </w:r>
          </w:p>
        </w:tc>
      </w:tr>
      <w:tr w:rsidR="002412A4" w:rsidRPr="00F07D63" w:rsidTr="00AC6BF1">
        <w:tc>
          <w:tcPr>
            <w:tcW w:w="852" w:type="dxa"/>
          </w:tcPr>
          <w:p w:rsidR="002412A4" w:rsidRPr="00F07D63" w:rsidRDefault="002412A4" w:rsidP="00F47926">
            <w:pPr>
              <w:jc w:val="center"/>
              <w:rPr>
                <w:b/>
                <w:sz w:val="24"/>
                <w:szCs w:val="24"/>
                <w:lang w:val="ro-MD" w:eastAsia="ru-RU"/>
              </w:rPr>
            </w:pPr>
          </w:p>
        </w:tc>
        <w:tc>
          <w:tcPr>
            <w:tcW w:w="3969" w:type="dxa"/>
          </w:tcPr>
          <w:p w:rsidR="002412A4" w:rsidRPr="00F07D63" w:rsidRDefault="00C73351" w:rsidP="00F47926">
            <w:pPr>
              <w:rPr>
                <w:sz w:val="24"/>
                <w:szCs w:val="24"/>
                <w:lang w:val="ro-MD" w:eastAsia="ru-RU"/>
              </w:rPr>
            </w:pPr>
            <w:r>
              <w:rPr>
                <w:sz w:val="24"/>
                <w:szCs w:val="24"/>
                <w:lang w:val="ro-MD" w:eastAsia="ru-RU"/>
              </w:rPr>
              <w:t>Aprovizionarea cu apă și canalizare</w:t>
            </w:r>
          </w:p>
        </w:tc>
        <w:tc>
          <w:tcPr>
            <w:tcW w:w="851" w:type="dxa"/>
          </w:tcPr>
          <w:p w:rsidR="002412A4" w:rsidRPr="00F07D63" w:rsidRDefault="002412A4" w:rsidP="00F47926">
            <w:pPr>
              <w:jc w:val="center"/>
              <w:rPr>
                <w:sz w:val="24"/>
                <w:szCs w:val="24"/>
                <w:lang w:val="ro-MD" w:eastAsia="ru-RU"/>
              </w:rPr>
            </w:pPr>
          </w:p>
        </w:tc>
        <w:tc>
          <w:tcPr>
            <w:tcW w:w="850" w:type="dxa"/>
          </w:tcPr>
          <w:p w:rsidR="002412A4" w:rsidRPr="00F07D63" w:rsidRDefault="00C73351" w:rsidP="00F47926">
            <w:pPr>
              <w:rPr>
                <w:sz w:val="24"/>
                <w:szCs w:val="24"/>
                <w:lang w:val="ro-MD" w:eastAsia="ru-RU"/>
              </w:rPr>
            </w:pPr>
            <w:r>
              <w:rPr>
                <w:sz w:val="24"/>
                <w:szCs w:val="24"/>
                <w:lang w:val="ro-MD" w:eastAsia="ru-RU"/>
              </w:rPr>
              <w:t>7503</w:t>
            </w:r>
          </w:p>
        </w:tc>
        <w:tc>
          <w:tcPr>
            <w:tcW w:w="1134" w:type="dxa"/>
          </w:tcPr>
          <w:p w:rsidR="002412A4" w:rsidRPr="00F07D63" w:rsidRDefault="002412A4" w:rsidP="00F47926">
            <w:pPr>
              <w:jc w:val="center"/>
              <w:rPr>
                <w:sz w:val="24"/>
                <w:szCs w:val="24"/>
                <w:lang w:val="ro-MD" w:eastAsia="ru-RU"/>
              </w:rPr>
            </w:pPr>
          </w:p>
        </w:tc>
        <w:tc>
          <w:tcPr>
            <w:tcW w:w="1134" w:type="dxa"/>
          </w:tcPr>
          <w:p w:rsidR="002412A4" w:rsidRPr="00F07D63" w:rsidRDefault="00C73351" w:rsidP="00F47926">
            <w:pPr>
              <w:jc w:val="center"/>
              <w:rPr>
                <w:sz w:val="24"/>
                <w:szCs w:val="24"/>
                <w:lang w:val="ro-MD" w:eastAsia="ru-RU"/>
              </w:rPr>
            </w:pPr>
            <w:r>
              <w:rPr>
                <w:sz w:val="24"/>
                <w:szCs w:val="24"/>
                <w:lang w:val="ro-MD" w:eastAsia="ru-RU"/>
              </w:rPr>
              <w:t>920,0</w:t>
            </w:r>
          </w:p>
        </w:tc>
        <w:tc>
          <w:tcPr>
            <w:tcW w:w="1134" w:type="dxa"/>
          </w:tcPr>
          <w:p w:rsidR="002412A4" w:rsidRPr="00F07D63" w:rsidRDefault="00C73351" w:rsidP="00F47926">
            <w:pPr>
              <w:jc w:val="center"/>
              <w:rPr>
                <w:sz w:val="24"/>
                <w:szCs w:val="24"/>
                <w:lang w:val="ro-MD" w:eastAsia="ru-RU"/>
              </w:rPr>
            </w:pPr>
            <w:r>
              <w:rPr>
                <w:sz w:val="24"/>
                <w:szCs w:val="24"/>
                <w:lang w:val="ro-MD" w:eastAsia="ru-RU"/>
              </w:rPr>
              <w:t>920,0</w:t>
            </w:r>
          </w:p>
        </w:tc>
      </w:tr>
      <w:tr w:rsidR="002412A4" w:rsidRPr="00F07D63" w:rsidTr="00AC6BF1">
        <w:tc>
          <w:tcPr>
            <w:tcW w:w="852" w:type="dxa"/>
          </w:tcPr>
          <w:p w:rsidR="002412A4" w:rsidRPr="00F07D63" w:rsidRDefault="002412A4" w:rsidP="00F47926">
            <w:pPr>
              <w:jc w:val="center"/>
              <w:rPr>
                <w:b/>
                <w:sz w:val="24"/>
                <w:szCs w:val="24"/>
                <w:lang w:val="ro-MD" w:eastAsia="ru-RU"/>
              </w:rPr>
            </w:pPr>
          </w:p>
        </w:tc>
        <w:tc>
          <w:tcPr>
            <w:tcW w:w="3969" w:type="dxa"/>
          </w:tcPr>
          <w:p w:rsidR="002412A4" w:rsidRPr="00F07D63" w:rsidRDefault="00C73351" w:rsidP="00C73351">
            <w:pPr>
              <w:rPr>
                <w:sz w:val="24"/>
                <w:szCs w:val="24"/>
                <w:lang w:val="ro-MD" w:eastAsia="ru-RU"/>
              </w:rPr>
            </w:pPr>
            <w:r>
              <w:rPr>
                <w:sz w:val="24"/>
                <w:szCs w:val="24"/>
                <w:lang w:val="ro-MD" w:eastAsia="ru-RU"/>
              </w:rPr>
              <w:t>Iluminare stradală</w:t>
            </w:r>
          </w:p>
        </w:tc>
        <w:tc>
          <w:tcPr>
            <w:tcW w:w="851" w:type="dxa"/>
          </w:tcPr>
          <w:p w:rsidR="002412A4" w:rsidRPr="00F07D63" w:rsidRDefault="002412A4" w:rsidP="00F47926">
            <w:pPr>
              <w:jc w:val="center"/>
              <w:rPr>
                <w:sz w:val="24"/>
                <w:szCs w:val="24"/>
                <w:lang w:val="ro-MD" w:eastAsia="ru-RU"/>
              </w:rPr>
            </w:pPr>
          </w:p>
        </w:tc>
        <w:tc>
          <w:tcPr>
            <w:tcW w:w="850" w:type="dxa"/>
          </w:tcPr>
          <w:p w:rsidR="002412A4" w:rsidRPr="00F07D63" w:rsidRDefault="00C73351" w:rsidP="00F47926">
            <w:pPr>
              <w:rPr>
                <w:sz w:val="24"/>
                <w:szCs w:val="24"/>
                <w:lang w:val="ro-MD" w:eastAsia="ru-RU"/>
              </w:rPr>
            </w:pPr>
            <w:r>
              <w:rPr>
                <w:sz w:val="24"/>
                <w:szCs w:val="24"/>
                <w:lang w:val="ro-MD" w:eastAsia="ru-RU"/>
              </w:rPr>
              <w:t>7505</w:t>
            </w:r>
          </w:p>
        </w:tc>
        <w:tc>
          <w:tcPr>
            <w:tcW w:w="1134" w:type="dxa"/>
          </w:tcPr>
          <w:p w:rsidR="002412A4" w:rsidRPr="00F07D63" w:rsidRDefault="002412A4" w:rsidP="00F47926">
            <w:pPr>
              <w:jc w:val="center"/>
              <w:rPr>
                <w:sz w:val="24"/>
                <w:szCs w:val="24"/>
                <w:lang w:val="ro-MD" w:eastAsia="ru-RU"/>
              </w:rPr>
            </w:pPr>
          </w:p>
        </w:tc>
        <w:tc>
          <w:tcPr>
            <w:tcW w:w="1134" w:type="dxa"/>
          </w:tcPr>
          <w:p w:rsidR="002412A4" w:rsidRPr="00F07D63" w:rsidRDefault="00C73351" w:rsidP="00F47926">
            <w:pPr>
              <w:jc w:val="center"/>
              <w:rPr>
                <w:sz w:val="24"/>
                <w:szCs w:val="24"/>
                <w:lang w:val="ro-MD" w:eastAsia="ru-RU"/>
              </w:rPr>
            </w:pPr>
            <w:r>
              <w:rPr>
                <w:sz w:val="24"/>
                <w:szCs w:val="24"/>
                <w:lang w:val="ro-MD" w:eastAsia="ru-RU"/>
              </w:rPr>
              <w:t>1630,0</w:t>
            </w:r>
          </w:p>
        </w:tc>
        <w:tc>
          <w:tcPr>
            <w:tcW w:w="1134" w:type="dxa"/>
          </w:tcPr>
          <w:p w:rsidR="002412A4" w:rsidRPr="00F07D63" w:rsidRDefault="00C73351" w:rsidP="00F47926">
            <w:pPr>
              <w:jc w:val="center"/>
              <w:rPr>
                <w:sz w:val="24"/>
                <w:szCs w:val="24"/>
                <w:lang w:val="ro-MD" w:eastAsia="ru-RU"/>
              </w:rPr>
            </w:pPr>
            <w:r>
              <w:rPr>
                <w:sz w:val="24"/>
                <w:szCs w:val="24"/>
                <w:lang w:val="ro-MD" w:eastAsia="ru-RU"/>
              </w:rPr>
              <w:t>1630,0</w:t>
            </w:r>
          </w:p>
        </w:tc>
      </w:tr>
      <w:tr w:rsidR="00AC6BF1" w:rsidRPr="00F07D63" w:rsidTr="00AC6BF1">
        <w:tc>
          <w:tcPr>
            <w:tcW w:w="852" w:type="dxa"/>
          </w:tcPr>
          <w:p w:rsidR="00AC6BF1" w:rsidRPr="00F07D63" w:rsidRDefault="00AC6BF1" w:rsidP="00F47926">
            <w:pPr>
              <w:jc w:val="center"/>
              <w:rPr>
                <w:b/>
                <w:sz w:val="24"/>
                <w:szCs w:val="24"/>
                <w:lang w:val="ro-MD" w:eastAsia="ru-RU"/>
              </w:rPr>
            </w:pPr>
            <w:r w:rsidRPr="00F07D63">
              <w:rPr>
                <w:b/>
                <w:sz w:val="24"/>
                <w:szCs w:val="24"/>
                <w:lang w:val="ro-MD" w:eastAsia="ru-RU"/>
              </w:rPr>
              <w:t>07</w:t>
            </w:r>
          </w:p>
        </w:tc>
        <w:tc>
          <w:tcPr>
            <w:tcW w:w="3969" w:type="dxa"/>
          </w:tcPr>
          <w:p w:rsidR="00AC6BF1" w:rsidRPr="00F07D63" w:rsidRDefault="00AC6BF1" w:rsidP="00F47926">
            <w:pPr>
              <w:rPr>
                <w:b/>
                <w:sz w:val="24"/>
                <w:szCs w:val="24"/>
                <w:lang w:val="ro-MD" w:eastAsia="ru-RU"/>
              </w:rPr>
            </w:pPr>
            <w:r w:rsidRPr="00F07D63">
              <w:rPr>
                <w:b/>
                <w:sz w:val="24"/>
                <w:szCs w:val="24"/>
                <w:lang w:val="ro-MD" w:eastAsia="ru-RU"/>
              </w:rPr>
              <w:t>Ocrotirea sănătății</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b/>
                <w:bCs/>
                <w:sz w:val="24"/>
                <w:szCs w:val="24"/>
                <w:lang w:val="ro-MD" w:eastAsia="ru-RU"/>
              </w:rPr>
            </w:pPr>
            <w:r w:rsidRPr="00F07D63">
              <w:rPr>
                <w:b/>
                <w:sz w:val="24"/>
                <w:szCs w:val="24"/>
                <w:lang w:val="ro-MD" w:eastAsia="ru-RU"/>
              </w:rPr>
              <w:t>Resurse-total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8923,0</w:t>
            </w:r>
          </w:p>
        </w:tc>
        <w:tc>
          <w:tcPr>
            <w:tcW w:w="1134" w:type="dxa"/>
          </w:tcPr>
          <w:p w:rsidR="00AC6BF1" w:rsidRPr="00F07D63" w:rsidRDefault="00701AD7" w:rsidP="00F47926">
            <w:pPr>
              <w:jc w:val="center"/>
              <w:rPr>
                <w:b/>
                <w:sz w:val="24"/>
                <w:szCs w:val="24"/>
                <w:lang w:val="ro-MD" w:eastAsia="ru-RU"/>
              </w:rPr>
            </w:pPr>
            <w:r>
              <w:rPr>
                <w:b/>
                <w:sz w:val="24"/>
                <w:szCs w:val="24"/>
                <w:lang w:val="ro-MD" w:eastAsia="ru-RU"/>
              </w:rPr>
              <w:t>5316,3</w:t>
            </w:r>
          </w:p>
        </w:tc>
        <w:tc>
          <w:tcPr>
            <w:tcW w:w="1134" w:type="dxa"/>
          </w:tcPr>
          <w:p w:rsidR="00AC6BF1" w:rsidRPr="00F07D63" w:rsidRDefault="00701AD7" w:rsidP="00F47926">
            <w:pPr>
              <w:jc w:val="center"/>
              <w:rPr>
                <w:b/>
                <w:sz w:val="24"/>
                <w:szCs w:val="24"/>
                <w:lang w:val="ro-MD" w:eastAsia="ru-RU"/>
              </w:rPr>
            </w:pPr>
            <w:r>
              <w:rPr>
                <w:b/>
                <w:sz w:val="24"/>
                <w:szCs w:val="24"/>
                <w:lang w:val="ro-MD" w:eastAsia="ru-RU"/>
              </w:rPr>
              <w:t>14239,3</w:t>
            </w: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generale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1</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2000,0</w:t>
            </w:r>
          </w:p>
        </w:tc>
        <w:tc>
          <w:tcPr>
            <w:tcW w:w="1134" w:type="dxa"/>
          </w:tcPr>
          <w:p w:rsidR="00AC6BF1" w:rsidRPr="00F07D63" w:rsidRDefault="00701AD7" w:rsidP="00F47926">
            <w:pPr>
              <w:jc w:val="center"/>
              <w:rPr>
                <w:sz w:val="24"/>
                <w:szCs w:val="24"/>
                <w:lang w:val="ro-MD" w:eastAsia="ru-RU"/>
              </w:rPr>
            </w:pPr>
            <w:r>
              <w:rPr>
                <w:sz w:val="24"/>
                <w:szCs w:val="24"/>
                <w:lang w:val="ro-MD" w:eastAsia="ru-RU"/>
              </w:rPr>
              <w:t>5316,3</w:t>
            </w:r>
          </w:p>
        </w:tc>
        <w:tc>
          <w:tcPr>
            <w:tcW w:w="1134" w:type="dxa"/>
          </w:tcPr>
          <w:p w:rsidR="00AC6BF1" w:rsidRPr="00F07D63" w:rsidRDefault="00701AD7" w:rsidP="00F47926">
            <w:pPr>
              <w:jc w:val="center"/>
              <w:rPr>
                <w:sz w:val="24"/>
                <w:szCs w:val="24"/>
                <w:lang w:val="ro-MD" w:eastAsia="ru-RU"/>
              </w:rPr>
            </w:pPr>
            <w:r>
              <w:rPr>
                <w:sz w:val="24"/>
                <w:szCs w:val="24"/>
                <w:lang w:val="ro-MD" w:eastAsia="ru-RU"/>
              </w:rPr>
              <w:t>14239,3</w:t>
            </w:r>
          </w:p>
        </w:tc>
      </w:tr>
      <w:tr w:rsidR="00AC6BF1" w:rsidRPr="00F07D63" w:rsidTr="00AC6BF1">
        <w:tc>
          <w:tcPr>
            <w:tcW w:w="852" w:type="dxa"/>
          </w:tcPr>
          <w:p w:rsidR="00AC6BF1" w:rsidRPr="00F07D63" w:rsidRDefault="00AC6BF1" w:rsidP="00F47926">
            <w:pPr>
              <w:jc w:val="center"/>
              <w:rPr>
                <w:b/>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colectate de autorități/instituții bugetare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2</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6923,0</w:t>
            </w: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701AD7" w:rsidRPr="00F07D63" w:rsidTr="00AC6BF1">
        <w:tc>
          <w:tcPr>
            <w:tcW w:w="852" w:type="dxa"/>
          </w:tcPr>
          <w:p w:rsidR="00701AD7" w:rsidRPr="00F07D63" w:rsidRDefault="00701AD7" w:rsidP="00701AD7">
            <w:pPr>
              <w:jc w:val="center"/>
              <w:rPr>
                <w:b/>
                <w:sz w:val="24"/>
                <w:szCs w:val="24"/>
                <w:lang w:val="ro-MD" w:eastAsia="ru-RU"/>
              </w:rPr>
            </w:pPr>
          </w:p>
        </w:tc>
        <w:tc>
          <w:tcPr>
            <w:tcW w:w="3969" w:type="dxa"/>
          </w:tcPr>
          <w:p w:rsidR="00701AD7" w:rsidRPr="00F07D63" w:rsidRDefault="00701AD7" w:rsidP="00701AD7">
            <w:pPr>
              <w:rPr>
                <w:sz w:val="24"/>
                <w:szCs w:val="24"/>
                <w:lang w:val="ro-MD" w:eastAsia="ru-RU"/>
              </w:rPr>
            </w:pPr>
            <w:r w:rsidRPr="00F07D63">
              <w:rPr>
                <w:b/>
                <w:sz w:val="24"/>
                <w:szCs w:val="24"/>
                <w:lang w:val="ro-MD" w:eastAsia="ru-RU"/>
              </w:rPr>
              <w:t>Cheltuieli – total</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b/>
                <w:sz w:val="24"/>
                <w:szCs w:val="24"/>
                <w:lang w:val="ro-MD" w:eastAsia="ru-RU"/>
              </w:rPr>
            </w:pPr>
            <w:r w:rsidRPr="00F07D63">
              <w:rPr>
                <w:b/>
                <w:sz w:val="24"/>
                <w:szCs w:val="24"/>
                <w:lang w:val="ro-MD" w:eastAsia="ru-RU"/>
              </w:rPr>
              <w:t>8923,0</w:t>
            </w:r>
          </w:p>
        </w:tc>
        <w:tc>
          <w:tcPr>
            <w:tcW w:w="1134" w:type="dxa"/>
          </w:tcPr>
          <w:p w:rsidR="00701AD7" w:rsidRPr="00F07D63" w:rsidRDefault="00701AD7" w:rsidP="00701AD7">
            <w:pPr>
              <w:jc w:val="center"/>
              <w:rPr>
                <w:b/>
                <w:sz w:val="24"/>
                <w:szCs w:val="24"/>
                <w:lang w:val="ro-MD" w:eastAsia="ru-RU"/>
              </w:rPr>
            </w:pPr>
            <w:r>
              <w:rPr>
                <w:b/>
                <w:sz w:val="24"/>
                <w:szCs w:val="24"/>
                <w:lang w:val="ro-MD" w:eastAsia="ru-RU"/>
              </w:rPr>
              <w:t>5316,3</w:t>
            </w:r>
          </w:p>
        </w:tc>
        <w:tc>
          <w:tcPr>
            <w:tcW w:w="1134" w:type="dxa"/>
          </w:tcPr>
          <w:p w:rsidR="00701AD7" w:rsidRPr="00F07D63" w:rsidRDefault="00701AD7" w:rsidP="00701AD7">
            <w:pPr>
              <w:jc w:val="center"/>
              <w:rPr>
                <w:b/>
                <w:sz w:val="24"/>
                <w:szCs w:val="24"/>
                <w:lang w:val="ro-MD" w:eastAsia="ru-RU"/>
              </w:rPr>
            </w:pPr>
            <w:r>
              <w:rPr>
                <w:b/>
                <w:sz w:val="24"/>
                <w:szCs w:val="24"/>
                <w:lang w:val="ro-MD" w:eastAsia="ru-RU"/>
              </w:rPr>
              <w:t>14239,3</w:t>
            </w:r>
          </w:p>
        </w:tc>
      </w:tr>
      <w:tr w:rsidR="00701AD7" w:rsidRPr="00F07D63" w:rsidTr="00AC6BF1">
        <w:tc>
          <w:tcPr>
            <w:tcW w:w="852" w:type="dxa"/>
          </w:tcPr>
          <w:p w:rsidR="00701AD7" w:rsidRPr="00F07D63" w:rsidRDefault="00701AD7" w:rsidP="00701AD7">
            <w:pPr>
              <w:jc w:val="center"/>
              <w:rPr>
                <w:b/>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Dezvoltarea și modernizarea instituțiilor în domeniul sănătății</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8019</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8923,0</w:t>
            </w:r>
          </w:p>
        </w:tc>
        <w:tc>
          <w:tcPr>
            <w:tcW w:w="1134" w:type="dxa"/>
          </w:tcPr>
          <w:p w:rsidR="00701AD7" w:rsidRPr="00F07D63" w:rsidRDefault="00701AD7" w:rsidP="00701AD7">
            <w:pPr>
              <w:jc w:val="center"/>
              <w:rPr>
                <w:sz w:val="24"/>
                <w:szCs w:val="24"/>
                <w:lang w:val="ro-MD" w:eastAsia="ru-RU"/>
              </w:rPr>
            </w:pPr>
            <w:r>
              <w:rPr>
                <w:sz w:val="24"/>
                <w:szCs w:val="24"/>
                <w:lang w:val="ro-MD" w:eastAsia="ru-RU"/>
              </w:rPr>
              <w:t>5316,3</w:t>
            </w:r>
          </w:p>
        </w:tc>
        <w:tc>
          <w:tcPr>
            <w:tcW w:w="1134" w:type="dxa"/>
          </w:tcPr>
          <w:p w:rsidR="00701AD7" w:rsidRPr="00F07D63" w:rsidRDefault="00701AD7" w:rsidP="00701AD7">
            <w:pPr>
              <w:jc w:val="center"/>
              <w:rPr>
                <w:sz w:val="24"/>
                <w:szCs w:val="24"/>
                <w:lang w:val="ro-MD" w:eastAsia="ru-RU"/>
              </w:rPr>
            </w:pPr>
            <w:r>
              <w:rPr>
                <w:sz w:val="24"/>
                <w:szCs w:val="24"/>
                <w:lang w:val="ro-MD" w:eastAsia="ru-RU"/>
              </w:rPr>
              <w:t>14239,3</w:t>
            </w:r>
          </w:p>
        </w:tc>
      </w:tr>
      <w:tr w:rsidR="00AC6BF1" w:rsidRPr="00742EEB" w:rsidTr="00AC6BF1">
        <w:tc>
          <w:tcPr>
            <w:tcW w:w="852" w:type="dxa"/>
          </w:tcPr>
          <w:p w:rsidR="00AC6BF1" w:rsidRPr="00F07D63" w:rsidRDefault="00AC6BF1" w:rsidP="00F47926">
            <w:pPr>
              <w:jc w:val="center"/>
              <w:rPr>
                <w:b/>
                <w:sz w:val="24"/>
                <w:szCs w:val="24"/>
                <w:lang w:val="ro-MD" w:eastAsia="ru-RU"/>
              </w:rPr>
            </w:pPr>
            <w:r w:rsidRPr="00F07D63">
              <w:rPr>
                <w:b/>
                <w:sz w:val="24"/>
                <w:szCs w:val="24"/>
                <w:lang w:val="ro-MD" w:eastAsia="ru-RU"/>
              </w:rPr>
              <w:t>08</w:t>
            </w:r>
          </w:p>
        </w:tc>
        <w:tc>
          <w:tcPr>
            <w:tcW w:w="3969" w:type="dxa"/>
          </w:tcPr>
          <w:p w:rsidR="00AC6BF1" w:rsidRPr="00F07D63" w:rsidRDefault="00AC6BF1" w:rsidP="00F47926">
            <w:pPr>
              <w:rPr>
                <w:sz w:val="24"/>
                <w:szCs w:val="24"/>
                <w:lang w:val="ro-MD" w:eastAsia="ru-RU"/>
              </w:rPr>
            </w:pPr>
            <w:r w:rsidRPr="00F07D63">
              <w:rPr>
                <w:b/>
                <w:bCs/>
                <w:sz w:val="24"/>
                <w:szCs w:val="24"/>
                <w:lang w:val="ro-MD" w:eastAsia="ru-RU"/>
              </w:rPr>
              <w:t>Cultură,  sport, tineret, culte și odihnă</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AC6BF1" w:rsidP="00F47926">
            <w:pPr>
              <w:jc w:val="center"/>
              <w:rPr>
                <w:sz w:val="24"/>
                <w:szCs w:val="24"/>
                <w:lang w:val="ro-MD" w:eastAsia="ru-RU"/>
              </w:rPr>
            </w:pP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b/>
                <w:bCs/>
                <w:sz w:val="24"/>
                <w:szCs w:val="24"/>
                <w:lang w:val="ro-MD" w:eastAsia="ru-RU"/>
              </w:rPr>
            </w:pPr>
            <w:r w:rsidRPr="00F07D63">
              <w:rPr>
                <w:b/>
                <w:sz w:val="24"/>
                <w:szCs w:val="24"/>
                <w:lang w:val="ro-MD" w:eastAsia="ru-RU"/>
              </w:rPr>
              <w:t>Resurse-total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b/>
                <w:sz w:val="24"/>
                <w:szCs w:val="24"/>
                <w:lang w:val="ro-MD" w:eastAsia="ru-RU"/>
              </w:rPr>
            </w:pPr>
            <w:r w:rsidRPr="00F07D63">
              <w:rPr>
                <w:b/>
                <w:sz w:val="24"/>
                <w:szCs w:val="24"/>
                <w:lang w:val="ro-MD" w:eastAsia="ru-RU"/>
              </w:rPr>
              <w:t>17974,3</w:t>
            </w:r>
          </w:p>
        </w:tc>
        <w:tc>
          <w:tcPr>
            <w:tcW w:w="1134" w:type="dxa"/>
          </w:tcPr>
          <w:p w:rsidR="00AC6BF1" w:rsidRPr="00F07D63" w:rsidRDefault="004E226C" w:rsidP="00F47926">
            <w:pPr>
              <w:jc w:val="center"/>
              <w:rPr>
                <w:b/>
                <w:sz w:val="24"/>
                <w:szCs w:val="24"/>
                <w:lang w:val="ro-MD" w:eastAsia="ru-RU"/>
              </w:rPr>
            </w:pPr>
            <w:r>
              <w:rPr>
                <w:b/>
                <w:sz w:val="24"/>
                <w:szCs w:val="24"/>
                <w:lang w:val="ro-MD" w:eastAsia="ru-RU"/>
              </w:rPr>
              <w:t>6393,4</w:t>
            </w:r>
          </w:p>
        </w:tc>
        <w:tc>
          <w:tcPr>
            <w:tcW w:w="1134" w:type="dxa"/>
          </w:tcPr>
          <w:p w:rsidR="00AC6BF1" w:rsidRPr="00F07D63" w:rsidRDefault="004E226C" w:rsidP="00F47926">
            <w:pPr>
              <w:jc w:val="center"/>
              <w:rPr>
                <w:b/>
                <w:sz w:val="24"/>
                <w:szCs w:val="24"/>
                <w:lang w:val="ro-MD" w:eastAsia="ru-RU"/>
              </w:rPr>
            </w:pPr>
            <w:r>
              <w:rPr>
                <w:b/>
                <w:sz w:val="24"/>
                <w:szCs w:val="24"/>
                <w:lang w:val="ro-MD" w:eastAsia="ru-RU"/>
              </w:rPr>
              <w:t>24367,7</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generale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1</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12895,3</w:t>
            </w:r>
          </w:p>
        </w:tc>
        <w:tc>
          <w:tcPr>
            <w:tcW w:w="1134" w:type="dxa"/>
          </w:tcPr>
          <w:p w:rsidR="00AC6BF1" w:rsidRPr="00F07D63" w:rsidRDefault="004E226C" w:rsidP="00F47926">
            <w:pPr>
              <w:jc w:val="center"/>
              <w:rPr>
                <w:sz w:val="24"/>
                <w:szCs w:val="24"/>
                <w:lang w:val="ro-MD" w:eastAsia="ru-RU"/>
              </w:rPr>
            </w:pPr>
            <w:r>
              <w:rPr>
                <w:sz w:val="24"/>
                <w:szCs w:val="24"/>
                <w:lang w:val="ro-MD" w:eastAsia="ru-RU"/>
              </w:rPr>
              <w:t>6335,5</w:t>
            </w:r>
          </w:p>
        </w:tc>
        <w:tc>
          <w:tcPr>
            <w:tcW w:w="1134" w:type="dxa"/>
          </w:tcPr>
          <w:p w:rsidR="00AC6BF1" w:rsidRPr="00F07D63" w:rsidRDefault="004E226C" w:rsidP="00F47926">
            <w:pPr>
              <w:jc w:val="center"/>
              <w:rPr>
                <w:sz w:val="24"/>
                <w:szCs w:val="24"/>
                <w:lang w:val="ro-MD" w:eastAsia="ru-RU"/>
              </w:rPr>
            </w:pPr>
            <w:r>
              <w:rPr>
                <w:sz w:val="24"/>
                <w:szCs w:val="24"/>
                <w:lang w:val="ro-MD" w:eastAsia="ru-RU"/>
              </w:rPr>
              <w:t>19230,8</w:t>
            </w:r>
          </w:p>
        </w:tc>
      </w:tr>
      <w:tr w:rsidR="00AC6BF1" w:rsidRPr="00F07D63" w:rsidTr="00AC6BF1">
        <w:tc>
          <w:tcPr>
            <w:tcW w:w="852" w:type="dxa"/>
          </w:tcPr>
          <w:p w:rsidR="00AC6BF1" w:rsidRPr="00F07D63" w:rsidRDefault="00AC6BF1" w:rsidP="00F47926">
            <w:pPr>
              <w:jc w:val="center"/>
              <w:rPr>
                <w:sz w:val="24"/>
                <w:szCs w:val="24"/>
                <w:lang w:val="ro-MD" w:eastAsia="ru-RU"/>
              </w:rPr>
            </w:pPr>
          </w:p>
        </w:tc>
        <w:tc>
          <w:tcPr>
            <w:tcW w:w="3969" w:type="dxa"/>
          </w:tcPr>
          <w:p w:rsidR="00AC6BF1" w:rsidRPr="00F07D63" w:rsidRDefault="00AC6BF1" w:rsidP="00F47926">
            <w:pPr>
              <w:rPr>
                <w:i/>
                <w:sz w:val="24"/>
                <w:szCs w:val="24"/>
                <w:lang w:val="ro-MD" w:eastAsia="ru-RU"/>
              </w:rPr>
            </w:pPr>
            <w:r w:rsidRPr="00F07D63">
              <w:rPr>
                <w:i/>
                <w:sz w:val="24"/>
                <w:szCs w:val="24"/>
                <w:lang w:val="ro-MD" w:eastAsia="ru-RU"/>
              </w:rPr>
              <w:t>Resurse colectate de autorități/instituții bugetare</w:t>
            </w:r>
          </w:p>
        </w:tc>
        <w:tc>
          <w:tcPr>
            <w:tcW w:w="851" w:type="dxa"/>
          </w:tcPr>
          <w:p w:rsidR="00AC6BF1" w:rsidRPr="00F07D63" w:rsidRDefault="00AC6BF1" w:rsidP="00F47926">
            <w:pPr>
              <w:jc w:val="center"/>
              <w:rPr>
                <w:sz w:val="24"/>
                <w:szCs w:val="24"/>
                <w:lang w:val="ro-MD" w:eastAsia="ru-RU"/>
              </w:rPr>
            </w:pPr>
            <w:r w:rsidRPr="00F07D63">
              <w:rPr>
                <w:sz w:val="24"/>
                <w:szCs w:val="24"/>
                <w:lang w:val="ro-MD" w:eastAsia="ru-RU"/>
              </w:rPr>
              <w:t>2</w:t>
            </w: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5079,0</w:t>
            </w:r>
          </w:p>
        </w:tc>
        <w:tc>
          <w:tcPr>
            <w:tcW w:w="1134" w:type="dxa"/>
          </w:tcPr>
          <w:p w:rsidR="00AC6BF1" w:rsidRPr="00F07D63" w:rsidRDefault="004E226C" w:rsidP="00F47926">
            <w:pPr>
              <w:jc w:val="center"/>
              <w:rPr>
                <w:sz w:val="24"/>
                <w:szCs w:val="24"/>
                <w:lang w:val="ro-MD" w:eastAsia="ru-RU"/>
              </w:rPr>
            </w:pPr>
            <w:r>
              <w:rPr>
                <w:sz w:val="24"/>
                <w:szCs w:val="24"/>
                <w:lang w:val="ro-MD" w:eastAsia="ru-RU"/>
              </w:rPr>
              <w:t>57,9</w:t>
            </w:r>
          </w:p>
        </w:tc>
        <w:tc>
          <w:tcPr>
            <w:tcW w:w="1134" w:type="dxa"/>
          </w:tcPr>
          <w:p w:rsidR="00AC6BF1" w:rsidRPr="00F07D63" w:rsidRDefault="004E226C" w:rsidP="00F47926">
            <w:pPr>
              <w:jc w:val="center"/>
              <w:rPr>
                <w:sz w:val="24"/>
                <w:szCs w:val="24"/>
                <w:lang w:val="ro-MD" w:eastAsia="ru-RU"/>
              </w:rPr>
            </w:pPr>
            <w:r>
              <w:rPr>
                <w:sz w:val="24"/>
                <w:szCs w:val="24"/>
                <w:lang w:val="ro-MD" w:eastAsia="ru-RU"/>
              </w:rPr>
              <w:t>5136,9</w:t>
            </w:r>
          </w:p>
        </w:tc>
      </w:tr>
      <w:tr w:rsidR="00AC6BF1" w:rsidRPr="00F07D63" w:rsidTr="00AC6BF1">
        <w:tc>
          <w:tcPr>
            <w:tcW w:w="852" w:type="dxa"/>
          </w:tcPr>
          <w:p w:rsidR="00AC6BF1" w:rsidRPr="00F07D63" w:rsidRDefault="00AC6BF1" w:rsidP="00F47926">
            <w:pPr>
              <w:jc w:val="center"/>
              <w:rPr>
                <w:color w:val="FF0000"/>
                <w:sz w:val="24"/>
                <w:szCs w:val="24"/>
                <w:lang w:val="ro-MD" w:eastAsia="ru-RU"/>
              </w:rPr>
            </w:pPr>
          </w:p>
        </w:tc>
        <w:tc>
          <w:tcPr>
            <w:tcW w:w="3969" w:type="dxa"/>
          </w:tcPr>
          <w:p w:rsidR="00AC6BF1" w:rsidRPr="00F07D63" w:rsidRDefault="00AC6BF1" w:rsidP="00F47926">
            <w:pPr>
              <w:rPr>
                <w:b/>
                <w:sz w:val="24"/>
                <w:szCs w:val="24"/>
                <w:lang w:val="ro-MD" w:eastAsia="ru-RU"/>
              </w:rPr>
            </w:pPr>
            <w:r w:rsidRPr="00F07D63">
              <w:rPr>
                <w:b/>
                <w:sz w:val="24"/>
                <w:szCs w:val="24"/>
                <w:lang w:val="ro-MD" w:eastAsia="ru-RU"/>
              </w:rPr>
              <w:t>Cheltuieli – total</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p>
        </w:tc>
        <w:tc>
          <w:tcPr>
            <w:tcW w:w="1134" w:type="dxa"/>
          </w:tcPr>
          <w:p w:rsidR="00AC6BF1" w:rsidRPr="00F07D63" w:rsidRDefault="00AC6BF1" w:rsidP="00F47926">
            <w:pPr>
              <w:jc w:val="center"/>
              <w:rPr>
                <w:sz w:val="24"/>
                <w:szCs w:val="24"/>
                <w:lang w:val="ro-MD" w:eastAsia="ru-RU"/>
              </w:rPr>
            </w:pPr>
            <w:r w:rsidRPr="00F07D63">
              <w:rPr>
                <w:b/>
                <w:sz w:val="24"/>
                <w:szCs w:val="24"/>
                <w:lang w:val="ro-MD" w:eastAsia="ru-RU"/>
              </w:rPr>
              <w:t>17974,3</w:t>
            </w:r>
          </w:p>
        </w:tc>
        <w:tc>
          <w:tcPr>
            <w:tcW w:w="1134" w:type="dxa"/>
          </w:tcPr>
          <w:p w:rsidR="00AC6BF1" w:rsidRPr="00F07D63" w:rsidRDefault="004E226C" w:rsidP="00F47926">
            <w:pPr>
              <w:jc w:val="center"/>
              <w:rPr>
                <w:b/>
                <w:sz w:val="24"/>
                <w:szCs w:val="24"/>
                <w:lang w:val="ro-MD" w:eastAsia="ru-RU"/>
              </w:rPr>
            </w:pPr>
            <w:r>
              <w:rPr>
                <w:b/>
                <w:sz w:val="24"/>
                <w:szCs w:val="24"/>
                <w:lang w:val="ro-MD" w:eastAsia="ru-RU"/>
              </w:rPr>
              <w:t>6393,4</w:t>
            </w:r>
          </w:p>
        </w:tc>
        <w:tc>
          <w:tcPr>
            <w:tcW w:w="1134" w:type="dxa"/>
          </w:tcPr>
          <w:p w:rsidR="00AC6BF1" w:rsidRPr="00F07D63" w:rsidRDefault="004E226C" w:rsidP="00F47926">
            <w:pPr>
              <w:jc w:val="center"/>
              <w:rPr>
                <w:b/>
                <w:sz w:val="24"/>
                <w:szCs w:val="24"/>
                <w:lang w:val="ro-MD" w:eastAsia="ru-RU"/>
              </w:rPr>
            </w:pPr>
            <w:r>
              <w:rPr>
                <w:b/>
                <w:sz w:val="24"/>
                <w:szCs w:val="24"/>
                <w:lang w:val="ro-MD" w:eastAsia="ru-RU"/>
              </w:rPr>
              <w:t>24367,7</w:t>
            </w:r>
          </w:p>
        </w:tc>
      </w:tr>
      <w:tr w:rsidR="00AC6BF1" w:rsidRPr="00F07D63" w:rsidTr="00AC6BF1">
        <w:tc>
          <w:tcPr>
            <w:tcW w:w="852" w:type="dxa"/>
          </w:tcPr>
          <w:p w:rsidR="00AC6BF1" w:rsidRPr="00F07D63" w:rsidRDefault="00AC6BF1" w:rsidP="00F47926">
            <w:pPr>
              <w:jc w:val="center"/>
              <w:rPr>
                <w:color w:val="FF0000"/>
                <w:sz w:val="24"/>
                <w:szCs w:val="24"/>
                <w:lang w:val="ro-MD" w:eastAsia="ru-RU"/>
              </w:rPr>
            </w:pPr>
          </w:p>
        </w:tc>
        <w:tc>
          <w:tcPr>
            <w:tcW w:w="3969" w:type="dxa"/>
          </w:tcPr>
          <w:p w:rsidR="00AC6BF1" w:rsidRPr="00F07D63" w:rsidRDefault="00AC6BF1" w:rsidP="00F47926">
            <w:pPr>
              <w:rPr>
                <w:sz w:val="24"/>
                <w:szCs w:val="24"/>
                <w:lang w:val="ro-MD" w:eastAsia="ru-RU"/>
              </w:rPr>
            </w:pPr>
            <w:r w:rsidRPr="00F07D63">
              <w:rPr>
                <w:sz w:val="24"/>
                <w:szCs w:val="24"/>
                <w:lang w:val="ro-MD" w:eastAsia="ru-RU"/>
              </w:rPr>
              <w:t xml:space="preserve">Politici şi management în domeniul culturii </w:t>
            </w:r>
          </w:p>
        </w:tc>
        <w:tc>
          <w:tcPr>
            <w:tcW w:w="851" w:type="dxa"/>
          </w:tcPr>
          <w:p w:rsidR="00AC6BF1" w:rsidRPr="00F07D63" w:rsidRDefault="00AC6BF1" w:rsidP="00F47926">
            <w:pPr>
              <w:jc w:val="center"/>
              <w:rPr>
                <w:sz w:val="24"/>
                <w:szCs w:val="24"/>
                <w:lang w:val="ro-MD" w:eastAsia="ru-RU"/>
              </w:rPr>
            </w:pPr>
          </w:p>
        </w:tc>
        <w:tc>
          <w:tcPr>
            <w:tcW w:w="850" w:type="dxa"/>
          </w:tcPr>
          <w:p w:rsidR="00AC6BF1" w:rsidRPr="00F07D63" w:rsidRDefault="00AC6BF1" w:rsidP="00F47926">
            <w:pPr>
              <w:rPr>
                <w:sz w:val="24"/>
                <w:szCs w:val="24"/>
                <w:lang w:val="ro-MD" w:eastAsia="ru-RU"/>
              </w:rPr>
            </w:pPr>
            <w:r w:rsidRPr="00F07D63">
              <w:rPr>
                <w:sz w:val="24"/>
                <w:szCs w:val="24"/>
                <w:lang w:val="ro-MD" w:eastAsia="ru-RU"/>
              </w:rPr>
              <w:t>8501</w:t>
            </w:r>
          </w:p>
        </w:tc>
        <w:tc>
          <w:tcPr>
            <w:tcW w:w="1134" w:type="dxa"/>
          </w:tcPr>
          <w:p w:rsidR="00AC6BF1" w:rsidRPr="00F07D63" w:rsidRDefault="00AC6BF1" w:rsidP="00F47926">
            <w:pPr>
              <w:jc w:val="center"/>
              <w:rPr>
                <w:sz w:val="24"/>
                <w:szCs w:val="24"/>
                <w:lang w:val="ro-MD" w:eastAsia="ru-RU"/>
              </w:rPr>
            </w:pPr>
            <w:r w:rsidRPr="00F07D63">
              <w:rPr>
                <w:sz w:val="24"/>
                <w:szCs w:val="24"/>
                <w:lang w:val="ro-MD" w:eastAsia="ru-RU"/>
              </w:rPr>
              <w:t>810,0</w:t>
            </w:r>
          </w:p>
        </w:tc>
        <w:tc>
          <w:tcPr>
            <w:tcW w:w="1134" w:type="dxa"/>
          </w:tcPr>
          <w:p w:rsidR="00AC6BF1" w:rsidRPr="00F07D63" w:rsidRDefault="00AC6BF1" w:rsidP="00F47926">
            <w:pPr>
              <w:jc w:val="center"/>
              <w:rPr>
                <w:sz w:val="24"/>
                <w:szCs w:val="24"/>
                <w:lang w:val="ro-MD" w:eastAsia="ru-RU"/>
              </w:rPr>
            </w:pPr>
          </w:p>
        </w:tc>
        <w:tc>
          <w:tcPr>
            <w:tcW w:w="1134" w:type="dxa"/>
          </w:tcPr>
          <w:p w:rsidR="00AC6BF1" w:rsidRPr="00F07D63" w:rsidRDefault="00701AD7" w:rsidP="00F47926">
            <w:pPr>
              <w:jc w:val="center"/>
              <w:rPr>
                <w:sz w:val="24"/>
                <w:szCs w:val="24"/>
                <w:lang w:val="ro-MD" w:eastAsia="ru-RU"/>
              </w:rPr>
            </w:pPr>
            <w:r>
              <w:rPr>
                <w:sz w:val="24"/>
                <w:szCs w:val="24"/>
                <w:lang w:val="ro-MD" w:eastAsia="ru-RU"/>
              </w:rPr>
              <w:t>810,0</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Dezvoltarea culturii</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8502</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9120,8</w:t>
            </w:r>
          </w:p>
        </w:tc>
        <w:tc>
          <w:tcPr>
            <w:tcW w:w="1134" w:type="dxa"/>
          </w:tcPr>
          <w:p w:rsidR="00701AD7" w:rsidRPr="00F07D63" w:rsidRDefault="004E226C" w:rsidP="00701AD7">
            <w:pPr>
              <w:jc w:val="center"/>
              <w:rPr>
                <w:sz w:val="24"/>
                <w:szCs w:val="24"/>
                <w:lang w:val="ro-MD" w:eastAsia="ru-RU"/>
              </w:rPr>
            </w:pPr>
            <w:r>
              <w:rPr>
                <w:sz w:val="24"/>
                <w:szCs w:val="24"/>
                <w:lang w:val="ro-MD" w:eastAsia="ru-RU"/>
              </w:rPr>
              <w:t>858,9</w:t>
            </w:r>
          </w:p>
        </w:tc>
        <w:tc>
          <w:tcPr>
            <w:tcW w:w="1134" w:type="dxa"/>
          </w:tcPr>
          <w:p w:rsidR="00701AD7" w:rsidRPr="00F07D63" w:rsidRDefault="004E226C" w:rsidP="004E226C">
            <w:pPr>
              <w:jc w:val="center"/>
              <w:rPr>
                <w:sz w:val="24"/>
                <w:szCs w:val="24"/>
                <w:lang w:val="ro-MD" w:eastAsia="ru-RU"/>
              </w:rPr>
            </w:pPr>
            <w:r>
              <w:rPr>
                <w:sz w:val="24"/>
                <w:szCs w:val="24"/>
                <w:lang w:val="ro-MD" w:eastAsia="ru-RU"/>
              </w:rPr>
              <w:t>9979,7</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Protejarea și punerea în valoare a patrimoniului cultural național</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8503</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3094,7</w:t>
            </w:r>
          </w:p>
        </w:tc>
        <w:tc>
          <w:tcPr>
            <w:tcW w:w="1134" w:type="dxa"/>
          </w:tcPr>
          <w:p w:rsidR="00701AD7" w:rsidRPr="00F07D63" w:rsidRDefault="00701AD7" w:rsidP="00701AD7">
            <w:pPr>
              <w:jc w:val="center"/>
              <w:rPr>
                <w:sz w:val="24"/>
                <w:szCs w:val="24"/>
                <w:lang w:val="ro-MD" w:eastAsia="ru-RU"/>
              </w:rPr>
            </w:pPr>
            <w:r>
              <w:rPr>
                <w:sz w:val="24"/>
                <w:szCs w:val="24"/>
                <w:lang w:val="ro-MD" w:eastAsia="ru-RU"/>
              </w:rPr>
              <w:t>50,0</w:t>
            </w:r>
          </w:p>
        </w:tc>
        <w:tc>
          <w:tcPr>
            <w:tcW w:w="1134" w:type="dxa"/>
          </w:tcPr>
          <w:p w:rsidR="00701AD7" w:rsidRPr="00F07D63" w:rsidRDefault="00701AD7" w:rsidP="00701AD7">
            <w:pPr>
              <w:jc w:val="center"/>
              <w:rPr>
                <w:sz w:val="24"/>
                <w:szCs w:val="24"/>
                <w:lang w:val="ro-MD" w:eastAsia="ru-RU"/>
              </w:rPr>
            </w:pPr>
            <w:r>
              <w:rPr>
                <w:sz w:val="24"/>
                <w:szCs w:val="24"/>
                <w:lang w:val="ro-MD" w:eastAsia="ru-RU"/>
              </w:rPr>
              <w:t>3144,7</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Sport</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8602</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4348,8</w:t>
            </w:r>
          </w:p>
        </w:tc>
        <w:tc>
          <w:tcPr>
            <w:tcW w:w="1134" w:type="dxa"/>
          </w:tcPr>
          <w:p w:rsidR="00701AD7" w:rsidRPr="00F07D63" w:rsidRDefault="00701AD7" w:rsidP="00701AD7">
            <w:pPr>
              <w:jc w:val="center"/>
              <w:rPr>
                <w:sz w:val="24"/>
                <w:szCs w:val="24"/>
                <w:lang w:val="ro-MD" w:eastAsia="ru-RU"/>
              </w:rPr>
            </w:pPr>
            <w:r>
              <w:rPr>
                <w:sz w:val="24"/>
                <w:szCs w:val="24"/>
                <w:lang w:val="ro-MD" w:eastAsia="ru-RU"/>
              </w:rPr>
              <w:t>5484,5</w:t>
            </w:r>
          </w:p>
        </w:tc>
        <w:tc>
          <w:tcPr>
            <w:tcW w:w="1134" w:type="dxa"/>
          </w:tcPr>
          <w:p w:rsidR="00701AD7" w:rsidRPr="00F07D63" w:rsidRDefault="004E226C" w:rsidP="00701AD7">
            <w:pPr>
              <w:jc w:val="center"/>
              <w:rPr>
                <w:sz w:val="24"/>
                <w:szCs w:val="24"/>
                <w:lang w:val="ro-MD" w:eastAsia="ru-RU"/>
              </w:rPr>
            </w:pPr>
            <w:r>
              <w:rPr>
                <w:sz w:val="24"/>
                <w:szCs w:val="24"/>
                <w:lang w:val="ro-MD" w:eastAsia="ru-RU"/>
              </w:rPr>
              <w:t>9833,3</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Tineret</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8603</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600,0</w:t>
            </w:r>
          </w:p>
        </w:tc>
        <w:tc>
          <w:tcPr>
            <w:tcW w:w="1134" w:type="dxa"/>
          </w:tcPr>
          <w:p w:rsidR="00701AD7" w:rsidRPr="00F07D63" w:rsidRDefault="00701AD7" w:rsidP="00701AD7">
            <w:pPr>
              <w:jc w:val="center"/>
              <w:rPr>
                <w:sz w:val="24"/>
                <w:szCs w:val="24"/>
                <w:lang w:val="ro-MD" w:eastAsia="ru-RU"/>
              </w:rPr>
            </w:pPr>
          </w:p>
        </w:tc>
        <w:tc>
          <w:tcPr>
            <w:tcW w:w="1134" w:type="dxa"/>
          </w:tcPr>
          <w:p w:rsidR="00701AD7" w:rsidRPr="00F07D63" w:rsidRDefault="004E226C" w:rsidP="00701AD7">
            <w:pPr>
              <w:jc w:val="center"/>
              <w:rPr>
                <w:sz w:val="24"/>
                <w:szCs w:val="24"/>
                <w:lang w:val="ro-MD" w:eastAsia="ru-RU"/>
              </w:rPr>
            </w:pPr>
            <w:r>
              <w:rPr>
                <w:sz w:val="24"/>
                <w:szCs w:val="24"/>
                <w:lang w:val="ro-MD" w:eastAsia="ru-RU"/>
              </w:rPr>
              <w:t>600,0</w:t>
            </w:r>
          </w:p>
        </w:tc>
      </w:tr>
      <w:tr w:rsidR="00701AD7" w:rsidRPr="00F07D63" w:rsidTr="00AC6BF1">
        <w:tc>
          <w:tcPr>
            <w:tcW w:w="852" w:type="dxa"/>
          </w:tcPr>
          <w:p w:rsidR="00701AD7" w:rsidRPr="00F07D63" w:rsidRDefault="00701AD7" w:rsidP="00701AD7">
            <w:pPr>
              <w:jc w:val="center"/>
              <w:rPr>
                <w:b/>
                <w:sz w:val="24"/>
                <w:szCs w:val="24"/>
                <w:lang w:val="ro-MD" w:eastAsia="ru-RU"/>
              </w:rPr>
            </w:pPr>
            <w:r w:rsidRPr="00F07D63">
              <w:rPr>
                <w:b/>
                <w:sz w:val="24"/>
                <w:szCs w:val="24"/>
                <w:lang w:val="ro-MD" w:eastAsia="ru-RU"/>
              </w:rPr>
              <w:t>09</w:t>
            </w:r>
          </w:p>
        </w:tc>
        <w:tc>
          <w:tcPr>
            <w:tcW w:w="3969" w:type="dxa"/>
          </w:tcPr>
          <w:p w:rsidR="00701AD7" w:rsidRPr="00F07D63" w:rsidRDefault="003F4A96" w:rsidP="00701AD7">
            <w:pPr>
              <w:rPr>
                <w:sz w:val="24"/>
                <w:szCs w:val="24"/>
                <w:lang w:val="ro-MD" w:eastAsia="ru-RU"/>
              </w:rPr>
            </w:pPr>
            <w:r w:rsidRPr="00F07D63">
              <w:rPr>
                <w:b/>
                <w:bCs/>
                <w:sz w:val="24"/>
                <w:szCs w:val="24"/>
                <w:lang w:val="ro-MD" w:eastAsia="ru-RU"/>
              </w:rPr>
              <w:t>Învățământ</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sz w:val="24"/>
                <w:szCs w:val="24"/>
                <w:lang w:val="ro-MD" w:eastAsia="ru-RU"/>
              </w:rPr>
            </w:pPr>
          </w:p>
        </w:tc>
        <w:tc>
          <w:tcPr>
            <w:tcW w:w="1134" w:type="dxa"/>
          </w:tcPr>
          <w:p w:rsidR="00701AD7" w:rsidRPr="00F07D63" w:rsidRDefault="00701AD7" w:rsidP="00701AD7">
            <w:pPr>
              <w:jc w:val="center"/>
              <w:rPr>
                <w:sz w:val="24"/>
                <w:szCs w:val="24"/>
                <w:lang w:val="ro-MD" w:eastAsia="ru-RU"/>
              </w:rPr>
            </w:pPr>
          </w:p>
        </w:tc>
        <w:tc>
          <w:tcPr>
            <w:tcW w:w="1134" w:type="dxa"/>
          </w:tcPr>
          <w:p w:rsidR="00701AD7" w:rsidRPr="00F07D63" w:rsidRDefault="00701AD7" w:rsidP="00701AD7">
            <w:pPr>
              <w:jc w:val="center"/>
              <w:rPr>
                <w:sz w:val="24"/>
                <w:szCs w:val="24"/>
                <w:lang w:val="ro-MD" w:eastAsia="ru-RU"/>
              </w:rPr>
            </w:pPr>
          </w:p>
        </w:tc>
      </w:tr>
      <w:tr w:rsidR="00701AD7" w:rsidRPr="00F07D63" w:rsidTr="00AC6BF1">
        <w:tc>
          <w:tcPr>
            <w:tcW w:w="852" w:type="dxa"/>
          </w:tcPr>
          <w:p w:rsidR="00701AD7" w:rsidRPr="00F07D63" w:rsidRDefault="00701AD7" w:rsidP="00701AD7">
            <w:pPr>
              <w:jc w:val="center"/>
              <w:rPr>
                <w:sz w:val="24"/>
                <w:szCs w:val="24"/>
                <w:lang w:val="ro-MD" w:eastAsia="ru-RU"/>
              </w:rPr>
            </w:pPr>
          </w:p>
        </w:tc>
        <w:tc>
          <w:tcPr>
            <w:tcW w:w="3969" w:type="dxa"/>
          </w:tcPr>
          <w:p w:rsidR="00701AD7" w:rsidRPr="00F07D63" w:rsidRDefault="00701AD7" w:rsidP="00701AD7">
            <w:pPr>
              <w:rPr>
                <w:b/>
                <w:bCs/>
                <w:sz w:val="24"/>
                <w:szCs w:val="24"/>
                <w:lang w:val="ro-MD" w:eastAsia="ru-RU"/>
              </w:rPr>
            </w:pPr>
            <w:r w:rsidRPr="00F07D63">
              <w:rPr>
                <w:b/>
                <w:sz w:val="24"/>
                <w:szCs w:val="24"/>
                <w:lang w:val="ro-MD" w:eastAsia="ru-RU"/>
              </w:rPr>
              <w:t>Resurse-total</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b/>
                <w:sz w:val="24"/>
                <w:szCs w:val="24"/>
                <w:lang w:val="ro-MD" w:eastAsia="ru-RU"/>
              </w:rPr>
            </w:pPr>
            <w:r w:rsidRPr="00F07D63">
              <w:rPr>
                <w:b/>
                <w:sz w:val="24"/>
                <w:szCs w:val="24"/>
                <w:lang w:val="ro-MD" w:eastAsia="ru-RU"/>
              </w:rPr>
              <w:t>170159,4</w:t>
            </w:r>
          </w:p>
        </w:tc>
        <w:tc>
          <w:tcPr>
            <w:tcW w:w="1134" w:type="dxa"/>
          </w:tcPr>
          <w:p w:rsidR="00701AD7" w:rsidRPr="00F07D63" w:rsidRDefault="00FE3D59" w:rsidP="00701AD7">
            <w:pPr>
              <w:jc w:val="center"/>
              <w:rPr>
                <w:b/>
                <w:sz w:val="24"/>
                <w:szCs w:val="24"/>
                <w:lang w:val="ro-MD" w:eastAsia="ru-RU"/>
              </w:rPr>
            </w:pPr>
            <w:r>
              <w:rPr>
                <w:b/>
                <w:sz w:val="24"/>
                <w:szCs w:val="24"/>
                <w:lang w:val="ro-MD" w:eastAsia="ru-RU"/>
              </w:rPr>
              <w:t>15912,8</w:t>
            </w:r>
          </w:p>
        </w:tc>
        <w:tc>
          <w:tcPr>
            <w:tcW w:w="1134" w:type="dxa"/>
          </w:tcPr>
          <w:p w:rsidR="00701AD7" w:rsidRPr="00F07D63" w:rsidRDefault="00FE3D59" w:rsidP="00701AD7">
            <w:pPr>
              <w:jc w:val="center"/>
              <w:rPr>
                <w:b/>
                <w:sz w:val="24"/>
                <w:szCs w:val="24"/>
                <w:lang w:val="ro-MD" w:eastAsia="ru-RU"/>
              </w:rPr>
            </w:pPr>
            <w:r>
              <w:rPr>
                <w:b/>
                <w:sz w:val="24"/>
                <w:szCs w:val="24"/>
                <w:lang w:val="ro-MD" w:eastAsia="ru-RU"/>
              </w:rPr>
              <w:t>186072,2</w:t>
            </w:r>
          </w:p>
        </w:tc>
      </w:tr>
      <w:tr w:rsidR="00701AD7" w:rsidRPr="00F07D63" w:rsidTr="00AC6BF1">
        <w:tc>
          <w:tcPr>
            <w:tcW w:w="852" w:type="dxa"/>
          </w:tcPr>
          <w:p w:rsidR="00701AD7" w:rsidRPr="00F07D63" w:rsidRDefault="00701AD7" w:rsidP="00701AD7">
            <w:pPr>
              <w:jc w:val="center"/>
              <w:rPr>
                <w:sz w:val="24"/>
                <w:szCs w:val="24"/>
                <w:lang w:val="ro-MD" w:eastAsia="ru-RU"/>
              </w:rPr>
            </w:pPr>
          </w:p>
        </w:tc>
        <w:tc>
          <w:tcPr>
            <w:tcW w:w="3969" w:type="dxa"/>
          </w:tcPr>
          <w:p w:rsidR="00701AD7" w:rsidRPr="00F07D63" w:rsidRDefault="00701AD7" w:rsidP="00701AD7">
            <w:pPr>
              <w:rPr>
                <w:i/>
                <w:sz w:val="24"/>
                <w:szCs w:val="24"/>
                <w:lang w:val="ro-MD" w:eastAsia="ru-RU"/>
              </w:rPr>
            </w:pPr>
            <w:r w:rsidRPr="00F07D63">
              <w:rPr>
                <w:i/>
                <w:sz w:val="24"/>
                <w:szCs w:val="24"/>
                <w:lang w:val="ro-MD" w:eastAsia="ru-RU"/>
              </w:rPr>
              <w:t>Resurse generale</w:t>
            </w:r>
          </w:p>
        </w:tc>
        <w:tc>
          <w:tcPr>
            <w:tcW w:w="851" w:type="dxa"/>
          </w:tcPr>
          <w:p w:rsidR="00701AD7" w:rsidRPr="00F07D63" w:rsidRDefault="00701AD7" w:rsidP="00701AD7">
            <w:pPr>
              <w:jc w:val="center"/>
              <w:rPr>
                <w:sz w:val="24"/>
                <w:szCs w:val="24"/>
                <w:lang w:val="ro-MD" w:eastAsia="ru-RU"/>
              </w:rPr>
            </w:pPr>
            <w:r w:rsidRPr="00F07D63">
              <w:rPr>
                <w:sz w:val="24"/>
                <w:szCs w:val="24"/>
                <w:lang w:val="ro-MD" w:eastAsia="ru-RU"/>
              </w:rPr>
              <w:t>1</w:t>
            </w: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166554,4</w:t>
            </w:r>
          </w:p>
        </w:tc>
        <w:tc>
          <w:tcPr>
            <w:tcW w:w="1134" w:type="dxa"/>
          </w:tcPr>
          <w:p w:rsidR="00701AD7" w:rsidRPr="00F07D63" w:rsidRDefault="00FE3D59" w:rsidP="00701AD7">
            <w:pPr>
              <w:jc w:val="center"/>
              <w:rPr>
                <w:sz w:val="24"/>
                <w:szCs w:val="24"/>
                <w:lang w:val="ro-MD" w:eastAsia="ru-RU"/>
              </w:rPr>
            </w:pPr>
            <w:r>
              <w:rPr>
                <w:sz w:val="24"/>
                <w:szCs w:val="24"/>
                <w:lang w:val="ro-MD" w:eastAsia="ru-RU"/>
              </w:rPr>
              <w:t>14209,4</w:t>
            </w:r>
          </w:p>
        </w:tc>
        <w:tc>
          <w:tcPr>
            <w:tcW w:w="1134" w:type="dxa"/>
          </w:tcPr>
          <w:p w:rsidR="00701AD7" w:rsidRPr="00F07D63" w:rsidRDefault="00FE3D59" w:rsidP="00701AD7">
            <w:pPr>
              <w:jc w:val="center"/>
              <w:rPr>
                <w:sz w:val="24"/>
                <w:szCs w:val="24"/>
                <w:lang w:val="ro-MD" w:eastAsia="ru-RU"/>
              </w:rPr>
            </w:pPr>
            <w:r>
              <w:rPr>
                <w:sz w:val="24"/>
                <w:szCs w:val="24"/>
                <w:lang w:val="ro-MD" w:eastAsia="ru-RU"/>
              </w:rPr>
              <w:t>180763,8</w:t>
            </w:r>
          </w:p>
        </w:tc>
      </w:tr>
      <w:tr w:rsidR="00701AD7" w:rsidRPr="00F07D63" w:rsidTr="00AC6BF1">
        <w:tc>
          <w:tcPr>
            <w:tcW w:w="852" w:type="dxa"/>
          </w:tcPr>
          <w:p w:rsidR="00701AD7" w:rsidRPr="00F07D63" w:rsidRDefault="00701AD7" w:rsidP="00701AD7">
            <w:pPr>
              <w:jc w:val="center"/>
              <w:rPr>
                <w:sz w:val="24"/>
                <w:szCs w:val="24"/>
                <w:lang w:val="ro-MD" w:eastAsia="ru-RU"/>
              </w:rPr>
            </w:pPr>
          </w:p>
        </w:tc>
        <w:tc>
          <w:tcPr>
            <w:tcW w:w="3969" w:type="dxa"/>
          </w:tcPr>
          <w:p w:rsidR="00701AD7" w:rsidRPr="00F07D63" w:rsidRDefault="00701AD7" w:rsidP="00701AD7">
            <w:pPr>
              <w:rPr>
                <w:i/>
                <w:sz w:val="24"/>
                <w:szCs w:val="24"/>
                <w:lang w:val="ro-MD" w:eastAsia="ru-RU"/>
              </w:rPr>
            </w:pPr>
            <w:r w:rsidRPr="00F07D63">
              <w:rPr>
                <w:i/>
                <w:sz w:val="24"/>
                <w:szCs w:val="24"/>
                <w:lang w:val="ro-MD" w:eastAsia="ru-RU"/>
              </w:rPr>
              <w:t>Resurse colectate de autorități/instituții bugetare</w:t>
            </w:r>
          </w:p>
        </w:tc>
        <w:tc>
          <w:tcPr>
            <w:tcW w:w="851" w:type="dxa"/>
          </w:tcPr>
          <w:p w:rsidR="00701AD7" w:rsidRPr="00F07D63" w:rsidRDefault="00701AD7" w:rsidP="00701AD7">
            <w:pPr>
              <w:jc w:val="center"/>
              <w:rPr>
                <w:sz w:val="24"/>
                <w:szCs w:val="24"/>
                <w:lang w:val="ro-MD" w:eastAsia="ru-RU"/>
              </w:rPr>
            </w:pPr>
            <w:r w:rsidRPr="00F07D63">
              <w:rPr>
                <w:sz w:val="24"/>
                <w:szCs w:val="24"/>
                <w:lang w:val="ro-MD" w:eastAsia="ru-RU"/>
              </w:rPr>
              <w:t>2</w:t>
            </w: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3605,0</w:t>
            </w:r>
          </w:p>
        </w:tc>
        <w:tc>
          <w:tcPr>
            <w:tcW w:w="1134" w:type="dxa"/>
          </w:tcPr>
          <w:p w:rsidR="00701AD7" w:rsidRPr="00F07D63" w:rsidRDefault="00FE3D59" w:rsidP="00701AD7">
            <w:pPr>
              <w:jc w:val="center"/>
              <w:rPr>
                <w:sz w:val="24"/>
                <w:szCs w:val="24"/>
                <w:lang w:val="ro-MD" w:eastAsia="ru-RU"/>
              </w:rPr>
            </w:pPr>
            <w:r>
              <w:rPr>
                <w:sz w:val="24"/>
                <w:szCs w:val="24"/>
                <w:lang w:val="ro-MD" w:eastAsia="ru-RU"/>
              </w:rPr>
              <w:t>1703,4</w:t>
            </w:r>
          </w:p>
        </w:tc>
        <w:tc>
          <w:tcPr>
            <w:tcW w:w="1134" w:type="dxa"/>
          </w:tcPr>
          <w:p w:rsidR="00701AD7" w:rsidRPr="00F07D63" w:rsidRDefault="00FE3D59" w:rsidP="00701AD7">
            <w:pPr>
              <w:jc w:val="center"/>
              <w:rPr>
                <w:sz w:val="24"/>
                <w:szCs w:val="24"/>
                <w:lang w:val="ro-MD" w:eastAsia="ru-RU"/>
              </w:rPr>
            </w:pPr>
            <w:r>
              <w:rPr>
                <w:sz w:val="24"/>
                <w:szCs w:val="24"/>
                <w:lang w:val="ro-MD" w:eastAsia="ru-RU"/>
              </w:rPr>
              <w:t>5308,4</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b/>
                <w:sz w:val="24"/>
                <w:szCs w:val="24"/>
                <w:lang w:val="ro-MD" w:eastAsia="ru-RU"/>
              </w:rPr>
            </w:pPr>
            <w:r w:rsidRPr="00F07D63">
              <w:rPr>
                <w:b/>
                <w:sz w:val="24"/>
                <w:szCs w:val="24"/>
                <w:lang w:val="ro-MD" w:eastAsia="ru-RU"/>
              </w:rPr>
              <w:t>Cheltuieli – total</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color w:val="FF0000"/>
                <w:sz w:val="24"/>
                <w:szCs w:val="24"/>
                <w:lang w:val="ro-MD" w:eastAsia="ru-RU"/>
              </w:rPr>
            </w:pPr>
            <w:r w:rsidRPr="00F07D63">
              <w:rPr>
                <w:b/>
                <w:sz w:val="24"/>
                <w:szCs w:val="24"/>
                <w:lang w:val="ro-MD" w:eastAsia="ru-RU"/>
              </w:rPr>
              <w:t>170159,4</w:t>
            </w:r>
          </w:p>
        </w:tc>
        <w:tc>
          <w:tcPr>
            <w:tcW w:w="1134" w:type="dxa"/>
          </w:tcPr>
          <w:p w:rsidR="00701AD7" w:rsidRPr="00F07D63" w:rsidRDefault="00FE3D59" w:rsidP="00701AD7">
            <w:pPr>
              <w:jc w:val="center"/>
              <w:rPr>
                <w:b/>
                <w:sz w:val="24"/>
                <w:szCs w:val="24"/>
                <w:lang w:val="ro-MD" w:eastAsia="ru-RU"/>
              </w:rPr>
            </w:pPr>
            <w:r>
              <w:rPr>
                <w:b/>
                <w:sz w:val="24"/>
                <w:szCs w:val="24"/>
                <w:lang w:val="ro-MD" w:eastAsia="ru-RU"/>
              </w:rPr>
              <w:t>15912,8</w:t>
            </w:r>
          </w:p>
        </w:tc>
        <w:tc>
          <w:tcPr>
            <w:tcW w:w="1134" w:type="dxa"/>
          </w:tcPr>
          <w:p w:rsidR="00701AD7" w:rsidRPr="00F07D63" w:rsidRDefault="00FE3D59" w:rsidP="00701AD7">
            <w:pPr>
              <w:jc w:val="center"/>
              <w:rPr>
                <w:b/>
                <w:sz w:val="24"/>
                <w:szCs w:val="24"/>
                <w:lang w:val="ro-MD" w:eastAsia="ru-RU"/>
              </w:rPr>
            </w:pPr>
            <w:r>
              <w:rPr>
                <w:b/>
                <w:sz w:val="24"/>
                <w:szCs w:val="24"/>
                <w:lang w:val="ro-MD" w:eastAsia="ru-RU"/>
              </w:rPr>
              <w:t>186072,2</w:t>
            </w:r>
          </w:p>
        </w:tc>
      </w:tr>
      <w:tr w:rsidR="00D30898" w:rsidRPr="00F07D63" w:rsidTr="00AC6BF1">
        <w:tc>
          <w:tcPr>
            <w:tcW w:w="852" w:type="dxa"/>
          </w:tcPr>
          <w:p w:rsidR="00D30898" w:rsidRPr="00D30898" w:rsidRDefault="00D30898" w:rsidP="00D30898">
            <w:pPr>
              <w:jc w:val="center"/>
              <w:rPr>
                <w:b/>
                <w:color w:val="FF0000"/>
                <w:sz w:val="18"/>
                <w:szCs w:val="18"/>
                <w:lang w:val="ro-MD" w:eastAsia="ru-RU"/>
              </w:rPr>
            </w:pPr>
            <w:r w:rsidRPr="00D30898">
              <w:rPr>
                <w:b/>
                <w:color w:val="FF0000"/>
                <w:sz w:val="18"/>
                <w:szCs w:val="18"/>
                <w:lang w:val="ro-MD" w:eastAsia="ru-RU"/>
              </w:rPr>
              <w:t>1</w:t>
            </w:r>
          </w:p>
        </w:tc>
        <w:tc>
          <w:tcPr>
            <w:tcW w:w="3969" w:type="dxa"/>
          </w:tcPr>
          <w:p w:rsidR="00D30898" w:rsidRPr="00D30898" w:rsidRDefault="00D30898" w:rsidP="00D30898">
            <w:pPr>
              <w:jc w:val="center"/>
              <w:rPr>
                <w:b/>
                <w:sz w:val="18"/>
                <w:szCs w:val="18"/>
                <w:lang w:val="ro-MD" w:eastAsia="ru-RU"/>
              </w:rPr>
            </w:pPr>
            <w:r w:rsidRPr="00D30898">
              <w:rPr>
                <w:b/>
                <w:sz w:val="18"/>
                <w:szCs w:val="18"/>
                <w:lang w:val="ro-MD" w:eastAsia="ru-RU"/>
              </w:rPr>
              <w:t>2</w:t>
            </w:r>
          </w:p>
        </w:tc>
        <w:tc>
          <w:tcPr>
            <w:tcW w:w="851" w:type="dxa"/>
          </w:tcPr>
          <w:p w:rsidR="00D30898" w:rsidRPr="00D30898" w:rsidRDefault="00D30898" w:rsidP="00D30898">
            <w:pPr>
              <w:jc w:val="center"/>
              <w:rPr>
                <w:b/>
                <w:sz w:val="18"/>
                <w:szCs w:val="18"/>
                <w:lang w:val="ro-MD" w:eastAsia="ru-RU"/>
              </w:rPr>
            </w:pPr>
            <w:r w:rsidRPr="00D30898">
              <w:rPr>
                <w:b/>
                <w:sz w:val="18"/>
                <w:szCs w:val="18"/>
                <w:lang w:val="ro-MD" w:eastAsia="ru-RU"/>
              </w:rPr>
              <w:t>3</w:t>
            </w:r>
          </w:p>
        </w:tc>
        <w:tc>
          <w:tcPr>
            <w:tcW w:w="850" w:type="dxa"/>
          </w:tcPr>
          <w:p w:rsidR="00D30898" w:rsidRPr="00D30898" w:rsidRDefault="00D30898" w:rsidP="00D30898">
            <w:pPr>
              <w:jc w:val="center"/>
              <w:rPr>
                <w:b/>
                <w:sz w:val="18"/>
                <w:szCs w:val="18"/>
                <w:lang w:val="ro-MD" w:eastAsia="ru-RU"/>
              </w:rPr>
            </w:pPr>
            <w:r w:rsidRPr="00D30898">
              <w:rPr>
                <w:b/>
                <w:sz w:val="18"/>
                <w:szCs w:val="18"/>
                <w:lang w:val="ro-MD" w:eastAsia="ru-RU"/>
              </w:rPr>
              <w:t>4</w:t>
            </w:r>
          </w:p>
        </w:tc>
        <w:tc>
          <w:tcPr>
            <w:tcW w:w="1134" w:type="dxa"/>
          </w:tcPr>
          <w:p w:rsidR="00D30898" w:rsidRPr="00D30898" w:rsidRDefault="00D30898" w:rsidP="00D30898">
            <w:pPr>
              <w:jc w:val="center"/>
              <w:rPr>
                <w:b/>
                <w:sz w:val="18"/>
                <w:szCs w:val="18"/>
                <w:lang w:val="ro-MD" w:eastAsia="ru-RU"/>
              </w:rPr>
            </w:pPr>
            <w:r w:rsidRPr="00D30898">
              <w:rPr>
                <w:b/>
                <w:sz w:val="18"/>
                <w:szCs w:val="18"/>
                <w:lang w:val="ro-MD" w:eastAsia="ru-RU"/>
              </w:rPr>
              <w:t>5</w:t>
            </w:r>
          </w:p>
        </w:tc>
        <w:tc>
          <w:tcPr>
            <w:tcW w:w="1134" w:type="dxa"/>
          </w:tcPr>
          <w:p w:rsidR="00D30898" w:rsidRPr="00D30898" w:rsidRDefault="00D30898" w:rsidP="00D30898">
            <w:pPr>
              <w:jc w:val="center"/>
              <w:rPr>
                <w:b/>
                <w:sz w:val="18"/>
                <w:szCs w:val="18"/>
                <w:lang w:val="ro-MD" w:eastAsia="ru-RU"/>
              </w:rPr>
            </w:pPr>
            <w:r w:rsidRPr="00D30898">
              <w:rPr>
                <w:b/>
                <w:sz w:val="18"/>
                <w:szCs w:val="18"/>
                <w:lang w:val="ro-MD" w:eastAsia="ru-RU"/>
              </w:rPr>
              <w:t>6</w:t>
            </w:r>
          </w:p>
        </w:tc>
        <w:tc>
          <w:tcPr>
            <w:tcW w:w="1134" w:type="dxa"/>
          </w:tcPr>
          <w:p w:rsidR="00D30898" w:rsidRPr="00D30898" w:rsidRDefault="00D30898" w:rsidP="00D30898">
            <w:pPr>
              <w:jc w:val="center"/>
              <w:rPr>
                <w:b/>
                <w:sz w:val="18"/>
                <w:szCs w:val="18"/>
                <w:lang w:val="ro-MD" w:eastAsia="ru-RU"/>
              </w:rPr>
            </w:pPr>
            <w:r w:rsidRPr="00D30898">
              <w:rPr>
                <w:b/>
                <w:sz w:val="18"/>
                <w:szCs w:val="18"/>
                <w:lang w:val="ro-MD" w:eastAsia="ru-RU"/>
              </w:rPr>
              <w:t>7</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b/>
                <w:sz w:val="24"/>
                <w:szCs w:val="24"/>
                <w:lang w:val="ro-MD" w:eastAsia="ru-RU"/>
              </w:rPr>
            </w:pPr>
            <w:r w:rsidRPr="00F07D63">
              <w:rPr>
                <w:sz w:val="24"/>
                <w:szCs w:val="24"/>
                <w:lang w:val="ro-MD" w:eastAsia="ru-RU"/>
              </w:rPr>
              <w:t xml:space="preserve">Politici şi management în domeniul </w:t>
            </w:r>
            <w:r w:rsidR="003F4A96" w:rsidRPr="00F07D63">
              <w:rPr>
                <w:sz w:val="24"/>
                <w:szCs w:val="24"/>
                <w:lang w:val="ro-MD" w:eastAsia="ru-RU"/>
              </w:rPr>
              <w:t>educației</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8801</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1900,0</w:t>
            </w:r>
          </w:p>
        </w:tc>
        <w:tc>
          <w:tcPr>
            <w:tcW w:w="1134" w:type="dxa"/>
          </w:tcPr>
          <w:p w:rsidR="00701AD7" w:rsidRPr="00F07D63" w:rsidRDefault="00701AD7" w:rsidP="00701AD7">
            <w:pPr>
              <w:jc w:val="center"/>
              <w:rPr>
                <w:sz w:val="24"/>
                <w:szCs w:val="24"/>
                <w:lang w:val="ro-MD" w:eastAsia="ru-RU"/>
              </w:rPr>
            </w:pPr>
          </w:p>
        </w:tc>
        <w:tc>
          <w:tcPr>
            <w:tcW w:w="1134" w:type="dxa"/>
          </w:tcPr>
          <w:p w:rsidR="00701AD7" w:rsidRPr="00F07D63" w:rsidRDefault="00FE3D59" w:rsidP="00701AD7">
            <w:pPr>
              <w:jc w:val="center"/>
              <w:rPr>
                <w:sz w:val="24"/>
                <w:szCs w:val="24"/>
                <w:lang w:val="ro-MD" w:eastAsia="ru-RU"/>
              </w:rPr>
            </w:pPr>
            <w:r>
              <w:rPr>
                <w:sz w:val="24"/>
                <w:szCs w:val="24"/>
                <w:lang w:val="ro-MD" w:eastAsia="ru-RU"/>
              </w:rPr>
              <w:t>1900,0</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vAlign w:val="center"/>
          </w:tcPr>
          <w:p w:rsidR="00701AD7" w:rsidRPr="00F07D63" w:rsidRDefault="00701AD7" w:rsidP="00701AD7">
            <w:pPr>
              <w:rPr>
                <w:sz w:val="24"/>
                <w:szCs w:val="24"/>
                <w:lang w:val="ro-MD" w:eastAsia="ru-RU"/>
              </w:rPr>
            </w:pPr>
            <w:r w:rsidRPr="00F07D63">
              <w:rPr>
                <w:sz w:val="24"/>
                <w:szCs w:val="24"/>
                <w:lang w:val="ro-MD" w:eastAsia="ru-RU"/>
              </w:rPr>
              <w:t>Educație timpurie</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8802</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6633,6</w:t>
            </w:r>
          </w:p>
        </w:tc>
        <w:tc>
          <w:tcPr>
            <w:tcW w:w="1134" w:type="dxa"/>
          </w:tcPr>
          <w:p w:rsidR="00701AD7" w:rsidRPr="00F07D63" w:rsidRDefault="00C73351" w:rsidP="00701AD7">
            <w:pPr>
              <w:jc w:val="center"/>
              <w:rPr>
                <w:sz w:val="24"/>
                <w:szCs w:val="24"/>
                <w:lang w:val="ro-MD" w:eastAsia="ru-RU"/>
              </w:rPr>
            </w:pPr>
            <w:r>
              <w:rPr>
                <w:sz w:val="24"/>
                <w:szCs w:val="24"/>
                <w:lang w:val="ro-MD" w:eastAsia="ru-RU"/>
              </w:rPr>
              <w:t>3168,1</w:t>
            </w:r>
          </w:p>
        </w:tc>
        <w:tc>
          <w:tcPr>
            <w:tcW w:w="1134" w:type="dxa"/>
          </w:tcPr>
          <w:p w:rsidR="00701AD7" w:rsidRPr="00F07D63" w:rsidRDefault="00C73351" w:rsidP="00701AD7">
            <w:pPr>
              <w:jc w:val="center"/>
              <w:rPr>
                <w:sz w:val="24"/>
                <w:szCs w:val="24"/>
                <w:lang w:val="ro-MD" w:eastAsia="ru-RU"/>
              </w:rPr>
            </w:pPr>
            <w:r>
              <w:rPr>
                <w:sz w:val="24"/>
                <w:szCs w:val="24"/>
                <w:lang w:val="ro-MD" w:eastAsia="ru-RU"/>
              </w:rPr>
              <w:t>9801,7</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vAlign w:val="center"/>
          </w:tcPr>
          <w:p w:rsidR="00701AD7" w:rsidRPr="00F07D63" w:rsidRDefault="003F4A96" w:rsidP="00701AD7">
            <w:pPr>
              <w:rPr>
                <w:sz w:val="24"/>
                <w:szCs w:val="24"/>
                <w:lang w:val="ro-MD" w:eastAsia="ru-RU"/>
              </w:rPr>
            </w:pPr>
            <w:r w:rsidRPr="00F07D63">
              <w:rPr>
                <w:sz w:val="24"/>
                <w:szCs w:val="24"/>
                <w:lang w:val="ro-MD" w:eastAsia="ru-RU"/>
              </w:rPr>
              <w:t>Învățământ</w:t>
            </w:r>
            <w:r w:rsidR="00701AD7" w:rsidRPr="00F07D63">
              <w:rPr>
                <w:sz w:val="24"/>
                <w:szCs w:val="24"/>
                <w:lang w:val="ro-MD" w:eastAsia="ru-RU"/>
              </w:rPr>
              <w:t xml:space="preserve"> primar</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8803</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2012,5</w:t>
            </w:r>
          </w:p>
        </w:tc>
        <w:tc>
          <w:tcPr>
            <w:tcW w:w="1134" w:type="dxa"/>
          </w:tcPr>
          <w:p w:rsidR="00701AD7" w:rsidRPr="00F07D63" w:rsidRDefault="00FE3D59" w:rsidP="00701AD7">
            <w:pPr>
              <w:jc w:val="center"/>
              <w:rPr>
                <w:sz w:val="24"/>
                <w:szCs w:val="24"/>
                <w:lang w:val="ro-MD" w:eastAsia="ru-RU"/>
              </w:rPr>
            </w:pPr>
            <w:r>
              <w:rPr>
                <w:sz w:val="24"/>
                <w:szCs w:val="24"/>
                <w:lang w:val="ro-MD" w:eastAsia="ru-RU"/>
              </w:rPr>
              <w:t>138,4</w:t>
            </w:r>
          </w:p>
        </w:tc>
        <w:tc>
          <w:tcPr>
            <w:tcW w:w="1134" w:type="dxa"/>
          </w:tcPr>
          <w:p w:rsidR="00701AD7" w:rsidRPr="00F07D63" w:rsidRDefault="00FE3D59" w:rsidP="00701AD7">
            <w:pPr>
              <w:jc w:val="center"/>
              <w:rPr>
                <w:sz w:val="24"/>
                <w:szCs w:val="24"/>
                <w:lang w:val="ro-MD" w:eastAsia="ru-RU"/>
              </w:rPr>
            </w:pPr>
            <w:r>
              <w:rPr>
                <w:sz w:val="24"/>
                <w:szCs w:val="24"/>
                <w:lang w:val="ro-MD" w:eastAsia="ru-RU"/>
              </w:rPr>
              <w:t>2150,9</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vAlign w:val="center"/>
          </w:tcPr>
          <w:p w:rsidR="00701AD7" w:rsidRPr="00F07D63" w:rsidRDefault="003F4A96" w:rsidP="00701AD7">
            <w:pPr>
              <w:rPr>
                <w:sz w:val="24"/>
                <w:szCs w:val="24"/>
                <w:lang w:val="ro-MD" w:eastAsia="ru-RU"/>
              </w:rPr>
            </w:pPr>
            <w:r w:rsidRPr="00F07D63">
              <w:rPr>
                <w:sz w:val="24"/>
                <w:szCs w:val="24"/>
                <w:lang w:val="ro-MD" w:eastAsia="ru-RU"/>
              </w:rPr>
              <w:t>Învățământ</w:t>
            </w:r>
            <w:r w:rsidR="00701AD7" w:rsidRPr="00F07D63">
              <w:rPr>
                <w:sz w:val="24"/>
                <w:szCs w:val="24"/>
                <w:lang w:val="ro-MD" w:eastAsia="ru-RU"/>
              </w:rPr>
              <w:t xml:space="preserve"> gimnazial</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8804</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90383,5</w:t>
            </w:r>
          </w:p>
        </w:tc>
        <w:tc>
          <w:tcPr>
            <w:tcW w:w="1134" w:type="dxa"/>
          </w:tcPr>
          <w:p w:rsidR="00701AD7" w:rsidRPr="00F07D63" w:rsidRDefault="00FE3D59" w:rsidP="00FE3D59">
            <w:pPr>
              <w:jc w:val="center"/>
              <w:rPr>
                <w:sz w:val="24"/>
                <w:szCs w:val="24"/>
                <w:lang w:val="ro-MD" w:eastAsia="ru-RU"/>
              </w:rPr>
            </w:pPr>
            <w:r>
              <w:rPr>
                <w:sz w:val="24"/>
                <w:szCs w:val="24"/>
                <w:lang w:val="ro-MD" w:eastAsia="ru-RU"/>
              </w:rPr>
              <w:t>8914,9</w:t>
            </w:r>
          </w:p>
        </w:tc>
        <w:tc>
          <w:tcPr>
            <w:tcW w:w="1134" w:type="dxa"/>
          </w:tcPr>
          <w:p w:rsidR="00701AD7" w:rsidRPr="00F07D63" w:rsidRDefault="00FE3D59" w:rsidP="00701AD7">
            <w:pPr>
              <w:jc w:val="center"/>
              <w:rPr>
                <w:sz w:val="24"/>
                <w:szCs w:val="24"/>
                <w:lang w:val="ro-MD" w:eastAsia="ru-RU"/>
              </w:rPr>
            </w:pPr>
            <w:r>
              <w:rPr>
                <w:sz w:val="24"/>
                <w:szCs w:val="24"/>
                <w:lang w:val="ro-MD" w:eastAsia="ru-RU"/>
              </w:rPr>
              <w:t>99298,4</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vAlign w:val="center"/>
          </w:tcPr>
          <w:p w:rsidR="00701AD7" w:rsidRPr="00F07D63" w:rsidRDefault="003F4A96" w:rsidP="00701AD7">
            <w:pPr>
              <w:rPr>
                <w:sz w:val="24"/>
                <w:szCs w:val="24"/>
                <w:lang w:val="ro-MD" w:eastAsia="ru-RU"/>
              </w:rPr>
            </w:pPr>
            <w:r w:rsidRPr="00F07D63">
              <w:rPr>
                <w:sz w:val="24"/>
                <w:szCs w:val="24"/>
                <w:lang w:val="ro-MD" w:eastAsia="ru-RU"/>
              </w:rPr>
              <w:t>Învățământ</w:t>
            </w:r>
            <w:r w:rsidR="00701AD7" w:rsidRPr="00F07D63">
              <w:rPr>
                <w:sz w:val="24"/>
                <w:szCs w:val="24"/>
                <w:lang w:val="ro-MD" w:eastAsia="ru-RU"/>
              </w:rPr>
              <w:t xml:space="preserve"> liceal</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8806</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57534,5</w:t>
            </w:r>
          </w:p>
        </w:tc>
        <w:tc>
          <w:tcPr>
            <w:tcW w:w="1134" w:type="dxa"/>
          </w:tcPr>
          <w:p w:rsidR="00701AD7" w:rsidRPr="00F07D63" w:rsidRDefault="00FE3D59" w:rsidP="00701AD7">
            <w:pPr>
              <w:jc w:val="center"/>
              <w:rPr>
                <w:sz w:val="24"/>
                <w:szCs w:val="24"/>
                <w:lang w:val="ro-MD" w:eastAsia="ru-RU"/>
              </w:rPr>
            </w:pPr>
            <w:r>
              <w:rPr>
                <w:sz w:val="24"/>
                <w:szCs w:val="24"/>
                <w:lang w:val="ro-MD" w:eastAsia="ru-RU"/>
              </w:rPr>
              <w:t>2567,9</w:t>
            </w:r>
          </w:p>
        </w:tc>
        <w:tc>
          <w:tcPr>
            <w:tcW w:w="1134" w:type="dxa"/>
          </w:tcPr>
          <w:p w:rsidR="00701AD7" w:rsidRPr="00F07D63" w:rsidRDefault="00FE3D59" w:rsidP="00701AD7">
            <w:pPr>
              <w:jc w:val="center"/>
              <w:rPr>
                <w:sz w:val="24"/>
                <w:szCs w:val="24"/>
                <w:lang w:val="ro-MD" w:eastAsia="ru-RU"/>
              </w:rPr>
            </w:pPr>
            <w:r>
              <w:rPr>
                <w:sz w:val="24"/>
                <w:szCs w:val="24"/>
                <w:lang w:val="ro-MD" w:eastAsia="ru-RU"/>
              </w:rPr>
              <w:t>60102,4</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vAlign w:val="center"/>
          </w:tcPr>
          <w:p w:rsidR="00701AD7" w:rsidRPr="00F07D63" w:rsidRDefault="00701AD7" w:rsidP="00701AD7">
            <w:pPr>
              <w:rPr>
                <w:sz w:val="24"/>
                <w:szCs w:val="24"/>
                <w:lang w:val="ro-MD" w:eastAsia="ru-RU"/>
              </w:rPr>
            </w:pPr>
            <w:r w:rsidRPr="00F07D63">
              <w:rPr>
                <w:sz w:val="24"/>
                <w:szCs w:val="24"/>
                <w:lang w:val="ro-MD" w:eastAsia="ru-RU"/>
              </w:rPr>
              <w:t xml:space="preserve">Servicii generale în </w:t>
            </w:r>
            <w:r w:rsidR="003F4A96" w:rsidRPr="00F07D63">
              <w:rPr>
                <w:sz w:val="24"/>
                <w:szCs w:val="24"/>
                <w:lang w:val="ro-MD" w:eastAsia="ru-RU"/>
              </w:rPr>
              <w:t>educație</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8813</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2450,0</w:t>
            </w:r>
          </w:p>
        </w:tc>
        <w:tc>
          <w:tcPr>
            <w:tcW w:w="1134" w:type="dxa"/>
          </w:tcPr>
          <w:p w:rsidR="00701AD7" w:rsidRPr="00F07D63" w:rsidRDefault="00FE3D59" w:rsidP="00701AD7">
            <w:pPr>
              <w:jc w:val="center"/>
              <w:rPr>
                <w:sz w:val="24"/>
                <w:szCs w:val="24"/>
                <w:lang w:val="ro-MD" w:eastAsia="ru-RU"/>
              </w:rPr>
            </w:pPr>
            <w:r>
              <w:rPr>
                <w:sz w:val="24"/>
                <w:szCs w:val="24"/>
                <w:lang w:val="ro-MD" w:eastAsia="ru-RU"/>
              </w:rPr>
              <w:t>397,0</w:t>
            </w:r>
          </w:p>
        </w:tc>
        <w:tc>
          <w:tcPr>
            <w:tcW w:w="1134" w:type="dxa"/>
          </w:tcPr>
          <w:p w:rsidR="00701AD7" w:rsidRPr="00F07D63" w:rsidRDefault="00FE3D59" w:rsidP="00701AD7">
            <w:pPr>
              <w:jc w:val="center"/>
              <w:rPr>
                <w:sz w:val="24"/>
                <w:szCs w:val="24"/>
                <w:lang w:val="ro-MD" w:eastAsia="ru-RU"/>
              </w:rPr>
            </w:pPr>
            <w:r>
              <w:rPr>
                <w:sz w:val="24"/>
                <w:szCs w:val="24"/>
                <w:lang w:val="ro-MD" w:eastAsia="ru-RU"/>
              </w:rPr>
              <w:t>2847,0</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vAlign w:val="center"/>
          </w:tcPr>
          <w:p w:rsidR="00701AD7" w:rsidRPr="00F07D63" w:rsidRDefault="00701AD7" w:rsidP="00701AD7">
            <w:pPr>
              <w:rPr>
                <w:sz w:val="24"/>
                <w:szCs w:val="24"/>
                <w:lang w:val="ro-MD" w:eastAsia="ru-RU"/>
              </w:rPr>
            </w:pPr>
            <w:r w:rsidRPr="00F07D63">
              <w:rPr>
                <w:sz w:val="24"/>
                <w:szCs w:val="24"/>
                <w:lang w:val="ro-MD" w:eastAsia="ru-RU"/>
              </w:rPr>
              <w:t>Educație extrașcolară și susținerea elevilor dotați</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8814</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8982,9</w:t>
            </w:r>
          </w:p>
        </w:tc>
        <w:tc>
          <w:tcPr>
            <w:tcW w:w="1134" w:type="dxa"/>
          </w:tcPr>
          <w:p w:rsidR="00701AD7" w:rsidRPr="00F07D63" w:rsidRDefault="00FE3D59" w:rsidP="00701AD7">
            <w:pPr>
              <w:jc w:val="center"/>
              <w:rPr>
                <w:sz w:val="24"/>
                <w:szCs w:val="24"/>
                <w:lang w:val="ro-MD" w:eastAsia="ru-RU"/>
              </w:rPr>
            </w:pPr>
            <w:r>
              <w:rPr>
                <w:sz w:val="24"/>
                <w:szCs w:val="24"/>
                <w:lang w:val="ro-MD" w:eastAsia="ru-RU"/>
              </w:rPr>
              <w:t>527,1</w:t>
            </w:r>
          </w:p>
        </w:tc>
        <w:tc>
          <w:tcPr>
            <w:tcW w:w="1134" w:type="dxa"/>
          </w:tcPr>
          <w:p w:rsidR="00701AD7" w:rsidRPr="00F07D63" w:rsidRDefault="00FE3D59" w:rsidP="00701AD7">
            <w:pPr>
              <w:jc w:val="center"/>
              <w:rPr>
                <w:sz w:val="24"/>
                <w:szCs w:val="24"/>
                <w:lang w:val="ro-MD" w:eastAsia="ru-RU"/>
              </w:rPr>
            </w:pPr>
            <w:r>
              <w:rPr>
                <w:sz w:val="24"/>
                <w:szCs w:val="24"/>
                <w:lang w:val="ro-MD" w:eastAsia="ru-RU"/>
              </w:rPr>
              <w:t>9510,0</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vAlign w:val="center"/>
          </w:tcPr>
          <w:p w:rsidR="00701AD7" w:rsidRPr="00F07D63" w:rsidRDefault="00701AD7" w:rsidP="00701AD7">
            <w:pPr>
              <w:rPr>
                <w:sz w:val="24"/>
                <w:szCs w:val="24"/>
                <w:lang w:val="ro-MD" w:eastAsia="ru-RU"/>
              </w:rPr>
            </w:pPr>
            <w:r w:rsidRPr="00F07D63">
              <w:rPr>
                <w:sz w:val="24"/>
                <w:szCs w:val="24"/>
                <w:lang w:val="ro-MD" w:eastAsia="ru-RU"/>
              </w:rPr>
              <w:t>Curriculum</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8815</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262,4</w:t>
            </w:r>
          </w:p>
        </w:tc>
        <w:tc>
          <w:tcPr>
            <w:tcW w:w="1134" w:type="dxa"/>
          </w:tcPr>
          <w:p w:rsidR="00701AD7" w:rsidRPr="00F07D63" w:rsidRDefault="00C73351" w:rsidP="00701AD7">
            <w:pPr>
              <w:jc w:val="center"/>
              <w:rPr>
                <w:sz w:val="24"/>
                <w:szCs w:val="24"/>
                <w:lang w:val="ro-MD" w:eastAsia="ru-RU"/>
              </w:rPr>
            </w:pPr>
            <w:r>
              <w:rPr>
                <w:sz w:val="24"/>
                <w:szCs w:val="24"/>
                <w:lang w:val="ro-MD" w:eastAsia="ru-RU"/>
              </w:rPr>
              <w:t>199,4</w:t>
            </w:r>
          </w:p>
        </w:tc>
        <w:tc>
          <w:tcPr>
            <w:tcW w:w="1134" w:type="dxa"/>
          </w:tcPr>
          <w:p w:rsidR="00701AD7" w:rsidRPr="00F07D63" w:rsidRDefault="00C73351" w:rsidP="00701AD7">
            <w:pPr>
              <w:jc w:val="center"/>
              <w:rPr>
                <w:sz w:val="24"/>
                <w:szCs w:val="24"/>
                <w:lang w:val="ro-MD" w:eastAsia="ru-RU"/>
              </w:rPr>
            </w:pPr>
            <w:r>
              <w:rPr>
                <w:sz w:val="24"/>
                <w:szCs w:val="24"/>
                <w:lang w:val="ro-MD" w:eastAsia="ru-RU"/>
              </w:rPr>
              <w:t>461,8</w:t>
            </w:r>
          </w:p>
        </w:tc>
      </w:tr>
      <w:tr w:rsidR="00701AD7" w:rsidRPr="00F07D63" w:rsidTr="00AC6BF1">
        <w:tc>
          <w:tcPr>
            <w:tcW w:w="852" w:type="dxa"/>
          </w:tcPr>
          <w:p w:rsidR="00701AD7" w:rsidRPr="00F07D63" w:rsidRDefault="00701AD7" w:rsidP="00701AD7">
            <w:pPr>
              <w:jc w:val="center"/>
              <w:rPr>
                <w:b/>
                <w:sz w:val="24"/>
                <w:szCs w:val="24"/>
                <w:lang w:val="ro-MD" w:eastAsia="ru-RU"/>
              </w:rPr>
            </w:pPr>
            <w:r w:rsidRPr="00F07D63">
              <w:rPr>
                <w:b/>
                <w:sz w:val="24"/>
                <w:szCs w:val="24"/>
                <w:lang w:val="ro-MD" w:eastAsia="ru-RU"/>
              </w:rPr>
              <w:t>10</w:t>
            </w:r>
          </w:p>
        </w:tc>
        <w:tc>
          <w:tcPr>
            <w:tcW w:w="3969" w:type="dxa"/>
          </w:tcPr>
          <w:p w:rsidR="00701AD7" w:rsidRPr="00F07D63" w:rsidRDefault="003F4A96" w:rsidP="00701AD7">
            <w:pPr>
              <w:rPr>
                <w:b/>
                <w:sz w:val="24"/>
                <w:szCs w:val="24"/>
                <w:lang w:val="ro-MD" w:eastAsia="ru-RU"/>
              </w:rPr>
            </w:pPr>
            <w:r w:rsidRPr="00F07D63">
              <w:rPr>
                <w:b/>
                <w:bCs/>
                <w:sz w:val="24"/>
                <w:szCs w:val="24"/>
                <w:lang w:val="ro-MD" w:eastAsia="ru-RU"/>
              </w:rPr>
              <w:t>Protecție</w:t>
            </w:r>
            <w:r w:rsidR="00701AD7" w:rsidRPr="00F07D63">
              <w:rPr>
                <w:b/>
                <w:bCs/>
                <w:sz w:val="24"/>
                <w:szCs w:val="24"/>
                <w:lang w:val="ro-MD" w:eastAsia="ru-RU"/>
              </w:rPr>
              <w:t xml:space="preserve"> socială</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sz w:val="24"/>
                <w:szCs w:val="24"/>
                <w:lang w:val="ro-MD" w:eastAsia="ru-RU"/>
              </w:rPr>
            </w:pPr>
          </w:p>
        </w:tc>
        <w:tc>
          <w:tcPr>
            <w:tcW w:w="1134" w:type="dxa"/>
          </w:tcPr>
          <w:p w:rsidR="00701AD7" w:rsidRPr="00F07D63" w:rsidRDefault="00701AD7" w:rsidP="00701AD7">
            <w:pPr>
              <w:jc w:val="center"/>
              <w:rPr>
                <w:sz w:val="24"/>
                <w:szCs w:val="24"/>
                <w:lang w:val="ro-MD" w:eastAsia="ru-RU"/>
              </w:rPr>
            </w:pPr>
          </w:p>
        </w:tc>
        <w:tc>
          <w:tcPr>
            <w:tcW w:w="1134" w:type="dxa"/>
          </w:tcPr>
          <w:p w:rsidR="00701AD7" w:rsidRPr="00F07D63" w:rsidRDefault="00701AD7" w:rsidP="00701AD7">
            <w:pPr>
              <w:jc w:val="center"/>
              <w:rPr>
                <w:sz w:val="24"/>
                <w:szCs w:val="24"/>
                <w:lang w:val="ro-MD" w:eastAsia="ru-RU"/>
              </w:rPr>
            </w:pPr>
          </w:p>
        </w:tc>
      </w:tr>
      <w:tr w:rsidR="00701AD7" w:rsidRPr="00F07D63" w:rsidTr="00AC6BF1">
        <w:tc>
          <w:tcPr>
            <w:tcW w:w="852" w:type="dxa"/>
          </w:tcPr>
          <w:p w:rsidR="00701AD7" w:rsidRPr="00F07D63" w:rsidRDefault="00701AD7" w:rsidP="00701AD7">
            <w:pPr>
              <w:jc w:val="center"/>
              <w:rPr>
                <w:sz w:val="24"/>
                <w:szCs w:val="24"/>
                <w:lang w:val="ro-MD" w:eastAsia="ru-RU"/>
              </w:rPr>
            </w:pPr>
          </w:p>
        </w:tc>
        <w:tc>
          <w:tcPr>
            <w:tcW w:w="3969" w:type="dxa"/>
          </w:tcPr>
          <w:p w:rsidR="00701AD7" w:rsidRPr="00F07D63" w:rsidRDefault="00701AD7" w:rsidP="00701AD7">
            <w:pPr>
              <w:rPr>
                <w:b/>
                <w:bCs/>
                <w:sz w:val="24"/>
                <w:szCs w:val="24"/>
                <w:lang w:val="ro-MD" w:eastAsia="ru-RU"/>
              </w:rPr>
            </w:pPr>
            <w:r w:rsidRPr="00F07D63">
              <w:rPr>
                <w:b/>
                <w:sz w:val="24"/>
                <w:szCs w:val="24"/>
                <w:lang w:val="ro-MD" w:eastAsia="ru-RU"/>
              </w:rPr>
              <w:t>Resurse-total</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b/>
                <w:sz w:val="24"/>
                <w:szCs w:val="24"/>
                <w:lang w:val="ro-MD" w:eastAsia="ru-RU"/>
              </w:rPr>
            </w:pPr>
            <w:r w:rsidRPr="00F07D63">
              <w:rPr>
                <w:b/>
                <w:sz w:val="24"/>
                <w:szCs w:val="24"/>
                <w:lang w:val="ro-MD" w:eastAsia="ru-RU"/>
              </w:rPr>
              <w:t>33101,9</w:t>
            </w:r>
          </w:p>
        </w:tc>
        <w:tc>
          <w:tcPr>
            <w:tcW w:w="1134" w:type="dxa"/>
          </w:tcPr>
          <w:p w:rsidR="00701AD7" w:rsidRPr="00F07D63" w:rsidRDefault="00C73351" w:rsidP="00701AD7">
            <w:pPr>
              <w:jc w:val="center"/>
              <w:rPr>
                <w:b/>
                <w:sz w:val="24"/>
                <w:szCs w:val="24"/>
                <w:lang w:val="ro-MD" w:eastAsia="ru-RU"/>
              </w:rPr>
            </w:pPr>
            <w:r>
              <w:rPr>
                <w:b/>
                <w:sz w:val="24"/>
                <w:szCs w:val="24"/>
                <w:lang w:val="ro-MD" w:eastAsia="ru-RU"/>
              </w:rPr>
              <w:t>918,9</w:t>
            </w:r>
          </w:p>
        </w:tc>
        <w:tc>
          <w:tcPr>
            <w:tcW w:w="1134" w:type="dxa"/>
          </w:tcPr>
          <w:p w:rsidR="00701AD7" w:rsidRPr="00F07D63" w:rsidRDefault="00C73351" w:rsidP="00701AD7">
            <w:pPr>
              <w:jc w:val="center"/>
              <w:rPr>
                <w:b/>
                <w:sz w:val="24"/>
                <w:szCs w:val="24"/>
                <w:lang w:val="ro-MD" w:eastAsia="ru-RU"/>
              </w:rPr>
            </w:pPr>
            <w:r>
              <w:rPr>
                <w:b/>
                <w:sz w:val="24"/>
                <w:szCs w:val="24"/>
                <w:lang w:val="ro-MD" w:eastAsia="ru-RU"/>
              </w:rPr>
              <w:t>34020,8</w:t>
            </w:r>
          </w:p>
        </w:tc>
      </w:tr>
      <w:tr w:rsidR="00701AD7" w:rsidRPr="00F07D63" w:rsidTr="00AC6BF1">
        <w:tc>
          <w:tcPr>
            <w:tcW w:w="852" w:type="dxa"/>
          </w:tcPr>
          <w:p w:rsidR="00701AD7" w:rsidRPr="00F07D63" w:rsidRDefault="00701AD7" w:rsidP="00701AD7">
            <w:pPr>
              <w:jc w:val="center"/>
              <w:rPr>
                <w:sz w:val="24"/>
                <w:szCs w:val="24"/>
                <w:lang w:val="ro-MD" w:eastAsia="ru-RU"/>
              </w:rPr>
            </w:pPr>
          </w:p>
        </w:tc>
        <w:tc>
          <w:tcPr>
            <w:tcW w:w="3969" w:type="dxa"/>
          </w:tcPr>
          <w:p w:rsidR="00701AD7" w:rsidRPr="00F07D63" w:rsidRDefault="00701AD7" w:rsidP="00701AD7">
            <w:pPr>
              <w:rPr>
                <w:i/>
                <w:sz w:val="24"/>
                <w:szCs w:val="24"/>
                <w:lang w:val="ro-MD" w:eastAsia="ru-RU"/>
              </w:rPr>
            </w:pPr>
            <w:r w:rsidRPr="00F07D63">
              <w:rPr>
                <w:i/>
                <w:sz w:val="24"/>
                <w:szCs w:val="24"/>
                <w:lang w:val="ro-MD" w:eastAsia="ru-RU"/>
              </w:rPr>
              <w:t>Resurse generale</w:t>
            </w:r>
          </w:p>
        </w:tc>
        <w:tc>
          <w:tcPr>
            <w:tcW w:w="851" w:type="dxa"/>
          </w:tcPr>
          <w:p w:rsidR="00701AD7" w:rsidRPr="00F07D63" w:rsidRDefault="00701AD7" w:rsidP="00701AD7">
            <w:pPr>
              <w:jc w:val="center"/>
              <w:rPr>
                <w:sz w:val="24"/>
                <w:szCs w:val="24"/>
                <w:lang w:val="ro-MD" w:eastAsia="ru-RU"/>
              </w:rPr>
            </w:pPr>
            <w:r w:rsidRPr="00F07D63">
              <w:rPr>
                <w:sz w:val="24"/>
                <w:szCs w:val="24"/>
                <w:lang w:val="ro-MD" w:eastAsia="ru-RU"/>
              </w:rPr>
              <w:t>1</w:t>
            </w: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i/>
                <w:sz w:val="24"/>
                <w:szCs w:val="24"/>
                <w:lang w:val="ro-MD" w:eastAsia="ru-RU"/>
              </w:rPr>
            </w:pPr>
            <w:r w:rsidRPr="00F07D63">
              <w:rPr>
                <w:i/>
                <w:sz w:val="24"/>
                <w:szCs w:val="24"/>
                <w:lang w:val="ro-MD" w:eastAsia="ru-RU"/>
              </w:rPr>
              <w:t>28884,5</w:t>
            </w:r>
          </w:p>
        </w:tc>
        <w:tc>
          <w:tcPr>
            <w:tcW w:w="1134" w:type="dxa"/>
          </w:tcPr>
          <w:p w:rsidR="00701AD7" w:rsidRPr="00F07D63" w:rsidRDefault="00C73351" w:rsidP="00701AD7">
            <w:pPr>
              <w:jc w:val="center"/>
              <w:rPr>
                <w:i/>
                <w:sz w:val="24"/>
                <w:szCs w:val="24"/>
                <w:lang w:val="ro-MD" w:eastAsia="ru-RU"/>
              </w:rPr>
            </w:pPr>
            <w:r>
              <w:rPr>
                <w:i/>
                <w:sz w:val="24"/>
                <w:szCs w:val="24"/>
                <w:lang w:val="ro-MD" w:eastAsia="ru-RU"/>
              </w:rPr>
              <w:t>918,9</w:t>
            </w:r>
          </w:p>
        </w:tc>
        <w:tc>
          <w:tcPr>
            <w:tcW w:w="1134" w:type="dxa"/>
          </w:tcPr>
          <w:p w:rsidR="00701AD7" w:rsidRPr="00F07D63" w:rsidRDefault="00C73351" w:rsidP="00701AD7">
            <w:pPr>
              <w:jc w:val="center"/>
              <w:rPr>
                <w:i/>
                <w:sz w:val="24"/>
                <w:szCs w:val="24"/>
                <w:lang w:val="ro-MD" w:eastAsia="ru-RU"/>
              </w:rPr>
            </w:pPr>
            <w:r>
              <w:rPr>
                <w:i/>
                <w:sz w:val="24"/>
                <w:szCs w:val="24"/>
                <w:lang w:val="ro-MD" w:eastAsia="ru-RU"/>
              </w:rPr>
              <w:t>29803,4</w:t>
            </w:r>
          </w:p>
        </w:tc>
      </w:tr>
      <w:tr w:rsidR="00701AD7" w:rsidRPr="00F07D63" w:rsidTr="00AC6BF1">
        <w:tc>
          <w:tcPr>
            <w:tcW w:w="852" w:type="dxa"/>
          </w:tcPr>
          <w:p w:rsidR="00701AD7" w:rsidRPr="00F07D63" w:rsidRDefault="00701AD7" w:rsidP="00701AD7">
            <w:pPr>
              <w:jc w:val="center"/>
              <w:rPr>
                <w:sz w:val="24"/>
                <w:szCs w:val="24"/>
                <w:lang w:val="ro-MD" w:eastAsia="ru-RU"/>
              </w:rPr>
            </w:pPr>
          </w:p>
        </w:tc>
        <w:tc>
          <w:tcPr>
            <w:tcW w:w="3969" w:type="dxa"/>
          </w:tcPr>
          <w:p w:rsidR="00701AD7" w:rsidRPr="00F07D63" w:rsidRDefault="00701AD7" w:rsidP="00701AD7">
            <w:pPr>
              <w:rPr>
                <w:i/>
                <w:sz w:val="24"/>
                <w:szCs w:val="24"/>
                <w:lang w:val="ro-MD" w:eastAsia="ru-RU"/>
              </w:rPr>
            </w:pPr>
            <w:r w:rsidRPr="00F07D63">
              <w:rPr>
                <w:i/>
                <w:sz w:val="24"/>
                <w:szCs w:val="24"/>
                <w:lang w:val="ro-MD" w:eastAsia="ru-RU"/>
              </w:rPr>
              <w:t>Resurse colectate de autorități/instituții bugetare</w:t>
            </w:r>
          </w:p>
        </w:tc>
        <w:tc>
          <w:tcPr>
            <w:tcW w:w="851" w:type="dxa"/>
          </w:tcPr>
          <w:p w:rsidR="00701AD7" w:rsidRPr="00F07D63" w:rsidRDefault="00701AD7" w:rsidP="00701AD7">
            <w:pPr>
              <w:jc w:val="center"/>
              <w:rPr>
                <w:sz w:val="24"/>
                <w:szCs w:val="24"/>
                <w:lang w:val="ro-MD" w:eastAsia="ru-RU"/>
              </w:rPr>
            </w:pPr>
            <w:r w:rsidRPr="00F07D63">
              <w:rPr>
                <w:sz w:val="24"/>
                <w:szCs w:val="24"/>
                <w:lang w:val="ro-MD" w:eastAsia="ru-RU"/>
              </w:rPr>
              <w:t>2</w:t>
            </w: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i/>
                <w:sz w:val="24"/>
                <w:szCs w:val="24"/>
                <w:lang w:val="ro-MD" w:eastAsia="ru-RU"/>
              </w:rPr>
            </w:pPr>
            <w:r w:rsidRPr="00F07D63">
              <w:rPr>
                <w:i/>
                <w:sz w:val="24"/>
                <w:szCs w:val="24"/>
                <w:lang w:val="ro-MD" w:eastAsia="ru-RU"/>
              </w:rPr>
              <w:t>4217,4</w:t>
            </w:r>
          </w:p>
        </w:tc>
        <w:tc>
          <w:tcPr>
            <w:tcW w:w="1134" w:type="dxa"/>
          </w:tcPr>
          <w:p w:rsidR="00701AD7" w:rsidRPr="00F07D63" w:rsidRDefault="00701AD7" w:rsidP="00701AD7">
            <w:pPr>
              <w:jc w:val="center"/>
              <w:rPr>
                <w:i/>
                <w:sz w:val="24"/>
                <w:szCs w:val="24"/>
                <w:lang w:val="ro-MD" w:eastAsia="ru-RU"/>
              </w:rPr>
            </w:pPr>
          </w:p>
        </w:tc>
        <w:tc>
          <w:tcPr>
            <w:tcW w:w="1134" w:type="dxa"/>
          </w:tcPr>
          <w:p w:rsidR="00701AD7" w:rsidRPr="00F07D63" w:rsidRDefault="00C73351" w:rsidP="00701AD7">
            <w:pPr>
              <w:jc w:val="center"/>
              <w:rPr>
                <w:i/>
                <w:sz w:val="24"/>
                <w:szCs w:val="24"/>
                <w:lang w:val="ro-MD" w:eastAsia="ru-RU"/>
              </w:rPr>
            </w:pPr>
            <w:r w:rsidRPr="00F07D63">
              <w:rPr>
                <w:i/>
                <w:sz w:val="24"/>
                <w:szCs w:val="24"/>
                <w:lang w:val="ro-MD" w:eastAsia="ru-RU"/>
              </w:rPr>
              <w:t>4217,4</w:t>
            </w:r>
          </w:p>
        </w:tc>
      </w:tr>
      <w:tr w:rsidR="00701AD7" w:rsidRPr="00F07D63" w:rsidTr="00AC6BF1">
        <w:tc>
          <w:tcPr>
            <w:tcW w:w="852" w:type="dxa"/>
          </w:tcPr>
          <w:p w:rsidR="00701AD7" w:rsidRPr="00F07D63" w:rsidRDefault="00701AD7" w:rsidP="00701AD7">
            <w:pPr>
              <w:jc w:val="center"/>
              <w:rPr>
                <w:sz w:val="24"/>
                <w:szCs w:val="24"/>
                <w:lang w:val="ro-MD" w:eastAsia="ru-RU"/>
              </w:rPr>
            </w:pPr>
          </w:p>
        </w:tc>
        <w:tc>
          <w:tcPr>
            <w:tcW w:w="3969" w:type="dxa"/>
          </w:tcPr>
          <w:p w:rsidR="00701AD7" w:rsidRPr="00F07D63" w:rsidRDefault="00701AD7" w:rsidP="00701AD7">
            <w:pPr>
              <w:rPr>
                <w:b/>
                <w:sz w:val="24"/>
                <w:szCs w:val="24"/>
                <w:lang w:val="ro-MD" w:eastAsia="ru-RU"/>
              </w:rPr>
            </w:pPr>
            <w:r w:rsidRPr="00F07D63">
              <w:rPr>
                <w:b/>
                <w:sz w:val="24"/>
                <w:szCs w:val="24"/>
                <w:lang w:val="ro-MD" w:eastAsia="ru-RU"/>
              </w:rPr>
              <w:t>Cheltuieli – total</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p>
        </w:tc>
        <w:tc>
          <w:tcPr>
            <w:tcW w:w="1134" w:type="dxa"/>
          </w:tcPr>
          <w:p w:rsidR="00701AD7" w:rsidRPr="00F07D63" w:rsidRDefault="00701AD7" w:rsidP="00701AD7">
            <w:pPr>
              <w:jc w:val="center"/>
              <w:rPr>
                <w:sz w:val="24"/>
                <w:szCs w:val="24"/>
                <w:lang w:val="ro-MD" w:eastAsia="ru-RU"/>
              </w:rPr>
            </w:pPr>
            <w:r w:rsidRPr="00F07D63">
              <w:rPr>
                <w:b/>
                <w:sz w:val="24"/>
                <w:szCs w:val="24"/>
                <w:lang w:val="ro-MD" w:eastAsia="ru-RU"/>
              </w:rPr>
              <w:t>33101,9</w:t>
            </w:r>
          </w:p>
        </w:tc>
        <w:tc>
          <w:tcPr>
            <w:tcW w:w="1134" w:type="dxa"/>
          </w:tcPr>
          <w:p w:rsidR="00701AD7" w:rsidRPr="00F07D63" w:rsidRDefault="00C73351" w:rsidP="00701AD7">
            <w:pPr>
              <w:jc w:val="center"/>
              <w:rPr>
                <w:b/>
                <w:sz w:val="24"/>
                <w:szCs w:val="24"/>
                <w:lang w:val="ro-MD" w:eastAsia="ru-RU"/>
              </w:rPr>
            </w:pPr>
            <w:r>
              <w:rPr>
                <w:b/>
                <w:sz w:val="24"/>
                <w:szCs w:val="24"/>
                <w:lang w:val="ro-MD" w:eastAsia="ru-RU"/>
              </w:rPr>
              <w:t>918,9</w:t>
            </w:r>
          </w:p>
        </w:tc>
        <w:tc>
          <w:tcPr>
            <w:tcW w:w="1134" w:type="dxa"/>
          </w:tcPr>
          <w:p w:rsidR="00701AD7" w:rsidRPr="00F07D63" w:rsidRDefault="00C73351" w:rsidP="00701AD7">
            <w:pPr>
              <w:jc w:val="center"/>
              <w:rPr>
                <w:b/>
                <w:sz w:val="24"/>
                <w:szCs w:val="24"/>
                <w:lang w:val="ro-MD" w:eastAsia="ru-RU"/>
              </w:rPr>
            </w:pPr>
            <w:r>
              <w:rPr>
                <w:b/>
                <w:sz w:val="24"/>
                <w:szCs w:val="24"/>
                <w:lang w:val="ro-MD" w:eastAsia="ru-RU"/>
              </w:rPr>
              <w:t>33898,8</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Politici şi management în domeniul protecţiei sociale</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9001</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1380,0</w:t>
            </w:r>
          </w:p>
        </w:tc>
        <w:tc>
          <w:tcPr>
            <w:tcW w:w="1134" w:type="dxa"/>
          </w:tcPr>
          <w:p w:rsidR="00701AD7" w:rsidRPr="00F07D63" w:rsidRDefault="001001EB" w:rsidP="00701AD7">
            <w:pPr>
              <w:jc w:val="center"/>
              <w:rPr>
                <w:sz w:val="24"/>
                <w:szCs w:val="24"/>
                <w:lang w:val="ro-MD" w:eastAsia="ru-RU"/>
              </w:rPr>
            </w:pPr>
            <w:r>
              <w:rPr>
                <w:sz w:val="24"/>
                <w:szCs w:val="24"/>
                <w:lang w:val="ro-MD" w:eastAsia="ru-RU"/>
              </w:rPr>
              <w:t>21,0</w:t>
            </w:r>
          </w:p>
        </w:tc>
        <w:tc>
          <w:tcPr>
            <w:tcW w:w="1134" w:type="dxa"/>
          </w:tcPr>
          <w:p w:rsidR="00701AD7" w:rsidRPr="00F07D63" w:rsidRDefault="001001EB" w:rsidP="00701AD7">
            <w:pPr>
              <w:jc w:val="center"/>
              <w:rPr>
                <w:sz w:val="24"/>
                <w:szCs w:val="24"/>
                <w:lang w:val="ro-MD" w:eastAsia="ru-RU"/>
              </w:rPr>
            </w:pPr>
            <w:r>
              <w:rPr>
                <w:sz w:val="24"/>
                <w:szCs w:val="24"/>
                <w:lang w:val="ro-MD" w:eastAsia="ru-RU"/>
              </w:rPr>
              <w:t>1401,0</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3F4A96" w:rsidP="00701AD7">
            <w:pPr>
              <w:rPr>
                <w:sz w:val="24"/>
                <w:szCs w:val="24"/>
                <w:lang w:val="ro-MD" w:eastAsia="ru-RU"/>
              </w:rPr>
            </w:pPr>
            <w:r w:rsidRPr="00F07D63">
              <w:rPr>
                <w:sz w:val="24"/>
                <w:szCs w:val="24"/>
                <w:lang w:val="ro-MD" w:eastAsia="ru-RU"/>
              </w:rPr>
              <w:t>protecție</w:t>
            </w:r>
            <w:r w:rsidR="00701AD7" w:rsidRPr="00F07D63">
              <w:rPr>
                <w:sz w:val="24"/>
                <w:szCs w:val="24"/>
                <w:lang w:val="ro-MD" w:eastAsia="ru-RU"/>
              </w:rPr>
              <w:t xml:space="preserve"> a persoanelor în etate</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9004</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480,0</w:t>
            </w:r>
          </w:p>
        </w:tc>
        <w:tc>
          <w:tcPr>
            <w:tcW w:w="1134" w:type="dxa"/>
          </w:tcPr>
          <w:p w:rsidR="00701AD7" w:rsidRPr="00F07D63" w:rsidRDefault="00701AD7" w:rsidP="00701AD7">
            <w:pPr>
              <w:jc w:val="center"/>
              <w:rPr>
                <w:sz w:val="24"/>
                <w:szCs w:val="24"/>
                <w:lang w:val="ro-MD" w:eastAsia="ru-RU"/>
              </w:rPr>
            </w:pPr>
          </w:p>
        </w:tc>
        <w:tc>
          <w:tcPr>
            <w:tcW w:w="1134" w:type="dxa"/>
          </w:tcPr>
          <w:p w:rsidR="00701AD7" w:rsidRPr="00F07D63" w:rsidRDefault="001001EB" w:rsidP="00701AD7">
            <w:pPr>
              <w:jc w:val="center"/>
              <w:rPr>
                <w:sz w:val="24"/>
                <w:szCs w:val="24"/>
                <w:lang w:val="ro-MD" w:eastAsia="ru-RU"/>
              </w:rPr>
            </w:pPr>
            <w:r>
              <w:rPr>
                <w:sz w:val="24"/>
                <w:szCs w:val="24"/>
                <w:lang w:val="ro-MD" w:eastAsia="ru-RU"/>
              </w:rPr>
              <w:t>480,0</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Protecţie a familiei şi copilului</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9006</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8417,3</w:t>
            </w:r>
          </w:p>
        </w:tc>
        <w:tc>
          <w:tcPr>
            <w:tcW w:w="1134" w:type="dxa"/>
          </w:tcPr>
          <w:p w:rsidR="00701AD7" w:rsidRPr="00F07D63" w:rsidRDefault="00701AD7" w:rsidP="00701AD7">
            <w:pPr>
              <w:jc w:val="center"/>
              <w:rPr>
                <w:sz w:val="24"/>
                <w:szCs w:val="24"/>
                <w:lang w:val="ro-MD" w:eastAsia="ru-RU"/>
              </w:rPr>
            </w:pPr>
          </w:p>
        </w:tc>
        <w:tc>
          <w:tcPr>
            <w:tcW w:w="1134" w:type="dxa"/>
          </w:tcPr>
          <w:p w:rsidR="00701AD7" w:rsidRPr="00F07D63" w:rsidRDefault="001001EB" w:rsidP="00701AD7">
            <w:pPr>
              <w:jc w:val="center"/>
              <w:rPr>
                <w:sz w:val="24"/>
                <w:szCs w:val="24"/>
                <w:lang w:val="ro-MD" w:eastAsia="ru-RU"/>
              </w:rPr>
            </w:pPr>
            <w:r>
              <w:rPr>
                <w:sz w:val="24"/>
                <w:szCs w:val="24"/>
                <w:lang w:val="ro-MD" w:eastAsia="ru-RU"/>
              </w:rPr>
              <w:t>8417,3</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6A1B55" w:rsidP="00701AD7">
            <w:pPr>
              <w:rPr>
                <w:sz w:val="24"/>
                <w:szCs w:val="24"/>
                <w:lang w:val="ro-MD" w:eastAsia="ru-RU"/>
              </w:rPr>
            </w:pPr>
            <w:r w:rsidRPr="00F07D63">
              <w:rPr>
                <w:sz w:val="24"/>
                <w:szCs w:val="24"/>
                <w:lang w:val="ro-MD" w:eastAsia="ru-RU"/>
              </w:rPr>
              <w:t>Asistență</w:t>
            </w:r>
            <w:r w:rsidR="00701AD7" w:rsidRPr="00F07D63">
              <w:rPr>
                <w:sz w:val="24"/>
                <w:szCs w:val="24"/>
                <w:lang w:val="ro-MD" w:eastAsia="ru-RU"/>
              </w:rPr>
              <w:t xml:space="preserve"> socială a persoanelor cu </w:t>
            </w:r>
            <w:r w:rsidRPr="00F07D63">
              <w:rPr>
                <w:sz w:val="24"/>
                <w:szCs w:val="24"/>
                <w:lang w:val="ro-MD" w:eastAsia="ru-RU"/>
              </w:rPr>
              <w:t>necesități</w:t>
            </w:r>
            <w:r w:rsidR="00701AD7" w:rsidRPr="00F07D63">
              <w:rPr>
                <w:sz w:val="24"/>
                <w:szCs w:val="24"/>
                <w:lang w:val="ro-MD" w:eastAsia="ru-RU"/>
              </w:rPr>
              <w:t xml:space="preserve"> speciale </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9010</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19414,0</w:t>
            </w:r>
          </w:p>
        </w:tc>
        <w:tc>
          <w:tcPr>
            <w:tcW w:w="1134" w:type="dxa"/>
          </w:tcPr>
          <w:p w:rsidR="00701AD7" w:rsidRPr="00F07D63" w:rsidRDefault="00C73351" w:rsidP="00701AD7">
            <w:pPr>
              <w:jc w:val="center"/>
              <w:rPr>
                <w:sz w:val="24"/>
                <w:szCs w:val="24"/>
                <w:lang w:val="ro-MD" w:eastAsia="ru-RU"/>
              </w:rPr>
            </w:pPr>
            <w:r>
              <w:rPr>
                <w:sz w:val="24"/>
                <w:szCs w:val="24"/>
                <w:lang w:val="ro-MD" w:eastAsia="ru-RU"/>
              </w:rPr>
              <w:t>142,4</w:t>
            </w:r>
          </w:p>
        </w:tc>
        <w:tc>
          <w:tcPr>
            <w:tcW w:w="1134" w:type="dxa"/>
          </w:tcPr>
          <w:p w:rsidR="00701AD7" w:rsidRPr="00F07D63" w:rsidRDefault="00C73351" w:rsidP="00701AD7">
            <w:pPr>
              <w:jc w:val="center"/>
              <w:rPr>
                <w:sz w:val="24"/>
                <w:szCs w:val="24"/>
                <w:lang w:val="ro-MD" w:eastAsia="ru-RU"/>
              </w:rPr>
            </w:pPr>
            <w:r>
              <w:rPr>
                <w:sz w:val="24"/>
                <w:szCs w:val="24"/>
                <w:lang w:val="ro-MD" w:eastAsia="ru-RU"/>
              </w:rPr>
              <w:t>19556,4</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 xml:space="preserve">Protecţie socială în cazuri </w:t>
            </w:r>
            <w:r w:rsidR="006A1B55" w:rsidRPr="00F07D63">
              <w:rPr>
                <w:sz w:val="24"/>
                <w:szCs w:val="24"/>
                <w:lang w:val="ro-MD" w:eastAsia="ru-RU"/>
              </w:rPr>
              <w:t>excepționale</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9012</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1669,0</w:t>
            </w:r>
          </w:p>
        </w:tc>
        <w:tc>
          <w:tcPr>
            <w:tcW w:w="1134" w:type="dxa"/>
          </w:tcPr>
          <w:p w:rsidR="00701AD7" w:rsidRPr="00F07D63" w:rsidRDefault="00C73351" w:rsidP="00701AD7">
            <w:pPr>
              <w:jc w:val="center"/>
              <w:rPr>
                <w:sz w:val="24"/>
                <w:szCs w:val="24"/>
                <w:lang w:val="ro-MD" w:eastAsia="ru-RU"/>
              </w:rPr>
            </w:pPr>
            <w:r>
              <w:rPr>
                <w:sz w:val="24"/>
                <w:szCs w:val="24"/>
                <w:lang w:val="ro-MD" w:eastAsia="ru-RU"/>
              </w:rPr>
              <w:t>580,2</w:t>
            </w:r>
          </w:p>
        </w:tc>
        <w:tc>
          <w:tcPr>
            <w:tcW w:w="1134" w:type="dxa"/>
          </w:tcPr>
          <w:p w:rsidR="00701AD7" w:rsidRPr="00F07D63" w:rsidRDefault="00C73351" w:rsidP="00701AD7">
            <w:pPr>
              <w:jc w:val="center"/>
              <w:rPr>
                <w:sz w:val="24"/>
                <w:szCs w:val="24"/>
                <w:lang w:val="ro-MD" w:eastAsia="ru-RU"/>
              </w:rPr>
            </w:pPr>
            <w:r>
              <w:rPr>
                <w:sz w:val="24"/>
                <w:szCs w:val="24"/>
                <w:lang w:val="ro-MD" w:eastAsia="ru-RU"/>
              </w:rPr>
              <w:t>2249,2</w:t>
            </w:r>
          </w:p>
        </w:tc>
      </w:tr>
      <w:tr w:rsidR="00701AD7" w:rsidRPr="00F07D63" w:rsidTr="00AC6BF1">
        <w:tc>
          <w:tcPr>
            <w:tcW w:w="852" w:type="dxa"/>
          </w:tcPr>
          <w:p w:rsidR="00701AD7" w:rsidRPr="00F07D63" w:rsidRDefault="00701AD7" w:rsidP="00701AD7">
            <w:pPr>
              <w:jc w:val="center"/>
              <w:rPr>
                <w:color w:val="FF0000"/>
                <w:sz w:val="24"/>
                <w:szCs w:val="24"/>
                <w:lang w:val="ro-MD" w:eastAsia="ru-RU"/>
              </w:rPr>
            </w:pPr>
          </w:p>
        </w:tc>
        <w:tc>
          <w:tcPr>
            <w:tcW w:w="3969" w:type="dxa"/>
          </w:tcPr>
          <w:p w:rsidR="00701AD7" w:rsidRPr="00F07D63" w:rsidRDefault="00701AD7" w:rsidP="00701AD7">
            <w:pPr>
              <w:rPr>
                <w:sz w:val="24"/>
                <w:szCs w:val="24"/>
                <w:lang w:val="ro-MD" w:eastAsia="ru-RU"/>
              </w:rPr>
            </w:pPr>
            <w:r w:rsidRPr="00F07D63">
              <w:rPr>
                <w:sz w:val="24"/>
                <w:szCs w:val="24"/>
                <w:lang w:val="ro-MD" w:eastAsia="ru-RU"/>
              </w:rPr>
              <w:t>Protecția socială a unor categorii de cetățeni</w:t>
            </w:r>
          </w:p>
        </w:tc>
        <w:tc>
          <w:tcPr>
            <w:tcW w:w="851" w:type="dxa"/>
          </w:tcPr>
          <w:p w:rsidR="00701AD7" w:rsidRPr="00F07D63" w:rsidRDefault="00701AD7" w:rsidP="00701AD7">
            <w:pPr>
              <w:jc w:val="center"/>
              <w:rPr>
                <w:sz w:val="24"/>
                <w:szCs w:val="24"/>
                <w:lang w:val="ro-MD" w:eastAsia="ru-RU"/>
              </w:rPr>
            </w:pPr>
          </w:p>
        </w:tc>
        <w:tc>
          <w:tcPr>
            <w:tcW w:w="850" w:type="dxa"/>
          </w:tcPr>
          <w:p w:rsidR="00701AD7" w:rsidRPr="00F07D63" w:rsidRDefault="00701AD7" w:rsidP="00701AD7">
            <w:pPr>
              <w:rPr>
                <w:sz w:val="24"/>
                <w:szCs w:val="24"/>
                <w:lang w:val="ro-MD" w:eastAsia="ru-RU"/>
              </w:rPr>
            </w:pPr>
            <w:r w:rsidRPr="00F07D63">
              <w:rPr>
                <w:sz w:val="24"/>
                <w:szCs w:val="24"/>
                <w:lang w:val="ro-MD" w:eastAsia="ru-RU"/>
              </w:rPr>
              <w:t>9019</w:t>
            </w:r>
          </w:p>
        </w:tc>
        <w:tc>
          <w:tcPr>
            <w:tcW w:w="1134" w:type="dxa"/>
          </w:tcPr>
          <w:p w:rsidR="00701AD7" w:rsidRPr="00F07D63" w:rsidRDefault="00701AD7" w:rsidP="00701AD7">
            <w:pPr>
              <w:jc w:val="center"/>
              <w:rPr>
                <w:sz w:val="24"/>
                <w:szCs w:val="24"/>
                <w:lang w:val="ro-MD" w:eastAsia="ru-RU"/>
              </w:rPr>
            </w:pPr>
            <w:r w:rsidRPr="00F07D63">
              <w:rPr>
                <w:sz w:val="24"/>
                <w:szCs w:val="24"/>
                <w:lang w:val="ro-MD" w:eastAsia="ru-RU"/>
              </w:rPr>
              <w:t>1741,6</w:t>
            </w:r>
          </w:p>
        </w:tc>
        <w:tc>
          <w:tcPr>
            <w:tcW w:w="1134" w:type="dxa"/>
          </w:tcPr>
          <w:p w:rsidR="00701AD7" w:rsidRPr="00F07D63" w:rsidRDefault="00C73351" w:rsidP="00701AD7">
            <w:pPr>
              <w:jc w:val="center"/>
              <w:rPr>
                <w:sz w:val="24"/>
                <w:szCs w:val="24"/>
                <w:lang w:val="ro-MD" w:eastAsia="ru-RU"/>
              </w:rPr>
            </w:pPr>
            <w:r>
              <w:rPr>
                <w:sz w:val="24"/>
                <w:szCs w:val="24"/>
                <w:lang w:val="ro-MD" w:eastAsia="ru-RU"/>
              </w:rPr>
              <w:t>175,3</w:t>
            </w:r>
          </w:p>
        </w:tc>
        <w:tc>
          <w:tcPr>
            <w:tcW w:w="1134" w:type="dxa"/>
          </w:tcPr>
          <w:p w:rsidR="00701AD7" w:rsidRPr="00F07D63" w:rsidRDefault="00C73351" w:rsidP="00701AD7">
            <w:pPr>
              <w:jc w:val="center"/>
              <w:rPr>
                <w:sz w:val="24"/>
                <w:szCs w:val="24"/>
                <w:lang w:val="ro-MD" w:eastAsia="ru-RU"/>
              </w:rPr>
            </w:pPr>
            <w:r>
              <w:rPr>
                <w:sz w:val="24"/>
                <w:szCs w:val="24"/>
                <w:lang w:val="ro-MD" w:eastAsia="ru-RU"/>
              </w:rPr>
              <w:t>1916,9</w:t>
            </w:r>
          </w:p>
        </w:tc>
      </w:tr>
    </w:tbl>
    <w:p w:rsidR="00F47926" w:rsidRPr="00F07D63" w:rsidRDefault="00F47926" w:rsidP="00F47926">
      <w:pPr>
        <w:spacing w:after="0" w:line="240" w:lineRule="auto"/>
        <w:rPr>
          <w:rFonts w:ascii="Times New Roman" w:eastAsia="Times New Roman" w:hAnsi="Times New Roman" w:cs="Times New Roman"/>
          <w:color w:val="FF0000"/>
          <w:sz w:val="20"/>
          <w:szCs w:val="20"/>
          <w:lang w:val="ro-MD" w:eastAsia="ru-RU"/>
        </w:rPr>
      </w:pPr>
    </w:p>
    <w:p w:rsidR="00F47926" w:rsidRPr="00F07D63" w:rsidRDefault="00F47926" w:rsidP="00F47926">
      <w:pPr>
        <w:spacing w:after="0" w:line="240" w:lineRule="auto"/>
        <w:rPr>
          <w:rFonts w:ascii="Times New Roman" w:eastAsia="Times New Roman" w:hAnsi="Times New Roman" w:cs="Times New Roman"/>
          <w:color w:val="FF0000"/>
          <w:sz w:val="20"/>
          <w:szCs w:val="20"/>
          <w:lang w:val="ro-MD" w:eastAsia="ru-RU"/>
        </w:rPr>
      </w:pPr>
    </w:p>
    <w:p w:rsidR="00F47926" w:rsidRPr="00F07D63" w:rsidRDefault="00F47926" w:rsidP="00F47926">
      <w:pPr>
        <w:spacing w:after="0" w:line="240" w:lineRule="auto"/>
        <w:rPr>
          <w:rFonts w:ascii="Times New Roman" w:eastAsia="Times New Roman" w:hAnsi="Times New Roman" w:cs="Times New Roman"/>
          <w:color w:val="FF0000"/>
          <w:sz w:val="20"/>
          <w:szCs w:val="20"/>
          <w:lang w:val="ro-MD" w:eastAsia="ru-RU"/>
        </w:rPr>
      </w:pPr>
    </w:p>
    <w:p w:rsidR="00F47926" w:rsidRPr="00F07D63" w:rsidRDefault="00F47926" w:rsidP="00F47926">
      <w:pPr>
        <w:spacing w:after="0" w:line="240" w:lineRule="auto"/>
        <w:rPr>
          <w:rFonts w:ascii="Times New Roman" w:eastAsia="Times New Roman" w:hAnsi="Times New Roman" w:cs="Times New Roman"/>
          <w:color w:val="FF0000"/>
          <w:sz w:val="20"/>
          <w:szCs w:val="20"/>
          <w:lang w:val="ro-MD" w:eastAsia="ru-RU"/>
        </w:rPr>
      </w:pPr>
    </w:p>
    <w:p w:rsidR="00F47926" w:rsidRPr="00F07D63" w:rsidRDefault="00F47926" w:rsidP="00F47926">
      <w:pPr>
        <w:spacing w:after="0" w:line="240" w:lineRule="auto"/>
        <w:rPr>
          <w:rFonts w:ascii="Times New Roman" w:eastAsia="Times New Roman" w:hAnsi="Times New Roman" w:cs="Times New Roman"/>
          <w:b/>
          <w:sz w:val="24"/>
          <w:szCs w:val="24"/>
          <w:lang w:val="ro-MD" w:eastAsia="ru-RU"/>
        </w:rPr>
      </w:pPr>
      <w:r w:rsidRPr="00F07D63">
        <w:rPr>
          <w:rFonts w:ascii="Times New Roman" w:eastAsia="Times New Roman" w:hAnsi="Times New Roman" w:cs="Times New Roman"/>
          <w:b/>
          <w:sz w:val="24"/>
          <w:szCs w:val="24"/>
          <w:lang w:val="ro-MD" w:eastAsia="ru-RU"/>
        </w:rPr>
        <w:t xml:space="preserve">Secretarul Consiliului Raional </w:t>
      </w:r>
      <w:proofErr w:type="spellStart"/>
      <w:r w:rsidRPr="00F07D63">
        <w:rPr>
          <w:rFonts w:ascii="Times New Roman" w:eastAsia="Times New Roman" w:hAnsi="Times New Roman" w:cs="Times New Roman"/>
          <w:b/>
          <w:sz w:val="24"/>
          <w:szCs w:val="24"/>
          <w:lang w:val="ro-MD" w:eastAsia="ru-RU"/>
        </w:rPr>
        <w:t>H</w:t>
      </w:r>
      <w:r w:rsidR="006A1B55">
        <w:rPr>
          <w:rFonts w:ascii="Times New Roman" w:eastAsia="Times New Roman" w:hAnsi="Times New Roman" w:cs="Times New Roman"/>
          <w:b/>
          <w:sz w:val="24"/>
          <w:szCs w:val="24"/>
          <w:lang w:val="ro-MD" w:eastAsia="ru-RU"/>
        </w:rPr>
        <w:t>î</w:t>
      </w:r>
      <w:r w:rsidRPr="00F07D63">
        <w:rPr>
          <w:rFonts w:ascii="Times New Roman" w:eastAsia="Times New Roman" w:hAnsi="Times New Roman" w:cs="Times New Roman"/>
          <w:b/>
          <w:sz w:val="24"/>
          <w:szCs w:val="24"/>
          <w:lang w:val="ro-MD" w:eastAsia="ru-RU"/>
        </w:rPr>
        <w:t>ncesti</w:t>
      </w:r>
      <w:proofErr w:type="spellEnd"/>
      <w:r w:rsidRPr="00F07D63">
        <w:rPr>
          <w:rFonts w:ascii="Times New Roman" w:eastAsia="Times New Roman" w:hAnsi="Times New Roman" w:cs="Times New Roman"/>
          <w:b/>
          <w:sz w:val="24"/>
          <w:szCs w:val="24"/>
          <w:lang w:val="ro-MD" w:eastAsia="ru-RU"/>
        </w:rPr>
        <w:t xml:space="preserve">                              Elena MORARU TOMA</w:t>
      </w:r>
    </w:p>
    <w:p w:rsidR="00F47926" w:rsidRPr="00F07D63" w:rsidRDefault="00F47926" w:rsidP="00F47926">
      <w:pPr>
        <w:tabs>
          <w:tab w:val="left" w:pos="8535"/>
        </w:tabs>
        <w:spacing w:after="0" w:line="240" w:lineRule="auto"/>
        <w:rPr>
          <w:rFonts w:ascii="Times New Roman" w:eastAsia="Times New Roman" w:hAnsi="Times New Roman" w:cs="Times New Roman"/>
          <w:color w:val="FF0000"/>
          <w:sz w:val="20"/>
          <w:szCs w:val="20"/>
          <w:lang w:val="ro-MD" w:eastAsia="ru-RU"/>
        </w:rPr>
      </w:pPr>
      <w:r w:rsidRPr="00F07D63">
        <w:rPr>
          <w:rFonts w:ascii="Times New Roman" w:eastAsia="Times New Roman" w:hAnsi="Times New Roman" w:cs="Times New Roman"/>
          <w:color w:val="FF0000"/>
          <w:sz w:val="20"/>
          <w:szCs w:val="20"/>
          <w:lang w:val="ro-MD" w:eastAsia="ru-RU"/>
        </w:rPr>
        <w:tab/>
      </w:r>
    </w:p>
    <w:p w:rsidR="00F47926" w:rsidRPr="00F07D63" w:rsidRDefault="00F47926" w:rsidP="00F47926">
      <w:pPr>
        <w:spacing w:after="0" w:line="240" w:lineRule="auto"/>
        <w:rPr>
          <w:rFonts w:ascii="Times New Roman" w:eastAsia="Times New Roman" w:hAnsi="Times New Roman" w:cs="Times New Roman"/>
          <w:color w:val="FF0000"/>
          <w:sz w:val="20"/>
          <w:szCs w:val="20"/>
          <w:lang w:val="ro-MD" w:eastAsia="ru-RU"/>
        </w:rPr>
      </w:pPr>
    </w:p>
    <w:p w:rsidR="00F47926" w:rsidRPr="00F07D63" w:rsidRDefault="00F47926">
      <w:pPr>
        <w:rPr>
          <w:lang w:val="ro-MD"/>
        </w:rPr>
      </w:pPr>
    </w:p>
    <w:sectPr w:rsidR="00F47926" w:rsidRPr="00F07D63" w:rsidSect="000214A0">
      <w:footerReference w:type="default" r:id="rId9"/>
      <w:pgSz w:w="11906" w:h="16838"/>
      <w:pgMar w:top="1134"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A4" w:rsidRDefault="00EB69A4" w:rsidP="00DC6CC9">
      <w:pPr>
        <w:spacing w:after="0" w:line="240" w:lineRule="auto"/>
      </w:pPr>
      <w:r>
        <w:separator/>
      </w:r>
    </w:p>
  </w:endnote>
  <w:endnote w:type="continuationSeparator" w:id="0">
    <w:p w:rsidR="00EB69A4" w:rsidRDefault="00EB69A4" w:rsidP="00DC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015271"/>
      <w:docPartObj>
        <w:docPartGallery w:val="Page Numbers (Bottom of Page)"/>
        <w:docPartUnique/>
      </w:docPartObj>
    </w:sdtPr>
    <w:sdtEndPr/>
    <w:sdtContent>
      <w:p w:rsidR="00742EEB" w:rsidRDefault="00742EEB">
        <w:pPr>
          <w:pStyle w:val="Subsol"/>
          <w:jc w:val="right"/>
        </w:pPr>
        <w:r>
          <w:fldChar w:fldCharType="begin"/>
        </w:r>
        <w:r>
          <w:instrText>PAGE   \* MERGEFORMAT</w:instrText>
        </w:r>
        <w:r>
          <w:fldChar w:fldCharType="separate"/>
        </w:r>
        <w:r>
          <w:rPr>
            <w:noProof/>
          </w:rPr>
          <w:t>17</w:t>
        </w:r>
        <w:r>
          <w:fldChar w:fldCharType="end"/>
        </w:r>
      </w:p>
    </w:sdtContent>
  </w:sdt>
  <w:p w:rsidR="00742EEB" w:rsidRDefault="00742EE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A4" w:rsidRDefault="00EB69A4" w:rsidP="00DC6CC9">
      <w:pPr>
        <w:spacing w:after="0" w:line="240" w:lineRule="auto"/>
      </w:pPr>
      <w:r>
        <w:separator/>
      </w:r>
    </w:p>
  </w:footnote>
  <w:footnote w:type="continuationSeparator" w:id="0">
    <w:p w:rsidR="00EB69A4" w:rsidRDefault="00EB69A4" w:rsidP="00DC6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3A8F"/>
    <w:multiLevelType w:val="hybridMultilevel"/>
    <w:tmpl w:val="3336EC10"/>
    <w:lvl w:ilvl="0" w:tplc="4086D48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15:restartNumberingAfterBreak="0">
    <w:nsid w:val="6B1F5885"/>
    <w:multiLevelType w:val="multilevel"/>
    <w:tmpl w:val="2D5ED844"/>
    <w:lvl w:ilvl="0">
      <w:start w:val="1"/>
      <w:numFmt w:val="decimal"/>
      <w:lvlText w:val="%1"/>
      <w:lvlJc w:val="left"/>
      <w:pPr>
        <w:ind w:left="435" w:hanging="435"/>
      </w:pPr>
      <w:rPr>
        <w:rFonts w:hint="default"/>
        <w:i/>
      </w:rPr>
    </w:lvl>
    <w:lvl w:ilvl="1">
      <w:start w:val="1"/>
      <w:numFmt w:val="decimal"/>
      <w:lvlText w:val="%1.%2"/>
      <w:lvlJc w:val="left"/>
      <w:pPr>
        <w:ind w:left="719"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3B"/>
    <w:rsid w:val="000214A0"/>
    <w:rsid w:val="00024A5C"/>
    <w:rsid w:val="000349D5"/>
    <w:rsid w:val="000B6C4A"/>
    <w:rsid w:val="000C3053"/>
    <w:rsid w:val="001001EB"/>
    <w:rsid w:val="001174F9"/>
    <w:rsid w:val="00134C25"/>
    <w:rsid w:val="00137C2A"/>
    <w:rsid w:val="00144687"/>
    <w:rsid w:val="001512CA"/>
    <w:rsid w:val="001529C1"/>
    <w:rsid w:val="001743C8"/>
    <w:rsid w:val="00193343"/>
    <w:rsid w:val="001A1E16"/>
    <w:rsid w:val="0022504C"/>
    <w:rsid w:val="00234D0D"/>
    <w:rsid w:val="002412A4"/>
    <w:rsid w:val="00242854"/>
    <w:rsid w:val="0027334F"/>
    <w:rsid w:val="002A3325"/>
    <w:rsid w:val="002B2CE0"/>
    <w:rsid w:val="002D4EA8"/>
    <w:rsid w:val="002E190A"/>
    <w:rsid w:val="002E1B9B"/>
    <w:rsid w:val="002F01E8"/>
    <w:rsid w:val="00305151"/>
    <w:rsid w:val="00330DEA"/>
    <w:rsid w:val="00333B46"/>
    <w:rsid w:val="003777DF"/>
    <w:rsid w:val="003B669B"/>
    <w:rsid w:val="003B7914"/>
    <w:rsid w:val="003D0A23"/>
    <w:rsid w:val="003E0BBC"/>
    <w:rsid w:val="003E55F4"/>
    <w:rsid w:val="003F4A96"/>
    <w:rsid w:val="0041360F"/>
    <w:rsid w:val="00413E01"/>
    <w:rsid w:val="00430FEA"/>
    <w:rsid w:val="00495FBA"/>
    <w:rsid w:val="004E226C"/>
    <w:rsid w:val="004F7F6B"/>
    <w:rsid w:val="00550340"/>
    <w:rsid w:val="00555D5C"/>
    <w:rsid w:val="00562F10"/>
    <w:rsid w:val="00566F07"/>
    <w:rsid w:val="0057054E"/>
    <w:rsid w:val="0057453B"/>
    <w:rsid w:val="00577473"/>
    <w:rsid w:val="00591DE8"/>
    <w:rsid w:val="005960FF"/>
    <w:rsid w:val="005C057A"/>
    <w:rsid w:val="005D2D3C"/>
    <w:rsid w:val="005F2905"/>
    <w:rsid w:val="00603892"/>
    <w:rsid w:val="0063399E"/>
    <w:rsid w:val="0066190C"/>
    <w:rsid w:val="00687196"/>
    <w:rsid w:val="006A1B55"/>
    <w:rsid w:val="006C33AB"/>
    <w:rsid w:val="006F7C4B"/>
    <w:rsid w:val="00701AD7"/>
    <w:rsid w:val="00742EEB"/>
    <w:rsid w:val="00757F50"/>
    <w:rsid w:val="007656B4"/>
    <w:rsid w:val="00792342"/>
    <w:rsid w:val="007B10C0"/>
    <w:rsid w:val="007C74ED"/>
    <w:rsid w:val="007D2E0F"/>
    <w:rsid w:val="007D3B23"/>
    <w:rsid w:val="007D4A83"/>
    <w:rsid w:val="00835766"/>
    <w:rsid w:val="00842F02"/>
    <w:rsid w:val="008C7C6A"/>
    <w:rsid w:val="008D2BEF"/>
    <w:rsid w:val="008D5BBD"/>
    <w:rsid w:val="008E778F"/>
    <w:rsid w:val="00902BA1"/>
    <w:rsid w:val="009348EE"/>
    <w:rsid w:val="00941CB4"/>
    <w:rsid w:val="00952514"/>
    <w:rsid w:val="009978F6"/>
    <w:rsid w:val="009A6FB6"/>
    <w:rsid w:val="009B4A24"/>
    <w:rsid w:val="00A0274E"/>
    <w:rsid w:val="00A06D04"/>
    <w:rsid w:val="00A178E9"/>
    <w:rsid w:val="00AC13AE"/>
    <w:rsid w:val="00AC6BF1"/>
    <w:rsid w:val="00AE3905"/>
    <w:rsid w:val="00AE4F0B"/>
    <w:rsid w:val="00AE7D5F"/>
    <w:rsid w:val="00AF2CEE"/>
    <w:rsid w:val="00B225C5"/>
    <w:rsid w:val="00B46917"/>
    <w:rsid w:val="00B47514"/>
    <w:rsid w:val="00BC41B6"/>
    <w:rsid w:val="00BD4C29"/>
    <w:rsid w:val="00BE4A5B"/>
    <w:rsid w:val="00C040FB"/>
    <w:rsid w:val="00C36706"/>
    <w:rsid w:val="00C73351"/>
    <w:rsid w:val="00CC59DF"/>
    <w:rsid w:val="00CD0196"/>
    <w:rsid w:val="00CF597B"/>
    <w:rsid w:val="00D02FE1"/>
    <w:rsid w:val="00D25D43"/>
    <w:rsid w:val="00D27828"/>
    <w:rsid w:val="00D30898"/>
    <w:rsid w:val="00D5689B"/>
    <w:rsid w:val="00D61329"/>
    <w:rsid w:val="00D7345B"/>
    <w:rsid w:val="00D85614"/>
    <w:rsid w:val="00D9554A"/>
    <w:rsid w:val="00DA6D0C"/>
    <w:rsid w:val="00DB0AC3"/>
    <w:rsid w:val="00DC6CC9"/>
    <w:rsid w:val="00DE1CE0"/>
    <w:rsid w:val="00DE22CE"/>
    <w:rsid w:val="00DE2846"/>
    <w:rsid w:val="00DF38A6"/>
    <w:rsid w:val="00E844CF"/>
    <w:rsid w:val="00EB69A4"/>
    <w:rsid w:val="00F07D63"/>
    <w:rsid w:val="00F47926"/>
    <w:rsid w:val="00F540CC"/>
    <w:rsid w:val="00F57BC3"/>
    <w:rsid w:val="00F6082E"/>
    <w:rsid w:val="00F9303B"/>
    <w:rsid w:val="00FA0CC2"/>
    <w:rsid w:val="00FE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CB1E7AE-51C6-42EF-A252-E32D7524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03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F930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F9303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9303B"/>
    <w:rPr>
      <w:rFonts w:ascii="Segoe UI" w:hAnsi="Segoe UI" w:cs="Segoe UI"/>
      <w:sz w:val="18"/>
      <w:szCs w:val="18"/>
    </w:rPr>
  </w:style>
  <w:style w:type="character" w:customStyle="1" w:styleId="FontStyle19">
    <w:name w:val="Font Style19"/>
    <w:basedOn w:val="Fontdeparagrafimplicit"/>
    <w:rsid w:val="00F9303B"/>
    <w:rPr>
      <w:rFonts w:ascii="Times New Roman" w:hAnsi="Times New Roman" w:cs="Times New Roman" w:hint="default"/>
      <w:sz w:val="22"/>
      <w:szCs w:val="22"/>
    </w:rPr>
  </w:style>
  <w:style w:type="paragraph" w:styleId="Frspaiere">
    <w:name w:val="No Spacing"/>
    <w:uiPriority w:val="1"/>
    <w:qFormat/>
    <w:rsid w:val="00F9303B"/>
    <w:pPr>
      <w:spacing w:after="0" w:line="240" w:lineRule="auto"/>
    </w:pPr>
  </w:style>
  <w:style w:type="character" w:customStyle="1" w:styleId="FontStyle16">
    <w:name w:val="Font Style16"/>
    <w:basedOn w:val="Fontdeparagrafimplicit"/>
    <w:uiPriority w:val="99"/>
    <w:rsid w:val="00F9303B"/>
    <w:rPr>
      <w:rFonts w:ascii="Times New Roman" w:hAnsi="Times New Roman" w:cs="Times New Roman"/>
      <w:sz w:val="24"/>
      <w:szCs w:val="24"/>
    </w:rPr>
  </w:style>
  <w:style w:type="table" w:customStyle="1" w:styleId="1">
    <w:name w:val="Сетка таблицы1"/>
    <w:basedOn w:val="TabelNormal"/>
    <w:next w:val="Tabelgril"/>
    <w:uiPriority w:val="59"/>
    <w:rsid w:val="00F4792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053"/>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DC6CC9"/>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DC6CC9"/>
  </w:style>
  <w:style w:type="paragraph" w:styleId="Subsol">
    <w:name w:val="footer"/>
    <w:basedOn w:val="Normal"/>
    <w:link w:val="SubsolCaracter"/>
    <w:uiPriority w:val="99"/>
    <w:unhideWhenUsed/>
    <w:rsid w:val="00DC6CC9"/>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DC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6226">
      <w:bodyDiv w:val="1"/>
      <w:marLeft w:val="0"/>
      <w:marRight w:val="0"/>
      <w:marTop w:val="0"/>
      <w:marBottom w:val="0"/>
      <w:divBdr>
        <w:top w:val="none" w:sz="0" w:space="0" w:color="auto"/>
        <w:left w:val="none" w:sz="0" w:space="0" w:color="auto"/>
        <w:bottom w:val="none" w:sz="0" w:space="0" w:color="auto"/>
        <w:right w:val="none" w:sz="0" w:space="0" w:color="auto"/>
      </w:divBdr>
    </w:div>
    <w:div w:id="287199805">
      <w:bodyDiv w:val="1"/>
      <w:marLeft w:val="0"/>
      <w:marRight w:val="0"/>
      <w:marTop w:val="0"/>
      <w:marBottom w:val="0"/>
      <w:divBdr>
        <w:top w:val="none" w:sz="0" w:space="0" w:color="auto"/>
        <w:left w:val="none" w:sz="0" w:space="0" w:color="auto"/>
        <w:bottom w:val="none" w:sz="0" w:space="0" w:color="auto"/>
        <w:right w:val="none" w:sz="0" w:space="0" w:color="auto"/>
      </w:divBdr>
    </w:div>
    <w:div w:id="292713296">
      <w:bodyDiv w:val="1"/>
      <w:marLeft w:val="0"/>
      <w:marRight w:val="0"/>
      <w:marTop w:val="0"/>
      <w:marBottom w:val="0"/>
      <w:divBdr>
        <w:top w:val="none" w:sz="0" w:space="0" w:color="auto"/>
        <w:left w:val="none" w:sz="0" w:space="0" w:color="auto"/>
        <w:bottom w:val="none" w:sz="0" w:space="0" w:color="auto"/>
        <w:right w:val="none" w:sz="0" w:space="0" w:color="auto"/>
      </w:divBdr>
    </w:div>
    <w:div w:id="449665138">
      <w:bodyDiv w:val="1"/>
      <w:marLeft w:val="0"/>
      <w:marRight w:val="0"/>
      <w:marTop w:val="0"/>
      <w:marBottom w:val="0"/>
      <w:divBdr>
        <w:top w:val="none" w:sz="0" w:space="0" w:color="auto"/>
        <w:left w:val="none" w:sz="0" w:space="0" w:color="auto"/>
        <w:bottom w:val="none" w:sz="0" w:space="0" w:color="auto"/>
        <w:right w:val="none" w:sz="0" w:space="0" w:color="auto"/>
      </w:divBdr>
    </w:div>
    <w:div w:id="622729715">
      <w:bodyDiv w:val="1"/>
      <w:marLeft w:val="0"/>
      <w:marRight w:val="0"/>
      <w:marTop w:val="0"/>
      <w:marBottom w:val="0"/>
      <w:divBdr>
        <w:top w:val="none" w:sz="0" w:space="0" w:color="auto"/>
        <w:left w:val="none" w:sz="0" w:space="0" w:color="auto"/>
        <w:bottom w:val="none" w:sz="0" w:space="0" w:color="auto"/>
        <w:right w:val="none" w:sz="0" w:space="0" w:color="auto"/>
      </w:divBdr>
    </w:div>
    <w:div w:id="844827981">
      <w:bodyDiv w:val="1"/>
      <w:marLeft w:val="0"/>
      <w:marRight w:val="0"/>
      <w:marTop w:val="0"/>
      <w:marBottom w:val="0"/>
      <w:divBdr>
        <w:top w:val="none" w:sz="0" w:space="0" w:color="auto"/>
        <w:left w:val="none" w:sz="0" w:space="0" w:color="auto"/>
        <w:bottom w:val="none" w:sz="0" w:space="0" w:color="auto"/>
        <w:right w:val="none" w:sz="0" w:space="0" w:color="auto"/>
      </w:divBdr>
    </w:div>
    <w:div w:id="873033959">
      <w:bodyDiv w:val="1"/>
      <w:marLeft w:val="0"/>
      <w:marRight w:val="0"/>
      <w:marTop w:val="0"/>
      <w:marBottom w:val="0"/>
      <w:divBdr>
        <w:top w:val="none" w:sz="0" w:space="0" w:color="auto"/>
        <w:left w:val="none" w:sz="0" w:space="0" w:color="auto"/>
        <w:bottom w:val="none" w:sz="0" w:space="0" w:color="auto"/>
        <w:right w:val="none" w:sz="0" w:space="0" w:color="auto"/>
      </w:divBdr>
    </w:div>
    <w:div w:id="1024936122">
      <w:bodyDiv w:val="1"/>
      <w:marLeft w:val="0"/>
      <w:marRight w:val="0"/>
      <w:marTop w:val="0"/>
      <w:marBottom w:val="0"/>
      <w:divBdr>
        <w:top w:val="none" w:sz="0" w:space="0" w:color="auto"/>
        <w:left w:val="none" w:sz="0" w:space="0" w:color="auto"/>
        <w:bottom w:val="none" w:sz="0" w:space="0" w:color="auto"/>
        <w:right w:val="none" w:sz="0" w:space="0" w:color="auto"/>
      </w:divBdr>
      <w:divsChild>
        <w:div w:id="361630510">
          <w:marLeft w:val="0"/>
          <w:marRight w:val="0"/>
          <w:marTop w:val="0"/>
          <w:marBottom w:val="0"/>
          <w:divBdr>
            <w:top w:val="none" w:sz="0" w:space="0" w:color="auto"/>
            <w:left w:val="none" w:sz="0" w:space="0" w:color="auto"/>
            <w:bottom w:val="none" w:sz="0" w:space="0" w:color="auto"/>
            <w:right w:val="none" w:sz="0" w:space="0" w:color="auto"/>
          </w:divBdr>
        </w:div>
        <w:div w:id="563612811">
          <w:marLeft w:val="0"/>
          <w:marRight w:val="0"/>
          <w:marTop w:val="0"/>
          <w:marBottom w:val="0"/>
          <w:divBdr>
            <w:top w:val="none" w:sz="0" w:space="0" w:color="auto"/>
            <w:left w:val="none" w:sz="0" w:space="0" w:color="auto"/>
            <w:bottom w:val="none" w:sz="0" w:space="0" w:color="auto"/>
            <w:right w:val="none" w:sz="0" w:space="0" w:color="auto"/>
          </w:divBdr>
        </w:div>
        <w:div w:id="1833330993">
          <w:marLeft w:val="0"/>
          <w:marRight w:val="0"/>
          <w:marTop w:val="0"/>
          <w:marBottom w:val="0"/>
          <w:divBdr>
            <w:top w:val="none" w:sz="0" w:space="0" w:color="auto"/>
            <w:left w:val="none" w:sz="0" w:space="0" w:color="auto"/>
            <w:bottom w:val="none" w:sz="0" w:space="0" w:color="auto"/>
            <w:right w:val="none" w:sz="0" w:space="0" w:color="auto"/>
          </w:divBdr>
        </w:div>
        <w:div w:id="1907064581">
          <w:marLeft w:val="0"/>
          <w:marRight w:val="0"/>
          <w:marTop w:val="0"/>
          <w:marBottom w:val="0"/>
          <w:divBdr>
            <w:top w:val="none" w:sz="0" w:space="0" w:color="auto"/>
            <w:left w:val="none" w:sz="0" w:space="0" w:color="auto"/>
            <w:bottom w:val="none" w:sz="0" w:space="0" w:color="auto"/>
            <w:right w:val="none" w:sz="0" w:space="0" w:color="auto"/>
          </w:divBdr>
        </w:div>
      </w:divsChild>
    </w:div>
    <w:div w:id="1330258411">
      <w:bodyDiv w:val="1"/>
      <w:marLeft w:val="0"/>
      <w:marRight w:val="0"/>
      <w:marTop w:val="0"/>
      <w:marBottom w:val="0"/>
      <w:divBdr>
        <w:top w:val="none" w:sz="0" w:space="0" w:color="auto"/>
        <w:left w:val="none" w:sz="0" w:space="0" w:color="auto"/>
        <w:bottom w:val="none" w:sz="0" w:space="0" w:color="auto"/>
        <w:right w:val="none" w:sz="0" w:space="0" w:color="auto"/>
      </w:divBdr>
    </w:div>
    <w:div w:id="1461143814">
      <w:bodyDiv w:val="1"/>
      <w:marLeft w:val="0"/>
      <w:marRight w:val="0"/>
      <w:marTop w:val="0"/>
      <w:marBottom w:val="0"/>
      <w:divBdr>
        <w:top w:val="none" w:sz="0" w:space="0" w:color="auto"/>
        <w:left w:val="none" w:sz="0" w:space="0" w:color="auto"/>
        <w:bottom w:val="none" w:sz="0" w:space="0" w:color="auto"/>
        <w:right w:val="none" w:sz="0" w:space="0" w:color="auto"/>
      </w:divBdr>
    </w:div>
    <w:div w:id="1658679604">
      <w:bodyDiv w:val="1"/>
      <w:marLeft w:val="0"/>
      <w:marRight w:val="0"/>
      <w:marTop w:val="0"/>
      <w:marBottom w:val="0"/>
      <w:divBdr>
        <w:top w:val="none" w:sz="0" w:space="0" w:color="auto"/>
        <w:left w:val="none" w:sz="0" w:space="0" w:color="auto"/>
        <w:bottom w:val="none" w:sz="0" w:space="0" w:color="auto"/>
        <w:right w:val="none" w:sz="0" w:space="0" w:color="auto"/>
      </w:divBdr>
    </w:div>
    <w:div w:id="1812404881">
      <w:bodyDiv w:val="1"/>
      <w:marLeft w:val="0"/>
      <w:marRight w:val="0"/>
      <w:marTop w:val="0"/>
      <w:marBottom w:val="0"/>
      <w:divBdr>
        <w:top w:val="none" w:sz="0" w:space="0" w:color="auto"/>
        <w:left w:val="none" w:sz="0" w:space="0" w:color="auto"/>
        <w:bottom w:val="none" w:sz="0" w:space="0" w:color="auto"/>
        <w:right w:val="none" w:sz="0" w:space="0" w:color="auto"/>
      </w:divBdr>
    </w:div>
    <w:div w:id="1945919622">
      <w:bodyDiv w:val="1"/>
      <w:marLeft w:val="0"/>
      <w:marRight w:val="0"/>
      <w:marTop w:val="0"/>
      <w:marBottom w:val="0"/>
      <w:divBdr>
        <w:top w:val="none" w:sz="0" w:space="0" w:color="auto"/>
        <w:left w:val="none" w:sz="0" w:space="0" w:color="auto"/>
        <w:bottom w:val="none" w:sz="0" w:space="0" w:color="auto"/>
        <w:right w:val="none" w:sz="0" w:space="0" w:color="auto"/>
      </w:divBdr>
    </w:div>
    <w:div w:id="2068186284">
      <w:bodyDiv w:val="1"/>
      <w:marLeft w:val="0"/>
      <w:marRight w:val="0"/>
      <w:marTop w:val="0"/>
      <w:marBottom w:val="0"/>
      <w:divBdr>
        <w:top w:val="none" w:sz="0" w:space="0" w:color="auto"/>
        <w:left w:val="none" w:sz="0" w:space="0" w:color="auto"/>
        <w:bottom w:val="none" w:sz="0" w:space="0" w:color="auto"/>
        <w:right w:val="none" w:sz="0" w:space="0" w:color="auto"/>
      </w:divBdr>
    </w:div>
    <w:div w:id="21051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5078</Words>
  <Characters>29453</Characters>
  <Application>Microsoft Office Word</Application>
  <DocSecurity>0</DocSecurity>
  <Lines>245</Lines>
  <Paragraphs>68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2019-03-27T06:33:00Z</cp:lastPrinted>
  <dcterms:created xsi:type="dcterms:W3CDTF">2019-03-27T13:35:00Z</dcterms:created>
  <dcterms:modified xsi:type="dcterms:W3CDTF">2019-03-27T13:35:00Z</dcterms:modified>
</cp:coreProperties>
</file>