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8C607D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980EEB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980EEB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EF78A8" w:rsidRPr="00980EEB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80EEB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EF78A8" w:rsidRPr="00980EEB" w:rsidRDefault="00ED1B4C" w:rsidP="001642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980EEB">
              <w:rPr>
                <w:color w:val="000000"/>
                <w:sz w:val="20"/>
                <w:szCs w:val="20"/>
                <w:lang w:val="ro-RO"/>
              </w:rPr>
              <w:t>. Hînceşti, str. M. Hîncu, 126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933868">
              <w:rPr>
                <w:color w:val="0000FF"/>
                <w:sz w:val="20"/>
                <w:szCs w:val="20"/>
                <w:u w:val="single"/>
                <w:lang w:val="ro-RO"/>
              </w:rPr>
              <w:t>consiliu</w:t>
            </w:r>
            <w:r w:rsidR="008C607D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 w:rsidR="00933868">
              <w:rPr>
                <w:color w:val="0000FF"/>
                <w:sz w:val="20"/>
                <w:szCs w:val="20"/>
                <w:u w:val="single"/>
                <w:lang w:val="ro-RO"/>
              </w:rPr>
              <w:t>@</w:t>
            </w:r>
            <w:r w:rsidR="008C607D">
              <w:rPr>
                <w:color w:val="0000FF"/>
                <w:sz w:val="20"/>
                <w:szCs w:val="20"/>
                <w:u w:val="single"/>
                <w:lang w:val="ro-RO"/>
              </w:rPr>
              <w:t>hincesti.</w:t>
            </w:r>
            <w:r w:rsidRPr="00980EEB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980EEB"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980EEB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80EEB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980EEB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980EEB">
              <w:rPr>
                <w:color w:val="000000"/>
                <w:sz w:val="20"/>
                <w:szCs w:val="20"/>
                <w:lang w:val="ro-RO"/>
              </w:rPr>
              <w:t>. Хынчешть, ул. М.Хынку, 126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933868">
              <w:rPr>
                <w:color w:val="0000FF"/>
                <w:sz w:val="20"/>
                <w:szCs w:val="20"/>
                <w:u w:val="single"/>
                <w:lang w:val="ro-RO"/>
              </w:rPr>
              <w:t>consiliu</w:t>
            </w:r>
            <w:r w:rsidR="008C607D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 w:rsidR="00933868">
              <w:rPr>
                <w:color w:val="0000FF"/>
                <w:sz w:val="20"/>
                <w:szCs w:val="20"/>
                <w:u w:val="single"/>
                <w:lang w:val="ro-RO"/>
              </w:rPr>
              <w:t>@</w:t>
            </w:r>
            <w:r w:rsidR="008C607D">
              <w:rPr>
                <w:color w:val="0000FF"/>
                <w:sz w:val="20"/>
                <w:szCs w:val="20"/>
                <w:u w:val="single"/>
                <w:lang w:val="ro-RO"/>
              </w:rPr>
              <w:t>hincesti</w:t>
            </w:r>
            <w:r w:rsidRPr="00980EEB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EF78A8" w:rsidP="00EF78A8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EF78A8" w:rsidP="00EF78A8">
            <w:pPr>
              <w:rPr>
                <w:lang w:val="ro-RO"/>
              </w:rPr>
            </w:pPr>
          </w:p>
        </w:tc>
      </w:tr>
    </w:tbl>
    <w:p w:rsidR="0061277C" w:rsidRPr="008C607D" w:rsidRDefault="0061277C" w:rsidP="008C607D">
      <w:pPr>
        <w:rPr>
          <w:b/>
          <w:sz w:val="26"/>
          <w:szCs w:val="26"/>
          <w:lang w:val="ro-RO"/>
        </w:rPr>
      </w:pP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</w:p>
    <w:p w:rsidR="0061277C" w:rsidRPr="00C7277D" w:rsidRDefault="00BA65CA" w:rsidP="0061277C">
      <w:pPr>
        <w:ind w:hanging="180"/>
        <w:jc w:val="center"/>
        <w:rPr>
          <w:b/>
          <w:sz w:val="26"/>
          <w:szCs w:val="26"/>
          <w:lang w:val="ro-RO"/>
        </w:rPr>
      </w:pPr>
      <w:r w:rsidRPr="00C7277D">
        <w:rPr>
          <w:b/>
          <w:sz w:val="26"/>
          <w:szCs w:val="26"/>
          <w:lang w:val="ro-RO"/>
        </w:rPr>
        <w:t>D E C I Z I E</w:t>
      </w:r>
    </w:p>
    <w:p w:rsidR="0061277C" w:rsidRPr="00C7277D" w:rsidRDefault="00ED1B4C" w:rsidP="0061277C">
      <w:pPr>
        <w:ind w:hanging="180"/>
        <w:jc w:val="center"/>
        <w:rPr>
          <w:b/>
          <w:sz w:val="26"/>
          <w:szCs w:val="26"/>
          <w:lang w:val="ro-RO"/>
        </w:rPr>
      </w:pPr>
      <w:r w:rsidRPr="00C7277D">
        <w:rPr>
          <w:sz w:val="26"/>
          <w:szCs w:val="26"/>
          <w:lang w:val="ro-RO"/>
        </w:rPr>
        <w:t>mun</w:t>
      </w:r>
      <w:r w:rsidR="00BA65CA" w:rsidRPr="00C7277D">
        <w:rPr>
          <w:sz w:val="26"/>
          <w:szCs w:val="26"/>
          <w:lang w:val="ro-RO"/>
        </w:rPr>
        <w:t>.Hînceşti</w:t>
      </w:r>
    </w:p>
    <w:p w:rsidR="0061277C" w:rsidRPr="008C607D" w:rsidRDefault="008C607D" w:rsidP="0061277C">
      <w:pPr>
        <w:ind w:hanging="180"/>
        <w:rPr>
          <w:b/>
          <w:sz w:val="28"/>
          <w:szCs w:val="28"/>
          <w:lang w:val="ro-RO"/>
        </w:rPr>
      </w:pPr>
      <w:r w:rsidRPr="008C607D">
        <w:rPr>
          <w:b/>
          <w:sz w:val="28"/>
          <w:szCs w:val="28"/>
          <w:lang w:val="ro-RO"/>
        </w:rPr>
        <w:t xml:space="preserve">      </w:t>
      </w:r>
      <w:r w:rsidR="0061277C" w:rsidRPr="008C607D">
        <w:rPr>
          <w:b/>
          <w:sz w:val="28"/>
          <w:szCs w:val="28"/>
          <w:lang w:val="ro-RO"/>
        </w:rPr>
        <w:t xml:space="preserve">din </w:t>
      </w:r>
      <w:r w:rsidR="00361178">
        <w:rPr>
          <w:b/>
          <w:sz w:val="28"/>
          <w:szCs w:val="28"/>
          <w:lang w:val="ro-RO"/>
        </w:rPr>
        <w:t xml:space="preserve"> 28  </w:t>
      </w:r>
      <w:r w:rsidR="004E2754">
        <w:rPr>
          <w:b/>
          <w:sz w:val="28"/>
          <w:szCs w:val="28"/>
          <w:lang w:val="ro-RO"/>
        </w:rPr>
        <w:t>septembrie</w:t>
      </w:r>
      <w:r w:rsidR="0061277C" w:rsidRPr="008C607D">
        <w:rPr>
          <w:b/>
          <w:sz w:val="28"/>
          <w:szCs w:val="28"/>
          <w:lang w:val="ro-RO"/>
        </w:rPr>
        <w:t xml:space="preserve"> 201</w:t>
      </w:r>
      <w:r w:rsidR="004E2754">
        <w:rPr>
          <w:b/>
          <w:sz w:val="28"/>
          <w:szCs w:val="28"/>
          <w:lang w:val="ro-RO"/>
        </w:rPr>
        <w:t>8</w:t>
      </w:r>
      <w:r w:rsidR="0061277C" w:rsidRPr="008C607D">
        <w:rPr>
          <w:b/>
          <w:sz w:val="28"/>
          <w:szCs w:val="28"/>
          <w:lang w:val="ro-RO"/>
        </w:rPr>
        <w:tab/>
      </w:r>
      <w:r w:rsidR="0061277C" w:rsidRPr="008C607D">
        <w:rPr>
          <w:b/>
          <w:sz w:val="28"/>
          <w:szCs w:val="28"/>
          <w:lang w:val="ro-RO"/>
        </w:rPr>
        <w:tab/>
      </w:r>
      <w:r w:rsidR="0061277C" w:rsidRPr="008C607D">
        <w:rPr>
          <w:b/>
          <w:sz w:val="28"/>
          <w:szCs w:val="28"/>
          <w:lang w:val="ro-RO"/>
        </w:rPr>
        <w:tab/>
      </w:r>
      <w:r w:rsidR="0061277C" w:rsidRPr="008C607D">
        <w:rPr>
          <w:b/>
          <w:sz w:val="28"/>
          <w:szCs w:val="28"/>
          <w:lang w:val="ro-RO"/>
        </w:rPr>
        <w:tab/>
      </w:r>
      <w:r w:rsidR="0061277C" w:rsidRPr="008C607D">
        <w:rPr>
          <w:b/>
          <w:sz w:val="28"/>
          <w:szCs w:val="28"/>
          <w:lang w:val="ro-RO"/>
        </w:rPr>
        <w:tab/>
      </w:r>
      <w:r w:rsidR="0061277C" w:rsidRPr="008C607D">
        <w:rPr>
          <w:b/>
          <w:sz w:val="28"/>
          <w:szCs w:val="28"/>
          <w:lang w:val="ro-RO"/>
        </w:rPr>
        <w:tab/>
      </w:r>
      <w:r w:rsidR="0061277C" w:rsidRPr="008C607D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</w:t>
      </w:r>
      <w:r w:rsidR="00980EEB" w:rsidRPr="008C607D">
        <w:rPr>
          <w:b/>
          <w:sz w:val="28"/>
          <w:szCs w:val="28"/>
          <w:lang w:val="ro-RO"/>
        </w:rPr>
        <w:t>nr.0</w:t>
      </w:r>
      <w:r w:rsidR="003E7953" w:rsidRPr="008C607D">
        <w:rPr>
          <w:b/>
          <w:sz w:val="28"/>
          <w:szCs w:val="28"/>
          <w:lang w:val="ro-RO"/>
        </w:rPr>
        <w:t>5</w:t>
      </w:r>
      <w:r w:rsidR="00D045AA" w:rsidRPr="008C607D">
        <w:rPr>
          <w:b/>
          <w:sz w:val="28"/>
          <w:szCs w:val="28"/>
          <w:lang w:val="ro-RO"/>
        </w:rPr>
        <w:t>/</w:t>
      </w:r>
      <w:r w:rsidR="00361178">
        <w:rPr>
          <w:b/>
          <w:sz w:val="28"/>
          <w:szCs w:val="28"/>
          <w:lang w:val="ro-RO"/>
        </w:rPr>
        <w:t>14</w:t>
      </w:r>
    </w:p>
    <w:p w:rsidR="0061277C" w:rsidRPr="008C607D" w:rsidRDefault="0061277C" w:rsidP="0061277C">
      <w:pPr>
        <w:ind w:hanging="180"/>
        <w:rPr>
          <w:sz w:val="28"/>
          <w:szCs w:val="28"/>
          <w:lang w:val="ro-RO"/>
        </w:rPr>
      </w:pPr>
    </w:p>
    <w:p w:rsidR="007A248B" w:rsidRPr="008C607D" w:rsidRDefault="007A248B" w:rsidP="007A248B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8C607D">
        <w:rPr>
          <w:b/>
          <w:sz w:val="28"/>
          <w:szCs w:val="28"/>
          <w:lang w:val="ro-RO"/>
        </w:rPr>
        <w:t xml:space="preserve">Cu privire la transmiterea unor </w:t>
      </w:r>
      <w:r w:rsidR="003E7953" w:rsidRPr="008C607D">
        <w:rPr>
          <w:b/>
          <w:sz w:val="28"/>
          <w:szCs w:val="28"/>
          <w:lang w:val="ro-RO"/>
        </w:rPr>
        <w:t>mijloace fixe</w:t>
      </w:r>
      <w:r w:rsidRPr="008C607D">
        <w:rPr>
          <w:b/>
          <w:sz w:val="28"/>
          <w:szCs w:val="28"/>
          <w:lang w:val="ro-RO"/>
        </w:rPr>
        <w:t xml:space="preserve"> </w:t>
      </w:r>
    </w:p>
    <w:p w:rsidR="00ED5635" w:rsidRDefault="007A248B" w:rsidP="007A248B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8C607D">
        <w:rPr>
          <w:b/>
          <w:sz w:val="28"/>
          <w:szCs w:val="28"/>
          <w:lang w:val="ro-RO"/>
        </w:rPr>
        <w:t xml:space="preserve">din gestiunea </w:t>
      </w:r>
      <w:r w:rsidR="00A63CDF">
        <w:rPr>
          <w:b/>
          <w:sz w:val="28"/>
          <w:szCs w:val="28"/>
          <w:lang w:val="ro-RO"/>
        </w:rPr>
        <w:t>IMSP Spitalul</w:t>
      </w:r>
      <w:r w:rsidR="00136F32">
        <w:rPr>
          <w:b/>
          <w:sz w:val="28"/>
          <w:szCs w:val="28"/>
          <w:lang w:val="ro-RO"/>
        </w:rPr>
        <w:t xml:space="preserve"> Raional Hînceşti </w:t>
      </w:r>
      <w:r w:rsidRPr="008C607D">
        <w:rPr>
          <w:b/>
          <w:sz w:val="28"/>
          <w:szCs w:val="28"/>
          <w:lang w:val="ro-RO"/>
        </w:rPr>
        <w:t xml:space="preserve"> în gestiunea</w:t>
      </w:r>
    </w:p>
    <w:p w:rsidR="00ED5635" w:rsidRDefault="007A248B" w:rsidP="007A248B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8C607D">
        <w:rPr>
          <w:b/>
          <w:sz w:val="28"/>
          <w:szCs w:val="28"/>
          <w:lang w:val="ro-RO"/>
        </w:rPr>
        <w:t xml:space="preserve"> </w:t>
      </w:r>
      <w:r w:rsidR="00136F32">
        <w:rPr>
          <w:b/>
          <w:sz w:val="28"/>
          <w:szCs w:val="28"/>
          <w:lang w:val="ro-RO"/>
        </w:rPr>
        <w:t>Ministerului Sănătăţii, Muncii şi Protecţiei Sociale</w:t>
      </w:r>
    </w:p>
    <w:p w:rsidR="007A248B" w:rsidRPr="008C607D" w:rsidRDefault="00136F32" w:rsidP="007A248B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(IMSP Institutul de Medicină Urgentă</w:t>
      </w:r>
      <w:r w:rsidR="00ED5635">
        <w:rPr>
          <w:b/>
          <w:sz w:val="28"/>
          <w:szCs w:val="28"/>
          <w:lang w:val="ro-RO"/>
        </w:rPr>
        <w:t>)</w:t>
      </w:r>
    </w:p>
    <w:p w:rsidR="007A248B" w:rsidRPr="008C607D" w:rsidRDefault="007A248B" w:rsidP="007A248B">
      <w:pPr>
        <w:tabs>
          <w:tab w:val="left" w:pos="1920"/>
        </w:tabs>
        <w:jc w:val="both"/>
        <w:rPr>
          <w:sz w:val="28"/>
          <w:szCs w:val="28"/>
          <w:lang w:val="ro-RO"/>
        </w:rPr>
      </w:pPr>
    </w:p>
    <w:p w:rsidR="007A248B" w:rsidRPr="008C607D" w:rsidRDefault="007A248B" w:rsidP="007A248B">
      <w:pPr>
        <w:tabs>
          <w:tab w:val="left" w:pos="1920"/>
        </w:tabs>
        <w:jc w:val="both"/>
        <w:rPr>
          <w:sz w:val="28"/>
          <w:szCs w:val="28"/>
          <w:lang w:val="ro-RO"/>
        </w:rPr>
      </w:pPr>
      <w:r w:rsidRPr="008C607D">
        <w:rPr>
          <w:sz w:val="28"/>
          <w:szCs w:val="28"/>
          <w:lang w:val="ro-RO"/>
        </w:rPr>
        <w:t xml:space="preserve">     În conformitate cu</w:t>
      </w:r>
      <w:r w:rsidR="009E5CF2">
        <w:rPr>
          <w:sz w:val="28"/>
          <w:szCs w:val="28"/>
          <w:lang w:val="ro-RO"/>
        </w:rPr>
        <w:t xml:space="preserve"> articolele 9 alin. (2), lit. (b</w:t>
      </w:r>
      <w:r w:rsidRPr="008C607D">
        <w:rPr>
          <w:sz w:val="28"/>
          <w:szCs w:val="28"/>
          <w:lang w:val="ro-RO"/>
        </w:rPr>
        <w:t xml:space="preserve">) </w:t>
      </w:r>
      <w:r w:rsidRPr="008C607D">
        <w:rPr>
          <w:rFonts w:ascii="Calibri" w:hAnsi="Calibri"/>
          <w:sz w:val="28"/>
          <w:szCs w:val="28"/>
          <w:lang w:val="ro-RO"/>
        </w:rPr>
        <w:t>ș</w:t>
      </w:r>
      <w:r w:rsidRPr="008C607D">
        <w:rPr>
          <w:sz w:val="28"/>
          <w:szCs w:val="28"/>
          <w:lang w:val="ro-RO"/>
        </w:rPr>
        <w:t xml:space="preserve">i 14 alin. (1) lit. (c) din Legea nr. 121 – XVI din 4 mai 2007 privind  administrarea </w:t>
      </w:r>
      <w:r w:rsidRPr="008C607D">
        <w:rPr>
          <w:rFonts w:ascii="Calibri" w:hAnsi="Calibri"/>
          <w:sz w:val="28"/>
          <w:szCs w:val="28"/>
          <w:lang w:val="ro-RO"/>
        </w:rPr>
        <w:t>ș</w:t>
      </w:r>
      <w:r w:rsidRPr="008C607D">
        <w:rPr>
          <w:sz w:val="28"/>
          <w:szCs w:val="28"/>
          <w:lang w:val="ro-RO"/>
        </w:rPr>
        <w:t>i deetatizarea proprietă</w:t>
      </w:r>
      <w:r w:rsidRPr="008C607D">
        <w:rPr>
          <w:rFonts w:ascii="Calibri" w:hAnsi="Calibri"/>
          <w:sz w:val="28"/>
          <w:szCs w:val="28"/>
          <w:lang w:val="ro-RO"/>
        </w:rPr>
        <w:t>ț</w:t>
      </w:r>
      <w:r w:rsidRPr="008C607D">
        <w:rPr>
          <w:sz w:val="28"/>
          <w:szCs w:val="28"/>
          <w:lang w:val="ro-RO"/>
        </w:rPr>
        <w:t xml:space="preserve">ii publice  ( Monitorul Oficial al Republicii Moldova, 2007, nr. 90-93, art. 401), cu modificările </w:t>
      </w:r>
      <w:r w:rsidRPr="008C607D">
        <w:rPr>
          <w:rFonts w:ascii="Calibri" w:hAnsi="Calibri"/>
          <w:sz w:val="28"/>
          <w:szCs w:val="28"/>
          <w:lang w:val="ro-RO"/>
        </w:rPr>
        <w:t>ș</w:t>
      </w:r>
      <w:r w:rsidRPr="008C607D">
        <w:rPr>
          <w:sz w:val="28"/>
          <w:szCs w:val="28"/>
          <w:lang w:val="ro-RO"/>
        </w:rPr>
        <w:t xml:space="preserve">i completările ulterioare, </w:t>
      </w:r>
      <w:r w:rsidR="00ED5635">
        <w:rPr>
          <w:sz w:val="28"/>
          <w:szCs w:val="28"/>
          <w:lang w:val="ro-RO"/>
        </w:rPr>
        <w:t>în baza Demersului IMSP</w:t>
      </w:r>
      <w:r w:rsidR="00ED5635" w:rsidRPr="00ED5635">
        <w:rPr>
          <w:b/>
          <w:sz w:val="28"/>
          <w:szCs w:val="28"/>
          <w:lang w:val="ro-RO"/>
        </w:rPr>
        <w:t xml:space="preserve"> </w:t>
      </w:r>
      <w:r w:rsidR="00ED5635" w:rsidRPr="00ED5635">
        <w:rPr>
          <w:sz w:val="28"/>
          <w:szCs w:val="28"/>
          <w:lang w:val="ro-RO"/>
        </w:rPr>
        <w:t>Institutul de Medicină Urgentă</w:t>
      </w:r>
      <w:r w:rsidR="00ED5635">
        <w:rPr>
          <w:sz w:val="28"/>
          <w:szCs w:val="28"/>
          <w:lang w:val="ro-RO"/>
        </w:rPr>
        <w:t xml:space="preserve"> nr.01-7/1504 din 12.09.2018 precum </w:t>
      </w:r>
      <w:r w:rsidRPr="008C607D">
        <w:rPr>
          <w:rFonts w:ascii="Calibri" w:hAnsi="Calibri"/>
          <w:sz w:val="28"/>
          <w:szCs w:val="28"/>
          <w:lang w:val="ro-RO"/>
        </w:rPr>
        <w:t>ș</w:t>
      </w:r>
      <w:r w:rsidRPr="008C607D">
        <w:rPr>
          <w:sz w:val="28"/>
          <w:szCs w:val="28"/>
          <w:lang w:val="ro-RO"/>
        </w:rPr>
        <w:t>i în temeiul art. 46 din Legea privind administra</w:t>
      </w:r>
      <w:r w:rsidRPr="008C607D">
        <w:rPr>
          <w:rFonts w:ascii="Calibri" w:hAnsi="Calibri"/>
          <w:sz w:val="28"/>
          <w:szCs w:val="28"/>
          <w:lang w:val="ro-RO"/>
        </w:rPr>
        <w:t>ț</w:t>
      </w:r>
      <w:r w:rsidRPr="008C607D">
        <w:rPr>
          <w:sz w:val="28"/>
          <w:szCs w:val="28"/>
          <w:lang w:val="ro-RO"/>
        </w:rPr>
        <w:t>ia publică locală Nr. 436-XVI din 28 decembrie 2006, Consiliul Raional Hînce</w:t>
      </w:r>
      <w:r w:rsidRPr="008C607D">
        <w:rPr>
          <w:rFonts w:ascii="Calibri" w:hAnsi="Calibri"/>
          <w:sz w:val="28"/>
          <w:szCs w:val="28"/>
          <w:lang w:val="ro-RO"/>
        </w:rPr>
        <w:t>ș</w:t>
      </w:r>
      <w:r w:rsidRPr="008C607D">
        <w:rPr>
          <w:sz w:val="28"/>
          <w:szCs w:val="28"/>
          <w:lang w:val="ro-RO"/>
        </w:rPr>
        <w:t xml:space="preserve">ti </w:t>
      </w:r>
      <w:r w:rsidRPr="008C607D">
        <w:rPr>
          <w:b/>
          <w:sz w:val="28"/>
          <w:szCs w:val="28"/>
          <w:lang w:val="ro-RO"/>
        </w:rPr>
        <w:t>DECIDE</w:t>
      </w:r>
      <w:r w:rsidRPr="008C607D">
        <w:rPr>
          <w:sz w:val="28"/>
          <w:szCs w:val="28"/>
          <w:lang w:val="ro-RO"/>
        </w:rPr>
        <w:t xml:space="preserve">: </w:t>
      </w:r>
    </w:p>
    <w:p w:rsidR="00104062" w:rsidRPr="008C607D" w:rsidRDefault="00104062" w:rsidP="007A248B">
      <w:pPr>
        <w:tabs>
          <w:tab w:val="left" w:pos="1920"/>
        </w:tabs>
        <w:jc w:val="both"/>
        <w:rPr>
          <w:sz w:val="28"/>
          <w:szCs w:val="28"/>
          <w:lang w:val="ro-RO"/>
        </w:rPr>
      </w:pPr>
    </w:p>
    <w:p w:rsidR="007A248B" w:rsidRPr="00ED5635" w:rsidRDefault="007A248B" w:rsidP="00ED5635">
      <w:pPr>
        <w:pStyle w:val="a4"/>
        <w:numPr>
          <w:ilvl w:val="0"/>
          <w:numId w:val="15"/>
        </w:num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ED5635">
        <w:rPr>
          <w:sz w:val="28"/>
          <w:szCs w:val="28"/>
          <w:lang w:val="ro-RO"/>
        </w:rPr>
        <w:t>Se transmite</w:t>
      </w:r>
      <w:r w:rsidR="009E5CF2">
        <w:rPr>
          <w:sz w:val="28"/>
          <w:szCs w:val="28"/>
          <w:lang w:val="ro-RO"/>
        </w:rPr>
        <w:t xml:space="preserve"> cu titlu gratuit</w:t>
      </w:r>
      <w:r w:rsidRPr="00ED5635">
        <w:rPr>
          <w:sz w:val="28"/>
          <w:szCs w:val="28"/>
          <w:lang w:val="ro-RO"/>
        </w:rPr>
        <w:t xml:space="preserve">, </w:t>
      </w:r>
      <w:r w:rsidR="003E7953" w:rsidRPr="00ED5635">
        <w:rPr>
          <w:sz w:val="28"/>
          <w:szCs w:val="28"/>
          <w:lang w:val="ro-RO"/>
        </w:rPr>
        <w:t>mijloace</w:t>
      </w:r>
      <w:r w:rsidR="009E5CF2">
        <w:rPr>
          <w:sz w:val="28"/>
          <w:szCs w:val="28"/>
          <w:lang w:val="ro-RO"/>
        </w:rPr>
        <w:t>le</w:t>
      </w:r>
      <w:r w:rsidR="003E7953" w:rsidRPr="00ED5635">
        <w:rPr>
          <w:sz w:val="28"/>
          <w:szCs w:val="28"/>
          <w:lang w:val="ro-RO"/>
        </w:rPr>
        <w:t xml:space="preserve"> fixe </w:t>
      </w:r>
      <w:r w:rsidRPr="00ED5635">
        <w:rPr>
          <w:sz w:val="28"/>
          <w:szCs w:val="28"/>
          <w:lang w:val="ro-RO"/>
        </w:rPr>
        <w:t xml:space="preserve">din gestiunea </w:t>
      </w:r>
      <w:r w:rsidR="00A63CDF">
        <w:rPr>
          <w:sz w:val="28"/>
          <w:szCs w:val="28"/>
          <w:lang w:val="ro-RO"/>
        </w:rPr>
        <w:t>IMSP</w:t>
      </w:r>
      <w:r w:rsidRPr="00ED5635">
        <w:rPr>
          <w:sz w:val="28"/>
          <w:szCs w:val="28"/>
          <w:lang w:val="ro-RO"/>
        </w:rPr>
        <w:t xml:space="preserve"> </w:t>
      </w:r>
      <w:r w:rsidR="00A63CDF">
        <w:rPr>
          <w:sz w:val="28"/>
          <w:szCs w:val="28"/>
          <w:lang w:val="ro-RO"/>
        </w:rPr>
        <w:t xml:space="preserve">Spitalul </w:t>
      </w:r>
      <w:r w:rsidR="00ED5635" w:rsidRPr="00ED5635">
        <w:rPr>
          <w:sz w:val="28"/>
          <w:szCs w:val="28"/>
          <w:lang w:val="ro-RO"/>
        </w:rPr>
        <w:t>Raional Hînceşti</w:t>
      </w:r>
      <w:r w:rsidR="00ED5635" w:rsidRPr="00ED5635">
        <w:rPr>
          <w:b/>
          <w:sz w:val="28"/>
          <w:szCs w:val="28"/>
          <w:lang w:val="ro-RO"/>
        </w:rPr>
        <w:t xml:space="preserve">  </w:t>
      </w:r>
      <w:r w:rsidR="00ED5635">
        <w:rPr>
          <w:sz w:val="28"/>
          <w:szCs w:val="28"/>
          <w:lang w:val="ro-RO"/>
        </w:rPr>
        <w:t xml:space="preserve">în gestiunea  </w:t>
      </w:r>
      <w:r w:rsidR="00ED5635" w:rsidRPr="00ED5635">
        <w:rPr>
          <w:sz w:val="28"/>
          <w:szCs w:val="28"/>
          <w:lang w:val="ro-RO"/>
        </w:rPr>
        <w:t>Ministerului Sănătăţii, Muncii şi Protecţiei Sociale (IMSP Institutul de Medicină Urgentă)</w:t>
      </w:r>
      <w:r w:rsidR="00C7277D" w:rsidRPr="00ED5635">
        <w:rPr>
          <w:sz w:val="28"/>
          <w:szCs w:val="28"/>
          <w:lang w:val="ro-RO"/>
        </w:rPr>
        <w:t xml:space="preserve"> conform Anexei nr.1,</w:t>
      </w:r>
      <w:r w:rsidRPr="00ED5635">
        <w:rPr>
          <w:sz w:val="28"/>
          <w:szCs w:val="28"/>
          <w:lang w:val="ro-RO"/>
        </w:rPr>
        <w:t xml:space="preserve"> </w:t>
      </w:r>
      <w:r w:rsidR="003E7953" w:rsidRPr="00ED5635">
        <w:rPr>
          <w:sz w:val="28"/>
          <w:szCs w:val="28"/>
          <w:lang w:val="ro-RO"/>
        </w:rPr>
        <w:t>;</w:t>
      </w:r>
    </w:p>
    <w:p w:rsidR="003E7953" w:rsidRPr="008C607D" w:rsidRDefault="00ED5635" w:rsidP="003E7953">
      <w:pPr>
        <w:pStyle w:val="a4"/>
        <w:numPr>
          <w:ilvl w:val="0"/>
          <w:numId w:val="15"/>
        </w:numPr>
        <w:tabs>
          <w:tab w:val="left" w:pos="192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Spitalul Raional Hînceşti, dl Petru CIUBOTARU</w:t>
      </w:r>
      <w:r w:rsidR="00C7277D" w:rsidRPr="008C607D">
        <w:rPr>
          <w:sz w:val="28"/>
          <w:szCs w:val="28"/>
          <w:lang w:val="ro-RO"/>
        </w:rPr>
        <w:t xml:space="preserve">, </w:t>
      </w:r>
      <w:r w:rsidR="009E5CF2">
        <w:rPr>
          <w:sz w:val="28"/>
          <w:szCs w:val="28"/>
          <w:lang w:val="ro-RO"/>
        </w:rPr>
        <w:t>de comun acord cu</w:t>
      </w:r>
      <w:r w:rsidR="009E5CF2" w:rsidRPr="009E5CF2">
        <w:rPr>
          <w:sz w:val="28"/>
          <w:szCs w:val="28"/>
          <w:lang w:val="ro-RO"/>
        </w:rPr>
        <w:t xml:space="preserve"> </w:t>
      </w:r>
      <w:r w:rsidR="009E5CF2">
        <w:rPr>
          <w:sz w:val="28"/>
          <w:szCs w:val="28"/>
          <w:lang w:val="ro-RO"/>
        </w:rPr>
        <w:t>IMSP</w:t>
      </w:r>
      <w:r w:rsidR="009E5CF2" w:rsidRPr="00ED5635">
        <w:rPr>
          <w:b/>
          <w:sz w:val="28"/>
          <w:szCs w:val="28"/>
          <w:lang w:val="ro-RO"/>
        </w:rPr>
        <w:t xml:space="preserve"> </w:t>
      </w:r>
      <w:r w:rsidR="009E5CF2" w:rsidRPr="00ED5635">
        <w:rPr>
          <w:sz w:val="28"/>
          <w:szCs w:val="28"/>
          <w:lang w:val="ro-RO"/>
        </w:rPr>
        <w:t>Institutul de Medicină Urgentă</w:t>
      </w:r>
      <w:r w:rsidR="009E5CF2">
        <w:rPr>
          <w:sz w:val="28"/>
          <w:szCs w:val="28"/>
          <w:lang w:val="ro-RO"/>
        </w:rPr>
        <w:t xml:space="preserve"> </w:t>
      </w:r>
      <w:r w:rsidR="00C7277D" w:rsidRPr="008C607D">
        <w:rPr>
          <w:sz w:val="28"/>
          <w:szCs w:val="28"/>
          <w:lang w:val="ro-RO"/>
        </w:rPr>
        <w:t xml:space="preserve">vor asigura executarea prezentei decizii  în conformitate </w:t>
      </w:r>
      <w:r w:rsidR="003E7953" w:rsidRPr="008C607D">
        <w:rPr>
          <w:sz w:val="28"/>
          <w:szCs w:val="28"/>
          <w:lang w:val="ro-RO"/>
        </w:rPr>
        <w:t xml:space="preserve">cu Regulamentul cu privire </w:t>
      </w:r>
      <w:r w:rsidR="003E7953" w:rsidRPr="008C607D">
        <w:rPr>
          <w:rStyle w:val="docheader"/>
          <w:bCs/>
          <w:color w:val="000000"/>
          <w:sz w:val="28"/>
          <w:szCs w:val="28"/>
          <w:lang w:val="ro-RO"/>
        </w:rPr>
        <w:t>la modul de transmitere a bunurilor proprietate publică</w:t>
      </w:r>
      <w:r w:rsidR="003E7953" w:rsidRPr="008C607D">
        <w:rPr>
          <w:sz w:val="28"/>
          <w:szCs w:val="28"/>
          <w:lang w:val="ro-RO"/>
        </w:rPr>
        <w:t>, aprobat  prin Hotărârea Guvernului   nr. 901  din 31 decembrie  2015.</w:t>
      </w:r>
    </w:p>
    <w:p w:rsidR="007A248B" w:rsidRPr="008C607D" w:rsidRDefault="00C7277D" w:rsidP="00C7277D">
      <w:pPr>
        <w:pStyle w:val="a4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8C607D">
        <w:rPr>
          <w:sz w:val="28"/>
          <w:szCs w:val="28"/>
          <w:lang w:val="ro-RO"/>
        </w:rPr>
        <w:t>Monitorizarea executării părezentei decizii se pune în sarcina vicepreședintelui raionului, dna Vera PATRAȘCU.</w:t>
      </w:r>
    </w:p>
    <w:p w:rsidR="005B53B6" w:rsidRPr="008C607D" w:rsidRDefault="005B53B6" w:rsidP="005B53B6">
      <w:pPr>
        <w:ind w:left="360"/>
        <w:jc w:val="both"/>
        <w:rPr>
          <w:sz w:val="28"/>
          <w:szCs w:val="28"/>
          <w:lang w:val="ro-RO"/>
        </w:rPr>
      </w:pPr>
    </w:p>
    <w:p w:rsidR="008C607D" w:rsidRPr="008C607D" w:rsidRDefault="008C607D" w:rsidP="008C607D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</w:t>
      </w:r>
      <w:r w:rsidR="00980EEB" w:rsidRPr="008C607D">
        <w:rPr>
          <w:b/>
          <w:sz w:val="28"/>
          <w:szCs w:val="28"/>
          <w:lang w:val="ro-RO"/>
        </w:rPr>
        <w:t>Pre</w:t>
      </w:r>
      <w:r w:rsidR="00980EEB" w:rsidRPr="008C607D">
        <w:rPr>
          <w:rFonts w:asciiTheme="minorHAnsi" w:hAnsiTheme="minorHAnsi"/>
          <w:b/>
          <w:sz w:val="28"/>
          <w:szCs w:val="28"/>
          <w:lang w:val="ro-RO"/>
        </w:rPr>
        <w:t>ș</w:t>
      </w:r>
      <w:r w:rsidR="00980EEB" w:rsidRPr="008C607D">
        <w:rPr>
          <w:b/>
          <w:sz w:val="28"/>
          <w:szCs w:val="28"/>
          <w:lang w:val="ro-RO"/>
        </w:rPr>
        <w:t>edintele</w:t>
      </w:r>
      <w:r w:rsidR="00C7277D" w:rsidRPr="008C607D">
        <w:rPr>
          <w:b/>
          <w:sz w:val="28"/>
          <w:szCs w:val="28"/>
          <w:lang w:val="ro-RO"/>
        </w:rPr>
        <w:t xml:space="preserve"> </w:t>
      </w:r>
      <w:r w:rsidR="00980EEB" w:rsidRPr="008C607D">
        <w:rPr>
          <w:rFonts w:asciiTheme="minorHAnsi" w:hAnsiTheme="minorHAnsi"/>
          <w:b/>
          <w:sz w:val="28"/>
          <w:szCs w:val="28"/>
          <w:lang w:val="ro-RO"/>
        </w:rPr>
        <w:t>ș</w:t>
      </w:r>
      <w:r w:rsidR="00980EEB" w:rsidRPr="008C607D">
        <w:rPr>
          <w:b/>
          <w:sz w:val="28"/>
          <w:szCs w:val="28"/>
          <w:lang w:val="ro-RO"/>
        </w:rPr>
        <w:t>edin</w:t>
      </w:r>
      <w:r w:rsidR="00980EEB" w:rsidRPr="008C607D">
        <w:rPr>
          <w:rFonts w:asciiTheme="minorHAnsi" w:hAnsiTheme="minorHAnsi"/>
          <w:b/>
          <w:sz w:val="28"/>
          <w:szCs w:val="28"/>
          <w:lang w:val="ro-RO"/>
        </w:rPr>
        <w:t>ț</w:t>
      </w:r>
      <w:r w:rsidR="00980EEB" w:rsidRPr="008C607D">
        <w:rPr>
          <w:b/>
          <w:sz w:val="28"/>
          <w:szCs w:val="28"/>
          <w:lang w:val="ro-RO"/>
        </w:rPr>
        <w:t>ei</w:t>
      </w:r>
      <w:r w:rsidR="00787339" w:rsidRPr="008C607D">
        <w:rPr>
          <w:b/>
          <w:sz w:val="28"/>
          <w:szCs w:val="28"/>
          <w:lang w:val="ro-RO"/>
        </w:rPr>
        <w:t>:</w:t>
      </w:r>
      <w:r w:rsidR="005B53B6" w:rsidRPr="008C607D">
        <w:rPr>
          <w:b/>
          <w:sz w:val="28"/>
          <w:szCs w:val="28"/>
          <w:lang w:val="ro-RO"/>
        </w:rPr>
        <w:t xml:space="preserve">              </w:t>
      </w:r>
      <w:r w:rsidR="00C7277D" w:rsidRPr="008C607D">
        <w:rPr>
          <w:b/>
          <w:sz w:val="28"/>
          <w:szCs w:val="28"/>
          <w:lang w:val="ro-RO"/>
        </w:rPr>
        <w:t xml:space="preserve">              </w:t>
      </w:r>
      <w:r w:rsidRPr="008C607D">
        <w:rPr>
          <w:b/>
          <w:sz w:val="28"/>
          <w:szCs w:val="28"/>
          <w:lang w:val="ro-RO"/>
        </w:rPr>
        <w:t xml:space="preserve">      </w:t>
      </w:r>
      <w:r w:rsidR="00ED5635">
        <w:rPr>
          <w:b/>
          <w:sz w:val="28"/>
          <w:szCs w:val="28"/>
          <w:lang w:val="ro-RO"/>
        </w:rPr>
        <w:t xml:space="preserve">       </w:t>
      </w:r>
      <w:r w:rsidR="00361178">
        <w:rPr>
          <w:b/>
          <w:sz w:val="28"/>
          <w:szCs w:val="28"/>
          <w:lang w:val="ro-RO"/>
        </w:rPr>
        <w:t>Vladimir BLIŞCIAC</w:t>
      </w:r>
    </w:p>
    <w:p w:rsidR="005B53B6" w:rsidRPr="008C607D" w:rsidRDefault="008C607D" w:rsidP="005B53B6">
      <w:pPr>
        <w:ind w:left="360"/>
        <w:jc w:val="both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lang w:val="ro-RO"/>
        </w:rPr>
        <w:t xml:space="preserve">         </w:t>
      </w:r>
      <w:r w:rsidR="005B53B6" w:rsidRPr="008C607D">
        <w:rPr>
          <w:b/>
          <w:sz w:val="28"/>
          <w:szCs w:val="28"/>
          <w:u w:val="single"/>
          <w:lang w:val="ro-RO"/>
        </w:rPr>
        <w:t xml:space="preserve">Contrasemnează:       </w:t>
      </w:r>
    </w:p>
    <w:p w:rsidR="008C607D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8C607D">
        <w:rPr>
          <w:b/>
          <w:sz w:val="28"/>
          <w:szCs w:val="28"/>
          <w:lang w:val="ro-RO"/>
        </w:rPr>
        <w:tab/>
      </w:r>
      <w:r w:rsidR="008C607D">
        <w:rPr>
          <w:b/>
          <w:sz w:val="28"/>
          <w:szCs w:val="28"/>
          <w:lang w:val="ro-RO"/>
        </w:rPr>
        <w:t xml:space="preserve">         </w:t>
      </w:r>
      <w:r w:rsidRPr="008C607D">
        <w:rPr>
          <w:b/>
          <w:sz w:val="28"/>
          <w:szCs w:val="28"/>
          <w:lang w:val="ro-RO"/>
        </w:rPr>
        <w:t>Secretarul</w:t>
      </w:r>
    </w:p>
    <w:p w:rsidR="005B53B6" w:rsidRPr="008C607D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8C607D">
        <w:rPr>
          <w:b/>
          <w:sz w:val="28"/>
          <w:szCs w:val="28"/>
          <w:lang w:val="ro-RO"/>
        </w:rPr>
        <w:t xml:space="preserve"> Consiliului Raional Hînc</w:t>
      </w:r>
      <w:r w:rsidR="00C7277D" w:rsidRPr="008C607D">
        <w:rPr>
          <w:b/>
          <w:sz w:val="28"/>
          <w:szCs w:val="28"/>
          <w:lang w:val="ro-RO"/>
        </w:rPr>
        <w:t xml:space="preserve">eşti                     </w:t>
      </w:r>
      <w:r w:rsidR="008C607D">
        <w:rPr>
          <w:b/>
          <w:sz w:val="28"/>
          <w:szCs w:val="28"/>
          <w:lang w:val="ro-RO"/>
        </w:rPr>
        <w:t xml:space="preserve">        </w:t>
      </w:r>
      <w:r w:rsidRPr="008C607D">
        <w:rPr>
          <w:b/>
          <w:sz w:val="28"/>
          <w:szCs w:val="28"/>
          <w:lang w:val="ro-RO"/>
        </w:rPr>
        <w:t xml:space="preserve">Elena MORARU TOMA            </w:t>
      </w:r>
    </w:p>
    <w:p w:rsidR="009E5CF2" w:rsidRDefault="009E5CF2" w:rsidP="009E5CF2">
      <w:pPr>
        <w:rPr>
          <w:sz w:val="22"/>
          <w:szCs w:val="22"/>
          <w:lang w:val="en-US"/>
        </w:rPr>
      </w:pPr>
    </w:p>
    <w:p w:rsidR="00361178" w:rsidRDefault="00361178" w:rsidP="003E795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61178" w:rsidRDefault="00361178" w:rsidP="003E795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61178" w:rsidRDefault="00361178" w:rsidP="003E795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61178" w:rsidRDefault="00361178" w:rsidP="003E795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61178" w:rsidRDefault="00361178" w:rsidP="003E795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E7953" w:rsidRPr="008C607D" w:rsidRDefault="003E7953" w:rsidP="003E795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C607D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Anexa Nr. 1</w:t>
      </w:r>
    </w:p>
    <w:p w:rsidR="003E7953" w:rsidRPr="008C607D" w:rsidRDefault="003E7953" w:rsidP="003E795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C607D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Decizia Consiliului Raional Hînceşti </w:t>
      </w:r>
    </w:p>
    <w:p w:rsidR="003E7953" w:rsidRPr="008C607D" w:rsidRDefault="00C7277D" w:rsidP="00C7277D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C607D">
        <w:rPr>
          <w:rFonts w:ascii="Times New Roman" w:hAnsi="Times New Roman" w:cs="Times New Roman"/>
          <w:b/>
          <w:sz w:val="28"/>
          <w:szCs w:val="28"/>
          <w:lang w:val="ro-RO"/>
        </w:rPr>
        <w:t xml:space="preserve">Nr. </w:t>
      </w:r>
      <w:r w:rsidR="00ED5635">
        <w:rPr>
          <w:rFonts w:ascii="Times New Roman" w:hAnsi="Times New Roman" w:cs="Times New Roman"/>
          <w:b/>
          <w:sz w:val="28"/>
          <w:szCs w:val="28"/>
          <w:lang w:val="ro-RO"/>
        </w:rPr>
        <w:t>05/</w:t>
      </w:r>
      <w:r w:rsidR="003611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14 </w:t>
      </w:r>
      <w:r w:rsidR="0036117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28.09.</w:t>
      </w:r>
      <w:bookmarkStart w:id="0" w:name="_GoBack"/>
      <w:bookmarkEnd w:id="0"/>
      <w:r w:rsidR="00ED5635">
        <w:rPr>
          <w:rFonts w:ascii="Times New Roman" w:hAnsi="Times New Roman" w:cs="Times New Roman"/>
          <w:b/>
          <w:sz w:val="28"/>
          <w:szCs w:val="28"/>
          <w:lang w:val="ro-RO"/>
        </w:rPr>
        <w:t>2018</w:t>
      </w:r>
      <w:r w:rsidR="003E7953" w:rsidRPr="008C607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</w:p>
    <w:p w:rsidR="00C7277D" w:rsidRDefault="00C7277D" w:rsidP="00C7277D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E5CF2" w:rsidRDefault="009E5CF2" w:rsidP="00C7277D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E5CF2" w:rsidRPr="008C607D" w:rsidRDefault="009E5CF2" w:rsidP="00C7277D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7277D" w:rsidRPr="008C607D" w:rsidRDefault="00C7277D" w:rsidP="00C7277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C607D">
        <w:rPr>
          <w:rFonts w:ascii="Times New Roman" w:hAnsi="Times New Roman" w:cs="Times New Roman"/>
          <w:b/>
          <w:sz w:val="28"/>
          <w:szCs w:val="28"/>
          <w:lang w:val="ro-RO"/>
        </w:rPr>
        <w:t>LISTA</w:t>
      </w:r>
    </w:p>
    <w:p w:rsidR="003E7953" w:rsidRPr="00ED5635" w:rsidRDefault="00C7277D" w:rsidP="00ED563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56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Mijloacelor fixe transmise din gestiunea </w:t>
      </w:r>
      <w:r w:rsidR="00ED5635" w:rsidRPr="00ED5635">
        <w:rPr>
          <w:rFonts w:ascii="Times New Roman" w:hAnsi="Times New Roman" w:cs="Times New Roman"/>
          <w:b/>
          <w:sz w:val="28"/>
          <w:szCs w:val="28"/>
          <w:lang w:val="ro-RO"/>
        </w:rPr>
        <w:t>Spitalului Raional Hînceşti  în gestiunea  Ministerului Sănătăţii, Muncii şi Protecţiei Sociale (IMSP Institutul de Medicină Urgentă)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2852"/>
        <w:gridCol w:w="1243"/>
        <w:gridCol w:w="1569"/>
        <w:gridCol w:w="1639"/>
        <w:gridCol w:w="1406"/>
      </w:tblGrid>
      <w:tr w:rsidR="003E7953" w:rsidRPr="008C607D" w:rsidTr="001B5591">
        <w:tc>
          <w:tcPr>
            <w:tcW w:w="559" w:type="dxa"/>
            <w:vAlign w:val="center"/>
          </w:tcPr>
          <w:p w:rsidR="003E7953" w:rsidRPr="008C607D" w:rsidRDefault="003E7953" w:rsidP="001B559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C607D">
              <w:rPr>
                <w:b/>
                <w:sz w:val="28"/>
                <w:szCs w:val="28"/>
                <w:lang w:val="en-US"/>
              </w:rPr>
              <w:t>N/o</w:t>
            </w:r>
          </w:p>
        </w:tc>
        <w:tc>
          <w:tcPr>
            <w:tcW w:w="3518" w:type="dxa"/>
            <w:vAlign w:val="center"/>
          </w:tcPr>
          <w:p w:rsidR="003E7953" w:rsidRPr="008C607D" w:rsidRDefault="003E7953" w:rsidP="001B559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8C607D">
              <w:rPr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8C607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607D">
              <w:rPr>
                <w:b/>
                <w:sz w:val="28"/>
                <w:szCs w:val="28"/>
                <w:lang w:val="en-US"/>
              </w:rPr>
              <w:t>mijloacelor</w:t>
            </w:r>
            <w:proofErr w:type="spellEnd"/>
          </w:p>
        </w:tc>
        <w:tc>
          <w:tcPr>
            <w:tcW w:w="993" w:type="dxa"/>
            <w:vAlign w:val="center"/>
          </w:tcPr>
          <w:p w:rsidR="003E7953" w:rsidRPr="008C607D" w:rsidRDefault="003E7953" w:rsidP="001B55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607D">
              <w:rPr>
                <w:b/>
                <w:sz w:val="28"/>
                <w:szCs w:val="28"/>
                <w:lang w:val="en-US"/>
              </w:rPr>
              <w:t>Unitatea</w:t>
            </w:r>
            <w:proofErr w:type="spellEnd"/>
            <w:r w:rsidRPr="008C607D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607D">
              <w:rPr>
                <w:b/>
                <w:sz w:val="28"/>
                <w:szCs w:val="28"/>
                <w:lang w:val="en-US"/>
              </w:rPr>
              <w:t>misur</w:t>
            </w:r>
            <w:proofErr w:type="spellEnd"/>
            <w:r w:rsidRPr="008C607D">
              <w:rPr>
                <w:b/>
                <w:sz w:val="28"/>
                <w:szCs w:val="28"/>
              </w:rPr>
              <w:t>ă</w:t>
            </w:r>
          </w:p>
        </w:tc>
        <w:tc>
          <w:tcPr>
            <w:tcW w:w="1559" w:type="dxa"/>
            <w:vAlign w:val="center"/>
          </w:tcPr>
          <w:p w:rsidR="003E7953" w:rsidRPr="008C607D" w:rsidRDefault="003E7953" w:rsidP="001B5591">
            <w:pPr>
              <w:jc w:val="center"/>
              <w:rPr>
                <w:b/>
                <w:sz w:val="28"/>
                <w:szCs w:val="28"/>
              </w:rPr>
            </w:pPr>
            <w:r w:rsidRPr="008C607D">
              <w:rPr>
                <w:b/>
                <w:sz w:val="28"/>
                <w:szCs w:val="28"/>
              </w:rPr>
              <w:t>Cantitatea mijloacelor</w:t>
            </w:r>
          </w:p>
        </w:tc>
        <w:tc>
          <w:tcPr>
            <w:tcW w:w="1559" w:type="dxa"/>
            <w:vAlign w:val="center"/>
          </w:tcPr>
          <w:p w:rsidR="003E7953" w:rsidRPr="008C607D" w:rsidRDefault="003E7953" w:rsidP="001B5591">
            <w:pPr>
              <w:jc w:val="center"/>
              <w:rPr>
                <w:b/>
                <w:sz w:val="28"/>
                <w:szCs w:val="28"/>
              </w:rPr>
            </w:pPr>
            <w:r w:rsidRPr="008C607D">
              <w:rPr>
                <w:b/>
                <w:sz w:val="28"/>
                <w:szCs w:val="28"/>
              </w:rPr>
              <w:t>Valoarea mijloacelor, lei</w:t>
            </w:r>
          </w:p>
        </w:tc>
        <w:tc>
          <w:tcPr>
            <w:tcW w:w="1383" w:type="dxa"/>
            <w:vAlign w:val="center"/>
          </w:tcPr>
          <w:p w:rsidR="003E7953" w:rsidRPr="008C607D" w:rsidRDefault="003E7953" w:rsidP="001B5591">
            <w:pPr>
              <w:jc w:val="center"/>
              <w:rPr>
                <w:b/>
                <w:sz w:val="28"/>
                <w:szCs w:val="28"/>
              </w:rPr>
            </w:pPr>
            <w:r w:rsidRPr="008C607D">
              <w:rPr>
                <w:b/>
                <w:sz w:val="28"/>
                <w:szCs w:val="28"/>
              </w:rPr>
              <w:t>Suma totală, lei</w:t>
            </w:r>
          </w:p>
        </w:tc>
      </w:tr>
      <w:tr w:rsidR="003E7953" w:rsidRPr="008C607D" w:rsidTr="001B5591">
        <w:tc>
          <w:tcPr>
            <w:tcW w:w="559" w:type="dxa"/>
            <w:vAlign w:val="center"/>
          </w:tcPr>
          <w:p w:rsidR="003E7953" w:rsidRPr="008C607D" w:rsidRDefault="003E7953" w:rsidP="001B5591">
            <w:pPr>
              <w:jc w:val="center"/>
              <w:rPr>
                <w:sz w:val="28"/>
                <w:szCs w:val="28"/>
                <w:lang w:val="en-US"/>
              </w:rPr>
            </w:pPr>
            <w:r w:rsidRPr="008C607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18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Set pentru anestezie</w:t>
            </w:r>
          </w:p>
        </w:tc>
        <w:tc>
          <w:tcPr>
            <w:tcW w:w="993" w:type="dxa"/>
            <w:vAlign w:val="center"/>
          </w:tcPr>
          <w:p w:rsidR="003E7953" w:rsidRPr="008C607D" w:rsidRDefault="003E7953" w:rsidP="001B5591">
            <w:pPr>
              <w:jc w:val="center"/>
              <w:rPr>
                <w:sz w:val="28"/>
                <w:szCs w:val="28"/>
                <w:lang w:val="en-US"/>
              </w:rPr>
            </w:pPr>
            <w:r w:rsidRPr="008C607D">
              <w:rPr>
                <w:sz w:val="28"/>
                <w:szCs w:val="28"/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559,90</w:t>
            </w:r>
          </w:p>
        </w:tc>
        <w:tc>
          <w:tcPr>
            <w:tcW w:w="1383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1119,80</w:t>
            </w:r>
          </w:p>
        </w:tc>
      </w:tr>
      <w:tr w:rsidR="003E7953" w:rsidRPr="008C607D" w:rsidTr="001B5591">
        <w:tc>
          <w:tcPr>
            <w:tcW w:w="559" w:type="dxa"/>
            <w:vAlign w:val="center"/>
          </w:tcPr>
          <w:p w:rsidR="003E7953" w:rsidRPr="008C607D" w:rsidRDefault="003E7953" w:rsidP="001B5591">
            <w:pPr>
              <w:jc w:val="center"/>
              <w:rPr>
                <w:sz w:val="28"/>
                <w:szCs w:val="28"/>
                <w:lang w:val="en-US"/>
              </w:rPr>
            </w:pPr>
            <w:r w:rsidRPr="008C607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18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pentru anestezie</w:t>
            </w:r>
          </w:p>
        </w:tc>
        <w:tc>
          <w:tcPr>
            <w:tcW w:w="993" w:type="dxa"/>
            <w:vAlign w:val="center"/>
          </w:tcPr>
          <w:p w:rsidR="003E7953" w:rsidRPr="008C607D" w:rsidRDefault="003E7953" w:rsidP="001B5591">
            <w:pPr>
              <w:jc w:val="center"/>
              <w:rPr>
                <w:sz w:val="28"/>
                <w:szCs w:val="28"/>
                <w:lang w:val="en-US"/>
              </w:rPr>
            </w:pPr>
            <w:r w:rsidRPr="008C607D">
              <w:rPr>
                <w:sz w:val="28"/>
                <w:szCs w:val="28"/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1119,80</w:t>
            </w:r>
          </w:p>
        </w:tc>
        <w:tc>
          <w:tcPr>
            <w:tcW w:w="1383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1119,80</w:t>
            </w:r>
          </w:p>
        </w:tc>
      </w:tr>
      <w:tr w:rsidR="003E7953" w:rsidRPr="008C607D" w:rsidTr="001B5591">
        <w:tc>
          <w:tcPr>
            <w:tcW w:w="559" w:type="dxa"/>
            <w:vAlign w:val="center"/>
          </w:tcPr>
          <w:p w:rsidR="003E7953" w:rsidRPr="008C607D" w:rsidRDefault="003E7953" w:rsidP="001B5591">
            <w:pPr>
              <w:jc w:val="center"/>
              <w:rPr>
                <w:sz w:val="28"/>
                <w:szCs w:val="28"/>
                <w:lang w:val="en-US"/>
              </w:rPr>
            </w:pPr>
            <w:r w:rsidRPr="008C607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18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Incubator </w:t>
            </w:r>
            <w:r w:rsidR="009E5CF2">
              <w:rPr>
                <w:sz w:val="28"/>
                <w:szCs w:val="28"/>
              </w:rPr>
              <w:t xml:space="preserve">pentru nou născuţi </w:t>
            </w:r>
            <w:r>
              <w:rPr>
                <w:sz w:val="28"/>
                <w:szCs w:val="28"/>
              </w:rPr>
              <w:t>portabil</w:t>
            </w:r>
          </w:p>
        </w:tc>
        <w:tc>
          <w:tcPr>
            <w:tcW w:w="993" w:type="dxa"/>
            <w:vAlign w:val="center"/>
          </w:tcPr>
          <w:p w:rsidR="003E7953" w:rsidRPr="008C607D" w:rsidRDefault="003E7953" w:rsidP="001B5591">
            <w:pPr>
              <w:jc w:val="center"/>
              <w:rPr>
                <w:sz w:val="28"/>
                <w:szCs w:val="28"/>
                <w:lang w:val="en-US"/>
              </w:rPr>
            </w:pPr>
            <w:r w:rsidRPr="008C607D">
              <w:rPr>
                <w:sz w:val="28"/>
                <w:szCs w:val="28"/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195965,00</w:t>
            </w:r>
          </w:p>
        </w:tc>
        <w:tc>
          <w:tcPr>
            <w:tcW w:w="1383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195965,00</w:t>
            </w:r>
          </w:p>
        </w:tc>
      </w:tr>
      <w:tr w:rsidR="003E7953" w:rsidRPr="008C607D" w:rsidTr="001B5591">
        <w:tc>
          <w:tcPr>
            <w:tcW w:w="559" w:type="dxa"/>
            <w:vAlign w:val="center"/>
          </w:tcPr>
          <w:p w:rsidR="003E7953" w:rsidRPr="008C607D" w:rsidRDefault="003E7953" w:rsidP="001B55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18" w:type="dxa"/>
            <w:vAlign w:val="center"/>
          </w:tcPr>
          <w:p w:rsidR="003E7953" w:rsidRPr="008C607D" w:rsidRDefault="003E7953" w:rsidP="001B5591">
            <w:pPr>
              <w:jc w:val="center"/>
              <w:rPr>
                <w:b/>
                <w:sz w:val="28"/>
                <w:szCs w:val="28"/>
              </w:rPr>
            </w:pPr>
            <w:r w:rsidRPr="008C607D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993" w:type="dxa"/>
            <w:vAlign w:val="center"/>
          </w:tcPr>
          <w:p w:rsidR="003E7953" w:rsidRPr="008C607D" w:rsidRDefault="003E7953" w:rsidP="001B55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E7953" w:rsidRPr="008C607D" w:rsidRDefault="003E7953" w:rsidP="001B5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7953" w:rsidRPr="008C607D" w:rsidRDefault="003E7953" w:rsidP="001B5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E7953" w:rsidRPr="008C607D" w:rsidRDefault="00ED5635" w:rsidP="001B5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198204,60</w:t>
            </w:r>
          </w:p>
        </w:tc>
      </w:tr>
    </w:tbl>
    <w:p w:rsidR="003E7953" w:rsidRPr="008C607D" w:rsidRDefault="003E7953" w:rsidP="003E7953">
      <w:pPr>
        <w:rPr>
          <w:sz w:val="28"/>
          <w:szCs w:val="28"/>
          <w:lang w:val="en-US"/>
        </w:rPr>
      </w:pPr>
    </w:p>
    <w:p w:rsidR="003E7953" w:rsidRDefault="003E7953" w:rsidP="003E7953">
      <w:pPr>
        <w:rPr>
          <w:sz w:val="28"/>
          <w:szCs w:val="28"/>
          <w:lang w:val="ro-RO"/>
        </w:rPr>
      </w:pPr>
    </w:p>
    <w:p w:rsidR="009E5CF2" w:rsidRPr="008C607D" w:rsidRDefault="009E5CF2" w:rsidP="003E7953">
      <w:pPr>
        <w:rPr>
          <w:sz w:val="28"/>
          <w:szCs w:val="28"/>
          <w:lang w:val="ro-RO"/>
        </w:rPr>
      </w:pPr>
    </w:p>
    <w:p w:rsidR="008C607D" w:rsidRDefault="008C607D" w:rsidP="008C607D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</w:t>
      </w:r>
      <w:r w:rsidRPr="008C607D">
        <w:rPr>
          <w:b/>
          <w:sz w:val="28"/>
          <w:szCs w:val="28"/>
          <w:lang w:val="ro-RO"/>
        </w:rPr>
        <w:t>Secretarul</w:t>
      </w:r>
    </w:p>
    <w:p w:rsidR="008C607D" w:rsidRPr="008C607D" w:rsidRDefault="008C607D" w:rsidP="008C607D">
      <w:pPr>
        <w:ind w:left="360"/>
        <w:jc w:val="both"/>
        <w:rPr>
          <w:b/>
          <w:sz w:val="28"/>
          <w:szCs w:val="28"/>
          <w:lang w:val="ro-RO"/>
        </w:rPr>
      </w:pPr>
      <w:r w:rsidRPr="008C607D">
        <w:rPr>
          <w:b/>
          <w:sz w:val="28"/>
          <w:szCs w:val="28"/>
          <w:lang w:val="ro-RO"/>
        </w:rPr>
        <w:t xml:space="preserve"> Consiliului Raional Hînceşti                     </w:t>
      </w:r>
      <w:r>
        <w:rPr>
          <w:b/>
          <w:sz w:val="28"/>
          <w:szCs w:val="28"/>
          <w:lang w:val="ro-RO"/>
        </w:rPr>
        <w:t xml:space="preserve">        </w:t>
      </w:r>
      <w:r w:rsidRPr="008C607D">
        <w:rPr>
          <w:b/>
          <w:sz w:val="28"/>
          <w:szCs w:val="28"/>
          <w:lang w:val="ro-RO"/>
        </w:rPr>
        <w:t xml:space="preserve">Elena MORARU TOMA            </w:t>
      </w:r>
    </w:p>
    <w:p w:rsidR="008C607D" w:rsidRDefault="008C607D" w:rsidP="008C607D">
      <w:pPr>
        <w:jc w:val="both"/>
        <w:rPr>
          <w:b/>
          <w:sz w:val="28"/>
          <w:szCs w:val="28"/>
          <w:lang w:val="ro-RO"/>
        </w:rPr>
      </w:pPr>
    </w:p>
    <w:p w:rsidR="008C607D" w:rsidRPr="00C7277D" w:rsidRDefault="008C607D" w:rsidP="008C607D">
      <w:pPr>
        <w:jc w:val="both"/>
        <w:rPr>
          <w:b/>
          <w:sz w:val="26"/>
          <w:szCs w:val="26"/>
          <w:lang w:val="ro-RO"/>
        </w:rPr>
      </w:pPr>
    </w:p>
    <w:p w:rsidR="003E7953" w:rsidRPr="008C607D" w:rsidRDefault="003E7953" w:rsidP="003E7953">
      <w:pPr>
        <w:rPr>
          <w:sz w:val="28"/>
          <w:szCs w:val="28"/>
          <w:lang w:val="ro-RO"/>
        </w:rPr>
      </w:pPr>
    </w:p>
    <w:p w:rsidR="003E7953" w:rsidRPr="008C607D" w:rsidRDefault="003E7953" w:rsidP="003E7953">
      <w:pPr>
        <w:rPr>
          <w:sz w:val="28"/>
          <w:szCs w:val="28"/>
          <w:lang w:val="ro-RO"/>
        </w:rPr>
      </w:pPr>
    </w:p>
    <w:p w:rsidR="003E7953" w:rsidRPr="008C607D" w:rsidRDefault="003E7953" w:rsidP="003E7953">
      <w:pPr>
        <w:rPr>
          <w:sz w:val="28"/>
          <w:szCs w:val="28"/>
          <w:lang w:val="ro-RO"/>
        </w:rPr>
      </w:pPr>
    </w:p>
    <w:p w:rsidR="003E7953" w:rsidRPr="008C607D" w:rsidRDefault="003E7953" w:rsidP="003E7953">
      <w:pPr>
        <w:rPr>
          <w:sz w:val="28"/>
          <w:szCs w:val="28"/>
          <w:lang w:val="ro-RO"/>
        </w:rPr>
      </w:pPr>
    </w:p>
    <w:p w:rsidR="003E7953" w:rsidRDefault="003E7953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sectPr w:rsidR="008C607D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427"/>
    <w:multiLevelType w:val="hybridMultilevel"/>
    <w:tmpl w:val="37C28378"/>
    <w:lvl w:ilvl="0" w:tplc="2618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F4F9F"/>
    <w:multiLevelType w:val="hybridMultilevel"/>
    <w:tmpl w:val="97900340"/>
    <w:lvl w:ilvl="0" w:tplc="B5A28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EE2C64"/>
    <w:multiLevelType w:val="hybridMultilevel"/>
    <w:tmpl w:val="66368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058783D"/>
    <w:multiLevelType w:val="hybridMultilevel"/>
    <w:tmpl w:val="3AB0B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5F1591"/>
    <w:multiLevelType w:val="hybridMultilevel"/>
    <w:tmpl w:val="37B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53CDE"/>
    <w:multiLevelType w:val="hybridMultilevel"/>
    <w:tmpl w:val="A616184C"/>
    <w:lvl w:ilvl="0" w:tplc="8B165186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F2"/>
    <w:rsid w:val="000A5BDF"/>
    <w:rsid w:val="00104062"/>
    <w:rsid w:val="00136F32"/>
    <w:rsid w:val="001642C5"/>
    <w:rsid w:val="00176FEC"/>
    <w:rsid w:val="001D0132"/>
    <w:rsid w:val="002352DE"/>
    <w:rsid w:val="00257692"/>
    <w:rsid w:val="0026541D"/>
    <w:rsid w:val="0028107B"/>
    <w:rsid w:val="0028532A"/>
    <w:rsid w:val="002A00F8"/>
    <w:rsid w:val="002E420F"/>
    <w:rsid w:val="00361178"/>
    <w:rsid w:val="00384109"/>
    <w:rsid w:val="003E41FA"/>
    <w:rsid w:val="003E7953"/>
    <w:rsid w:val="00411FE8"/>
    <w:rsid w:val="004264CC"/>
    <w:rsid w:val="00435C01"/>
    <w:rsid w:val="004B58B3"/>
    <w:rsid w:val="004E2754"/>
    <w:rsid w:val="00546ECB"/>
    <w:rsid w:val="00571A70"/>
    <w:rsid w:val="005B53B6"/>
    <w:rsid w:val="0061277C"/>
    <w:rsid w:val="00625CAA"/>
    <w:rsid w:val="0065003F"/>
    <w:rsid w:val="006D167C"/>
    <w:rsid w:val="007053EA"/>
    <w:rsid w:val="00787339"/>
    <w:rsid w:val="007A248B"/>
    <w:rsid w:val="007B649E"/>
    <w:rsid w:val="007D376E"/>
    <w:rsid w:val="008C607D"/>
    <w:rsid w:val="00933868"/>
    <w:rsid w:val="0094056C"/>
    <w:rsid w:val="00980EEB"/>
    <w:rsid w:val="0098233D"/>
    <w:rsid w:val="00995933"/>
    <w:rsid w:val="009B76D7"/>
    <w:rsid w:val="009C6085"/>
    <w:rsid w:val="009E41B3"/>
    <w:rsid w:val="009E5CF2"/>
    <w:rsid w:val="00A45A12"/>
    <w:rsid w:val="00A63CDF"/>
    <w:rsid w:val="00A735D7"/>
    <w:rsid w:val="00A74C43"/>
    <w:rsid w:val="00A81B1D"/>
    <w:rsid w:val="00A863F2"/>
    <w:rsid w:val="00A973DB"/>
    <w:rsid w:val="00B33E3C"/>
    <w:rsid w:val="00BA65CA"/>
    <w:rsid w:val="00BA6604"/>
    <w:rsid w:val="00C343EC"/>
    <w:rsid w:val="00C612D2"/>
    <w:rsid w:val="00C661B9"/>
    <w:rsid w:val="00C7277D"/>
    <w:rsid w:val="00CF5F08"/>
    <w:rsid w:val="00D045AA"/>
    <w:rsid w:val="00D14CED"/>
    <w:rsid w:val="00D205C5"/>
    <w:rsid w:val="00D80019"/>
    <w:rsid w:val="00D83118"/>
    <w:rsid w:val="00DA0E24"/>
    <w:rsid w:val="00DA3175"/>
    <w:rsid w:val="00DE3685"/>
    <w:rsid w:val="00E01026"/>
    <w:rsid w:val="00E17383"/>
    <w:rsid w:val="00ED1B4C"/>
    <w:rsid w:val="00ED5635"/>
    <w:rsid w:val="00EF78A8"/>
    <w:rsid w:val="00F02D9A"/>
    <w:rsid w:val="00F17174"/>
    <w:rsid w:val="00F25233"/>
    <w:rsid w:val="00F5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8AFA7E-D816-49CD-BCC0-30A25236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uiPriority w:val="59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a0"/>
    <w:rsid w:val="003E7953"/>
  </w:style>
  <w:style w:type="paragraph" w:styleId="aa">
    <w:name w:val="No Spacing"/>
    <w:uiPriority w:val="1"/>
    <w:qFormat/>
    <w:rsid w:val="003E795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2714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 3</cp:lastModifiedBy>
  <cp:revision>2</cp:revision>
  <cp:lastPrinted>2018-09-13T12:18:00Z</cp:lastPrinted>
  <dcterms:created xsi:type="dcterms:W3CDTF">2018-10-02T13:18:00Z</dcterms:created>
  <dcterms:modified xsi:type="dcterms:W3CDTF">2018-10-02T13:18:00Z</dcterms:modified>
</cp:coreProperties>
</file>