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ayout w:type="fixed"/>
        <w:tblLook w:val="0000" w:firstRow="0" w:lastRow="0" w:firstColumn="0" w:lastColumn="0" w:noHBand="0" w:noVBand="0"/>
      </w:tblPr>
      <w:tblGrid>
        <w:gridCol w:w="4140"/>
        <w:gridCol w:w="1620"/>
        <w:gridCol w:w="4500"/>
      </w:tblGrid>
      <w:tr w:rsidR="00BF07A8" w:rsidRPr="00197D78" w:rsidTr="00DB0A61">
        <w:tc>
          <w:tcPr>
            <w:tcW w:w="4140" w:type="dxa"/>
            <w:tcBorders>
              <w:bottom w:val="double" w:sz="6" w:space="0" w:color="auto"/>
            </w:tcBorders>
            <w:vAlign w:val="center"/>
          </w:tcPr>
          <w:p w:rsidR="00BF07A8" w:rsidRPr="00197D78" w:rsidRDefault="00BF07A8" w:rsidP="00DB0A61">
            <w:pPr>
              <w:pStyle w:val="9"/>
              <w:tabs>
                <w:tab w:val="left" w:pos="0"/>
              </w:tabs>
              <w:ind w:left="0"/>
              <w:jc w:val="center"/>
              <w:rPr>
                <w:b w:val="0"/>
                <w:sz w:val="26"/>
              </w:rPr>
            </w:pPr>
            <w:r w:rsidRPr="00197D78">
              <w:rPr>
                <w:b w:val="0"/>
                <w:sz w:val="26"/>
              </w:rPr>
              <w:t>REPUBLICA MOLDOVA</w:t>
            </w:r>
          </w:p>
          <w:p w:rsidR="00BF07A8" w:rsidRPr="00197D78" w:rsidRDefault="00BF07A8" w:rsidP="00DB0A61">
            <w:pPr>
              <w:pStyle w:val="31"/>
              <w:tabs>
                <w:tab w:val="clear" w:pos="180"/>
                <w:tab w:val="left" w:pos="0"/>
              </w:tabs>
              <w:jc w:val="center"/>
              <w:rPr>
                <w:sz w:val="26"/>
              </w:rPr>
            </w:pPr>
            <w:r w:rsidRPr="00197D78">
              <w:rPr>
                <w:sz w:val="26"/>
              </w:rPr>
              <w:t>CONSILIUL RAIONAL HÎNCEŞTI</w:t>
            </w:r>
          </w:p>
          <w:p w:rsidR="00BF07A8" w:rsidRPr="00197D78" w:rsidRDefault="00BF07A8" w:rsidP="00DB0A61">
            <w:pPr>
              <w:tabs>
                <w:tab w:val="left" w:pos="0"/>
              </w:tabs>
              <w:ind w:left="72"/>
              <w:jc w:val="center"/>
              <w:rPr>
                <w:sz w:val="12"/>
              </w:rPr>
            </w:pPr>
          </w:p>
          <w:p w:rsidR="00BF07A8" w:rsidRPr="00197D78" w:rsidRDefault="00BF07A8" w:rsidP="00DB0A61">
            <w:pPr>
              <w:pStyle w:val="9"/>
              <w:tabs>
                <w:tab w:val="left" w:pos="0"/>
              </w:tabs>
              <w:ind w:left="72"/>
              <w:jc w:val="center"/>
              <w:rPr>
                <w:sz w:val="28"/>
              </w:rPr>
            </w:pPr>
            <w:r w:rsidRPr="00197D78">
              <w:rPr>
                <w:sz w:val="28"/>
              </w:rPr>
              <w:t xml:space="preserve">CONSILIUL </w:t>
            </w:r>
          </w:p>
          <w:p w:rsidR="00BF07A8" w:rsidRPr="00197D78" w:rsidRDefault="00BF07A8" w:rsidP="00DB0A61">
            <w:pPr>
              <w:pStyle w:val="9"/>
              <w:tabs>
                <w:tab w:val="left" w:pos="0"/>
              </w:tabs>
              <w:ind w:left="72"/>
              <w:jc w:val="center"/>
            </w:pPr>
            <w:r w:rsidRPr="00197D78">
              <w:rPr>
                <w:sz w:val="28"/>
              </w:rPr>
              <w:t>RAIONAL HÎNCEŞTI</w:t>
            </w:r>
          </w:p>
          <w:p w:rsidR="00BF07A8" w:rsidRPr="00197D78" w:rsidRDefault="00BF07A8" w:rsidP="00DB0A61">
            <w:pPr>
              <w:tabs>
                <w:tab w:val="left" w:pos="0"/>
              </w:tabs>
              <w:ind w:left="72"/>
              <w:jc w:val="center"/>
              <w:rPr>
                <w:sz w:val="12"/>
              </w:rPr>
            </w:pPr>
          </w:p>
          <w:p w:rsidR="00BF07A8" w:rsidRPr="00197D78" w:rsidRDefault="00BF07A8" w:rsidP="00DB0A61">
            <w:pPr>
              <w:tabs>
                <w:tab w:val="left" w:pos="0"/>
              </w:tabs>
              <w:ind w:left="72"/>
              <w:jc w:val="center"/>
              <w:rPr>
                <w:color w:val="000000"/>
                <w:sz w:val="20"/>
              </w:rPr>
            </w:pPr>
            <w:r w:rsidRPr="00197D78">
              <w:rPr>
                <w:color w:val="000000"/>
                <w:sz w:val="20"/>
              </w:rPr>
              <w:t xml:space="preserve">MD-3400, </w:t>
            </w:r>
            <w:r w:rsidR="00DB0A61">
              <w:rPr>
                <w:color w:val="000000"/>
                <w:sz w:val="20"/>
              </w:rPr>
              <w:t>mun</w:t>
            </w:r>
            <w:r w:rsidRPr="00197D78">
              <w:rPr>
                <w:color w:val="000000"/>
                <w:sz w:val="20"/>
              </w:rPr>
              <w:t>. Hînceşti, str. M. Hîncu, 126</w:t>
            </w:r>
          </w:p>
          <w:p w:rsidR="00BF07A8" w:rsidRPr="00197D78" w:rsidRDefault="00BF07A8" w:rsidP="00DB0A61">
            <w:pPr>
              <w:tabs>
                <w:tab w:val="left" w:pos="0"/>
              </w:tabs>
              <w:ind w:left="72"/>
              <w:jc w:val="center"/>
              <w:rPr>
                <w:color w:val="000000"/>
                <w:sz w:val="20"/>
              </w:rPr>
            </w:pPr>
            <w:r w:rsidRPr="00197D78">
              <w:rPr>
                <w:color w:val="000000"/>
                <w:sz w:val="20"/>
              </w:rPr>
              <w:t>tel. (0269) 2 – 20 -58, fax (269) 2 - 23 - 02,</w:t>
            </w:r>
          </w:p>
          <w:p w:rsidR="00BF07A8" w:rsidRPr="00197D78" w:rsidRDefault="00BF07A8" w:rsidP="00DB0A61">
            <w:pPr>
              <w:tabs>
                <w:tab w:val="left" w:pos="0"/>
              </w:tabs>
              <w:ind w:left="72"/>
              <w:jc w:val="center"/>
              <w:rPr>
                <w:color w:val="000000"/>
                <w:sz w:val="20"/>
              </w:rPr>
            </w:pPr>
            <w:r w:rsidRPr="00197D78">
              <w:rPr>
                <w:color w:val="000000"/>
                <w:sz w:val="20"/>
              </w:rPr>
              <w:t xml:space="preserve">E-mail: </w:t>
            </w:r>
            <w:r w:rsidRPr="00197D78">
              <w:t>consiliul@hincesti.md</w:t>
            </w:r>
          </w:p>
          <w:p w:rsidR="00BF07A8" w:rsidRPr="00197D78" w:rsidRDefault="00BF07A8" w:rsidP="00DB0A61">
            <w:pPr>
              <w:tabs>
                <w:tab w:val="left" w:pos="0"/>
              </w:tabs>
              <w:ind w:left="72"/>
              <w:jc w:val="center"/>
              <w:rPr>
                <w:color w:val="000000"/>
                <w:sz w:val="12"/>
              </w:rPr>
            </w:pPr>
          </w:p>
        </w:tc>
        <w:tc>
          <w:tcPr>
            <w:tcW w:w="1620" w:type="dxa"/>
            <w:tcBorders>
              <w:bottom w:val="double" w:sz="6" w:space="0" w:color="auto"/>
            </w:tcBorders>
            <w:vAlign w:val="center"/>
          </w:tcPr>
          <w:p w:rsidR="00BF07A8" w:rsidRPr="00197D78" w:rsidRDefault="002B5A52" w:rsidP="00DB0A61">
            <w:pPr>
              <w:jc w:val="center"/>
              <w:rPr>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593338634" r:id="rId7"/>
              </w:object>
            </w:r>
          </w:p>
          <w:p w:rsidR="00BF07A8" w:rsidRPr="00197D78" w:rsidRDefault="00BF07A8" w:rsidP="00DB0A61">
            <w:pPr>
              <w:jc w:val="center"/>
              <w:rPr>
                <w:color w:val="000000"/>
                <w:sz w:val="28"/>
              </w:rPr>
            </w:pPr>
          </w:p>
        </w:tc>
        <w:tc>
          <w:tcPr>
            <w:tcW w:w="4500" w:type="dxa"/>
            <w:tcBorders>
              <w:bottom w:val="double" w:sz="6" w:space="0" w:color="auto"/>
            </w:tcBorders>
            <w:vAlign w:val="center"/>
          </w:tcPr>
          <w:p w:rsidR="00BF07A8" w:rsidRPr="00197D78" w:rsidRDefault="00BF07A8" w:rsidP="00DB0A61">
            <w:pPr>
              <w:tabs>
                <w:tab w:val="left" w:pos="180"/>
              </w:tabs>
              <w:jc w:val="center"/>
              <w:rPr>
                <w:sz w:val="26"/>
              </w:rPr>
            </w:pPr>
            <w:r w:rsidRPr="00197D78">
              <w:rPr>
                <w:sz w:val="26"/>
              </w:rPr>
              <w:t>РЕСПУБЛИКА МОЛДОВА</w:t>
            </w:r>
          </w:p>
          <w:p w:rsidR="00BF07A8" w:rsidRPr="00197D78" w:rsidRDefault="00BF07A8" w:rsidP="00DB0A61">
            <w:pPr>
              <w:tabs>
                <w:tab w:val="left" w:pos="180"/>
              </w:tabs>
              <w:jc w:val="center"/>
              <w:rPr>
                <w:color w:val="000000"/>
              </w:rPr>
            </w:pPr>
            <w:r w:rsidRPr="00197D78">
              <w:rPr>
                <w:sz w:val="26"/>
              </w:rPr>
              <w:t>РАЙОHНЫЙ СОВЕТ ХЫНЧЕШТЬ</w:t>
            </w:r>
          </w:p>
          <w:p w:rsidR="00BF07A8" w:rsidRPr="00197D78" w:rsidRDefault="00BF07A8" w:rsidP="00DB0A61">
            <w:pPr>
              <w:tabs>
                <w:tab w:val="left" w:pos="180"/>
              </w:tabs>
              <w:ind w:right="180"/>
              <w:jc w:val="center"/>
              <w:rPr>
                <w:color w:val="000000"/>
                <w:sz w:val="12"/>
              </w:rPr>
            </w:pPr>
          </w:p>
          <w:p w:rsidR="00BF07A8" w:rsidRPr="00197D78" w:rsidRDefault="00BF07A8" w:rsidP="00DB0A61">
            <w:pPr>
              <w:tabs>
                <w:tab w:val="left" w:pos="180"/>
              </w:tabs>
              <w:jc w:val="center"/>
              <w:rPr>
                <w:b/>
                <w:color w:val="000000"/>
                <w:sz w:val="28"/>
              </w:rPr>
            </w:pPr>
            <w:r w:rsidRPr="00197D78">
              <w:rPr>
                <w:b/>
                <w:color w:val="000000"/>
                <w:sz w:val="28"/>
              </w:rPr>
              <w:t>РАЙОННЫЙ</w:t>
            </w:r>
          </w:p>
          <w:p w:rsidR="00BF07A8" w:rsidRPr="00197D78" w:rsidRDefault="00BF07A8" w:rsidP="00DB0A61">
            <w:pPr>
              <w:tabs>
                <w:tab w:val="left" w:pos="180"/>
              </w:tabs>
              <w:jc w:val="center"/>
              <w:rPr>
                <w:b/>
                <w:color w:val="000000"/>
              </w:rPr>
            </w:pPr>
            <w:r w:rsidRPr="00197D78">
              <w:rPr>
                <w:b/>
                <w:color w:val="000000"/>
                <w:sz w:val="28"/>
              </w:rPr>
              <w:t>СОВЕТ  ХЫНЧЕШТЬ</w:t>
            </w:r>
          </w:p>
          <w:p w:rsidR="00BF07A8" w:rsidRPr="00197D78" w:rsidRDefault="00BF07A8" w:rsidP="00DB0A61">
            <w:pPr>
              <w:tabs>
                <w:tab w:val="left" w:pos="180"/>
              </w:tabs>
              <w:jc w:val="center"/>
              <w:rPr>
                <w:color w:val="000000"/>
                <w:sz w:val="12"/>
              </w:rPr>
            </w:pPr>
          </w:p>
          <w:p w:rsidR="00BF07A8" w:rsidRPr="00197D78" w:rsidRDefault="00BF07A8" w:rsidP="00DB0A61">
            <w:pPr>
              <w:tabs>
                <w:tab w:val="left" w:pos="180"/>
              </w:tabs>
              <w:jc w:val="center"/>
              <w:rPr>
                <w:color w:val="000000"/>
                <w:sz w:val="20"/>
              </w:rPr>
            </w:pPr>
            <w:r w:rsidRPr="00197D78">
              <w:rPr>
                <w:color w:val="000000"/>
                <w:sz w:val="20"/>
              </w:rPr>
              <w:t xml:space="preserve">МД-3400, </w:t>
            </w:r>
            <w:proofErr w:type="spellStart"/>
            <w:r w:rsidR="00DB0A61">
              <w:rPr>
                <w:color w:val="000000"/>
                <w:sz w:val="20"/>
                <w:lang w:val="ru-RU"/>
              </w:rPr>
              <w:t>мун</w:t>
            </w:r>
            <w:proofErr w:type="spellEnd"/>
            <w:r w:rsidRPr="00197D78">
              <w:rPr>
                <w:color w:val="000000"/>
                <w:sz w:val="20"/>
              </w:rPr>
              <w:t>. Хынчешть, ул. М.Хынку, 126</w:t>
            </w:r>
          </w:p>
          <w:p w:rsidR="00BF07A8" w:rsidRPr="00197D78" w:rsidRDefault="00BF07A8" w:rsidP="00DB0A61">
            <w:pPr>
              <w:jc w:val="center"/>
              <w:rPr>
                <w:color w:val="000000"/>
                <w:sz w:val="20"/>
              </w:rPr>
            </w:pPr>
            <w:r w:rsidRPr="00197D78">
              <w:rPr>
                <w:color w:val="000000"/>
                <w:sz w:val="20"/>
              </w:rPr>
              <w:t>тел. (0269) 2 - 20 -58, факс (269) 2 - 23 - 02,</w:t>
            </w:r>
          </w:p>
          <w:p w:rsidR="00BF07A8" w:rsidRPr="00197D78" w:rsidRDefault="00BF07A8" w:rsidP="00DB0A61">
            <w:pPr>
              <w:jc w:val="center"/>
              <w:rPr>
                <w:color w:val="000000"/>
                <w:sz w:val="16"/>
              </w:rPr>
            </w:pPr>
            <w:r w:rsidRPr="00197D78">
              <w:rPr>
                <w:color w:val="000000"/>
                <w:sz w:val="20"/>
              </w:rPr>
              <w:t xml:space="preserve">E-mail: </w:t>
            </w:r>
            <w:r w:rsidRPr="00197D78">
              <w:t>consiliul@hincesti.md</w:t>
            </w:r>
          </w:p>
          <w:p w:rsidR="00BF07A8" w:rsidRPr="00197D78" w:rsidRDefault="00BF07A8" w:rsidP="00DB0A61">
            <w:pPr>
              <w:jc w:val="center"/>
              <w:rPr>
                <w:color w:val="000000"/>
                <w:sz w:val="12"/>
              </w:rPr>
            </w:pPr>
          </w:p>
        </w:tc>
      </w:tr>
    </w:tbl>
    <w:p w:rsidR="00DB0A61" w:rsidRDefault="00BF07A8" w:rsidP="00BF07A8">
      <w:pPr>
        <w:rPr>
          <w:rFonts w:ascii="Georgia" w:hAnsi="Georgia"/>
          <w:i/>
          <w:iCs/>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DB0A61">
        <w:rPr>
          <w:rFonts w:ascii="Georgia" w:hAnsi="Georgia"/>
          <w:i/>
          <w:iCs/>
        </w:rPr>
        <w:tab/>
      </w:r>
      <w:r w:rsidR="00DB0A61">
        <w:rPr>
          <w:rFonts w:ascii="Georgia" w:hAnsi="Georgia"/>
          <w:i/>
          <w:iCs/>
        </w:rPr>
        <w:tab/>
      </w:r>
    </w:p>
    <w:p w:rsidR="00BF07A8" w:rsidRPr="00DB0A61" w:rsidRDefault="00DB0A61" w:rsidP="00BF07A8">
      <w:pPr>
        <w:rPr>
          <w:rFonts w:ascii="Georgia" w:hAnsi="Georgia"/>
          <w:b/>
          <w:i/>
          <w:iCs/>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p>
    <w:p w:rsidR="00BF07A8" w:rsidRPr="001E6A6A" w:rsidRDefault="00BF07A8" w:rsidP="00BF07A8">
      <w:pPr>
        <w:tabs>
          <w:tab w:val="left" w:pos="4485"/>
          <w:tab w:val="center" w:pos="5527"/>
        </w:tabs>
        <w:ind w:left="566"/>
        <w:rPr>
          <w:b/>
          <w:sz w:val="28"/>
          <w:szCs w:val="28"/>
        </w:rPr>
      </w:pPr>
      <w:r w:rsidRPr="001E6A6A">
        <w:rPr>
          <w:b/>
          <w:sz w:val="28"/>
          <w:szCs w:val="28"/>
        </w:rPr>
        <w:t xml:space="preserve">                                                D E C I Z I E       </w:t>
      </w:r>
    </w:p>
    <w:p w:rsidR="00BF07A8" w:rsidRPr="001E6A6A" w:rsidRDefault="00BF07A8" w:rsidP="00BF07A8">
      <w:pPr>
        <w:tabs>
          <w:tab w:val="left" w:pos="4485"/>
          <w:tab w:val="center" w:pos="5527"/>
        </w:tabs>
        <w:ind w:left="566"/>
        <w:rPr>
          <w:b/>
          <w:sz w:val="28"/>
          <w:szCs w:val="28"/>
        </w:rPr>
      </w:pPr>
      <w:r w:rsidRPr="001E6A6A">
        <w:rPr>
          <w:b/>
          <w:sz w:val="28"/>
          <w:szCs w:val="28"/>
        </w:rPr>
        <w:t xml:space="preserve">                                                </w:t>
      </w:r>
      <w:r w:rsidR="00DB0A61">
        <w:rPr>
          <w:b/>
          <w:sz w:val="28"/>
          <w:szCs w:val="28"/>
        </w:rPr>
        <w:t>mun</w:t>
      </w:r>
      <w:r w:rsidRPr="001E6A6A">
        <w:rPr>
          <w:b/>
          <w:sz w:val="28"/>
          <w:szCs w:val="28"/>
        </w:rPr>
        <w:t>.Hîncești</w:t>
      </w:r>
    </w:p>
    <w:p w:rsidR="00DB0A61" w:rsidRDefault="00DB0A61" w:rsidP="00DB0A61">
      <w:pPr>
        <w:ind w:left="-170"/>
        <w:rPr>
          <w:b/>
          <w:i/>
          <w:sz w:val="26"/>
          <w:szCs w:val="26"/>
        </w:rPr>
      </w:pPr>
    </w:p>
    <w:p w:rsidR="00DB0A61" w:rsidRPr="001E6A6A" w:rsidRDefault="00DB0A61" w:rsidP="00DB0A61">
      <w:pPr>
        <w:rPr>
          <w:b/>
          <w:sz w:val="28"/>
          <w:szCs w:val="28"/>
        </w:rPr>
      </w:pPr>
      <w:r w:rsidRPr="001E6A6A">
        <w:rPr>
          <w:b/>
          <w:sz w:val="28"/>
          <w:szCs w:val="28"/>
        </w:rPr>
        <w:t xml:space="preserve">din </w:t>
      </w:r>
      <w:r w:rsidR="00831EFC">
        <w:rPr>
          <w:b/>
          <w:sz w:val="28"/>
          <w:szCs w:val="28"/>
        </w:rPr>
        <w:t>16</w:t>
      </w:r>
      <w:r>
        <w:rPr>
          <w:b/>
          <w:sz w:val="28"/>
          <w:szCs w:val="28"/>
        </w:rPr>
        <w:t xml:space="preserve"> iulie</w:t>
      </w:r>
      <w:r w:rsidRPr="001E6A6A">
        <w:rPr>
          <w:b/>
          <w:sz w:val="28"/>
          <w:szCs w:val="28"/>
        </w:rPr>
        <w:t xml:space="preserve"> 201</w:t>
      </w:r>
      <w:r>
        <w:rPr>
          <w:b/>
          <w:sz w:val="28"/>
          <w:szCs w:val="28"/>
        </w:rPr>
        <w:t>8</w:t>
      </w:r>
      <w:r w:rsidRPr="001E6A6A">
        <w:rPr>
          <w:b/>
          <w:sz w:val="28"/>
          <w:szCs w:val="28"/>
        </w:rPr>
        <w:t xml:space="preserve">                      </w:t>
      </w:r>
      <w:r w:rsidRPr="001E6A6A">
        <w:rPr>
          <w:b/>
          <w:sz w:val="28"/>
          <w:szCs w:val="28"/>
        </w:rPr>
        <w:tab/>
      </w:r>
      <w:r w:rsidRPr="001E6A6A">
        <w:rPr>
          <w:b/>
          <w:sz w:val="28"/>
          <w:szCs w:val="28"/>
        </w:rPr>
        <w:tab/>
      </w:r>
      <w:r w:rsidRPr="001E6A6A">
        <w:rPr>
          <w:b/>
          <w:sz w:val="28"/>
          <w:szCs w:val="28"/>
        </w:rPr>
        <w:tab/>
      </w:r>
      <w:r w:rsidRPr="001E6A6A">
        <w:rPr>
          <w:b/>
          <w:sz w:val="28"/>
          <w:szCs w:val="28"/>
        </w:rPr>
        <w:tab/>
      </w:r>
      <w:r>
        <w:rPr>
          <w:b/>
          <w:sz w:val="28"/>
          <w:szCs w:val="28"/>
        </w:rPr>
        <w:t xml:space="preserve">            </w:t>
      </w:r>
      <w:r w:rsidRPr="001E6A6A">
        <w:rPr>
          <w:b/>
          <w:sz w:val="28"/>
          <w:szCs w:val="28"/>
        </w:rPr>
        <w:t xml:space="preserve">      </w:t>
      </w:r>
      <w:r w:rsidR="002B5A52">
        <w:rPr>
          <w:b/>
          <w:sz w:val="28"/>
          <w:szCs w:val="28"/>
        </w:rPr>
        <w:t xml:space="preserve">        </w:t>
      </w:r>
      <w:r w:rsidRPr="001E6A6A">
        <w:rPr>
          <w:b/>
          <w:sz w:val="28"/>
          <w:szCs w:val="28"/>
        </w:rPr>
        <w:t xml:space="preserve"> nr. </w:t>
      </w:r>
      <w:r w:rsidR="00831EFC">
        <w:rPr>
          <w:b/>
          <w:sz w:val="28"/>
          <w:szCs w:val="28"/>
        </w:rPr>
        <w:t>04/01</w:t>
      </w:r>
    </w:p>
    <w:p w:rsidR="00DB0A61" w:rsidRDefault="00DB0A61" w:rsidP="00DB0A61">
      <w:pPr>
        <w:ind w:left="-170"/>
        <w:rPr>
          <w:b/>
          <w:i/>
          <w:sz w:val="26"/>
          <w:szCs w:val="26"/>
        </w:rPr>
      </w:pPr>
      <w:r>
        <w:rPr>
          <w:b/>
          <w:i/>
          <w:sz w:val="26"/>
          <w:szCs w:val="26"/>
        </w:rPr>
        <w:t xml:space="preserve">   </w:t>
      </w:r>
    </w:p>
    <w:p w:rsidR="00DB0A61" w:rsidRPr="002B5A52" w:rsidRDefault="00DB0A61" w:rsidP="00831EFC">
      <w:pPr>
        <w:rPr>
          <w:b/>
          <w:sz w:val="26"/>
          <w:szCs w:val="26"/>
        </w:rPr>
      </w:pPr>
      <w:r w:rsidRPr="002B5A52">
        <w:rPr>
          <w:b/>
          <w:sz w:val="26"/>
          <w:szCs w:val="26"/>
        </w:rPr>
        <w:t>Cu privire la corelarea bugetului raional</w:t>
      </w:r>
    </w:p>
    <w:p w:rsidR="00DB0A61" w:rsidRPr="002B5A52" w:rsidRDefault="00831EFC" w:rsidP="00DB0A61">
      <w:pPr>
        <w:ind w:left="-170"/>
        <w:rPr>
          <w:b/>
          <w:sz w:val="26"/>
          <w:szCs w:val="26"/>
        </w:rPr>
      </w:pPr>
      <w:r w:rsidRPr="002B5A52">
        <w:rPr>
          <w:b/>
          <w:sz w:val="26"/>
          <w:szCs w:val="26"/>
        </w:rPr>
        <w:t xml:space="preserve">  </w:t>
      </w:r>
      <w:r w:rsidR="00DB0A61" w:rsidRPr="002B5A52">
        <w:rPr>
          <w:b/>
          <w:sz w:val="26"/>
          <w:szCs w:val="26"/>
        </w:rPr>
        <w:t xml:space="preserve"> cu Legea bugetului de stat pentru anul 2018 </w:t>
      </w:r>
    </w:p>
    <w:p w:rsidR="00DB0A61" w:rsidRPr="00831EFC" w:rsidRDefault="00DB0A61" w:rsidP="0089299E">
      <w:pPr>
        <w:ind w:left="-284"/>
        <w:rPr>
          <w:b/>
          <w:i/>
          <w:sz w:val="20"/>
          <w:szCs w:val="20"/>
          <w:lang w:val="en-US"/>
        </w:rPr>
      </w:pPr>
    </w:p>
    <w:p w:rsidR="00DB0A61" w:rsidRPr="00DB0A61" w:rsidRDefault="0089299E" w:rsidP="004B7FB2">
      <w:pPr>
        <w:jc w:val="both"/>
        <w:rPr>
          <w:b/>
          <w:sz w:val="26"/>
          <w:szCs w:val="26"/>
          <w:lang w:val="ro-MD"/>
        </w:rPr>
      </w:pPr>
      <w:r>
        <w:rPr>
          <w:sz w:val="26"/>
          <w:szCs w:val="26"/>
          <w:lang w:val="en-US"/>
        </w:rPr>
        <w:t xml:space="preserve">         </w:t>
      </w:r>
      <w:r w:rsidR="002B5A52">
        <w:rPr>
          <w:sz w:val="26"/>
          <w:szCs w:val="26"/>
          <w:lang w:val="ro-MD"/>
        </w:rPr>
        <w:t>Î</w:t>
      </w:r>
      <w:r w:rsidR="00DB0A61" w:rsidRPr="00DB0A61">
        <w:rPr>
          <w:sz w:val="26"/>
          <w:szCs w:val="26"/>
          <w:lang w:val="ro-MD"/>
        </w:rPr>
        <w:t>n conformitate cu prevederile art. 2</w:t>
      </w:r>
      <w:r w:rsidR="00487402">
        <w:rPr>
          <w:sz w:val="26"/>
          <w:szCs w:val="26"/>
          <w:lang w:val="ro-MD"/>
        </w:rPr>
        <w:t>4</w:t>
      </w:r>
      <w:r w:rsidR="00DB0A61" w:rsidRPr="00DB0A61">
        <w:rPr>
          <w:sz w:val="26"/>
          <w:szCs w:val="26"/>
          <w:lang w:val="ro-MD"/>
        </w:rPr>
        <w:t xml:space="preserve"> din Legea nr.397 – XV din 16 octombrie 2003 privind finanţele publice locale, art. </w:t>
      </w:r>
      <w:r w:rsidR="00487402">
        <w:rPr>
          <w:sz w:val="26"/>
          <w:szCs w:val="26"/>
          <w:lang w:val="ro-MD"/>
        </w:rPr>
        <w:t>61</w:t>
      </w:r>
      <w:r w:rsidR="00DB0A61" w:rsidRPr="00DB0A61">
        <w:rPr>
          <w:sz w:val="26"/>
          <w:szCs w:val="26"/>
          <w:lang w:val="ro-MD"/>
        </w:rPr>
        <w:t xml:space="preserve"> (</w:t>
      </w:r>
      <w:r w:rsidR="00487402">
        <w:rPr>
          <w:sz w:val="26"/>
          <w:szCs w:val="26"/>
          <w:lang w:val="ro-MD"/>
        </w:rPr>
        <w:t>1</w:t>
      </w:r>
      <w:r w:rsidR="00DB0A61" w:rsidRPr="00DB0A61">
        <w:rPr>
          <w:sz w:val="26"/>
          <w:szCs w:val="26"/>
          <w:lang w:val="ro-MD"/>
        </w:rPr>
        <w:t>) din Legea nr.181 din 25.07.2014 privind finanţelor publice şi responsabilităţii bugetar-fiscale, precum și în temeiul art.art.43 și 46 din  Legea privind administraţia publică locală, nr.436 - XVI din 28.12.2006 , Legii bugetului de stat pe anul 201</w:t>
      </w:r>
      <w:r w:rsidR="00DB0A61">
        <w:rPr>
          <w:sz w:val="26"/>
          <w:szCs w:val="26"/>
          <w:lang w:val="ro-MD"/>
        </w:rPr>
        <w:t>8</w:t>
      </w:r>
      <w:r w:rsidR="00DB0A61" w:rsidRPr="00DB0A61">
        <w:rPr>
          <w:sz w:val="26"/>
          <w:szCs w:val="26"/>
          <w:lang w:val="ro-MD"/>
        </w:rPr>
        <w:t xml:space="preserve"> nr.2</w:t>
      </w:r>
      <w:r w:rsidR="00DB0A61">
        <w:rPr>
          <w:sz w:val="26"/>
          <w:szCs w:val="26"/>
          <w:lang w:val="ro-MD"/>
        </w:rPr>
        <w:t>89</w:t>
      </w:r>
      <w:r w:rsidR="00DB0A61" w:rsidRPr="00DB0A61">
        <w:rPr>
          <w:sz w:val="26"/>
          <w:szCs w:val="26"/>
          <w:lang w:val="ro-MD"/>
        </w:rPr>
        <w:t xml:space="preserve"> din 1</w:t>
      </w:r>
      <w:r w:rsidR="00DB0A61">
        <w:rPr>
          <w:sz w:val="26"/>
          <w:szCs w:val="26"/>
          <w:lang w:val="ro-MD"/>
        </w:rPr>
        <w:t>5</w:t>
      </w:r>
      <w:r w:rsidR="00DB0A61" w:rsidRPr="00DB0A61">
        <w:rPr>
          <w:sz w:val="26"/>
          <w:szCs w:val="26"/>
          <w:lang w:val="ro-MD"/>
        </w:rPr>
        <w:t>.12.201</w:t>
      </w:r>
      <w:r w:rsidR="00DB0A61">
        <w:rPr>
          <w:sz w:val="26"/>
          <w:szCs w:val="26"/>
          <w:lang w:val="ro-MD"/>
        </w:rPr>
        <w:t>7</w:t>
      </w:r>
      <w:r w:rsidR="00DB0A61" w:rsidRPr="00DB0A61">
        <w:rPr>
          <w:sz w:val="26"/>
          <w:szCs w:val="26"/>
          <w:lang w:val="ro-MD"/>
        </w:rPr>
        <w:t xml:space="preserve">, </w:t>
      </w:r>
      <w:r w:rsidR="00DB0A61" w:rsidRPr="00DB0A61">
        <w:rPr>
          <w:rFonts w:eastAsiaTheme="minorHAnsi"/>
          <w:sz w:val="26"/>
          <w:szCs w:val="26"/>
          <w:lang w:val="ro-MD" w:eastAsia="en-US"/>
        </w:rPr>
        <w:t>modificată și completată prin Legea nr.</w:t>
      </w:r>
      <w:r w:rsidR="00DB0A61">
        <w:rPr>
          <w:rFonts w:eastAsiaTheme="minorHAnsi"/>
          <w:sz w:val="26"/>
          <w:szCs w:val="26"/>
          <w:lang w:val="ro-MD" w:eastAsia="en-US"/>
        </w:rPr>
        <w:t>101</w:t>
      </w:r>
      <w:r w:rsidR="00DB0A61" w:rsidRPr="00DB0A61">
        <w:rPr>
          <w:rFonts w:eastAsiaTheme="minorHAnsi"/>
          <w:sz w:val="26"/>
          <w:szCs w:val="26"/>
          <w:lang w:val="ro-MD" w:eastAsia="en-US"/>
        </w:rPr>
        <w:t xml:space="preserve"> din </w:t>
      </w:r>
      <w:r w:rsidR="00DB0A61">
        <w:rPr>
          <w:rFonts w:eastAsiaTheme="minorHAnsi"/>
          <w:sz w:val="26"/>
          <w:szCs w:val="26"/>
          <w:lang w:val="ro-MD" w:eastAsia="en-US"/>
        </w:rPr>
        <w:t>0</w:t>
      </w:r>
      <w:r w:rsidR="00DB0A61" w:rsidRPr="00DB0A61">
        <w:rPr>
          <w:rFonts w:eastAsiaTheme="minorHAnsi"/>
          <w:sz w:val="26"/>
          <w:szCs w:val="26"/>
          <w:lang w:val="ro-MD" w:eastAsia="en-US"/>
        </w:rPr>
        <w:t xml:space="preserve">7 </w:t>
      </w:r>
      <w:r w:rsidR="00DB0A61">
        <w:rPr>
          <w:rFonts w:eastAsiaTheme="minorHAnsi"/>
          <w:sz w:val="26"/>
          <w:szCs w:val="26"/>
          <w:lang w:val="ro-MD" w:eastAsia="en-US"/>
        </w:rPr>
        <w:t>iunie</w:t>
      </w:r>
      <w:r w:rsidR="00DB0A61" w:rsidRPr="00DB0A61">
        <w:rPr>
          <w:rFonts w:eastAsiaTheme="minorHAnsi"/>
          <w:sz w:val="26"/>
          <w:szCs w:val="26"/>
          <w:lang w:val="ro-MD" w:eastAsia="en-US"/>
        </w:rPr>
        <w:t xml:space="preserve"> 201</w:t>
      </w:r>
      <w:r w:rsidR="00DB0A61">
        <w:rPr>
          <w:rFonts w:eastAsiaTheme="minorHAnsi"/>
          <w:sz w:val="26"/>
          <w:szCs w:val="26"/>
          <w:lang w:val="ro-MD" w:eastAsia="en-US"/>
        </w:rPr>
        <w:t>8</w:t>
      </w:r>
      <w:r w:rsidR="00DB0A61" w:rsidRPr="00DB0A61">
        <w:rPr>
          <w:rFonts w:eastAsiaTheme="minorHAnsi"/>
          <w:sz w:val="26"/>
          <w:szCs w:val="26"/>
          <w:lang w:val="ro-MD" w:eastAsia="en-US"/>
        </w:rPr>
        <w:t>,</w:t>
      </w:r>
      <w:r w:rsidR="002874FB">
        <w:rPr>
          <w:rFonts w:eastAsiaTheme="minorHAnsi"/>
          <w:sz w:val="26"/>
          <w:szCs w:val="26"/>
          <w:lang w:val="ro-MD" w:eastAsia="en-US"/>
        </w:rPr>
        <w:t xml:space="preserve"> </w:t>
      </w:r>
      <w:r w:rsidR="002874FB" w:rsidRPr="002874FB">
        <w:rPr>
          <w:sz w:val="26"/>
          <w:szCs w:val="26"/>
        </w:rPr>
        <w:t>Setului metodologic privind elaborarea, aprobarea şi modificarea bugetului, aprobat prin Ordinul ministrului finanţelor nr. 209 din 24.12.2015</w:t>
      </w:r>
      <w:r w:rsidR="00DB0A61" w:rsidRPr="00DB0A61">
        <w:rPr>
          <w:rFonts w:eastAsiaTheme="minorHAnsi"/>
          <w:sz w:val="26"/>
          <w:szCs w:val="26"/>
          <w:lang w:val="ro-MD" w:eastAsia="en-US"/>
        </w:rPr>
        <w:t xml:space="preserve"> </w:t>
      </w:r>
      <w:r w:rsidR="002874FB">
        <w:rPr>
          <w:rFonts w:eastAsiaTheme="minorHAnsi"/>
          <w:sz w:val="26"/>
          <w:szCs w:val="26"/>
          <w:lang w:val="ro-MD" w:eastAsia="en-US"/>
        </w:rPr>
        <w:t xml:space="preserve">și </w:t>
      </w:r>
      <w:r w:rsidR="00DB0A61" w:rsidRPr="00DB0A61">
        <w:rPr>
          <w:rFonts w:eastAsiaTheme="minorHAnsi"/>
          <w:sz w:val="26"/>
          <w:szCs w:val="26"/>
          <w:lang w:val="ro-MD" w:eastAsia="en-US"/>
        </w:rPr>
        <w:t>circula</w:t>
      </w:r>
      <w:r w:rsidR="002874FB">
        <w:rPr>
          <w:rFonts w:eastAsiaTheme="minorHAnsi"/>
          <w:sz w:val="26"/>
          <w:szCs w:val="26"/>
          <w:lang w:val="ro-MD" w:eastAsia="en-US"/>
        </w:rPr>
        <w:t>rei</w:t>
      </w:r>
      <w:r w:rsidR="00DB0A61" w:rsidRPr="00DB0A61">
        <w:rPr>
          <w:rFonts w:eastAsiaTheme="minorHAnsi"/>
          <w:sz w:val="26"/>
          <w:szCs w:val="26"/>
          <w:lang w:val="ro-MD" w:eastAsia="en-US"/>
        </w:rPr>
        <w:t xml:space="preserve"> Ministerului Fi</w:t>
      </w:r>
      <w:proofErr w:type="spellStart"/>
      <w:r w:rsidR="002B5A52">
        <w:rPr>
          <w:rFonts w:eastAsiaTheme="minorHAnsi"/>
          <w:sz w:val="26"/>
          <w:szCs w:val="26"/>
          <w:lang w:val="en-US" w:eastAsia="en-US"/>
        </w:rPr>
        <w:t>nanțelor</w:t>
      </w:r>
      <w:proofErr w:type="spellEnd"/>
      <w:r w:rsidR="002B5A52">
        <w:rPr>
          <w:rFonts w:eastAsiaTheme="minorHAnsi"/>
          <w:sz w:val="26"/>
          <w:szCs w:val="26"/>
          <w:lang w:val="en-US" w:eastAsia="en-US"/>
        </w:rPr>
        <w:t xml:space="preserve"> al </w:t>
      </w:r>
      <w:proofErr w:type="spellStart"/>
      <w:r w:rsidR="002B5A52">
        <w:rPr>
          <w:rFonts w:eastAsiaTheme="minorHAnsi"/>
          <w:sz w:val="26"/>
          <w:szCs w:val="26"/>
          <w:lang w:val="en-US" w:eastAsia="en-US"/>
        </w:rPr>
        <w:t>Republicii</w:t>
      </w:r>
      <w:proofErr w:type="spellEnd"/>
      <w:r w:rsidR="002B5A52">
        <w:rPr>
          <w:rFonts w:eastAsiaTheme="minorHAnsi"/>
          <w:sz w:val="26"/>
          <w:szCs w:val="26"/>
          <w:lang w:val="en-US" w:eastAsia="en-US"/>
        </w:rPr>
        <w:t xml:space="preserve"> </w:t>
      </w:r>
      <w:r w:rsidR="00DB0A61" w:rsidRPr="00DB0A61">
        <w:rPr>
          <w:rFonts w:eastAsiaTheme="minorHAnsi"/>
          <w:sz w:val="26"/>
          <w:szCs w:val="26"/>
          <w:lang w:val="en-US" w:eastAsia="en-US"/>
        </w:rPr>
        <w:t xml:space="preserve">Moldova </w:t>
      </w:r>
      <w:proofErr w:type="spellStart"/>
      <w:r w:rsidR="00DB0A61" w:rsidRPr="00DB0A61">
        <w:rPr>
          <w:rFonts w:eastAsiaTheme="minorHAnsi"/>
          <w:sz w:val="26"/>
          <w:szCs w:val="26"/>
          <w:lang w:val="en-US" w:eastAsia="en-US"/>
        </w:rPr>
        <w:t>nr</w:t>
      </w:r>
      <w:proofErr w:type="spellEnd"/>
      <w:r w:rsidR="00DB0A61" w:rsidRPr="00DB0A61">
        <w:rPr>
          <w:rFonts w:eastAsiaTheme="minorHAnsi"/>
          <w:sz w:val="26"/>
          <w:szCs w:val="26"/>
          <w:lang w:val="en-US" w:eastAsia="en-US"/>
        </w:rPr>
        <w:t xml:space="preserve">. 06/2- </w:t>
      </w:r>
      <w:r w:rsidR="00DB0A61">
        <w:rPr>
          <w:rFonts w:eastAsiaTheme="minorHAnsi"/>
          <w:sz w:val="26"/>
          <w:szCs w:val="26"/>
          <w:lang w:val="en-US" w:eastAsia="en-US"/>
        </w:rPr>
        <w:t>0</w:t>
      </w:r>
      <w:r w:rsidR="00DB0A61" w:rsidRPr="00DB0A61">
        <w:rPr>
          <w:rFonts w:eastAsiaTheme="minorHAnsi"/>
          <w:sz w:val="26"/>
          <w:szCs w:val="26"/>
          <w:lang w:val="en-US" w:eastAsia="en-US"/>
        </w:rPr>
        <w:t xml:space="preserve">7 din </w:t>
      </w:r>
      <w:r w:rsidR="00DB0A61">
        <w:rPr>
          <w:rFonts w:eastAsiaTheme="minorHAnsi"/>
          <w:sz w:val="26"/>
          <w:szCs w:val="26"/>
          <w:lang w:val="en-US" w:eastAsia="en-US"/>
        </w:rPr>
        <w:t>22.06</w:t>
      </w:r>
      <w:r w:rsidR="00DB0A61" w:rsidRPr="00DB0A61">
        <w:rPr>
          <w:rFonts w:eastAsiaTheme="minorHAnsi"/>
          <w:sz w:val="26"/>
          <w:szCs w:val="26"/>
          <w:lang w:val="en-US" w:eastAsia="en-US"/>
        </w:rPr>
        <w:t>.201</w:t>
      </w:r>
      <w:r w:rsidR="00DB0A61">
        <w:rPr>
          <w:rFonts w:eastAsiaTheme="minorHAnsi"/>
          <w:sz w:val="26"/>
          <w:szCs w:val="26"/>
          <w:lang w:val="en-US" w:eastAsia="en-US"/>
        </w:rPr>
        <w:t>8</w:t>
      </w:r>
      <w:r w:rsidR="00DB0A61" w:rsidRPr="00DB0A61">
        <w:rPr>
          <w:rFonts w:eastAsiaTheme="minorHAnsi"/>
          <w:sz w:val="26"/>
          <w:szCs w:val="26"/>
          <w:lang w:val="en-US" w:eastAsia="en-US"/>
        </w:rPr>
        <w:t xml:space="preserve">, </w:t>
      </w:r>
      <w:r w:rsidR="00DB0A61" w:rsidRPr="00DB0A61">
        <w:rPr>
          <w:rFonts w:eastAsiaTheme="minorHAnsi"/>
          <w:sz w:val="26"/>
          <w:szCs w:val="26"/>
          <w:lang w:val="ro-MD" w:eastAsia="en-US"/>
        </w:rPr>
        <w:t>Consiliul Raional Hînceşti</w:t>
      </w:r>
      <w:r w:rsidR="00DB0A61" w:rsidRPr="00DB0A61">
        <w:rPr>
          <w:rFonts w:eastAsiaTheme="minorHAnsi"/>
          <w:b/>
          <w:sz w:val="26"/>
          <w:szCs w:val="26"/>
          <w:lang w:val="ro-MD" w:eastAsia="en-US"/>
        </w:rPr>
        <w:t xml:space="preserve"> DECIDE:</w:t>
      </w:r>
    </w:p>
    <w:p w:rsidR="00DB0A61" w:rsidRPr="00DB0A61" w:rsidRDefault="00DB0A61" w:rsidP="004B7FB2">
      <w:pPr>
        <w:jc w:val="both"/>
        <w:rPr>
          <w:b/>
          <w:sz w:val="16"/>
          <w:szCs w:val="16"/>
          <w:lang w:val="ro-MD"/>
        </w:rPr>
      </w:pPr>
    </w:p>
    <w:p w:rsidR="00DB0A61" w:rsidRDefault="00DB0A61" w:rsidP="004B7FB2">
      <w:pPr>
        <w:numPr>
          <w:ilvl w:val="0"/>
          <w:numId w:val="2"/>
        </w:numPr>
        <w:spacing w:line="259" w:lineRule="auto"/>
        <w:ind w:left="0" w:firstLine="0"/>
        <w:jc w:val="both"/>
        <w:rPr>
          <w:b/>
          <w:sz w:val="26"/>
          <w:szCs w:val="26"/>
          <w:lang w:val="ro-MD"/>
        </w:rPr>
      </w:pPr>
      <w:r w:rsidRPr="00DB0A61">
        <w:rPr>
          <w:b/>
          <w:sz w:val="26"/>
          <w:szCs w:val="26"/>
          <w:lang w:val="ro-MD"/>
        </w:rPr>
        <w:t>Se aprobă corelarea bugetului raional, aprobat pentru anul 201</w:t>
      </w:r>
      <w:r>
        <w:rPr>
          <w:b/>
          <w:sz w:val="26"/>
          <w:szCs w:val="26"/>
          <w:lang w:val="ro-MD"/>
        </w:rPr>
        <w:t>8</w:t>
      </w:r>
      <w:r w:rsidRPr="00DB0A61">
        <w:rPr>
          <w:b/>
          <w:sz w:val="26"/>
          <w:szCs w:val="26"/>
          <w:lang w:val="ro-MD"/>
        </w:rPr>
        <w:t xml:space="preserve"> în a doua lectură, prin decizia Consiliului Raional nr. 0</w:t>
      </w:r>
      <w:r>
        <w:rPr>
          <w:b/>
          <w:sz w:val="26"/>
          <w:szCs w:val="26"/>
          <w:lang w:val="ro-MD"/>
        </w:rPr>
        <w:t>7</w:t>
      </w:r>
      <w:r w:rsidRPr="00DB0A61">
        <w:rPr>
          <w:b/>
          <w:sz w:val="26"/>
          <w:szCs w:val="26"/>
          <w:lang w:val="ro-MD"/>
        </w:rPr>
        <w:t>/0</w:t>
      </w:r>
      <w:r>
        <w:rPr>
          <w:b/>
          <w:sz w:val="26"/>
          <w:szCs w:val="26"/>
          <w:lang w:val="ro-MD"/>
        </w:rPr>
        <w:t>2</w:t>
      </w:r>
      <w:r w:rsidRPr="00DB0A61">
        <w:rPr>
          <w:b/>
          <w:sz w:val="26"/>
          <w:szCs w:val="26"/>
          <w:lang w:val="ro-MD"/>
        </w:rPr>
        <w:t xml:space="preserve"> din </w:t>
      </w:r>
      <w:r>
        <w:rPr>
          <w:b/>
          <w:sz w:val="26"/>
          <w:szCs w:val="26"/>
          <w:lang w:val="ro-MD"/>
        </w:rPr>
        <w:t>22</w:t>
      </w:r>
      <w:r w:rsidRPr="00DB0A61">
        <w:rPr>
          <w:b/>
          <w:sz w:val="26"/>
          <w:szCs w:val="26"/>
          <w:lang w:val="ro-MD"/>
        </w:rPr>
        <w:t xml:space="preserve"> decembrie 201</w:t>
      </w:r>
      <w:r>
        <w:rPr>
          <w:b/>
          <w:sz w:val="26"/>
          <w:szCs w:val="26"/>
          <w:lang w:val="ro-MD"/>
        </w:rPr>
        <w:t>7</w:t>
      </w:r>
      <w:r w:rsidRPr="00DB0A61">
        <w:rPr>
          <w:b/>
          <w:sz w:val="26"/>
          <w:szCs w:val="26"/>
          <w:lang w:val="ro-MD"/>
        </w:rPr>
        <w:t xml:space="preserve"> „Cu privire la aprobarea bugetului raional Hîncești pe</w:t>
      </w:r>
      <w:r>
        <w:rPr>
          <w:b/>
          <w:sz w:val="26"/>
          <w:szCs w:val="26"/>
          <w:lang w:val="ro-MD"/>
        </w:rPr>
        <w:t>ntru anul</w:t>
      </w:r>
      <w:r w:rsidRPr="00DB0A61">
        <w:rPr>
          <w:b/>
          <w:sz w:val="26"/>
          <w:szCs w:val="26"/>
          <w:lang w:val="ro-MD"/>
        </w:rPr>
        <w:t xml:space="preserve"> 201</w:t>
      </w:r>
      <w:r>
        <w:rPr>
          <w:b/>
          <w:sz w:val="26"/>
          <w:szCs w:val="26"/>
          <w:lang w:val="ro-MD"/>
        </w:rPr>
        <w:t>8</w:t>
      </w:r>
      <w:r w:rsidRPr="00DB0A61">
        <w:rPr>
          <w:b/>
          <w:sz w:val="26"/>
          <w:szCs w:val="26"/>
          <w:lang w:val="ro-MD"/>
        </w:rPr>
        <w:t xml:space="preserve">”, modificată </w:t>
      </w:r>
      <w:r w:rsidR="0089299E">
        <w:rPr>
          <w:b/>
          <w:sz w:val="26"/>
          <w:szCs w:val="26"/>
          <w:lang w:val="ro-MD"/>
        </w:rPr>
        <w:t xml:space="preserve">și completată </w:t>
      </w:r>
      <w:r w:rsidRPr="00DB0A61">
        <w:rPr>
          <w:b/>
          <w:sz w:val="26"/>
          <w:szCs w:val="26"/>
          <w:lang w:val="ro-MD"/>
        </w:rPr>
        <w:t>prin decizi</w:t>
      </w:r>
      <w:r>
        <w:rPr>
          <w:b/>
          <w:sz w:val="26"/>
          <w:szCs w:val="26"/>
          <w:lang w:val="ro-MD"/>
        </w:rPr>
        <w:t>ile</w:t>
      </w:r>
      <w:r w:rsidRPr="00DB0A61">
        <w:rPr>
          <w:b/>
          <w:sz w:val="26"/>
          <w:szCs w:val="26"/>
          <w:lang w:val="ro-MD"/>
        </w:rPr>
        <w:t xml:space="preserve"> nr.0</w:t>
      </w:r>
      <w:r>
        <w:rPr>
          <w:b/>
          <w:sz w:val="26"/>
          <w:szCs w:val="26"/>
          <w:lang w:val="ro-MD"/>
        </w:rPr>
        <w:t>2</w:t>
      </w:r>
      <w:r w:rsidRPr="00DB0A61">
        <w:rPr>
          <w:b/>
          <w:sz w:val="26"/>
          <w:szCs w:val="26"/>
          <w:lang w:val="ro-MD"/>
        </w:rPr>
        <w:t xml:space="preserve">/03 din </w:t>
      </w:r>
      <w:r>
        <w:rPr>
          <w:b/>
          <w:sz w:val="26"/>
          <w:szCs w:val="26"/>
          <w:lang w:val="ro-MD"/>
        </w:rPr>
        <w:t>26</w:t>
      </w:r>
      <w:r w:rsidR="00487402">
        <w:rPr>
          <w:b/>
          <w:sz w:val="26"/>
          <w:szCs w:val="26"/>
          <w:lang w:val="ro-MD"/>
        </w:rPr>
        <w:t>.03.</w:t>
      </w:r>
      <w:r w:rsidRPr="00DB0A61">
        <w:rPr>
          <w:b/>
          <w:sz w:val="26"/>
          <w:szCs w:val="26"/>
          <w:lang w:val="ro-MD"/>
        </w:rPr>
        <w:t>201</w:t>
      </w:r>
      <w:r>
        <w:rPr>
          <w:b/>
          <w:sz w:val="26"/>
          <w:szCs w:val="26"/>
          <w:lang w:val="ro-MD"/>
        </w:rPr>
        <w:t>8 și nr.03/02 din 21</w:t>
      </w:r>
      <w:r w:rsidR="00487402">
        <w:rPr>
          <w:b/>
          <w:sz w:val="26"/>
          <w:szCs w:val="26"/>
          <w:lang w:val="ro-MD"/>
        </w:rPr>
        <w:t>.06.</w:t>
      </w:r>
      <w:r>
        <w:rPr>
          <w:b/>
          <w:sz w:val="26"/>
          <w:szCs w:val="26"/>
          <w:lang w:val="ro-MD"/>
        </w:rPr>
        <w:t>2018</w:t>
      </w:r>
      <w:r w:rsidR="00487402">
        <w:rPr>
          <w:b/>
          <w:sz w:val="26"/>
          <w:szCs w:val="26"/>
          <w:lang w:val="ro-MD"/>
        </w:rPr>
        <w:t>,</w:t>
      </w:r>
      <w:r w:rsidRPr="00DB0A61">
        <w:rPr>
          <w:b/>
          <w:sz w:val="26"/>
          <w:szCs w:val="26"/>
          <w:lang w:val="ro-MD"/>
        </w:rPr>
        <w:t xml:space="preserve"> cu prevederile</w:t>
      </w:r>
      <w:r w:rsidRPr="00DB0A61">
        <w:rPr>
          <w:sz w:val="26"/>
          <w:szCs w:val="26"/>
          <w:lang w:val="ro-MD"/>
        </w:rPr>
        <w:t xml:space="preserve"> </w:t>
      </w:r>
      <w:r w:rsidRPr="00DB0A61">
        <w:rPr>
          <w:b/>
          <w:sz w:val="26"/>
          <w:szCs w:val="26"/>
          <w:lang w:val="ro-MD"/>
        </w:rPr>
        <w:t>Legii bugetului de stat aprobată pe</w:t>
      </w:r>
      <w:r w:rsidR="00222A99">
        <w:rPr>
          <w:b/>
          <w:sz w:val="26"/>
          <w:szCs w:val="26"/>
          <w:lang w:val="ro-MD"/>
        </w:rPr>
        <w:t>ntru</w:t>
      </w:r>
      <w:r w:rsidRPr="00DB0A61">
        <w:rPr>
          <w:b/>
          <w:sz w:val="26"/>
          <w:szCs w:val="26"/>
          <w:lang w:val="ro-MD"/>
        </w:rPr>
        <w:t xml:space="preserve"> anul 201</w:t>
      </w:r>
      <w:r w:rsidR="00222A99">
        <w:rPr>
          <w:b/>
          <w:sz w:val="26"/>
          <w:szCs w:val="26"/>
          <w:lang w:val="ro-MD"/>
        </w:rPr>
        <w:t>8</w:t>
      </w:r>
      <w:r w:rsidRPr="00DB0A61">
        <w:rPr>
          <w:b/>
          <w:sz w:val="26"/>
          <w:szCs w:val="26"/>
          <w:lang w:val="ro-MD"/>
        </w:rPr>
        <w:t>, după cum urmează:</w:t>
      </w:r>
    </w:p>
    <w:p w:rsidR="002B5A52" w:rsidRPr="00DB0A61" w:rsidRDefault="002B5A52" w:rsidP="002B5A52">
      <w:pPr>
        <w:spacing w:line="259" w:lineRule="auto"/>
        <w:jc w:val="both"/>
        <w:rPr>
          <w:b/>
          <w:sz w:val="26"/>
          <w:szCs w:val="26"/>
          <w:lang w:val="ro-MD"/>
        </w:rPr>
      </w:pPr>
    </w:p>
    <w:p w:rsidR="00DB0A61" w:rsidRPr="00AD2729" w:rsidRDefault="00487402" w:rsidP="004B7FB2">
      <w:pPr>
        <w:widowControl w:val="0"/>
        <w:numPr>
          <w:ilvl w:val="1"/>
          <w:numId w:val="10"/>
        </w:numPr>
        <w:autoSpaceDE w:val="0"/>
        <w:autoSpaceDN w:val="0"/>
        <w:adjustRightInd w:val="0"/>
        <w:spacing w:line="259" w:lineRule="auto"/>
        <w:ind w:left="284" w:hanging="284"/>
        <w:contextualSpacing/>
        <w:jc w:val="both"/>
        <w:rPr>
          <w:sz w:val="26"/>
          <w:szCs w:val="26"/>
          <w:lang w:val="ro-MD"/>
        </w:rPr>
      </w:pPr>
      <w:r w:rsidRPr="00AD2729">
        <w:rPr>
          <w:i/>
          <w:sz w:val="26"/>
          <w:szCs w:val="26"/>
          <w:lang w:val="ro-MD"/>
        </w:rPr>
        <w:t xml:space="preserve">La </w:t>
      </w:r>
      <w:r w:rsidR="00F90417" w:rsidRPr="00AD2729">
        <w:rPr>
          <w:i/>
          <w:sz w:val="26"/>
          <w:szCs w:val="26"/>
          <w:lang w:val="ro-MD"/>
        </w:rPr>
        <w:t xml:space="preserve">  </w:t>
      </w:r>
      <w:r w:rsidR="00DB0A61" w:rsidRPr="00AD2729">
        <w:rPr>
          <w:i/>
          <w:sz w:val="26"/>
          <w:szCs w:val="26"/>
          <w:lang w:val="ro-MD"/>
        </w:rPr>
        <w:t>pct.1 din decizie referitor la sintagma</w:t>
      </w:r>
      <w:r w:rsidR="00DB0A61" w:rsidRPr="00AD2729">
        <w:rPr>
          <w:b/>
          <w:sz w:val="26"/>
          <w:szCs w:val="26"/>
          <w:lang w:val="ro-MD"/>
        </w:rPr>
        <w:t xml:space="preserve"> </w:t>
      </w:r>
      <w:r w:rsidR="00DB0A61" w:rsidRPr="00AD2729">
        <w:rPr>
          <w:sz w:val="26"/>
          <w:szCs w:val="26"/>
          <w:lang w:val="ro-MD"/>
        </w:rPr>
        <w:t xml:space="preserve">„la venituri in sumă de </w:t>
      </w:r>
      <w:r w:rsidR="002874FB" w:rsidRPr="00AD2729">
        <w:rPr>
          <w:sz w:val="26"/>
          <w:szCs w:val="26"/>
          <w:lang w:val="ro-MD"/>
        </w:rPr>
        <w:t>229235,4</w:t>
      </w:r>
      <w:r w:rsidR="00DB0A61" w:rsidRPr="00AD2729">
        <w:rPr>
          <w:sz w:val="26"/>
          <w:szCs w:val="26"/>
          <w:lang w:val="ro-MD"/>
        </w:rPr>
        <w:t xml:space="preserve"> mii lei şi la cheltuieli în sumă de </w:t>
      </w:r>
      <w:r w:rsidR="002874FB" w:rsidRPr="00AD2729">
        <w:rPr>
          <w:sz w:val="26"/>
          <w:szCs w:val="26"/>
          <w:lang w:val="ro-MD"/>
        </w:rPr>
        <w:t>229235,4</w:t>
      </w:r>
      <w:r w:rsidR="00DB0A61" w:rsidRPr="00AD2729">
        <w:rPr>
          <w:sz w:val="26"/>
          <w:szCs w:val="26"/>
          <w:lang w:val="ro-MD"/>
        </w:rPr>
        <w:t xml:space="preserve"> mii lei”,se substituie cu sintagma nouă „la venituri in sumă de </w:t>
      </w:r>
      <w:r w:rsidR="002874FB" w:rsidRPr="00AD2729">
        <w:rPr>
          <w:sz w:val="26"/>
          <w:szCs w:val="26"/>
          <w:lang w:val="ro-MD"/>
        </w:rPr>
        <w:t>232</w:t>
      </w:r>
      <w:r w:rsidR="00AD2729" w:rsidRPr="00AD2729">
        <w:rPr>
          <w:sz w:val="26"/>
          <w:szCs w:val="26"/>
          <w:lang w:val="ro-MD"/>
        </w:rPr>
        <w:t>516,0</w:t>
      </w:r>
      <w:r w:rsidR="00DB0A61" w:rsidRPr="00AD2729">
        <w:rPr>
          <w:sz w:val="26"/>
          <w:szCs w:val="26"/>
          <w:lang w:val="ro-MD"/>
        </w:rPr>
        <w:t xml:space="preserve"> mii lei şi la cheltuieli în sumă de </w:t>
      </w:r>
      <w:r w:rsidR="002874FB" w:rsidRPr="00AD2729">
        <w:rPr>
          <w:sz w:val="26"/>
          <w:szCs w:val="26"/>
          <w:lang w:val="ro-MD"/>
        </w:rPr>
        <w:t>232</w:t>
      </w:r>
      <w:r w:rsidR="00AD2729" w:rsidRPr="00AD2729">
        <w:rPr>
          <w:sz w:val="26"/>
          <w:szCs w:val="26"/>
          <w:lang w:val="ro-MD"/>
        </w:rPr>
        <w:t>516,0</w:t>
      </w:r>
      <w:r w:rsidR="00DB0A61" w:rsidRPr="00AD2729">
        <w:rPr>
          <w:sz w:val="26"/>
          <w:szCs w:val="26"/>
          <w:lang w:val="ro-MD"/>
        </w:rPr>
        <w:t xml:space="preserve"> mii lei”, </w:t>
      </w:r>
    </w:p>
    <w:p w:rsidR="00DB0A61"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2.1, anexa nr.1 se </w:t>
      </w:r>
      <w:r w:rsidR="0089299E">
        <w:rPr>
          <w:i/>
          <w:sz w:val="26"/>
          <w:szCs w:val="26"/>
          <w:lang w:val="ro-MD"/>
        </w:rPr>
        <w:t>prezintă</w:t>
      </w:r>
      <w:r w:rsidRPr="00AD2729">
        <w:rPr>
          <w:i/>
          <w:sz w:val="26"/>
          <w:szCs w:val="26"/>
          <w:lang w:val="ro-MD"/>
        </w:rPr>
        <w:t xml:space="preserve"> </w:t>
      </w:r>
      <w:r w:rsidR="0089299E" w:rsidRPr="00AD2729">
        <w:rPr>
          <w:i/>
          <w:sz w:val="26"/>
          <w:szCs w:val="26"/>
          <w:lang w:val="ro-MD"/>
        </w:rPr>
        <w:t xml:space="preserve">în redacție nouă </w:t>
      </w:r>
      <w:r w:rsidRPr="00AD2729">
        <w:rPr>
          <w:i/>
          <w:sz w:val="26"/>
          <w:szCs w:val="26"/>
          <w:lang w:val="ro-MD"/>
        </w:rPr>
        <w:t>c</w:t>
      </w:r>
      <w:r w:rsidR="0089299E">
        <w:rPr>
          <w:i/>
          <w:sz w:val="26"/>
          <w:szCs w:val="26"/>
          <w:lang w:val="ro-MD"/>
        </w:rPr>
        <w:t>onform</w:t>
      </w:r>
      <w:r w:rsidRPr="00AD2729">
        <w:rPr>
          <w:i/>
          <w:sz w:val="26"/>
          <w:szCs w:val="26"/>
          <w:lang w:val="ro-MD"/>
        </w:rPr>
        <w:t xml:space="preserve"> anex</w:t>
      </w:r>
      <w:r w:rsidR="0089299E">
        <w:rPr>
          <w:i/>
          <w:sz w:val="26"/>
          <w:szCs w:val="26"/>
          <w:lang w:val="ro-MD"/>
        </w:rPr>
        <w:t>ei</w:t>
      </w:r>
      <w:r w:rsidRPr="00AD2729">
        <w:rPr>
          <w:i/>
          <w:sz w:val="26"/>
          <w:szCs w:val="26"/>
          <w:lang w:val="ro-MD"/>
        </w:rPr>
        <w:t xml:space="preserve"> nr. 1</w:t>
      </w:r>
      <w:r w:rsidR="0089299E">
        <w:rPr>
          <w:i/>
          <w:sz w:val="26"/>
          <w:szCs w:val="26"/>
          <w:lang w:val="ro-MD"/>
        </w:rPr>
        <w:t xml:space="preserve"> la prezenta decizie, </w:t>
      </w:r>
      <w:r w:rsidRPr="00AD2729">
        <w:rPr>
          <w:i/>
          <w:sz w:val="26"/>
          <w:szCs w:val="26"/>
          <w:lang w:val="ro-MD"/>
        </w:rPr>
        <w:t>;</w:t>
      </w:r>
    </w:p>
    <w:p w:rsidR="0089299E"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2.2, anexa nr.2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2 la prezenta decizie, </w:t>
      </w:r>
      <w:r w:rsidR="0089299E" w:rsidRPr="00AD2729">
        <w:rPr>
          <w:i/>
          <w:sz w:val="26"/>
          <w:szCs w:val="26"/>
          <w:lang w:val="ro-MD"/>
        </w:rPr>
        <w:t>;</w:t>
      </w:r>
    </w:p>
    <w:p w:rsidR="0089299E" w:rsidRPr="00AD2729" w:rsidRDefault="00DB0A61"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La punctul 2.3, anexa nr.3,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3 la prezenta decizie, </w:t>
      </w:r>
      <w:r w:rsidR="0089299E" w:rsidRPr="00AD2729">
        <w:rPr>
          <w:i/>
          <w:sz w:val="26"/>
          <w:szCs w:val="26"/>
          <w:lang w:val="ro-MD"/>
        </w:rPr>
        <w:t>;</w:t>
      </w:r>
    </w:p>
    <w:p w:rsidR="0089299E" w:rsidRPr="00AD2729" w:rsidRDefault="000D376A"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w:t>
      </w:r>
      <w:r>
        <w:rPr>
          <w:i/>
          <w:sz w:val="26"/>
          <w:szCs w:val="26"/>
          <w:lang w:val="ro-MD"/>
        </w:rPr>
        <w:t>6</w:t>
      </w:r>
      <w:r w:rsidRPr="00AD2729">
        <w:rPr>
          <w:i/>
          <w:sz w:val="26"/>
          <w:szCs w:val="26"/>
          <w:lang w:val="ro-MD"/>
        </w:rPr>
        <w:t>, anexa nr.</w:t>
      </w:r>
      <w:r>
        <w:rPr>
          <w:i/>
          <w:sz w:val="26"/>
          <w:szCs w:val="26"/>
          <w:lang w:val="ro-MD"/>
        </w:rPr>
        <w:t>5</w:t>
      </w:r>
      <w:r w:rsidRPr="00AD2729">
        <w:rPr>
          <w:i/>
          <w:sz w:val="26"/>
          <w:szCs w:val="26"/>
          <w:lang w:val="ro-MD"/>
        </w:rPr>
        <w:t xml:space="preserve">,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4 la prezenta decizie, </w:t>
      </w:r>
      <w:r w:rsidR="0089299E" w:rsidRPr="00AD2729">
        <w:rPr>
          <w:i/>
          <w:sz w:val="26"/>
          <w:szCs w:val="26"/>
          <w:lang w:val="ro-MD"/>
        </w:rPr>
        <w:t>;</w:t>
      </w:r>
    </w:p>
    <w:p w:rsidR="0089299E"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2.7, cifrele „</w:t>
      </w:r>
      <w:r w:rsidRPr="00AD2729">
        <w:rPr>
          <w:sz w:val="26"/>
          <w:szCs w:val="26"/>
          <w:lang w:val="en-US"/>
        </w:rPr>
        <w:t>120173,0</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 cu cifrele</w:t>
      </w:r>
      <w:r w:rsidRPr="00AD2729">
        <w:rPr>
          <w:i/>
          <w:sz w:val="26"/>
          <w:szCs w:val="26"/>
          <w:lang w:val="en-US"/>
        </w:rPr>
        <w:t xml:space="preserve"> </w:t>
      </w:r>
      <w:r w:rsidRPr="00AD2729">
        <w:rPr>
          <w:i/>
          <w:sz w:val="26"/>
          <w:szCs w:val="26"/>
          <w:lang w:val="ro-MD"/>
        </w:rPr>
        <w:t>„</w:t>
      </w:r>
      <w:r w:rsidR="002E60E9" w:rsidRPr="00AD2729">
        <w:rPr>
          <w:i/>
          <w:sz w:val="26"/>
          <w:szCs w:val="26"/>
          <w:lang w:val="ro-MD"/>
        </w:rPr>
        <w:t>120329,</w:t>
      </w:r>
      <w:r w:rsidR="00BE0A4E">
        <w:rPr>
          <w:i/>
          <w:sz w:val="26"/>
          <w:szCs w:val="26"/>
          <w:lang w:val="ro-MD"/>
        </w:rPr>
        <w:t>6</w:t>
      </w:r>
      <w:r w:rsidRPr="00AD2729">
        <w:rPr>
          <w:i/>
          <w:sz w:val="26"/>
          <w:szCs w:val="26"/>
          <w:lang w:val="en-US"/>
        </w:rPr>
        <w:t xml:space="preserve">”, </w:t>
      </w:r>
      <w:r w:rsidRPr="00AD2729">
        <w:rPr>
          <w:i/>
          <w:sz w:val="26"/>
          <w:szCs w:val="26"/>
          <w:lang w:val="ro-MD"/>
        </w:rPr>
        <w:t>anexa</w:t>
      </w:r>
      <w:r w:rsidRPr="00AD2729">
        <w:rPr>
          <w:i/>
          <w:sz w:val="26"/>
          <w:szCs w:val="26"/>
          <w:lang w:val="en-US"/>
        </w:rPr>
        <w:t xml:space="preserve"> nr.6 </w:t>
      </w:r>
      <w:r w:rsidR="0089299E" w:rsidRPr="00AD2729">
        <w:rPr>
          <w:i/>
          <w:sz w:val="26"/>
          <w:szCs w:val="26"/>
          <w:lang w:val="ro-MD"/>
        </w:rPr>
        <w:t xml:space="preserve">se </w:t>
      </w:r>
      <w:r w:rsidR="0089299E">
        <w:rPr>
          <w:i/>
          <w:sz w:val="26"/>
          <w:szCs w:val="26"/>
          <w:lang w:val="ro-MD"/>
        </w:rPr>
        <w:t>prezintă</w:t>
      </w:r>
      <w:r w:rsidR="0089299E" w:rsidRPr="00AD2729">
        <w:rPr>
          <w:i/>
          <w:sz w:val="26"/>
          <w:szCs w:val="26"/>
          <w:lang w:val="ro-MD"/>
        </w:rPr>
        <w:t xml:space="preserve"> în redacție nouă c</w:t>
      </w:r>
      <w:r w:rsidR="0089299E">
        <w:rPr>
          <w:i/>
          <w:sz w:val="26"/>
          <w:szCs w:val="26"/>
          <w:lang w:val="ro-MD"/>
        </w:rPr>
        <w:t>onform</w:t>
      </w:r>
      <w:r w:rsidR="0089299E" w:rsidRPr="00AD2729">
        <w:rPr>
          <w:i/>
          <w:sz w:val="26"/>
          <w:szCs w:val="26"/>
          <w:lang w:val="ro-MD"/>
        </w:rPr>
        <w:t xml:space="preserve"> anex</w:t>
      </w:r>
      <w:r w:rsidR="0089299E">
        <w:rPr>
          <w:i/>
          <w:sz w:val="26"/>
          <w:szCs w:val="26"/>
          <w:lang w:val="ro-MD"/>
        </w:rPr>
        <w:t>ei</w:t>
      </w:r>
      <w:r w:rsidR="0089299E" w:rsidRPr="00AD2729">
        <w:rPr>
          <w:i/>
          <w:sz w:val="26"/>
          <w:szCs w:val="26"/>
          <w:lang w:val="ro-MD"/>
        </w:rPr>
        <w:t xml:space="preserve"> nr. </w:t>
      </w:r>
      <w:r w:rsidR="0089299E">
        <w:rPr>
          <w:i/>
          <w:sz w:val="26"/>
          <w:szCs w:val="26"/>
          <w:lang w:val="ro-MD"/>
        </w:rPr>
        <w:t xml:space="preserve">6 la prezenta decizie, </w:t>
      </w:r>
      <w:r w:rsidR="0089299E"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 xml:space="preserve"> La punctul 2.8, cifrele „</w:t>
      </w:r>
      <w:r w:rsidRPr="00AD2729">
        <w:rPr>
          <w:sz w:val="26"/>
          <w:szCs w:val="26"/>
          <w:lang w:val="en-US"/>
        </w:rPr>
        <w:t>2636,5</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„2640,0</w:t>
      </w:r>
      <w:r w:rsidRPr="00AD2729">
        <w:rPr>
          <w:i/>
          <w:sz w:val="26"/>
          <w:szCs w:val="26"/>
          <w:lang w:val="en-US"/>
        </w:rPr>
        <w:t>”</w:t>
      </w:r>
      <w:r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lastRenderedPageBreak/>
        <w:t>La punctul 2.9, cifrele „</w:t>
      </w:r>
      <w:r w:rsidRPr="00AD2729">
        <w:rPr>
          <w:sz w:val="26"/>
          <w:szCs w:val="26"/>
          <w:lang w:val="en-US"/>
        </w:rPr>
        <w:t>6706,9</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w:t>
      </w:r>
      <w:r w:rsidR="004B4326">
        <w:rPr>
          <w:i/>
          <w:sz w:val="26"/>
          <w:szCs w:val="26"/>
          <w:lang w:val="ro-MD"/>
        </w:rPr>
        <w:t>7401,5</w:t>
      </w:r>
      <w:r w:rsidRPr="00AD2729">
        <w:rPr>
          <w:i/>
          <w:sz w:val="26"/>
          <w:szCs w:val="26"/>
          <w:lang w:val="en-US"/>
        </w:rPr>
        <w:t>”</w:t>
      </w:r>
      <w:r w:rsidRPr="00AD2729">
        <w:rPr>
          <w:i/>
          <w:sz w:val="26"/>
          <w:szCs w:val="26"/>
          <w:lang w:val="ro-MD"/>
        </w:rPr>
        <w:t>;</w:t>
      </w:r>
    </w:p>
    <w:p w:rsidR="002D2002" w:rsidRPr="00AD2729" w:rsidRDefault="002D2002" w:rsidP="004B7FB2">
      <w:pPr>
        <w:widowControl w:val="0"/>
        <w:numPr>
          <w:ilvl w:val="1"/>
          <w:numId w:val="10"/>
        </w:numPr>
        <w:autoSpaceDE w:val="0"/>
        <w:autoSpaceDN w:val="0"/>
        <w:adjustRightInd w:val="0"/>
        <w:spacing w:line="259" w:lineRule="auto"/>
        <w:ind w:left="435"/>
        <w:contextualSpacing/>
        <w:jc w:val="both"/>
        <w:rPr>
          <w:sz w:val="26"/>
          <w:szCs w:val="26"/>
          <w:lang w:val="ro-MD"/>
        </w:rPr>
      </w:pPr>
      <w:r w:rsidRPr="00AD2729">
        <w:rPr>
          <w:i/>
          <w:sz w:val="26"/>
          <w:szCs w:val="26"/>
          <w:lang w:val="ro-MD"/>
        </w:rPr>
        <w:t>La punctul 2.10, cifrele „</w:t>
      </w:r>
      <w:r w:rsidRPr="00AD2729">
        <w:rPr>
          <w:sz w:val="26"/>
          <w:szCs w:val="26"/>
          <w:lang w:val="en-US"/>
        </w:rPr>
        <w:t>9014,6</w:t>
      </w:r>
      <w:r w:rsidRPr="00AD2729">
        <w:rPr>
          <w:b/>
          <w:sz w:val="26"/>
          <w:szCs w:val="26"/>
          <w:lang w:val="en-US"/>
        </w:rPr>
        <w:t xml:space="preserve"> </w:t>
      </w:r>
      <w:r w:rsidRPr="00AD2729">
        <w:rPr>
          <w:i/>
          <w:sz w:val="26"/>
          <w:szCs w:val="26"/>
          <w:lang w:val="en-US"/>
        </w:rPr>
        <w:t xml:space="preserve">”se </w:t>
      </w:r>
      <w:r w:rsidRPr="00AD2729">
        <w:rPr>
          <w:i/>
          <w:sz w:val="26"/>
          <w:szCs w:val="26"/>
          <w:lang w:val="ro-MD"/>
        </w:rPr>
        <w:t>substituie</w:t>
      </w:r>
      <w:r w:rsidRPr="00AD2729">
        <w:rPr>
          <w:i/>
          <w:sz w:val="26"/>
          <w:szCs w:val="26"/>
          <w:lang w:val="en-US"/>
        </w:rPr>
        <w:t xml:space="preserve"> cu </w:t>
      </w:r>
      <w:r w:rsidRPr="00AD2729">
        <w:rPr>
          <w:i/>
          <w:sz w:val="26"/>
          <w:szCs w:val="26"/>
          <w:lang w:val="ro-MD"/>
        </w:rPr>
        <w:t>cifrele</w:t>
      </w:r>
      <w:r w:rsidRPr="00AD2729">
        <w:rPr>
          <w:i/>
          <w:sz w:val="26"/>
          <w:szCs w:val="26"/>
          <w:lang w:val="en-US"/>
        </w:rPr>
        <w:t xml:space="preserve"> </w:t>
      </w:r>
      <w:r w:rsidRPr="00AD2729">
        <w:rPr>
          <w:i/>
          <w:sz w:val="26"/>
          <w:szCs w:val="26"/>
          <w:lang w:val="ro-MD"/>
        </w:rPr>
        <w:t>„</w:t>
      </w:r>
      <w:r w:rsidR="002E60E9" w:rsidRPr="00AD2729">
        <w:rPr>
          <w:i/>
          <w:sz w:val="26"/>
          <w:szCs w:val="26"/>
          <w:lang w:val="ro-MD"/>
        </w:rPr>
        <w:t>902</w:t>
      </w:r>
      <w:r w:rsidR="0069028B">
        <w:rPr>
          <w:i/>
          <w:sz w:val="26"/>
          <w:szCs w:val="26"/>
          <w:lang w:val="ro-MD"/>
        </w:rPr>
        <w:t>5</w:t>
      </w:r>
      <w:r w:rsidR="002E60E9" w:rsidRPr="00AD2729">
        <w:rPr>
          <w:i/>
          <w:sz w:val="26"/>
          <w:szCs w:val="26"/>
          <w:lang w:val="ro-MD"/>
        </w:rPr>
        <w:t>,</w:t>
      </w:r>
      <w:r w:rsidR="0069028B">
        <w:rPr>
          <w:i/>
          <w:sz w:val="26"/>
          <w:szCs w:val="26"/>
          <w:lang w:val="ro-MD"/>
        </w:rPr>
        <w:t>9</w:t>
      </w:r>
      <w:r w:rsidRPr="00AD2729">
        <w:rPr>
          <w:i/>
          <w:sz w:val="26"/>
          <w:szCs w:val="26"/>
          <w:lang w:val="en-US"/>
        </w:rPr>
        <w:t>”</w:t>
      </w:r>
      <w:r w:rsidRPr="00AD2729">
        <w:rPr>
          <w:i/>
          <w:sz w:val="26"/>
          <w:szCs w:val="26"/>
          <w:lang w:val="ro-MD"/>
        </w:rPr>
        <w:t>;</w:t>
      </w:r>
    </w:p>
    <w:p w:rsidR="00DF648A" w:rsidRPr="00AD2729" w:rsidRDefault="00DB0A61" w:rsidP="004B7FB2">
      <w:pPr>
        <w:numPr>
          <w:ilvl w:val="1"/>
          <w:numId w:val="10"/>
        </w:numPr>
        <w:spacing w:line="259" w:lineRule="auto"/>
        <w:ind w:left="435"/>
        <w:contextualSpacing/>
        <w:jc w:val="both"/>
        <w:rPr>
          <w:sz w:val="26"/>
          <w:szCs w:val="26"/>
          <w:lang w:val="ro-MD"/>
        </w:rPr>
      </w:pPr>
      <w:r w:rsidRPr="00AD2729">
        <w:rPr>
          <w:i/>
          <w:sz w:val="26"/>
          <w:szCs w:val="26"/>
          <w:lang w:val="ro-MD"/>
        </w:rPr>
        <w:t>La punctul 2.1</w:t>
      </w:r>
      <w:r w:rsidR="0065783E" w:rsidRPr="00AD2729">
        <w:rPr>
          <w:i/>
          <w:sz w:val="26"/>
          <w:szCs w:val="26"/>
          <w:lang w:val="ro-MD"/>
        </w:rPr>
        <w:t>2</w:t>
      </w:r>
      <w:r w:rsidRPr="00AD2729">
        <w:rPr>
          <w:i/>
          <w:sz w:val="26"/>
          <w:szCs w:val="26"/>
          <w:lang w:val="ro-MD"/>
        </w:rPr>
        <w:t>, anexa nr.10, consiliul raional –</w:t>
      </w:r>
      <w:r w:rsidR="00214765">
        <w:rPr>
          <w:i/>
          <w:sz w:val="26"/>
          <w:szCs w:val="26"/>
          <w:lang w:val="ro-MD"/>
        </w:rPr>
        <w:t xml:space="preserve"> </w:t>
      </w:r>
      <w:r w:rsidRPr="00AD2729">
        <w:rPr>
          <w:i/>
          <w:sz w:val="26"/>
          <w:szCs w:val="26"/>
          <w:lang w:val="ro-MD"/>
        </w:rPr>
        <w:t>total, cifrele „</w:t>
      </w:r>
      <w:r w:rsidR="00DF648A" w:rsidRPr="00AD2729">
        <w:rPr>
          <w:sz w:val="26"/>
          <w:szCs w:val="26"/>
          <w:lang w:val="ro-MD"/>
        </w:rPr>
        <w:t>229235,4</w:t>
      </w:r>
      <w:r w:rsidRPr="00AD2729">
        <w:rPr>
          <w:i/>
          <w:sz w:val="26"/>
          <w:szCs w:val="26"/>
          <w:lang w:val="ro-MD"/>
        </w:rPr>
        <w:t xml:space="preserve">” se substituie cu cifrele </w:t>
      </w:r>
      <w:r w:rsidRPr="00AD2729">
        <w:rPr>
          <w:sz w:val="26"/>
          <w:szCs w:val="26"/>
          <w:lang w:val="ro-MD"/>
        </w:rPr>
        <w:t>„</w:t>
      </w:r>
      <w:r w:rsidR="00725AC1">
        <w:rPr>
          <w:sz w:val="26"/>
          <w:szCs w:val="26"/>
          <w:lang w:val="ro-MD"/>
        </w:rPr>
        <w:t>263165,9</w:t>
      </w:r>
      <w:r w:rsidRPr="00AD2729">
        <w:rPr>
          <w:sz w:val="26"/>
          <w:szCs w:val="26"/>
          <w:lang w:val="ro-MD"/>
        </w:rPr>
        <w:t>”;</w:t>
      </w:r>
    </w:p>
    <w:p w:rsidR="00214765" w:rsidRPr="00214765" w:rsidRDefault="00DB0A61" w:rsidP="004B7FB2">
      <w:pPr>
        <w:pStyle w:val="af1"/>
        <w:numPr>
          <w:ilvl w:val="2"/>
          <w:numId w:val="10"/>
        </w:numPr>
        <w:ind w:left="0" w:firstLine="0"/>
        <w:jc w:val="both"/>
        <w:rPr>
          <w:sz w:val="26"/>
          <w:szCs w:val="26"/>
          <w:lang w:val="ro-MD"/>
        </w:rPr>
      </w:pPr>
      <w:r w:rsidRPr="00725AC1">
        <w:rPr>
          <w:sz w:val="26"/>
          <w:szCs w:val="26"/>
          <w:lang w:val="ro-MD"/>
        </w:rPr>
        <w:t>sintagma „</w:t>
      </w:r>
      <w:r w:rsidR="00DF648A" w:rsidRPr="00725AC1">
        <w:rPr>
          <w:sz w:val="26"/>
          <w:szCs w:val="26"/>
          <w:lang w:val="ro-MD"/>
        </w:rPr>
        <w:t>Cultură, sport, tineret, culte și odihnă</w:t>
      </w:r>
      <w:r w:rsidR="00F775CC" w:rsidRPr="00725AC1">
        <w:rPr>
          <w:i/>
          <w:sz w:val="26"/>
          <w:szCs w:val="26"/>
          <w:lang w:val="ro-MD"/>
        </w:rPr>
        <w:t>”</w:t>
      </w:r>
      <w:r w:rsidRPr="00725AC1">
        <w:rPr>
          <w:sz w:val="26"/>
          <w:szCs w:val="26"/>
          <w:lang w:val="ro-MD"/>
        </w:rPr>
        <w:t xml:space="preserve"> </w:t>
      </w:r>
      <w:r w:rsidRPr="00725AC1">
        <w:rPr>
          <w:i/>
          <w:sz w:val="26"/>
          <w:szCs w:val="26"/>
          <w:lang w:val="ro-MD"/>
        </w:rPr>
        <w:t>cifrele „</w:t>
      </w:r>
      <w:r w:rsidR="00F775CC" w:rsidRPr="00725AC1">
        <w:rPr>
          <w:i/>
          <w:sz w:val="26"/>
          <w:szCs w:val="26"/>
          <w:lang w:val="ro-MD"/>
        </w:rPr>
        <w:t>15670,6</w:t>
      </w:r>
      <w:r w:rsidRPr="00725AC1">
        <w:rPr>
          <w:i/>
          <w:sz w:val="26"/>
          <w:szCs w:val="26"/>
          <w:lang w:val="ro-MD"/>
        </w:rPr>
        <w:t>” se substituie cu</w:t>
      </w:r>
    </w:p>
    <w:p w:rsidR="00F775CC" w:rsidRPr="00214765" w:rsidRDefault="00DB0A61" w:rsidP="004B7FB2">
      <w:pPr>
        <w:jc w:val="both"/>
        <w:rPr>
          <w:sz w:val="26"/>
          <w:szCs w:val="26"/>
          <w:lang w:val="ro-MD"/>
        </w:rPr>
      </w:pPr>
      <w:r w:rsidRPr="00214765">
        <w:rPr>
          <w:i/>
          <w:sz w:val="26"/>
          <w:szCs w:val="26"/>
          <w:lang w:val="ro-MD"/>
        </w:rPr>
        <w:t xml:space="preserve">cifrele </w:t>
      </w:r>
      <w:r w:rsidRPr="00214765">
        <w:rPr>
          <w:sz w:val="26"/>
          <w:szCs w:val="26"/>
          <w:lang w:val="ro-MD"/>
        </w:rPr>
        <w:t>„</w:t>
      </w:r>
      <w:r w:rsidR="00725AC1" w:rsidRPr="00214765">
        <w:rPr>
          <w:sz w:val="26"/>
          <w:szCs w:val="26"/>
          <w:lang w:val="ro-MD"/>
        </w:rPr>
        <w:t>23957,8</w:t>
      </w:r>
      <w:r w:rsidRPr="00214765">
        <w:rPr>
          <w:sz w:val="26"/>
          <w:szCs w:val="26"/>
          <w:lang w:val="ro-MD"/>
        </w:rPr>
        <w:t>”</w:t>
      </w:r>
      <w:r w:rsidR="00F775CC" w:rsidRPr="00214765">
        <w:rPr>
          <w:sz w:val="26"/>
          <w:szCs w:val="26"/>
          <w:lang w:val="ro-MD"/>
        </w:rPr>
        <w:t>, inclusiv: sintagma „Şcoala sportivă raional</w:t>
      </w:r>
      <w:r w:rsidR="00F775CC" w:rsidRPr="00214765">
        <w:rPr>
          <w:sz w:val="26"/>
          <w:szCs w:val="26"/>
        </w:rPr>
        <w:t>ă</w:t>
      </w:r>
      <w:r w:rsidR="00F775CC" w:rsidRPr="00214765">
        <w:rPr>
          <w:i/>
          <w:sz w:val="26"/>
          <w:szCs w:val="26"/>
          <w:lang w:val="ro-MD"/>
        </w:rPr>
        <w:t>”</w:t>
      </w:r>
      <w:r w:rsidR="00F775CC" w:rsidRPr="00214765">
        <w:rPr>
          <w:sz w:val="26"/>
          <w:szCs w:val="26"/>
          <w:lang w:val="ro-MD"/>
        </w:rPr>
        <w:t xml:space="preserve"> </w:t>
      </w:r>
      <w:r w:rsidR="00F775CC" w:rsidRPr="00214765">
        <w:rPr>
          <w:i/>
          <w:sz w:val="26"/>
          <w:szCs w:val="26"/>
          <w:lang w:val="ro-MD"/>
        </w:rPr>
        <w:t xml:space="preserve">cifrele „1876,1” se substituie cu cifrele </w:t>
      </w:r>
      <w:r w:rsidR="00F775CC" w:rsidRPr="00214765">
        <w:rPr>
          <w:sz w:val="26"/>
          <w:szCs w:val="26"/>
          <w:lang w:val="ro-MD"/>
        </w:rPr>
        <w:t>„1878,9”, sintagma „Construcția sălii polivalente a LT ”M. Sadoveanu”</w:t>
      </w:r>
      <w:r w:rsidR="00F775CC" w:rsidRPr="00214765">
        <w:rPr>
          <w:b/>
          <w:sz w:val="26"/>
          <w:szCs w:val="26"/>
          <w:lang w:val="ro-MD"/>
        </w:rPr>
        <w:t>,</w:t>
      </w:r>
      <w:r w:rsidR="00F775CC" w:rsidRPr="00214765">
        <w:rPr>
          <w:sz w:val="26"/>
          <w:szCs w:val="26"/>
          <w:lang w:val="ro-MD"/>
        </w:rPr>
        <w:t xml:space="preserve"> inclusiv servicii de supraveghere  tehnică</w:t>
      </w:r>
      <w:r w:rsidR="00F775CC" w:rsidRPr="00214765">
        <w:rPr>
          <w:i/>
          <w:sz w:val="26"/>
          <w:szCs w:val="26"/>
          <w:lang w:val="ro-MD"/>
        </w:rPr>
        <w:t>”</w:t>
      </w:r>
      <w:r w:rsidR="00F775CC" w:rsidRPr="00214765">
        <w:rPr>
          <w:sz w:val="26"/>
          <w:szCs w:val="26"/>
          <w:lang w:val="ro-MD"/>
        </w:rPr>
        <w:t xml:space="preserve"> </w:t>
      </w:r>
      <w:r w:rsidR="00F775CC" w:rsidRPr="00214765">
        <w:rPr>
          <w:i/>
          <w:sz w:val="26"/>
          <w:szCs w:val="26"/>
          <w:lang w:val="ro-MD"/>
        </w:rPr>
        <w:t xml:space="preserve">cifrele „2221,8” se substituie cu cifrele </w:t>
      </w:r>
      <w:r w:rsidR="00F775CC" w:rsidRPr="00214765">
        <w:rPr>
          <w:sz w:val="26"/>
          <w:szCs w:val="26"/>
          <w:lang w:val="ro-MD"/>
        </w:rPr>
        <w:t>„3050,9” ;</w:t>
      </w:r>
    </w:p>
    <w:p w:rsidR="00DB0A61" w:rsidRPr="00214765" w:rsidRDefault="00F775CC" w:rsidP="004B7FB2">
      <w:pPr>
        <w:pStyle w:val="af1"/>
        <w:numPr>
          <w:ilvl w:val="2"/>
          <w:numId w:val="10"/>
        </w:numPr>
        <w:spacing w:after="160" w:line="259" w:lineRule="auto"/>
        <w:ind w:left="0" w:firstLine="0"/>
        <w:jc w:val="both"/>
        <w:rPr>
          <w:sz w:val="26"/>
          <w:szCs w:val="26"/>
          <w:lang w:val="ro-MD"/>
        </w:rPr>
      </w:pPr>
      <w:r w:rsidRPr="00F775CC">
        <w:rPr>
          <w:color w:val="FF0000"/>
          <w:sz w:val="26"/>
          <w:szCs w:val="26"/>
          <w:lang w:val="ro-MD"/>
        </w:rPr>
        <w:t xml:space="preserve"> </w:t>
      </w:r>
      <w:r w:rsidR="00DB0A61" w:rsidRPr="00725AC1">
        <w:rPr>
          <w:sz w:val="26"/>
          <w:szCs w:val="26"/>
          <w:lang w:val="ro-MD"/>
        </w:rPr>
        <w:t>sintagma  „</w:t>
      </w:r>
      <w:r w:rsidRPr="00725AC1">
        <w:rPr>
          <w:sz w:val="26"/>
          <w:szCs w:val="26"/>
          <w:lang w:val="ro-MD"/>
        </w:rPr>
        <w:t>Î</w:t>
      </w:r>
      <w:r w:rsidR="00DF648A" w:rsidRPr="00725AC1">
        <w:rPr>
          <w:sz w:val="26"/>
          <w:szCs w:val="26"/>
          <w:lang w:val="ro-MD"/>
        </w:rPr>
        <w:t>nvățămînt</w:t>
      </w:r>
      <w:r w:rsidR="00DB0A61" w:rsidRPr="00725AC1">
        <w:rPr>
          <w:sz w:val="26"/>
          <w:szCs w:val="26"/>
          <w:lang w:val="ro-MD"/>
        </w:rPr>
        <w:t xml:space="preserve"> </w:t>
      </w:r>
      <w:r w:rsidR="00DB0A61" w:rsidRPr="00725AC1">
        <w:rPr>
          <w:i/>
          <w:sz w:val="26"/>
          <w:szCs w:val="26"/>
          <w:lang w:val="ro-MD"/>
        </w:rPr>
        <w:t>”cifrele „</w:t>
      </w:r>
      <w:r w:rsidR="00DF648A" w:rsidRPr="00725AC1">
        <w:rPr>
          <w:i/>
          <w:sz w:val="26"/>
          <w:szCs w:val="26"/>
          <w:lang w:val="ro-MD"/>
        </w:rPr>
        <w:t>159143,8</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176122,1</w:t>
      </w:r>
      <w:r w:rsidR="00DB0A61" w:rsidRPr="00725AC1">
        <w:rPr>
          <w:sz w:val="26"/>
          <w:szCs w:val="26"/>
          <w:lang w:val="ro-MD"/>
        </w:rPr>
        <w:t>”; sintagma „</w:t>
      </w:r>
      <w:r w:rsidR="00CA1E6E" w:rsidRPr="00725AC1">
        <w:rPr>
          <w:sz w:val="26"/>
          <w:szCs w:val="26"/>
          <w:lang w:val="ro-MD"/>
        </w:rPr>
        <w:t>Complexe educaționale gimnazii –  grădinițe, școli primare – grădiniţe (segmentul pre</w:t>
      </w:r>
      <w:r w:rsidR="00CA1E6E" w:rsidRPr="00725AC1">
        <w:rPr>
          <w:bCs/>
          <w:sz w:val="26"/>
          <w:szCs w:val="26"/>
          <w:lang w:val="ro-MD"/>
        </w:rPr>
        <w:t>ş</w:t>
      </w:r>
      <w:r w:rsidR="00CA1E6E" w:rsidRPr="00725AC1">
        <w:rPr>
          <w:sz w:val="26"/>
          <w:szCs w:val="26"/>
          <w:lang w:val="ro-MD"/>
        </w:rPr>
        <w:t>colar)</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cifrele „</w:t>
      </w:r>
      <w:r w:rsidR="00CA1E6E" w:rsidRPr="00725AC1">
        <w:rPr>
          <w:i/>
          <w:sz w:val="26"/>
          <w:szCs w:val="26"/>
          <w:lang w:val="ro-MD"/>
        </w:rPr>
        <w:t>5594,8</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8968,9</w:t>
      </w:r>
      <w:r w:rsidR="00DB0A61" w:rsidRPr="00725AC1">
        <w:rPr>
          <w:sz w:val="26"/>
          <w:szCs w:val="26"/>
          <w:lang w:val="ro-MD"/>
        </w:rPr>
        <w:t>”, sintagma „</w:t>
      </w:r>
      <w:r w:rsidR="00CA1E6E" w:rsidRPr="00725AC1">
        <w:rPr>
          <w:sz w:val="26"/>
          <w:szCs w:val="26"/>
          <w:lang w:val="ro-MD"/>
        </w:rPr>
        <w:t>Licee, gimnazii, complexe educaționale gimnazii grădinițe,şcoli primare şi şcoli primare – grădiniţe, componenta raională, educație incluzivă</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cifrele „</w:t>
      </w:r>
      <w:r w:rsidR="00CA1E6E" w:rsidRPr="00725AC1">
        <w:rPr>
          <w:i/>
          <w:sz w:val="26"/>
          <w:szCs w:val="26"/>
          <w:lang w:val="ro-MD"/>
        </w:rPr>
        <w:t>136869,7</w:t>
      </w:r>
      <w:r w:rsidR="00DB0A61" w:rsidRPr="00725AC1">
        <w:rPr>
          <w:i/>
          <w:sz w:val="26"/>
          <w:szCs w:val="26"/>
          <w:lang w:val="ro-MD"/>
        </w:rPr>
        <w:t xml:space="preserve">” se substituie cu cifrele </w:t>
      </w:r>
      <w:r w:rsidR="00DB0A61" w:rsidRPr="00725AC1">
        <w:rPr>
          <w:sz w:val="26"/>
          <w:szCs w:val="26"/>
          <w:lang w:val="ro-MD"/>
        </w:rPr>
        <w:t>„</w:t>
      </w:r>
      <w:r w:rsidR="00725AC1" w:rsidRPr="00725AC1">
        <w:rPr>
          <w:sz w:val="26"/>
          <w:szCs w:val="26"/>
          <w:lang w:val="ro-MD"/>
        </w:rPr>
        <w:t>148989,7</w:t>
      </w:r>
      <w:r w:rsidR="00DB0A61" w:rsidRPr="00725AC1">
        <w:rPr>
          <w:sz w:val="26"/>
          <w:szCs w:val="26"/>
          <w:lang w:val="ro-MD"/>
        </w:rPr>
        <w:t>”,</w:t>
      </w:r>
      <w:r w:rsidR="00CA1E6E" w:rsidRPr="00725AC1">
        <w:rPr>
          <w:sz w:val="26"/>
          <w:szCs w:val="26"/>
          <w:lang w:val="ro-MD"/>
        </w:rPr>
        <w:t>sintagma</w:t>
      </w:r>
      <w:r w:rsidR="00DB0A61" w:rsidRPr="00725AC1">
        <w:rPr>
          <w:sz w:val="26"/>
          <w:szCs w:val="26"/>
          <w:lang w:val="ro-MD"/>
        </w:rPr>
        <w:t xml:space="preserve"> „</w:t>
      </w:r>
      <w:r w:rsidR="00CA1E6E" w:rsidRPr="00725AC1">
        <w:rPr>
          <w:sz w:val="26"/>
          <w:szCs w:val="26"/>
          <w:lang w:val="ro-MD"/>
        </w:rPr>
        <w:t>Şcoli de muzică și arte plastice</w:t>
      </w:r>
      <w:r w:rsidR="00DB0A61" w:rsidRPr="00725AC1">
        <w:rPr>
          <w:i/>
          <w:sz w:val="26"/>
          <w:szCs w:val="26"/>
          <w:lang w:val="ro-MD"/>
        </w:rPr>
        <w:t>”</w:t>
      </w:r>
      <w:r w:rsidR="00DB0A61" w:rsidRPr="00725AC1">
        <w:rPr>
          <w:sz w:val="26"/>
          <w:szCs w:val="26"/>
          <w:lang w:val="ro-MD"/>
        </w:rPr>
        <w:t xml:space="preserve"> </w:t>
      </w:r>
      <w:r w:rsidR="00DB0A61" w:rsidRPr="00725AC1">
        <w:rPr>
          <w:i/>
          <w:sz w:val="26"/>
          <w:szCs w:val="26"/>
          <w:lang w:val="ro-MD"/>
        </w:rPr>
        <w:t xml:space="preserve">cifrele </w:t>
      </w:r>
      <w:r w:rsidR="00DB0A61" w:rsidRPr="00214765">
        <w:rPr>
          <w:i/>
          <w:sz w:val="26"/>
          <w:szCs w:val="26"/>
          <w:lang w:val="ro-MD"/>
        </w:rPr>
        <w:t>„</w:t>
      </w:r>
      <w:r w:rsidRPr="00214765">
        <w:rPr>
          <w:i/>
          <w:sz w:val="26"/>
          <w:szCs w:val="26"/>
          <w:lang w:val="ro-MD"/>
        </w:rPr>
        <w:t>5655,6</w:t>
      </w:r>
      <w:r w:rsidR="00DB0A61" w:rsidRPr="00214765">
        <w:rPr>
          <w:i/>
          <w:sz w:val="26"/>
          <w:szCs w:val="26"/>
          <w:lang w:val="ro-MD"/>
        </w:rPr>
        <w:t xml:space="preserve">” se substituie cu cifrele </w:t>
      </w:r>
      <w:r w:rsidR="00DB0A61" w:rsidRPr="00214765">
        <w:rPr>
          <w:sz w:val="26"/>
          <w:szCs w:val="26"/>
          <w:lang w:val="ro-MD"/>
        </w:rPr>
        <w:t>„</w:t>
      </w:r>
      <w:r w:rsidR="00725AC1" w:rsidRPr="00214765">
        <w:rPr>
          <w:sz w:val="26"/>
          <w:szCs w:val="26"/>
          <w:lang w:val="ro-MD"/>
        </w:rPr>
        <w:t>5663,0</w:t>
      </w:r>
      <w:r w:rsidR="00DB0A61" w:rsidRPr="00214765">
        <w:rPr>
          <w:sz w:val="26"/>
          <w:szCs w:val="26"/>
          <w:lang w:val="ro-MD"/>
        </w:rPr>
        <w:t>”;</w:t>
      </w:r>
    </w:p>
    <w:p w:rsidR="00214765" w:rsidRDefault="00F775CC" w:rsidP="004B7FB2">
      <w:pPr>
        <w:pStyle w:val="af1"/>
        <w:numPr>
          <w:ilvl w:val="2"/>
          <w:numId w:val="10"/>
        </w:numPr>
        <w:ind w:left="0" w:firstLine="0"/>
        <w:jc w:val="both"/>
        <w:rPr>
          <w:sz w:val="26"/>
          <w:szCs w:val="26"/>
          <w:lang w:val="ro-MD"/>
        </w:rPr>
      </w:pPr>
      <w:r w:rsidRPr="00214765">
        <w:rPr>
          <w:sz w:val="26"/>
          <w:szCs w:val="26"/>
          <w:lang w:val="ro-MD"/>
        </w:rPr>
        <w:t>sintagma „Protecție socială</w:t>
      </w:r>
      <w:r w:rsidRPr="00214765">
        <w:rPr>
          <w:i/>
          <w:sz w:val="26"/>
          <w:szCs w:val="26"/>
          <w:lang w:val="ro-MD"/>
        </w:rPr>
        <w:t>”</w:t>
      </w:r>
      <w:r w:rsidRPr="00214765">
        <w:rPr>
          <w:sz w:val="26"/>
          <w:szCs w:val="26"/>
          <w:lang w:val="ro-MD"/>
        </w:rPr>
        <w:t xml:space="preserve"> </w:t>
      </w:r>
      <w:r w:rsidRPr="00214765">
        <w:rPr>
          <w:i/>
          <w:sz w:val="26"/>
          <w:szCs w:val="26"/>
          <w:lang w:val="ro-MD"/>
        </w:rPr>
        <w:t xml:space="preserve">cifrele „28481,3” se substituie cu cifrele </w:t>
      </w:r>
      <w:r w:rsidRPr="00214765">
        <w:rPr>
          <w:sz w:val="26"/>
          <w:szCs w:val="26"/>
          <w:lang w:val="ro-MD"/>
        </w:rPr>
        <w:t>„</w:t>
      </w:r>
      <w:r w:rsidR="00214765" w:rsidRPr="00214765">
        <w:rPr>
          <w:sz w:val="26"/>
          <w:szCs w:val="26"/>
          <w:lang w:val="ro-MD"/>
        </w:rPr>
        <w:t>28414,3</w:t>
      </w:r>
      <w:r w:rsidRPr="00214765">
        <w:rPr>
          <w:sz w:val="26"/>
          <w:szCs w:val="26"/>
          <w:lang w:val="ro-MD"/>
        </w:rPr>
        <w:t>”</w:t>
      </w:r>
      <w:r w:rsidR="00214765">
        <w:rPr>
          <w:sz w:val="26"/>
          <w:szCs w:val="26"/>
          <w:lang w:val="ro-MD"/>
        </w:rPr>
        <w:t>.</w:t>
      </w:r>
    </w:p>
    <w:p w:rsidR="00F63295" w:rsidRPr="00214765" w:rsidRDefault="00214765" w:rsidP="004B7FB2">
      <w:pPr>
        <w:jc w:val="both"/>
        <w:rPr>
          <w:sz w:val="26"/>
          <w:szCs w:val="26"/>
          <w:lang w:val="ro-MD"/>
        </w:rPr>
      </w:pPr>
      <w:r>
        <w:rPr>
          <w:i/>
          <w:sz w:val="26"/>
          <w:szCs w:val="26"/>
          <w:lang w:val="ro-MD"/>
        </w:rPr>
        <w:t xml:space="preserve">1.11 </w:t>
      </w:r>
      <w:r w:rsidR="00F775CC" w:rsidRPr="00214765">
        <w:rPr>
          <w:i/>
          <w:sz w:val="26"/>
          <w:szCs w:val="26"/>
          <w:lang w:val="ro-MD"/>
        </w:rPr>
        <w:t>La punctul 2.13, cifrele „</w:t>
      </w:r>
      <w:r w:rsidR="00F775CC" w:rsidRPr="00214765">
        <w:rPr>
          <w:sz w:val="28"/>
          <w:szCs w:val="28"/>
          <w:lang w:val="en-US"/>
        </w:rPr>
        <w:t>3167,9</w:t>
      </w:r>
      <w:r w:rsidR="00F775CC" w:rsidRPr="00214765">
        <w:rPr>
          <w:i/>
          <w:sz w:val="26"/>
          <w:szCs w:val="26"/>
          <w:lang w:val="en-US"/>
        </w:rPr>
        <w:t xml:space="preserve">”se </w:t>
      </w:r>
      <w:r w:rsidR="00F775CC" w:rsidRPr="00214765">
        <w:rPr>
          <w:i/>
          <w:sz w:val="26"/>
          <w:szCs w:val="26"/>
          <w:lang w:val="ro-MD"/>
        </w:rPr>
        <w:t>substituie</w:t>
      </w:r>
      <w:r w:rsidR="00F775CC" w:rsidRPr="00214765">
        <w:rPr>
          <w:i/>
          <w:sz w:val="26"/>
          <w:szCs w:val="26"/>
          <w:lang w:val="en-US"/>
        </w:rPr>
        <w:t xml:space="preserve"> cu </w:t>
      </w:r>
      <w:r w:rsidR="00F775CC" w:rsidRPr="00214765">
        <w:rPr>
          <w:i/>
          <w:sz w:val="26"/>
          <w:szCs w:val="26"/>
          <w:lang w:val="ro-MD"/>
        </w:rPr>
        <w:t>cifrele</w:t>
      </w:r>
      <w:r w:rsidR="00F775CC" w:rsidRPr="00214765">
        <w:rPr>
          <w:i/>
          <w:sz w:val="26"/>
          <w:szCs w:val="26"/>
          <w:lang w:val="en-US"/>
        </w:rPr>
        <w:t xml:space="preserve"> </w:t>
      </w:r>
      <w:r w:rsidR="00F775CC" w:rsidRPr="00214765">
        <w:rPr>
          <w:i/>
          <w:sz w:val="26"/>
          <w:szCs w:val="26"/>
          <w:lang w:val="ro-MD"/>
        </w:rPr>
        <w:t>„</w:t>
      </w:r>
      <w:r w:rsidR="00BE0A4E">
        <w:rPr>
          <w:i/>
          <w:sz w:val="26"/>
          <w:szCs w:val="26"/>
          <w:lang w:val="ro-MD"/>
        </w:rPr>
        <w:t>2653,9</w:t>
      </w:r>
      <w:r w:rsidR="00F775CC" w:rsidRPr="00214765">
        <w:rPr>
          <w:i/>
          <w:sz w:val="26"/>
          <w:szCs w:val="26"/>
          <w:lang w:val="en-US"/>
        </w:rPr>
        <w:t>”</w:t>
      </w:r>
      <w:r w:rsidR="00BE0A4E">
        <w:rPr>
          <w:i/>
          <w:sz w:val="26"/>
          <w:szCs w:val="26"/>
          <w:lang w:val="en-US"/>
        </w:rPr>
        <w:t>,</w:t>
      </w:r>
      <w:r w:rsidR="00BE0A4E" w:rsidRPr="00BE0A4E">
        <w:rPr>
          <w:i/>
          <w:sz w:val="26"/>
          <w:szCs w:val="26"/>
          <w:lang w:val="ro-MD"/>
        </w:rPr>
        <w:t xml:space="preserve"> </w:t>
      </w:r>
      <w:r w:rsidR="00BE0A4E" w:rsidRPr="00AD2729">
        <w:rPr>
          <w:i/>
          <w:sz w:val="26"/>
          <w:szCs w:val="26"/>
          <w:lang w:val="ro-MD"/>
        </w:rPr>
        <w:t>anexa nr.1</w:t>
      </w:r>
      <w:r w:rsidR="00BE0A4E">
        <w:rPr>
          <w:i/>
          <w:sz w:val="26"/>
          <w:szCs w:val="26"/>
          <w:lang w:val="ro-MD"/>
        </w:rPr>
        <w:t>1</w:t>
      </w:r>
      <w:r w:rsidR="00BE0A4E" w:rsidRPr="00AD2729">
        <w:rPr>
          <w:i/>
          <w:sz w:val="26"/>
          <w:szCs w:val="26"/>
          <w:lang w:val="ro-MD"/>
        </w:rPr>
        <w:t>,</w:t>
      </w:r>
      <w:r w:rsidR="00BE0A4E">
        <w:rPr>
          <w:i/>
          <w:sz w:val="26"/>
          <w:szCs w:val="26"/>
          <w:lang w:val="ro-MD"/>
        </w:rPr>
        <w:t xml:space="preserve"> </w:t>
      </w:r>
      <w:r w:rsidR="00BE0A4E" w:rsidRPr="00BE0A4E">
        <w:rPr>
          <w:sz w:val="26"/>
          <w:szCs w:val="26"/>
          <w:lang w:val="ro-MD"/>
        </w:rPr>
        <w:t xml:space="preserve"> </w:t>
      </w:r>
      <w:r w:rsidR="00BE0A4E" w:rsidRPr="00725AC1">
        <w:rPr>
          <w:sz w:val="26"/>
          <w:szCs w:val="26"/>
          <w:lang w:val="ro-MD"/>
        </w:rPr>
        <w:t>sintagma „</w:t>
      </w:r>
      <w:r w:rsidR="00BE0A4E">
        <w:rPr>
          <w:sz w:val="26"/>
          <w:szCs w:val="26"/>
          <w:lang w:val="ro-MD"/>
        </w:rPr>
        <w:t>transferuri din Fondul Republican de susținere socială a populație</w:t>
      </w:r>
      <w:r w:rsidR="00BE0A4E" w:rsidRPr="00214765">
        <w:rPr>
          <w:i/>
          <w:sz w:val="26"/>
          <w:szCs w:val="26"/>
          <w:lang w:val="ro-MD"/>
        </w:rPr>
        <w:t>”</w:t>
      </w:r>
      <w:r w:rsidR="00BE0A4E">
        <w:rPr>
          <w:i/>
          <w:sz w:val="26"/>
          <w:szCs w:val="26"/>
          <w:lang w:val="ro-MD"/>
        </w:rPr>
        <w:t xml:space="preserve"> </w:t>
      </w:r>
      <w:r w:rsidR="00BE0A4E" w:rsidRPr="00AD2729">
        <w:rPr>
          <w:i/>
          <w:sz w:val="26"/>
          <w:szCs w:val="26"/>
          <w:lang w:val="ro-MD"/>
        </w:rPr>
        <w:t xml:space="preserve"> cifrele „</w:t>
      </w:r>
      <w:r w:rsidR="00BE0A4E">
        <w:rPr>
          <w:sz w:val="26"/>
          <w:szCs w:val="26"/>
          <w:lang w:val="ro-MD"/>
        </w:rPr>
        <w:t>3017,9</w:t>
      </w:r>
      <w:r w:rsidR="00BE0A4E" w:rsidRPr="00AD2729">
        <w:rPr>
          <w:i/>
          <w:sz w:val="26"/>
          <w:szCs w:val="26"/>
          <w:lang w:val="ro-MD"/>
        </w:rPr>
        <w:t xml:space="preserve">” se substituie cu cifrele </w:t>
      </w:r>
      <w:r w:rsidR="00BE0A4E" w:rsidRPr="00AD2729">
        <w:rPr>
          <w:sz w:val="26"/>
          <w:szCs w:val="26"/>
          <w:lang w:val="ro-MD"/>
        </w:rPr>
        <w:t>„</w:t>
      </w:r>
      <w:r w:rsidR="00BE0A4E">
        <w:rPr>
          <w:sz w:val="26"/>
          <w:szCs w:val="26"/>
          <w:lang w:val="ro-MD"/>
        </w:rPr>
        <w:t>2503,9</w:t>
      </w:r>
      <w:r w:rsidR="00BE0A4E" w:rsidRPr="00214765">
        <w:rPr>
          <w:i/>
          <w:sz w:val="26"/>
          <w:szCs w:val="26"/>
          <w:lang w:val="ro-MD"/>
        </w:rPr>
        <w:t>”</w:t>
      </w:r>
      <w:r w:rsidR="00F63295" w:rsidRPr="00214765">
        <w:rPr>
          <w:i/>
          <w:sz w:val="26"/>
          <w:szCs w:val="26"/>
          <w:lang w:val="ro-MD"/>
        </w:rPr>
        <w:t>;</w:t>
      </w:r>
    </w:p>
    <w:p w:rsidR="007A50CA" w:rsidRPr="004B7FB2" w:rsidRDefault="00DB0A61" w:rsidP="004B7FB2">
      <w:pPr>
        <w:pStyle w:val="af1"/>
        <w:numPr>
          <w:ilvl w:val="0"/>
          <w:numId w:val="2"/>
        </w:numPr>
        <w:jc w:val="both"/>
        <w:rPr>
          <w:sz w:val="26"/>
          <w:szCs w:val="26"/>
          <w:lang w:val="ro-MD"/>
        </w:rPr>
      </w:pPr>
      <w:r w:rsidRPr="004B7FB2">
        <w:rPr>
          <w:bCs/>
          <w:sz w:val="26"/>
          <w:szCs w:val="26"/>
          <w:lang w:val="ro-MD" w:eastAsia="ro-RO"/>
        </w:rPr>
        <w:t>Controlul executării prezentei decizii se pune în sarcina Președintelui raionului Hîncești</w:t>
      </w:r>
      <w:r w:rsidRPr="004B7FB2">
        <w:rPr>
          <w:sz w:val="26"/>
          <w:szCs w:val="26"/>
          <w:lang w:val="ro-MD"/>
        </w:rPr>
        <w:t>.</w:t>
      </w:r>
    </w:p>
    <w:p w:rsidR="00BF07A8" w:rsidRPr="00831EFC" w:rsidRDefault="00BF07A8" w:rsidP="004B7FB2">
      <w:pPr>
        <w:pStyle w:val="af1"/>
        <w:numPr>
          <w:ilvl w:val="0"/>
          <w:numId w:val="2"/>
        </w:numPr>
        <w:jc w:val="both"/>
        <w:rPr>
          <w:sz w:val="26"/>
          <w:szCs w:val="26"/>
          <w:lang w:val="ro-MD"/>
        </w:rPr>
      </w:pPr>
      <w:r w:rsidRPr="00831EFC">
        <w:rPr>
          <w:sz w:val="26"/>
          <w:szCs w:val="26"/>
          <w:lang w:val="ro-MD"/>
        </w:rPr>
        <w:t xml:space="preserve">Prezenta decizie întră în vigoare </w:t>
      </w:r>
      <w:r w:rsidR="007A50CA" w:rsidRPr="00831EFC">
        <w:rPr>
          <w:sz w:val="26"/>
          <w:szCs w:val="26"/>
          <w:lang w:val="ro-MD"/>
        </w:rPr>
        <w:t>la data adoptării</w:t>
      </w:r>
      <w:r w:rsidRPr="00831EFC">
        <w:rPr>
          <w:sz w:val="26"/>
          <w:szCs w:val="26"/>
          <w:lang w:val="ro-MD"/>
        </w:rPr>
        <w:t xml:space="preserve">. </w:t>
      </w:r>
    </w:p>
    <w:p w:rsidR="00BF07A8" w:rsidRPr="001E6A6A" w:rsidRDefault="00BF07A8" w:rsidP="004B7FB2">
      <w:pPr>
        <w:jc w:val="both"/>
        <w:rPr>
          <w:b/>
          <w:sz w:val="28"/>
          <w:szCs w:val="28"/>
        </w:rPr>
      </w:pPr>
    </w:p>
    <w:p w:rsidR="007A50CA" w:rsidRDefault="00BF07A8" w:rsidP="00BF07A8">
      <w:pPr>
        <w:rPr>
          <w:b/>
          <w:sz w:val="28"/>
          <w:szCs w:val="28"/>
        </w:rPr>
      </w:pPr>
      <w:r w:rsidRPr="001E6A6A">
        <w:rPr>
          <w:b/>
          <w:sz w:val="28"/>
          <w:szCs w:val="28"/>
        </w:rPr>
        <w:t xml:space="preserve">  </w:t>
      </w:r>
    </w:p>
    <w:p w:rsidR="007A50CA" w:rsidRDefault="007A50CA" w:rsidP="00BF07A8">
      <w:pPr>
        <w:rPr>
          <w:b/>
          <w:sz w:val="28"/>
          <w:szCs w:val="28"/>
        </w:rPr>
      </w:pPr>
    </w:p>
    <w:p w:rsidR="007A50CA" w:rsidRDefault="007A50CA" w:rsidP="00BF07A8">
      <w:pPr>
        <w:rPr>
          <w:b/>
          <w:sz w:val="28"/>
          <w:szCs w:val="28"/>
        </w:rPr>
      </w:pPr>
    </w:p>
    <w:p w:rsidR="00BF07A8" w:rsidRPr="001E6A6A" w:rsidRDefault="006C1D6C" w:rsidP="00BF07A8">
      <w:pPr>
        <w:rPr>
          <w:b/>
          <w:sz w:val="28"/>
          <w:szCs w:val="28"/>
        </w:rPr>
      </w:pPr>
      <w:r>
        <w:rPr>
          <w:b/>
          <w:sz w:val="28"/>
          <w:szCs w:val="28"/>
        </w:rPr>
        <w:t xml:space="preserve"> </w:t>
      </w:r>
      <w:r w:rsidR="002B5A52">
        <w:rPr>
          <w:b/>
          <w:sz w:val="28"/>
          <w:szCs w:val="28"/>
        </w:rPr>
        <w:t xml:space="preserve">   </w:t>
      </w:r>
      <w:r w:rsidR="00BF07A8" w:rsidRPr="001E6A6A">
        <w:rPr>
          <w:b/>
          <w:sz w:val="28"/>
          <w:szCs w:val="28"/>
        </w:rPr>
        <w:t>Preşedintele şedinţei</w:t>
      </w:r>
      <w:r>
        <w:rPr>
          <w:b/>
          <w:sz w:val="28"/>
          <w:szCs w:val="28"/>
        </w:rPr>
        <w:t>:</w:t>
      </w:r>
      <w:r w:rsidR="00BF07A8" w:rsidRPr="001E6A6A">
        <w:rPr>
          <w:b/>
          <w:sz w:val="28"/>
          <w:szCs w:val="28"/>
        </w:rPr>
        <w:tab/>
      </w:r>
      <w:r w:rsidR="00831EFC">
        <w:rPr>
          <w:b/>
          <w:sz w:val="28"/>
          <w:szCs w:val="28"/>
        </w:rPr>
        <w:t xml:space="preserve">                                                   </w:t>
      </w:r>
      <w:r>
        <w:rPr>
          <w:b/>
          <w:sz w:val="28"/>
          <w:szCs w:val="28"/>
        </w:rPr>
        <w:t xml:space="preserve">               </w:t>
      </w:r>
      <w:r w:rsidR="00831EFC">
        <w:rPr>
          <w:b/>
          <w:sz w:val="28"/>
          <w:szCs w:val="28"/>
        </w:rPr>
        <w:t>Albert DARIE</w:t>
      </w:r>
      <w:r w:rsidR="00BF07A8" w:rsidRPr="001E6A6A">
        <w:rPr>
          <w:b/>
          <w:sz w:val="28"/>
          <w:szCs w:val="28"/>
        </w:rPr>
        <w:t xml:space="preserve">                                     </w:t>
      </w:r>
      <w:r w:rsidR="00BF07A8" w:rsidRPr="001E6A6A">
        <w:rPr>
          <w:b/>
          <w:sz w:val="28"/>
          <w:szCs w:val="28"/>
        </w:rPr>
        <w:tab/>
      </w:r>
      <w:r w:rsidR="00BF07A8" w:rsidRPr="001E6A6A">
        <w:rPr>
          <w:b/>
          <w:sz w:val="28"/>
          <w:szCs w:val="28"/>
        </w:rPr>
        <w:tab/>
        <w:t xml:space="preserve">                             </w:t>
      </w:r>
      <w:r w:rsidR="00BF07A8" w:rsidRPr="001E6A6A">
        <w:rPr>
          <w:b/>
          <w:sz w:val="28"/>
          <w:szCs w:val="28"/>
        </w:rPr>
        <w:tab/>
      </w:r>
      <w:r w:rsidR="00BF07A8" w:rsidRPr="001E6A6A">
        <w:rPr>
          <w:b/>
          <w:sz w:val="28"/>
          <w:szCs w:val="28"/>
        </w:rPr>
        <w:tab/>
      </w:r>
    </w:p>
    <w:p w:rsidR="00BF07A8" w:rsidRPr="006C1D6C" w:rsidRDefault="002B5A52" w:rsidP="00BF07A8">
      <w:pPr>
        <w:jc w:val="both"/>
        <w:rPr>
          <w:b/>
          <w:sz w:val="28"/>
          <w:szCs w:val="28"/>
          <w:u w:val="single"/>
        </w:rPr>
      </w:pPr>
      <w:r>
        <w:rPr>
          <w:b/>
          <w:sz w:val="28"/>
          <w:szCs w:val="28"/>
        </w:rPr>
        <w:t xml:space="preserve">       </w:t>
      </w:r>
      <w:r w:rsidR="006C1D6C" w:rsidRPr="006C1D6C">
        <w:rPr>
          <w:b/>
          <w:sz w:val="28"/>
          <w:szCs w:val="28"/>
        </w:rPr>
        <w:t xml:space="preserve"> </w:t>
      </w:r>
      <w:r w:rsidR="00BF07A8" w:rsidRPr="006C1D6C">
        <w:rPr>
          <w:b/>
          <w:sz w:val="28"/>
          <w:szCs w:val="28"/>
          <w:u w:val="single"/>
        </w:rPr>
        <w:t>Contrasemnează :</w:t>
      </w:r>
    </w:p>
    <w:p w:rsidR="002B5A52" w:rsidRDefault="002B5A52" w:rsidP="00BF07A8">
      <w:pPr>
        <w:rPr>
          <w:b/>
          <w:sz w:val="28"/>
          <w:szCs w:val="28"/>
        </w:rPr>
      </w:pPr>
      <w:r>
        <w:rPr>
          <w:b/>
          <w:sz w:val="28"/>
          <w:szCs w:val="28"/>
        </w:rPr>
        <w:t xml:space="preserve">                </w:t>
      </w:r>
      <w:r w:rsidR="00BF07A8" w:rsidRPr="001E6A6A">
        <w:rPr>
          <w:b/>
          <w:sz w:val="28"/>
          <w:szCs w:val="28"/>
        </w:rPr>
        <w:t xml:space="preserve">Secretarul </w:t>
      </w:r>
    </w:p>
    <w:p w:rsidR="00BF07A8" w:rsidRDefault="00BF07A8" w:rsidP="00BF07A8">
      <w:pPr>
        <w:rPr>
          <w:b/>
          <w:sz w:val="28"/>
          <w:szCs w:val="28"/>
        </w:rPr>
      </w:pPr>
      <w:r w:rsidRPr="001E6A6A">
        <w:rPr>
          <w:b/>
          <w:sz w:val="28"/>
          <w:szCs w:val="28"/>
        </w:rPr>
        <w:t xml:space="preserve">Consiliului Raional Hincesti                        </w:t>
      </w:r>
      <w:r w:rsidR="002B5A52">
        <w:rPr>
          <w:b/>
          <w:sz w:val="28"/>
          <w:szCs w:val="28"/>
        </w:rPr>
        <w:t xml:space="preserve">                  </w:t>
      </w:r>
      <w:r w:rsidRPr="001E6A6A">
        <w:rPr>
          <w:b/>
          <w:sz w:val="28"/>
          <w:szCs w:val="28"/>
        </w:rPr>
        <w:t>Elena MORARU TOMA</w:t>
      </w:r>
    </w:p>
    <w:p w:rsidR="006C1D6C" w:rsidRPr="001E6A6A" w:rsidRDefault="006C1D6C" w:rsidP="00BF07A8">
      <w:pPr>
        <w:rPr>
          <w:sz w:val="28"/>
          <w:szCs w:val="28"/>
        </w:rPr>
      </w:pPr>
    </w:p>
    <w:p w:rsidR="00BF07A8" w:rsidRPr="001E6A6A" w:rsidRDefault="00BF07A8" w:rsidP="00BF07A8">
      <w:pPr>
        <w:jc w:val="both"/>
        <w:rPr>
          <w:b/>
          <w:sz w:val="28"/>
          <w:szCs w:val="28"/>
        </w:rPr>
      </w:pPr>
    </w:p>
    <w:p w:rsidR="00BF07A8" w:rsidRPr="001E6A6A" w:rsidRDefault="00BF07A8" w:rsidP="00BF07A8">
      <w:pPr>
        <w:jc w:val="both"/>
        <w:rPr>
          <w:b/>
          <w:sz w:val="28"/>
          <w:szCs w:val="28"/>
        </w:rPr>
      </w:pPr>
      <w:r w:rsidRPr="001E6A6A">
        <w:rPr>
          <w:b/>
          <w:sz w:val="28"/>
          <w:szCs w:val="28"/>
        </w:rPr>
        <w:t xml:space="preserve">Şeful Direcţiei </w:t>
      </w:r>
      <w:r>
        <w:rPr>
          <w:b/>
          <w:sz w:val="28"/>
          <w:szCs w:val="28"/>
        </w:rPr>
        <w:t xml:space="preserve">Generale </w:t>
      </w:r>
      <w:r w:rsidRPr="001E6A6A">
        <w:rPr>
          <w:b/>
          <w:sz w:val="28"/>
          <w:szCs w:val="28"/>
        </w:rPr>
        <w:t>Finanţe Hîncești</w:t>
      </w:r>
      <w:r w:rsidRPr="001E6A6A">
        <w:rPr>
          <w:b/>
          <w:sz w:val="28"/>
          <w:szCs w:val="28"/>
        </w:rPr>
        <w:tab/>
      </w:r>
      <w:r w:rsidRPr="001E6A6A">
        <w:rPr>
          <w:b/>
          <w:sz w:val="28"/>
          <w:szCs w:val="28"/>
        </w:rPr>
        <w:tab/>
      </w:r>
      <w:r w:rsidRPr="001E6A6A">
        <w:rPr>
          <w:b/>
          <w:sz w:val="28"/>
          <w:szCs w:val="28"/>
        </w:rPr>
        <w:tab/>
      </w:r>
      <w:r w:rsidR="006C1D6C">
        <w:rPr>
          <w:b/>
          <w:sz w:val="28"/>
          <w:szCs w:val="28"/>
        </w:rPr>
        <w:t xml:space="preserve">              </w:t>
      </w:r>
      <w:r w:rsidRPr="001E6A6A">
        <w:rPr>
          <w:b/>
          <w:sz w:val="28"/>
          <w:szCs w:val="28"/>
        </w:rPr>
        <w:t>Galina ERHAN</w:t>
      </w:r>
    </w:p>
    <w:p w:rsidR="00BF07A8" w:rsidRPr="001E6A6A" w:rsidRDefault="00BF07A8" w:rsidP="00BF07A8">
      <w:pPr>
        <w:ind w:firstLine="708"/>
        <w:jc w:val="both"/>
        <w:rPr>
          <w:b/>
          <w:sz w:val="28"/>
          <w:szCs w:val="28"/>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067777" w:rsidRDefault="00067777" w:rsidP="00BF07A8">
      <w:pPr>
        <w:ind w:left="5664" w:firstLine="708"/>
        <w:rPr>
          <w:sz w:val="20"/>
          <w:szCs w:val="20"/>
        </w:rPr>
      </w:pPr>
    </w:p>
    <w:p w:rsidR="00831EFC" w:rsidRDefault="00831EFC" w:rsidP="002B5A52">
      <w:pPr>
        <w:rPr>
          <w:sz w:val="20"/>
          <w:szCs w:val="20"/>
        </w:rPr>
      </w:pPr>
      <w:bookmarkStart w:id="0" w:name="_GoBack"/>
      <w:bookmarkEnd w:id="0"/>
    </w:p>
    <w:p w:rsidR="00831EFC" w:rsidRDefault="00831EFC" w:rsidP="00BF07A8">
      <w:pPr>
        <w:ind w:left="5664" w:firstLine="708"/>
        <w:rPr>
          <w:sz w:val="20"/>
          <w:szCs w:val="20"/>
        </w:rPr>
      </w:pPr>
    </w:p>
    <w:p w:rsidR="00BF07A8" w:rsidRPr="00197D78" w:rsidRDefault="00BF07A8" w:rsidP="009E3236">
      <w:pPr>
        <w:ind w:left="5664" w:firstLine="708"/>
        <w:jc w:val="right"/>
        <w:rPr>
          <w:sz w:val="20"/>
          <w:szCs w:val="20"/>
        </w:rPr>
      </w:pPr>
      <w:r w:rsidRPr="00197D78">
        <w:rPr>
          <w:sz w:val="20"/>
          <w:szCs w:val="20"/>
        </w:rPr>
        <w:t>Anexa nr.1</w:t>
      </w:r>
    </w:p>
    <w:p w:rsidR="00BF07A8" w:rsidRPr="00197D78" w:rsidRDefault="00BF07A8" w:rsidP="009E3236">
      <w:pPr>
        <w:ind w:left="4956"/>
        <w:jc w:val="right"/>
        <w:rPr>
          <w:sz w:val="20"/>
          <w:szCs w:val="20"/>
        </w:rPr>
      </w:pPr>
      <w:r w:rsidRPr="00197D78">
        <w:rPr>
          <w:sz w:val="20"/>
          <w:szCs w:val="20"/>
        </w:rPr>
        <w:t xml:space="preserve">          la decizia Consiliului raional Hîncești</w:t>
      </w:r>
    </w:p>
    <w:p w:rsidR="00BF07A8" w:rsidRDefault="00BF07A8" w:rsidP="009E3236">
      <w:pPr>
        <w:jc w:val="right"/>
        <w:rPr>
          <w:sz w:val="20"/>
          <w:szCs w:val="20"/>
        </w:rPr>
      </w:pP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b/>
          <w:sz w:val="20"/>
          <w:szCs w:val="20"/>
        </w:rPr>
        <w:tab/>
      </w:r>
      <w:r w:rsidRPr="00197D78">
        <w:rPr>
          <w:sz w:val="20"/>
          <w:szCs w:val="20"/>
        </w:rPr>
        <w:t>nr.</w:t>
      </w:r>
      <w:r>
        <w:rPr>
          <w:sz w:val="20"/>
          <w:szCs w:val="20"/>
        </w:rPr>
        <w:t xml:space="preserve"> </w:t>
      </w:r>
      <w:r w:rsidR="00831EFC">
        <w:rPr>
          <w:sz w:val="20"/>
          <w:szCs w:val="20"/>
        </w:rPr>
        <w:t>04/01</w:t>
      </w:r>
      <w:r w:rsidRPr="00197D78">
        <w:rPr>
          <w:sz w:val="20"/>
          <w:szCs w:val="20"/>
        </w:rPr>
        <w:t xml:space="preserve"> din</w:t>
      </w:r>
      <w:r>
        <w:rPr>
          <w:sz w:val="20"/>
          <w:szCs w:val="20"/>
        </w:rPr>
        <w:t xml:space="preserve"> </w:t>
      </w:r>
      <w:r w:rsidR="00831EFC">
        <w:rPr>
          <w:sz w:val="20"/>
          <w:szCs w:val="20"/>
        </w:rPr>
        <w:t>16</w:t>
      </w:r>
      <w:r w:rsidR="008A2EC2">
        <w:rPr>
          <w:sz w:val="20"/>
          <w:szCs w:val="20"/>
        </w:rPr>
        <w:t xml:space="preserve"> iulie</w:t>
      </w:r>
      <w:r>
        <w:rPr>
          <w:sz w:val="20"/>
          <w:szCs w:val="20"/>
        </w:rPr>
        <w:t xml:space="preserve"> </w:t>
      </w:r>
      <w:r w:rsidRPr="00197D78">
        <w:rPr>
          <w:sz w:val="20"/>
          <w:szCs w:val="20"/>
        </w:rPr>
        <w:t>201</w:t>
      </w:r>
      <w:r w:rsidR="008A2EC2">
        <w:rPr>
          <w:sz w:val="20"/>
          <w:szCs w:val="20"/>
        </w:rPr>
        <w:t>8</w:t>
      </w:r>
    </w:p>
    <w:p w:rsidR="008A2EC2" w:rsidRPr="00197D78" w:rsidRDefault="008A2EC2" w:rsidP="009E3236">
      <w:pPr>
        <w:jc w:val="right"/>
        <w:rPr>
          <w:b/>
          <w:sz w:val="20"/>
          <w:szCs w:val="20"/>
        </w:rPr>
      </w:pPr>
    </w:p>
    <w:p w:rsidR="009E3236" w:rsidRDefault="009E3236" w:rsidP="009E3236">
      <w:pPr>
        <w:jc w:val="right"/>
        <w:rPr>
          <w:sz w:val="20"/>
          <w:szCs w:val="20"/>
        </w:rPr>
      </w:pPr>
      <w:r>
        <w:rPr>
          <w:sz w:val="20"/>
          <w:szCs w:val="20"/>
          <w:lang w:val="ro-MD"/>
        </w:rPr>
        <w:t xml:space="preserve">             (</w:t>
      </w:r>
      <w:r>
        <w:rPr>
          <w:sz w:val="20"/>
          <w:szCs w:val="20"/>
        </w:rPr>
        <w:t xml:space="preserve">Modificări la </w:t>
      </w:r>
      <w:r w:rsidRPr="00197D78">
        <w:rPr>
          <w:sz w:val="20"/>
          <w:szCs w:val="20"/>
        </w:rPr>
        <w:t>Anexa nr.1</w:t>
      </w:r>
    </w:p>
    <w:p w:rsidR="009E3236" w:rsidRDefault="009E3236" w:rsidP="009E3236">
      <w:pPr>
        <w:jc w:val="right"/>
        <w:rPr>
          <w:sz w:val="20"/>
          <w:szCs w:val="20"/>
        </w:rPr>
      </w:pPr>
      <w:r>
        <w:rPr>
          <w:sz w:val="20"/>
          <w:szCs w:val="20"/>
        </w:rPr>
        <w:t xml:space="preserve"> </w:t>
      </w:r>
      <w:r w:rsidRPr="00197D78">
        <w:rPr>
          <w:sz w:val="20"/>
          <w:szCs w:val="20"/>
        </w:rPr>
        <w:t>la decizia Consiliului raional Hîncești</w:t>
      </w:r>
    </w:p>
    <w:p w:rsidR="009E3236" w:rsidRPr="006C1D6C" w:rsidRDefault="009E3236" w:rsidP="009E3236">
      <w:pPr>
        <w:jc w:val="right"/>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p>
    <w:p w:rsidR="00BF07A8" w:rsidRDefault="00BF07A8" w:rsidP="00BF07A8">
      <w:pPr>
        <w:rPr>
          <w:sz w:val="23"/>
          <w:szCs w:val="23"/>
        </w:rPr>
      </w:pPr>
    </w:p>
    <w:p w:rsidR="00BF07A8" w:rsidRPr="008A2EC2" w:rsidRDefault="00BF07A8" w:rsidP="00BF07A8">
      <w:pPr>
        <w:jc w:val="center"/>
        <w:rPr>
          <w:b/>
          <w:bCs/>
          <w:lang w:val="ro-MD"/>
        </w:rPr>
      </w:pPr>
      <w:r w:rsidRPr="008A2EC2">
        <w:rPr>
          <w:b/>
          <w:bCs/>
          <w:lang w:val="ro-MD"/>
        </w:rPr>
        <w:t>Indicatorii generali şi sursele de finanţare ale bugetului raional pentru anul 2018</w:t>
      </w:r>
    </w:p>
    <w:p w:rsidR="006C1D6C" w:rsidRDefault="006C1D6C" w:rsidP="006C1D6C">
      <w:pPr>
        <w:rPr>
          <w:sz w:val="23"/>
          <w:szCs w:val="23"/>
        </w:rPr>
      </w:pPr>
    </w:p>
    <w:p w:rsidR="00BF07A8" w:rsidRPr="006C1D6C" w:rsidRDefault="00BF07A8" w:rsidP="00BF07A8">
      <w:pPr>
        <w:rPr>
          <w:lang w:val="ro-MD"/>
        </w:rPr>
      </w:pPr>
    </w:p>
    <w:tbl>
      <w:tblPr>
        <w:tblW w:w="10176"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2"/>
        <w:gridCol w:w="1546"/>
        <w:gridCol w:w="1158"/>
      </w:tblGrid>
      <w:tr w:rsidR="00BF07A8" w:rsidRPr="00FD5C92" w:rsidTr="00DB0A61">
        <w:trPr>
          <w:trHeight w:val="550"/>
        </w:trPr>
        <w:tc>
          <w:tcPr>
            <w:tcW w:w="7472" w:type="dxa"/>
          </w:tcPr>
          <w:p w:rsidR="00BF07A8" w:rsidRPr="00FD5C92" w:rsidRDefault="00BF07A8" w:rsidP="00DB0A61">
            <w:pPr>
              <w:jc w:val="center"/>
              <w:rPr>
                <w:b/>
              </w:rPr>
            </w:pPr>
            <w:r w:rsidRPr="00FD5C92">
              <w:rPr>
                <w:b/>
              </w:rPr>
              <w:t>Denumirea</w:t>
            </w:r>
          </w:p>
        </w:tc>
        <w:tc>
          <w:tcPr>
            <w:tcW w:w="1546" w:type="dxa"/>
          </w:tcPr>
          <w:p w:rsidR="00BF07A8" w:rsidRPr="00FD5C92" w:rsidRDefault="00BF07A8" w:rsidP="00DB0A61">
            <w:pPr>
              <w:jc w:val="center"/>
              <w:rPr>
                <w:b/>
              </w:rPr>
            </w:pPr>
            <w:r w:rsidRPr="00FD5C92">
              <w:rPr>
                <w:b/>
              </w:rPr>
              <w:t>Cod</w:t>
            </w:r>
          </w:p>
          <w:p w:rsidR="00BF07A8" w:rsidRPr="00FD5C92" w:rsidRDefault="00BF07A8" w:rsidP="00DB0A61">
            <w:pPr>
              <w:jc w:val="center"/>
              <w:rPr>
                <w:b/>
                <w:lang w:val="en-US"/>
              </w:rPr>
            </w:pPr>
            <w:r w:rsidRPr="00FD5C92">
              <w:rPr>
                <w:b/>
              </w:rPr>
              <w:t xml:space="preserve">Eco </w:t>
            </w:r>
          </w:p>
        </w:tc>
        <w:tc>
          <w:tcPr>
            <w:tcW w:w="1158" w:type="dxa"/>
          </w:tcPr>
          <w:p w:rsidR="00BF07A8" w:rsidRPr="00FD5C92" w:rsidRDefault="00BF07A8" w:rsidP="00DB0A61">
            <w:pPr>
              <w:jc w:val="center"/>
              <w:rPr>
                <w:b/>
              </w:rPr>
            </w:pPr>
            <w:r w:rsidRPr="00FD5C92">
              <w:rPr>
                <w:b/>
              </w:rPr>
              <w:t xml:space="preserve">Suma, </w:t>
            </w:r>
          </w:p>
          <w:p w:rsidR="00BF07A8" w:rsidRPr="00FD5C92" w:rsidRDefault="00BF07A8" w:rsidP="00DB0A61">
            <w:pPr>
              <w:jc w:val="center"/>
              <w:rPr>
                <w:b/>
              </w:rPr>
            </w:pPr>
            <w:r w:rsidRPr="00FD5C92">
              <w:rPr>
                <w:b/>
              </w:rPr>
              <w:t>mii lei</w:t>
            </w:r>
          </w:p>
        </w:tc>
      </w:tr>
      <w:tr w:rsidR="00BF07A8" w:rsidRPr="00FD5C92" w:rsidTr="00DB0A61">
        <w:trPr>
          <w:trHeight w:val="267"/>
        </w:trPr>
        <w:tc>
          <w:tcPr>
            <w:tcW w:w="7472" w:type="dxa"/>
          </w:tcPr>
          <w:p w:rsidR="00BF07A8" w:rsidRPr="00FD5C92" w:rsidRDefault="00BF07A8" w:rsidP="00DB0A61">
            <w:pPr>
              <w:rPr>
                <w:b/>
              </w:rPr>
            </w:pPr>
            <w:r>
              <w:rPr>
                <w:b/>
              </w:rPr>
              <w:t xml:space="preserve">I. </w:t>
            </w:r>
            <w:r w:rsidRPr="00FD5C92">
              <w:rPr>
                <w:b/>
              </w:rPr>
              <w:t>Venituri, total</w:t>
            </w:r>
          </w:p>
        </w:tc>
        <w:tc>
          <w:tcPr>
            <w:tcW w:w="1546" w:type="dxa"/>
          </w:tcPr>
          <w:p w:rsidR="00BF07A8" w:rsidRPr="00F92634" w:rsidRDefault="00F92634" w:rsidP="00DB0A61">
            <w:pPr>
              <w:jc w:val="center"/>
              <w:rPr>
                <w:b/>
                <w:i/>
              </w:rPr>
            </w:pPr>
            <w:r w:rsidRPr="00F92634">
              <w:rPr>
                <w:b/>
                <w:i/>
              </w:rPr>
              <w:t>1</w:t>
            </w:r>
          </w:p>
        </w:tc>
        <w:tc>
          <w:tcPr>
            <w:tcW w:w="1158" w:type="dxa"/>
          </w:tcPr>
          <w:p w:rsidR="00BF07A8" w:rsidRPr="00FD5C92" w:rsidRDefault="00AD2729" w:rsidP="00DB0A61">
            <w:pPr>
              <w:jc w:val="center"/>
              <w:rPr>
                <w:b/>
              </w:rPr>
            </w:pPr>
            <w:r>
              <w:rPr>
                <w:b/>
              </w:rPr>
              <w:t>232516,0</w:t>
            </w:r>
          </w:p>
        </w:tc>
      </w:tr>
      <w:tr w:rsidR="00BF07A8" w:rsidRPr="00FD5C92" w:rsidTr="00DB0A61">
        <w:trPr>
          <w:trHeight w:val="267"/>
        </w:trPr>
        <w:tc>
          <w:tcPr>
            <w:tcW w:w="7472" w:type="dxa"/>
          </w:tcPr>
          <w:p w:rsidR="00BF07A8" w:rsidRPr="00FD5C92" w:rsidRDefault="007A50CA" w:rsidP="007A50CA">
            <w:pPr>
              <w:rPr>
                <w:b/>
              </w:rPr>
            </w:pPr>
            <w:r>
              <w:rPr>
                <w:b/>
              </w:rPr>
              <w:t>Inclusiv: t</w:t>
            </w:r>
            <w:r w:rsidR="00BF07A8">
              <w:rPr>
                <w:b/>
              </w:rPr>
              <w:t>ransferuri – total</w:t>
            </w:r>
          </w:p>
        </w:tc>
        <w:tc>
          <w:tcPr>
            <w:tcW w:w="1546" w:type="dxa"/>
          </w:tcPr>
          <w:p w:rsidR="00BF07A8" w:rsidRPr="00FD5C92" w:rsidRDefault="00BF07A8" w:rsidP="00DB0A61">
            <w:pPr>
              <w:jc w:val="center"/>
            </w:pPr>
          </w:p>
        </w:tc>
        <w:tc>
          <w:tcPr>
            <w:tcW w:w="1158" w:type="dxa"/>
          </w:tcPr>
          <w:p w:rsidR="00BF07A8" w:rsidRPr="00FD5C92" w:rsidRDefault="007A50CA" w:rsidP="00DB0A61">
            <w:pPr>
              <w:jc w:val="center"/>
              <w:rPr>
                <w:b/>
              </w:rPr>
            </w:pPr>
            <w:r>
              <w:rPr>
                <w:b/>
              </w:rPr>
              <w:t>215618,2</w:t>
            </w:r>
          </w:p>
        </w:tc>
      </w:tr>
      <w:tr w:rsidR="00BF07A8" w:rsidRPr="00FD5C92" w:rsidTr="00DB0A61">
        <w:trPr>
          <w:trHeight w:val="267"/>
        </w:trPr>
        <w:tc>
          <w:tcPr>
            <w:tcW w:w="7472" w:type="dxa"/>
            <w:vAlign w:val="center"/>
          </w:tcPr>
          <w:p w:rsidR="00BF07A8" w:rsidRPr="00FD5C92" w:rsidRDefault="00BF07A8" w:rsidP="00DB0A61">
            <w:pPr>
              <w:rPr>
                <w:b/>
              </w:rPr>
            </w:pPr>
            <w:r>
              <w:rPr>
                <w:b/>
              </w:rPr>
              <w:t>dintre care:</w:t>
            </w:r>
          </w:p>
        </w:tc>
        <w:tc>
          <w:tcPr>
            <w:tcW w:w="1546" w:type="dxa"/>
          </w:tcPr>
          <w:p w:rsidR="00BF07A8" w:rsidRPr="00FD5C92" w:rsidRDefault="00BF07A8" w:rsidP="00DB0A61">
            <w:pPr>
              <w:jc w:val="center"/>
            </w:pPr>
          </w:p>
        </w:tc>
        <w:tc>
          <w:tcPr>
            <w:tcW w:w="1158" w:type="dxa"/>
          </w:tcPr>
          <w:p w:rsidR="00BF07A8" w:rsidRPr="00FD5C92" w:rsidRDefault="00BF07A8" w:rsidP="00DB0A61">
            <w:pPr>
              <w:jc w:val="center"/>
              <w:rPr>
                <w:b/>
              </w:rPr>
            </w:pPr>
          </w:p>
        </w:tc>
      </w:tr>
      <w:tr w:rsidR="00BF07A8" w:rsidRPr="00FD5C92" w:rsidTr="00DB0A61">
        <w:trPr>
          <w:trHeight w:val="535"/>
        </w:trPr>
        <w:tc>
          <w:tcPr>
            <w:tcW w:w="7472" w:type="dxa"/>
          </w:tcPr>
          <w:p w:rsidR="00BF07A8" w:rsidRPr="00FD5C92" w:rsidRDefault="00BF07A8" w:rsidP="006E209D">
            <w:pPr>
              <w:numPr>
                <w:ilvl w:val="0"/>
                <w:numId w:val="3"/>
              </w:numPr>
            </w:pPr>
            <w:r w:rsidRPr="00FD5C92">
              <w:t>Transferuri curente primite cu destinaţie generală între bugetul de stat şi bugetele locale de nivelul II</w:t>
            </w:r>
          </w:p>
        </w:tc>
        <w:tc>
          <w:tcPr>
            <w:tcW w:w="1546" w:type="dxa"/>
          </w:tcPr>
          <w:p w:rsidR="00BF07A8" w:rsidRPr="00FD5C92" w:rsidRDefault="00BF07A8" w:rsidP="00DB0A61">
            <w:pPr>
              <w:jc w:val="center"/>
            </w:pPr>
            <w:r w:rsidRPr="00FD5C92">
              <w:t>191131</w:t>
            </w:r>
          </w:p>
        </w:tc>
        <w:tc>
          <w:tcPr>
            <w:tcW w:w="1158" w:type="dxa"/>
          </w:tcPr>
          <w:p w:rsidR="00BF07A8" w:rsidRPr="00FD5C92" w:rsidRDefault="00BF07A8" w:rsidP="00DB0A61">
            <w:pPr>
              <w:jc w:val="center"/>
            </w:pPr>
            <w:r>
              <w:t>40098,1</w:t>
            </w:r>
          </w:p>
        </w:tc>
      </w:tr>
      <w:tr w:rsidR="00BF07A8" w:rsidRPr="00FD5C92" w:rsidTr="00DB0A61">
        <w:trPr>
          <w:trHeight w:val="535"/>
        </w:trPr>
        <w:tc>
          <w:tcPr>
            <w:tcW w:w="7472" w:type="dxa"/>
          </w:tcPr>
          <w:p w:rsidR="00BF07A8" w:rsidRPr="00422751" w:rsidRDefault="00BF07A8" w:rsidP="006E209D">
            <w:pPr>
              <w:numPr>
                <w:ilvl w:val="0"/>
                <w:numId w:val="3"/>
              </w:numPr>
            </w:pPr>
            <w:r w:rsidRPr="00422751">
              <w:t xml:space="preserve"> Transferuri curente primite cu destinaţie specială între bugetele de stat şi bugetele locale de nivelul II pentru învăţămîntul preşcolar, primar, secundar general, special şi complimentar (extraşcolar)</w:t>
            </w:r>
          </w:p>
        </w:tc>
        <w:tc>
          <w:tcPr>
            <w:tcW w:w="1546" w:type="dxa"/>
          </w:tcPr>
          <w:p w:rsidR="00BF07A8" w:rsidRPr="00422751" w:rsidRDefault="00BF07A8" w:rsidP="00DB0A61">
            <w:pPr>
              <w:jc w:val="center"/>
            </w:pPr>
            <w:r w:rsidRPr="00422751">
              <w:t>191111</w:t>
            </w:r>
          </w:p>
        </w:tc>
        <w:tc>
          <w:tcPr>
            <w:tcW w:w="1158" w:type="dxa"/>
          </w:tcPr>
          <w:p w:rsidR="00BF07A8" w:rsidRPr="00422751" w:rsidRDefault="007A50CA" w:rsidP="00DB0A61">
            <w:pPr>
              <w:jc w:val="center"/>
            </w:pPr>
            <w:r>
              <w:t>153210,9</w:t>
            </w:r>
          </w:p>
        </w:tc>
      </w:tr>
      <w:tr w:rsidR="00BF07A8" w:rsidRPr="00FD5C92" w:rsidTr="00DB0A61">
        <w:trPr>
          <w:trHeight w:val="817"/>
        </w:trPr>
        <w:tc>
          <w:tcPr>
            <w:tcW w:w="7472" w:type="dxa"/>
          </w:tcPr>
          <w:p w:rsidR="00BF07A8" w:rsidRPr="00FD5C92" w:rsidRDefault="00BF07A8" w:rsidP="006E209D">
            <w:pPr>
              <w:numPr>
                <w:ilvl w:val="0"/>
                <w:numId w:val="3"/>
              </w:numPr>
            </w:pPr>
            <w:r w:rsidRPr="00FD5C92">
              <w:t>Transferuri curente primite cu destinaţie specială între bugetul de stat şi bugetele locale de nivelul II pentru şcoli sportive</w:t>
            </w:r>
          </w:p>
        </w:tc>
        <w:tc>
          <w:tcPr>
            <w:tcW w:w="1546" w:type="dxa"/>
          </w:tcPr>
          <w:p w:rsidR="00BF07A8" w:rsidRPr="00FD5C92" w:rsidRDefault="00BF07A8" w:rsidP="00DB0A61">
            <w:pPr>
              <w:jc w:val="center"/>
            </w:pPr>
            <w:r w:rsidRPr="00FD5C92">
              <w:t>191113</w:t>
            </w:r>
          </w:p>
        </w:tc>
        <w:tc>
          <w:tcPr>
            <w:tcW w:w="1158" w:type="dxa"/>
          </w:tcPr>
          <w:p w:rsidR="00BF07A8" w:rsidRPr="00FD5C92" w:rsidRDefault="007A50CA" w:rsidP="00DB0A61">
            <w:pPr>
              <w:jc w:val="center"/>
            </w:pPr>
            <w:r>
              <w:t>1878,9</w:t>
            </w:r>
          </w:p>
        </w:tc>
      </w:tr>
      <w:tr w:rsidR="00BF07A8" w:rsidRPr="00FD5C92" w:rsidTr="00DB0A61">
        <w:trPr>
          <w:trHeight w:val="662"/>
        </w:trPr>
        <w:tc>
          <w:tcPr>
            <w:tcW w:w="7472" w:type="dxa"/>
          </w:tcPr>
          <w:p w:rsidR="00BF07A8" w:rsidRPr="00FD5C92" w:rsidRDefault="00BF07A8" w:rsidP="006E209D">
            <w:pPr>
              <w:numPr>
                <w:ilvl w:val="0"/>
                <w:numId w:val="3"/>
              </w:numPr>
            </w:pPr>
            <w:r w:rsidRPr="00FD5C92">
              <w:t>Transferuri curente primite cu destinaţie specială între bugetul de stat şi bugetele locale de nivelul II pentru asigurarea şi asistenţa socială</w:t>
            </w:r>
          </w:p>
        </w:tc>
        <w:tc>
          <w:tcPr>
            <w:tcW w:w="1546" w:type="dxa"/>
          </w:tcPr>
          <w:p w:rsidR="00BF07A8" w:rsidRPr="00FD5C92" w:rsidRDefault="00BF07A8" w:rsidP="00DB0A61">
            <w:pPr>
              <w:jc w:val="center"/>
            </w:pPr>
            <w:r w:rsidRPr="00FD5C92">
              <w:t>191112</w:t>
            </w:r>
          </w:p>
        </w:tc>
        <w:tc>
          <w:tcPr>
            <w:tcW w:w="1158" w:type="dxa"/>
          </w:tcPr>
          <w:p w:rsidR="00BF07A8" w:rsidRPr="00FD5C92" w:rsidRDefault="007A50CA" w:rsidP="00DB0A61">
            <w:pPr>
              <w:jc w:val="center"/>
            </w:pPr>
            <w:r>
              <w:t>5061,5</w:t>
            </w:r>
          </w:p>
        </w:tc>
      </w:tr>
      <w:tr w:rsidR="00BF07A8" w:rsidRPr="00FD5C92" w:rsidTr="00DB0A61">
        <w:trPr>
          <w:trHeight w:val="664"/>
        </w:trPr>
        <w:tc>
          <w:tcPr>
            <w:tcW w:w="7472" w:type="dxa"/>
          </w:tcPr>
          <w:p w:rsidR="00BF07A8" w:rsidRPr="003F3B39" w:rsidRDefault="00BF07A8" w:rsidP="006E209D">
            <w:pPr>
              <w:pStyle w:val="af1"/>
              <w:numPr>
                <w:ilvl w:val="0"/>
                <w:numId w:val="3"/>
              </w:numPr>
              <w:rPr>
                <w:i/>
                <w:lang w:val="en-US"/>
              </w:rPr>
            </w:pPr>
            <w:r w:rsidRPr="006E209D">
              <w:rPr>
                <w:lang w:val="ro-MD"/>
              </w:rPr>
              <w:t xml:space="preserve">Transferuri curente primite cu destinaţie specială între bugetul de stat şi bugetele locale de nivelul II </w:t>
            </w:r>
            <w:r w:rsidRPr="006E209D">
              <w:rPr>
                <w:iCs/>
                <w:color w:val="000000"/>
                <w:lang w:val="ro-MD"/>
              </w:rPr>
              <w:t xml:space="preserve">pentru infrastructura drmurilor </w:t>
            </w:r>
          </w:p>
        </w:tc>
        <w:tc>
          <w:tcPr>
            <w:tcW w:w="1546" w:type="dxa"/>
          </w:tcPr>
          <w:p w:rsidR="00BF07A8" w:rsidRPr="005F7CD7" w:rsidRDefault="00BF07A8" w:rsidP="00DB0A61">
            <w:pPr>
              <w:jc w:val="center"/>
            </w:pPr>
            <w:r w:rsidRPr="005F7CD7">
              <w:t>191116</w:t>
            </w:r>
          </w:p>
        </w:tc>
        <w:tc>
          <w:tcPr>
            <w:tcW w:w="1158" w:type="dxa"/>
          </w:tcPr>
          <w:p w:rsidR="00BF07A8" w:rsidRDefault="00BF07A8" w:rsidP="00DB0A61">
            <w:pPr>
              <w:jc w:val="center"/>
            </w:pPr>
            <w:r>
              <w:t>11886,0</w:t>
            </w:r>
          </w:p>
        </w:tc>
      </w:tr>
      <w:tr w:rsidR="00BF07A8" w:rsidRPr="00FD5C92" w:rsidTr="006E209D">
        <w:trPr>
          <w:trHeight w:val="399"/>
        </w:trPr>
        <w:tc>
          <w:tcPr>
            <w:tcW w:w="7472" w:type="dxa"/>
          </w:tcPr>
          <w:p w:rsidR="00BF07A8" w:rsidRPr="00021F57" w:rsidRDefault="006E209D" w:rsidP="006E209D">
            <w:pPr>
              <w:ind w:left="360"/>
              <w:rPr>
                <w:color w:val="000000"/>
              </w:rPr>
            </w:pPr>
            <w:r>
              <w:rPr>
                <w:color w:val="000000"/>
              </w:rPr>
              <w:t>6.</w:t>
            </w:r>
            <w:r w:rsidR="00BF07A8">
              <w:rPr>
                <w:color w:val="000000"/>
              </w:rPr>
              <w:t>Transferuri din Fondul republican de susținere a populației</w:t>
            </w:r>
          </w:p>
        </w:tc>
        <w:tc>
          <w:tcPr>
            <w:tcW w:w="1546" w:type="dxa"/>
          </w:tcPr>
          <w:p w:rsidR="00BF07A8" w:rsidRDefault="00BF07A8" w:rsidP="00DB0A61">
            <w:pPr>
              <w:jc w:val="center"/>
            </w:pPr>
            <w:r>
              <w:t>191310</w:t>
            </w:r>
          </w:p>
        </w:tc>
        <w:tc>
          <w:tcPr>
            <w:tcW w:w="1158" w:type="dxa"/>
          </w:tcPr>
          <w:p w:rsidR="00BF07A8" w:rsidRDefault="006E209D" w:rsidP="00DB0A61">
            <w:pPr>
              <w:jc w:val="center"/>
            </w:pPr>
            <w:r>
              <w:t>2503,9</w:t>
            </w:r>
          </w:p>
        </w:tc>
      </w:tr>
      <w:tr w:rsidR="006E209D" w:rsidRPr="00FD5C92" w:rsidTr="00DB0A61">
        <w:trPr>
          <w:trHeight w:val="664"/>
        </w:trPr>
        <w:tc>
          <w:tcPr>
            <w:tcW w:w="7472" w:type="dxa"/>
          </w:tcPr>
          <w:p w:rsidR="006E209D" w:rsidRPr="006E209D" w:rsidRDefault="006E209D" w:rsidP="006E209D">
            <w:pPr>
              <w:rPr>
                <w:color w:val="000000"/>
                <w:lang w:val="en-US"/>
              </w:rPr>
            </w:pPr>
            <w:r w:rsidRPr="006E209D">
              <w:t>7 Transferuri capitale primite cu destinatie speciala intre institutiile bugetului de stat si institutiile bugetelor locale de nivelul 2</w:t>
            </w:r>
          </w:p>
        </w:tc>
        <w:tc>
          <w:tcPr>
            <w:tcW w:w="1546" w:type="dxa"/>
          </w:tcPr>
          <w:p w:rsidR="006E209D" w:rsidRDefault="006E209D" w:rsidP="006E209D">
            <w:pPr>
              <w:jc w:val="center"/>
            </w:pPr>
            <w:r>
              <w:t>191320</w:t>
            </w:r>
          </w:p>
        </w:tc>
        <w:tc>
          <w:tcPr>
            <w:tcW w:w="1158" w:type="dxa"/>
          </w:tcPr>
          <w:p w:rsidR="006E209D" w:rsidRDefault="006E209D" w:rsidP="00DB0A61">
            <w:pPr>
              <w:jc w:val="center"/>
            </w:pPr>
            <w:r>
              <w:t>119,8</w:t>
            </w:r>
          </w:p>
        </w:tc>
      </w:tr>
      <w:tr w:rsidR="006E209D" w:rsidRPr="00FD5C92" w:rsidTr="00DB0A61">
        <w:trPr>
          <w:trHeight w:val="664"/>
        </w:trPr>
        <w:tc>
          <w:tcPr>
            <w:tcW w:w="7472" w:type="dxa"/>
          </w:tcPr>
          <w:p w:rsidR="006E209D" w:rsidRPr="006E209D" w:rsidRDefault="006E209D" w:rsidP="006E209D">
            <w:pPr>
              <w:rPr>
                <w:color w:val="000000"/>
                <w:lang w:val="en-US"/>
              </w:rPr>
            </w:pPr>
            <w:r w:rsidRPr="006E209D">
              <w:t>8 Alte transferuri curente primite cu destinatie generala intre bugetul de stat si bugetele locale de nivelul II</w:t>
            </w:r>
          </w:p>
        </w:tc>
        <w:tc>
          <w:tcPr>
            <w:tcW w:w="1546" w:type="dxa"/>
          </w:tcPr>
          <w:p w:rsidR="006E209D" w:rsidRDefault="006E209D" w:rsidP="006E209D">
            <w:pPr>
              <w:jc w:val="center"/>
            </w:pPr>
            <w:r>
              <w:t>191139</w:t>
            </w:r>
          </w:p>
        </w:tc>
        <w:tc>
          <w:tcPr>
            <w:tcW w:w="1158" w:type="dxa"/>
          </w:tcPr>
          <w:p w:rsidR="006E209D" w:rsidRDefault="006E209D" w:rsidP="00DB0A61">
            <w:pPr>
              <w:jc w:val="center"/>
            </w:pPr>
            <w:r>
              <w:t>859,1</w:t>
            </w:r>
          </w:p>
        </w:tc>
      </w:tr>
      <w:tr w:rsidR="00BF07A8" w:rsidRPr="00FD5C92" w:rsidTr="00DB0A61">
        <w:trPr>
          <w:trHeight w:val="269"/>
        </w:trPr>
        <w:tc>
          <w:tcPr>
            <w:tcW w:w="7472" w:type="dxa"/>
          </w:tcPr>
          <w:p w:rsidR="00BF07A8" w:rsidRPr="00F92634" w:rsidRDefault="00BF07A8" w:rsidP="00DB0A61">
            <w:pPr>
              <w:rPr>
                <w:b/>
              </w:rPr>
            </w:pPr>
            <w:r w:rsidRPr="00F92634">
              <w:rPr>
                <w:b/>
              </w:rPr>
              <w:t>II. Cheltuieli, total</w:t>
            </w:r>
          </w:p>
        </w:tc>
        <w:tc>
          <w:tcPr>
            <w:tcW w:w="1546" w:type="dxa"/>
          </w:tcPr>
          <w:p w:rsidR="00BF07A8" w:rsidRPr="00F92634" w:rsidRDefault="00F92634" w:rsidP="00DB0A61">
            <w:pPr>
              <w:jc w:val="center"/>
              <w:rPr>
                <w:b/>
                <w:i/>
              </w:rPr>
            </w:pPr>
            <w:r w:rsidRPr="00F92634">
              <w:rPr>
                <w:b/>
                <w:i/>
              </w:rPr>
              <w:t>2+3</w:t>
            </w:r>
          </w:p>
        </w:tc>
        <w:tc>
          <w:tcPr>
            <w:tcW w:w="1158" w:type="dxa"/>
          </w:tcPr>
          <w:p w:rsidR="00BF07A8" w:rsidRPr="00FD5C92" w:rsidRDefault="00AD2729" w:rsidP="00F92634">
            <w:pPr>
              <w:jc w:val="center"/>
              <w:rPr>
                <w:b/>
              </w:rPr>
            </w:pPr>
            <w:r>
              <w:rPr>
                <w:b/>
              </w:rPr>
              <w:t>263165,9</w:t>
            </w:r>
          </w:p>
        </w:tc>
      </w:tr>
      <w:tr w:rsidR="00BF07A8" w:rsidRPr="00FD5C92" w:rsidTr="00DB0A61">
        <w:trPr>
          <w:trHeight w:val="269"/>
        </w:trPr>
        <w:tc>
          <w:tcPr>
            <w:tcW w:w="7472" w:type="dxa"/>
          </w:tcPr>
          <w:p w:rsidR="00BF07A8" w:rsidRPr="00F92634" w:rsidRDefault="00BF07A8" w:rsidP="00DB0A61">
            <w:pPr>
              <w:rPr>
                <w:b/>
              </w:rPr>
            </w:pPr>
            <w:r w:rsidRPr="00F92634">
              <w:rPr>
                <w:b/>
              </w:rPr>
              <w:t>III. Sold bugetar</w:t>
            </w:r>
          </w:p>
        </w:tc>
        <w:tc>
          <w:tcPr>
            <w:tcW w:w="1546" w:type="dxa"/>
          </w:tcPr>
          <w:p w:rsidR="00BF07A8" w:rsidRPr="00F92634" w:rsidRDefault="00F92634" w:rsidP="00DB0A61">
            <w:pPr>
              <w:jc w:val="center"/>
              <w:rPr>
                <w:b/>
                <w:i/>
              </w:rPr>
            </w:pPr>
            <w:r w:rsidRPr="00F92634">
              <w:rPr>
                <w:b/>
                <w:i/>
              </w:rPr>
              <w:t>1-(2+3)</w:t>
            </w:r>
          </w:p>
        </w:tc>
        <w:tc>
          <w:tcPr>
            <w:tcW w:w="1158" w:type="dxa"/>
          </w:tcPr>
          <w:p w:rsidR="00BF07A8" w:rsidRPr="00FD5C92" w:rsidRDefault="00F92634" w:rsidP="00F92634">
            <w:pPr>
              <w:jc w:val="center"/>
              <w:rPr>
                <w:b/>
              </w:rPr>
            </w:pPr>
            <w:r>
              <w:rPr>
                <w:b/>
              </w:rPr>
              <w:t>-30649,9</w:t>
            </w:r>
          </w:p>
        </w:tc>
      </w:tr>
      <w:tr w:rsidR="00F92634" w:rsidRPr="00FD5C92" w:rsidTr="00DB0A61">
        <w:trPr>
          <w:trHeight w:val="269"/>
        </w:trPr>
        <w:tc>
          <w:tcPr>
            <w:tcW w:w="7472" w:type="dxa"/>
          </w:tcPr>
          <w:p w:rsidR="00F92634" w:rsidRPr="00F92634" w:rsidRDefault="00F92634" w:rsidP="00F92634">
            <w:pPr>
              <w:rPr>
                <w:b/>
              </w:rPr>
            </w:pPr>
            <w:r w:rsidRPr="00F92634">
              <w:rPr>
                <w:b/>
              </w:rPr>
              <w:t>IV. Sursele de finanţare, total</w:t>
            </w:r>
          </w:p>
        </w:tc>
        <w:tc>
          <w:tcPr>
            <w:tcW w:w="1546" w:type="dxa"/>
          </w:tcPr>
          <w:p w:rsidR="00F92634" w:rsidRPr="00F92634" w:rsidRDefault="00F92634" w:rsidP="00F92634">
            <w:pPr>
              <w:jc w:val="center"/>
              <w:rPr>
                <w:b/>
                <w:i/>
                <w:color w:val="FF0000"/>
              </w:rPr>
            </w:pPr>
            <w:r w:rsidRPr="00F92634">
              <w:rPr>
                <w:b/>
                <w:i/>
              </w:rPr>
              <w:t>4+5+9</w:t>
            </w:r>
          </w:p>
        </w:tc>
        <w:tc>
          <w:tcPr>
            <w:tcW w:w="1158" w:type="dxa"/>
          </w:tcPr>
          <w:p w:rsidR="00F92634" w:rsidRDefault="00F92634" w:rsidP="00F92634">
            <w:pPr>
              <w:jc w:val="center"/>
              <w:rPr>
                <w:b/>
              </w:rPr>
            </w:pPr>
            <w:r>
              <w:rPr>
                <w:b/>
              </w:rPr>
              <w:t>30649,9</w:t>
            </w:r>
          </w:p>
        </w:tc>
      </w:tr>
      <w:tr w:rsidR="00F92634" w:rsidRPr="00FD5C92" w:rsidTr="00DB0A61">
        <w:trPr>
          <w:trHeight w:val="269"/>
        </w:trPr>
        <w:tc>
          <w:tcPr>
            <w:tcW w:w="7472" w:type="dxa"/>
          </w:tcPr>
          <w:p w:rsidR="00F92634" w:rsidRPr="00F92634" w:rsidRDefault="00F92634" w:rsidP="00F92634">
            <w:pPr>
              <w:rPr>
                <w:b/>
              </w:rPr>
            </w:pPr>
            <w:r>
              <w:rPr>
                <w:b/>
              </w:rPr>
              <w:t>V.Active financiare</w:t>
            </w:r>
          </w:p>
        </w:tc>
        <w:tc>
          <w:tcPr>
            <w:tcW w:w="1546" w:type="dxa"/>
          </w:tcPr>
          <w:p w:rsidR="00F92634" w:rsidRPr="00F92634" w:rsidRDefault="00F92634" w:rsidP="00F92634">
            <w:pPr>
              <w:jc w:val="center"/>
              <w:rPr>
                <w:b/>
                <w:i/>
                <w:color w:val="FF0000"/>
              </w:rPr>
            </w:pPr>
          </w:p>
        </w:tc>
        <w:tc>
          <w:tcPr>
            <w:tcW w:w="1158" w:type="dxa"/>
          </w:tcPr>
          <w:p w:rsidR="00F92634" w:rsidRPr="005B58DB" w:rsidRDefault="00F92634" w:rsidP="00F92634">
            <w:pPr>
              <w:jc w:val="center"/>
              <w:rPr>
                <w:b/>
              </w:rPr>
            </w:pPr>
            <w:r w:rsidRPr="005B58DB">
              <w:rPr>
                <w:b/>
              </w:rPr>
              <w:t>22</w:t>
            </w:r>
            <w:r>
              <w:rPr>
                <w:b/>
              </w:rPr>
              <w:t>38,9</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împrumuturilor recreditate între bugetele locale de nivelul II și bugetele locale de nivelul I în cadrul unei unități administrativ-teritoriale</w:t>
            </w:r>
          </w:p>
        </w:tc>
        <w:tc>
          <w:tcPr>
            <w:tcW w:w="1546" w:type="dxa"/>
          </w:tcPr>
          <w:p w:rsidR="00F92634" w:rsidRPr="005B58DB" w:rsidRDefault="00F92634" w:rsidP="00F92634">
            <w:pPr>
              <w:jc w:val="center"/>
            </w:pPr>
            <w:r w:rsidRPr="005B58DB">
              <w:t>463120</w:t>
            </w:r>
          </w:p>
        </w:tc>
        <w:tc>
          <w:tcPr>
            <w:tcW w:w="1158" w:type="dxa"/>
          </w:tcPr>
          <w:p w:rsidR="00F92634" w:rsidRPr="005B58DB" w:rsidRDefault="00F92634" w:rsidP="00F92634">
            <w:pPr>
              <w:jc w:val="center"/>
            </w:pPr>
            <w:r w:rsidRPr="005B58DB">
              <w:t>527,7</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împrumuturilor recreditate instituțiilor nefinanciare</w:t>
            </w:r>
          </w:p>
        </w:tc>
        <w:tc>
          <w:tcPr>
            <w:tcW w:w="1546" w:type="dxa"/>
          </w:tcPr>
          <w:p w:rsidR="00F92634" w:rsidRPr="005B58DB" w:rsidRDefault="00F92634" w:rsidP="00F92634">
            <w:pPr>
              <w:jc w:val="center"/>
            </w:pPr>
            <w:r w:rsidRPr="005B58DB">
              <w:t>471320</w:t>
            </w:r>
          </w:p>
        </w:tc>
        <w:tc>
          <w:tcPr>
            <w:tcW w:w="1158" w:type="dxa"/>
          </w:tcPr>
          <w:p w:rsidR="00F92634" w:rsidRPr="005B58DB" w:rsidRDefault="00F92634" w:rsidP="00F92634">
            <w:pPr>
              <w:jc w:val="center"/>
            </w:pPr>
            <w:r w:rsidRPr="005B58DB">
              <w:t>1672,3</w:t>
            </w:r>
          </w:p>
        </w:tc>
      </w:tr>
      <w:tr w:rsidR="00F92634" w:rsidRPr="00FD5C92" w:rsidTr="00DB0A61">
        <w:trPr>
          <w:trHeight w:val="269"/>
        </w:trPr>
        <w:tc>
          <w:tcPr>
            <w:tcW w:w="7472" w:type="dxa"/>
          </w:tcPr>
          <w:p w:rsidR="00F92634" w:rsidRPr="00F92634" w:rsidRDefault="00F92634" w:rsidP="00F92634">
            <w:pPr>
              <w:rPr>
                <w:color w:val="000000"/>
                <w:lang w:val="en-US"/>
              </w:rPr>
            </w:pPr>
            <w:r w:rsidRPr="00F92634">
              <w:rPr>
                <w:color w:val="000000"/>
              </w:rPr>
              <w:t>Rambursarea mijloacelor bugetare din anii pecedenți</w:t>
            </w:r>
          </w:p>
        </w:tc>
        <w:tc>
          <w:tcPr>
            <w:tcW w:w="1546" w:type="dxa"/>
          </w:tcPr>
          <w:p w:rsidR="00F92634" w:rsidRPr="005B58DB" w:rsidRDefault="00F92634" w:rsidP="00F92634">
            <w:pPr>
              <w:jc w:val="center"/>
            </w:pPr>
            <w:r>
              <w:t>418130</w:t>
            </w:r>
          </w:p>
        </w:tc>
        <w:tc>
          <w:tcPr>
            <w:tcW w:w="1158" w:type="dxa"/>
          </w:tcPr>
          <w:p w:rsidR="00F92634" w:rsidRPr="005B58DB" w:rsidRDefault="00F92634" w:rsidP="00F92634">
            <w:pPr>
              <w:jc w:val="center"/>
            </w:pPr>
            <w:r>
              <w:t>38,9</w:t>
            </w:r>
          </w:p>
        </w:tc>
      </w:tr>
      <w:tr w:rsidR="00F92634" w:rsidRPr="00FD5C92" w:rsidTr="00DB0A61">
        <w:trPr>
          <w:trHeight w:val="269"/>
        </w:trPr>
        <w:tc>
          <w:tcPr>
            <w:tcW w:w="7472" w:type="dxa"/>
          </w:tcPr>
          <w:p w:rsidR="00F92634" w:rsidRPr="00F92634" w:rsidRDefault="00F92634" w:rsidP="00F92634">
            <w:pPr>
              <w:rPr>
                <w:b/>
                <w:color w:val="000000"/>
              </w:rPr>
            </w:pPr>
            <w:r w:rsidRPr="00F92634">
              <w:rPr>
                <w:b/>
                <w:color w:val="000000"/>
              </w:rPr>
              <w:t>V</w:t>
            </w:r>
            <w:r>
              <w:rPr>
                <w:b/>
                <w:color w:val="000000"/>
              </w:rPr>
              <w:t>I</w:t>
            </w:r>
            <w:r w:rsidRPr="00F92634">
              <w:rPr>
                <w:b/>
                <w:color w:val="000000"/>
              </w:rPr>
              <w:t>.Datorii</w:t>
            </w:r>
          </w:p>
        </w:tc>
        <w:tc>
          <w:tcPr>
            <w:tcW w:w="1546" w:type="dxa"/>
          </w:tcPr>
          <w:p w:rsidR="00F92634" w:rsidRPr="005B58DB" w:rsidRDefault="00F92634" w:rsidP="00F92634">
            <w:pPr>
              <w:jc w:val="center"/>
            </w:pPr>
          </w:p>
        </w:tc>
        <w:tc>
          <w:tcPr>
            <w:tcW w:w="1158" w:type="dxa"/>
          </w:tcPr>
          <w:p w:rsidR="00F92634" w:rsidRPr="005B58DB" w:rsidRDefault="00F92634" w:rsidP="00F92634">
            <w:pPr>
              <w:jc w:val="center"/>
              <w:rPr>
                <w:b/>
              </w:rPr>
            </w:pPr>
            <w:r w:rsidRPr="005B58DB">
              <w:rPr>
                <w:b/>
              </w:rPr>
              <w:t>-2200,0</w:t>
            </w:r>
          </w:p>
        </w:tc>
      </w:tr>
      <w:tr w:rsidR="00F92634" w:rsidRPr="00FD5C92" w:rsidTr="00DB0A61">
        <w:trPr>
          <w:trHeight w:val="269"/>
        </w:trPr>
        <w:tc>
          <w:tcPr>
            <w:tcW w:w="7472" w:type="dxa"/>
          </w:tcPr>
          <w:p w:rsidR="00F92634" w:rsidRPr="00F92634" w:rsidRDefault="00F92634" w:rsidP="00F92634">
            <w:pPr>
              <w:rPr>
                <w:b/>
              </w:rPr>
            </w:pPr>
            <w:r w:rsidRPr="00F92634">
              <w:rPr>
                <w:color w:val="000000"/>
              </w:rPr>
              <w:t>Rambursarea împrumutului recreditat între bugetul de stat și bugetele locale de  nivelul II</w:t>
            </w:r>
          </w:p>
        </w:tc>
        <w:tc>
          <w:tcPr>
            <w:tcW w:w="1546" w:type="dxa"/>
          </w:tcPr>
          <w:p w:rsidR="00F92634" w:rsidRPr="005B58DB" w:rsidRDefault="00F92634" w:rsidP="00F92634">
            <w:pPr>
              <w:jc w:val="center"/>
            </w:pPr>
            <w:r w:rsidRPr="005B58DB">
              <w:t>561120</w:t>
            </w:r>
          </w:p>
        </w:tc>
        <w:tc>
          <w:tcPr>
            <w:tcW w:w="1158" w:type="dxa"/>
          </w:tcPr>
          <w:p w:rsidR="00F92634" w:rsidRPr="005B58DB" w:rsidRDefault="00F92634" w:rsidP="00F92634">
            <w:pPr>
              <w:jc w:val="center"/>
            </w:pPr>
            <w:r w:rsidRPr="005B58DB">
              <w:t>-2200,0</w:t>
            </w:r>
          </w:p>
        </w:tc>
      </w:tr>
      <w:tr w:rsidR="00F92634" w:rsidRPr="00FD5C92" w:rsidTr="003F3B39">
        <w:trPr>
          <w:trHeight w:val="269"/>
        </w:trPr>
        <w:tc>
          <w:tcPr>
            <w:tcW w:w="7472" w:type="dxa"/>
            <w:tcBorders>
              <w:top w:val="single" w:sz="4" w:space="0" w:color="auto"/>
              <w:left w:val="single" w:sz="4" w:space="0" w:color="auto"/>
              <w:bottom w:val="single" w:sz="4" w:space="0" w:color="auto"/>
              <w:right w:val="single" w:sz="4" w:space="0" w:color="auto"/>
            </w:tcBorders>
            <w:shd w:val="clear" w:color="auto" w:fill="auto"/>
            <w:vAlign w:val="bottom"/>
          </w:tcPr>
          <w:p w:rsidR="00F92634" w:rsidRPr="008A2EC2" w:rsidRDefault="00F92634" w:rsidP="00F92634">
            <w:pPr>
              <w:rPr>
                <w:i/>
                <w:color w:val="000000"/>
                <w:lang w:val="en-US"/>
              </w:rPr>
            </w:pPr>
            <w:r w:rsidRPr="008A2EC2">
              <w:rPr>
                <w:i/>
                <w:color w:val="000000"/>
              </w:rPr>
              <w:t>Sold de mijloace bănești la începutul perioadei</w:t>
            </w:r>
          </w:p>
        </w:tc>
        <w:tc>
          <w:tcPr>
            <w:tcW w:w="1546" w:type="dxa"/>
            <w:tcBorders>
              <w:top w:val="single" w:sz="4" w:space="0" w:color="auto"/>
              <w:left w:val="nil"/>
              <w:bottom w:val="single" w:sz="4" w:space="0" w:color="auto"/>
              <w:right w:val="single" w:sz="4" w:space="0" w:color="auto"/>
            </w:tcBorders>
            <w:shd w:val="clear" w:color="auto" w:fill="auto"/>
            <w:vAlign w:val="bottom"/>
          </w:tcPr>
          <w:p w:rsidR="00F92634" w:rsidRPr="008A2EC2" w:rsidRDefault="00F92634" w:rsidP="00F92634">
            <w:pPr>
              <w:jc w:val="center"/>
              <w:rPr>
                <w:i/>
                <w:color w:val="000000"/>
              </w:rPr>
            </w:pPr>
            <w:r w:rsidRPr="008A2EC2">
              <w:rPr>
                <w:i/>
                <w:color w:val="000000"/>
              </w:rPr>
              <w:t>910000</w:t>
            </w:r>
          </w:p>
        </w:tc>
        <w:tc>
          <w:tcPr>
            <w:tcW w:w="1158" w:type="dxa"/>
          </w:tcPr>
          <w:p w:rsidR="00F92634" w:rsidRPr="008A2EC2" w:rsidRDefault="00F92634" w:rsidP="00F92634">
            <w:pPr>
              <w:jc w:val="center"/>
              <w:rPr>
                <w:i/>
              </w:rPr>
            </w:pPr>
            <w:r w:rsidRPr="008A2EC2">
              <w:rPr>
                <w:i/>
              </w:rPr>
              <w:t>30641,3</w:t>
            </w:r>
          </w:p>
        </w:tc>
      </w:tr>
      <w:tr w:rsidR="00F92634" w:rsidRPr="00FD5C92" w:rsidTr="003F3B39">
        <w:trPr>
          <w:trHeight w:val="269"/>
        </w:trPr>
        <w:tc>
          <w:tcPr>
            <w:tcW w:w="7472" w:type="dxa"/>
            <w:tcBorders>
              <w:top w:val="nil"/>
              <w:left w:val="single" w:sz="4" w:space="0" w:color="auto"/>
              <w:bottom w:val="single" w:sz="4" w:space="0" w:color="auto"/>
              <w:right w:val="single" w:sz="4" w:space="0" w:color="auto"/>
            </w:tcBorders>
            <w:shd w:val="clear" w:color="auto" w:fill="auto"/>
            <w:vAlign w:val="bottom"/>
          </w:tcPr>
          <w:p w:rsidR="00F92634" w:rsidRPr="008A2EC2" w:rsidRDefault="00F92634" w:rsidP="00F92634">
            <w:pPr>
              <w:rPr>
                <w:i/>
                <w:color w:val="000000"/>
              </w:rPr>
            </w:pPr>
            <w:r w:rsidRPr="008A2EC2">
              <w:rPr>
                <w:i/>
                <w:color w:val="000000"/>
              </w:rPr>
              <w:t>Sold de mijloace bănești la sfîrșitul  perioadei</w:t>
            </w:r>
          </w:p>
        </w:tc>
        <w:tc>
          <w:tcPr>
            <w:tcW w:w="1546" w:type="dxa"/>
            <w:tcBorders>
              <w:top w:val="nil"/>
              <w:left w:val="nil"/>
              <w:bottom w:val="single" w:sz="4" w:space="0" w:color="auto"/>
              <w:right w:val="single" w:sz="4" w:space="0" w:color="auto"/>
            </w:tcBorders>
            <w:shd w:val="clear" w:color="auto" w:fill="auto"/>
            <w:vAlign w:val="bottom"/>
          </w:tcPr>
          <w:p w:rsidR="00F92634" w:rsidRPr="008A2EC2" w:rsidRDefault="00F92634" w:rsidP="00F92634">
            <w:pPr>
              <w:jc w:val="center"/>
              <w:rPr>
                <w:i/>
                <w:color w:val="000000"/>
              </w:rPr>
            </w:pPr>
            <w:r w:rsidRPr="008A2EC2">
              <w:rPr>
                <w:i/>
                <w:color w:val="000000"/>
              </w:rPr>
              <w:t>930000</w:t>
            </w:r>
          </w:p>
        </w:tc>
        <w:tc>
          <w:tcPr>
            <w:tcW w:w="1158" w:type="dxa"/>
          </w:tcPr>
          <w:p w:rsidR="00F92634" w:rsidRPr="008A2EC2" w:rsidRDefault="00F92634" w:rsidP="00F92634">
            <w:pPr>
              <w:jc w:val="center"/>
              <w:rPr>
                <w:i/>
              </w:rPr>
            </w:pPr>
            <w:r w:rsidRPr="008A2EC2">
              <w:rPr>
                <w:i/>
              </w:rPr>
              <w:t>-30,3</w:t>
            </w:r>
          </w:p>
        </w:tc>
      </w:tr>
    </w:tbl>
    <w:p w:rsidR="00BF07A8" w:rsidRPr="000672DA" w:rsidRDefault="00BF07A8" w:rsidP="00BF07A8">
      <w:pPr>
        <w:rPr>
          <w:sz w:val="23"/>
          <w:szCs w:val="23"/>
        </w:rPr>
      </w:pPr>
    </w:p>
    <w:p w:rsidR="00BF07A8" w:rsidRDefault="00BF07A8" w:rsidP="00BF07A8">
      <w:pPr>
        <w:ind w:left="5664" w:firstLine="708"/>
        <w:rPr>
          <w:sz w:val="22"/>
          <w:szCs w:val="22"/>
        </w:rPr>
      </w:pPr>
    </w:p>
    <w:p w:rsidR="00BF07A8" w:rsidRDefault="00BF07A8" w:rsidP="00BF07A8">
      <w:pPr>
        <w:rPr>
          <w:b/>
        </w:rPr>
      </w:pPr>
      <w:r w:rsidRPr="00197D78">
        <w:rPr>
          <w:b/>
        </w:rPr>
        <w:t xml:space="preserve">Secretarul Consiliului Raional Hincesti                              </w:t>
      </w:r>
      <w:r>
        <w:rPr>
          <w:b/>
        </w:rPr>
        <w:t>Elena MORARU TOMA</w:t>
      </w:r>
    </w:p>
    <w:p w:rsidR="00214765" w:rsidRDefault="00214765" w:rsidP="009E3236">
      <w:pPr>
        <w:rPr>
          <w:sz w:val="20"/>
          <w:szCs w:val="20"/>
        </w:rPr>
      </w:pPr>
    </w:p>
    <w:p w:rsidR="008A2EC2" w:rsidRDefault="008A2EC2" w:rsidP="006C1D6C">
      <w:pPr>
        <w:ind w:left="5664" w:firstLine="708"/>
        <w:jc w:val="right"/>
        <w:rPr>
          <w:sz w:val="20"/>
          <w:szCs w:val="20"/>
        </w:rPr>
      </w:pPr>
      <w:r w:rsidRPr="00197D78">
        <w:rPr>
          <w:sz w:val="20"/>
          <w:szCs w:val="20"/>
        </w:rPr>
        <w:lastRenderedPageBreak/>
        <w:t>Anexa nr.</w:t>
      </w:r>
      <w:r>
        <w:rPr>
          <w:sz w:val="20"/>
          <w:szCs w:val="20"/>
        </w:rPr>
        <w:t>2</w:t>
      </w:r>
    </w:p>
    <w:p w:rsidR="008A2EC2" w:rsidRPr="00197D78" w:rsidRDefault="008A2EC2" w:rsidP="006C1D6C">
      <w:pPr>
        <w:ind w:left="4956"/>
        <w:jc w:val="right"/>
        <w:rPr>
          <w:sz w:val="20"/>
          <w:szCs w:val="20"/>
        </w:rPr>
      </w:pPr>
      <w:r w:rsidRPr="00197D78">
        <w:rPr>
          <w:sz w:val="20"/>
          <w:szCs w:val="20"/>
        </w:rPr>
        <w:t xml:space="preserve">     la decizia Consiliului raional Hîncești</w:t>
      </w:r>
    </w:p>
    <w:p w:rsidR="008A2EC2" w:rsidRDefault="008A2EC2" w:rsidP="006C1D6C">
      <w:pPr>
        <w:jc w:val="right"/>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w:t>
      </w:r>
      <w:r w:rsidR="00831EFC">
        <w:rPr>
          <w:sz w:val="20"/>
          <w:szCs w:val="20"/>
        </w:rPr>
        <w:t>04/01</w:t>
      </w:r>
      <w:r w:rsidRPr="00197D78">
        <w:rPr>
          <w:sz w:val="20"/>
          <w:szCs w:val="20"/>
        </w:rPr>
        <w:t xml:space="preserve"> din</w:t>
      </w:r>
      <w:r>
        <w:rPr>
          <w:sz w:val="20"/>
          <w:szCs w:val="20"/>
        </w:rPr>
        <w:t xml:space="preserve"> </w:t>
      </w:r>
      <w:r w:rsidR="00831EFC">
        <w:rPr>
          <w:sz w:val="20"/>
          <w:szCs w:val="20"/>
        </w:rPr>
        <w:t>16</w:t>
      </w:r>
      <w:r>
        <w:rPr>
          <w:sz w:val="20"/>
          <w:szCs w:val="20"/>
        </w:rPr>
        <w:t xml:space="preserve"> iulie </w:t>
      </w:r>
      <w:r w:rsidRPr="00197D78">
        <w:rPr>
          <w:sz w:val="20"/>
          <w:szCs w:val="20"/>
        </w:rPr>
        <w:t>201</w:t>
      </w:r>
      <w:r>
        <w:rPr>
          <w:sz w:val="20"/>
          <w:szCs w:val="20"/>
        </w:rPr>
        <w:t>8</w:t>
      </w:r>
    </w:p>
    <w:p w:rsidR="00067777" w:rsidRPr="001D3384" w:rsidRDefault="00067777" w:rsidP="00BF07A8">
      <w:pPr>
        <w:ind w:left="5664" w:firstLine="708"/>
        <w:rPr>
          <w:sz w:val="16"/>
          <w:szCs w:val="16"/>
        </w:rPr>
      </w:pPr>
    </w:p>
    <w:p w:rsidR="00BF07A8" w:rsidRDefault="006C1D6C" w:rsidP="006C1D6C">
      <w:pPr>
        <w:ind w:left="5664" w:firstLine="708"/>
        <w:jc w:val="right"/>
        <w:rPr>
          <w:sz w:val="20"/>
          <w:szCs w:val="20"/>
        </w:rPr>
      </w:pPr>
      <w:r>
        <w:rPr>
          <w:sz w:val="20"/>
          <w:szCs w:val="20"/>
        </w:rPr>
        <w:t xml:space="preserve">(Modificări la </w:t>
      </w:r>
      <w:r w:rsidR="00BF07A8" w:rsidRPr="00197D78">
        <w:rPr>
          <w:sz w:val="20"/>
          <w:szCs w:val="20"/>
        </w:rPr>
        <w:t>Anexa nr.</w:t>
      </w:r>
      <w:r w:rsidR="00BF07A8">
        <w:rPr>
          <w:sz w:val="20"/>
          <w:szCs w:val="20"/>
        </w:rPr>
        <w:t>2</w:t>
      </w:r>
    </w:p>
    <w:p w:rsidR="00BF07A8" w:rsidRPr="00197D78" w:rsidRDefault="00BF07A8" w:rsidP="006C1D6C">
      <w:pPr>
        <w:ind w:left="4956"/>
        <w:jc w:val="right"/>
        <w:rPr>
          <w:sz w:val="20"/>
          <w:szCs w:val="20"/>
        </w:rPr>
      </w:pPr>
      <w:r w:rsidRPr="00197D78">
        <w:rPr>
          <w:sz w:val="20"/>
          <w:szCs w:val="20"/>
        </w:rPr>
        <w:t xml:space="preserve">     la decizia Consiliului raional Hîncești</w:t>
      </w:r>
    </w:p>
    <w:p w:rsidR="00BF07A8" w:rsidRDefault="00BF07A8" w:rsidP="006C1D6C">
      <w:pPr>
        <w:jc w:val="right"/>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r w:rsidR="006C1D6C">
        <w:rPr>
          <w:sz w:val="20"/>
          <w:szCs w:val="20"/>
        </w:rPr>
        <w:t>)</w:t>
      </w:r>
    </w:p>
    <w:p w:rsidR="00BF07A8" w:rsidRDefault="00BF07A8" w:rsidP="006C1D6C">
      <w:pPr>
        <w:jc w:val="right"/>
        <w:rPr>
          <w:b/>
          <w:sz w:val="22"/>
          <w:szCs w:val="22"/>
        </w:rPr>
      </w:pPr>
    </w:p>
    <w:p w:rsidR="00BF07A8" w:rsidRDefault="00BF07A8" w:rsidP="00BF07A8">
      <w:pPr>
        <w:jc w:val="center"/>
        <w:rPr>
          <w:b/>
          <w:bCs/>
          <w:lang w:val="en-US"/>
        </w:rPr>
      </w:pPr>
      <w:r>
        <w:rPr>
          <w:b/>
          <w:sz w:val="22"/>
          <w:szCs w:val="22"/>
        </w:rPr>
        <w:t>S</w:t>
      </w:r>
      <w:r w:rsidRPr="00197D78">
        <w:rPr>
          <w:b/>
          <w:sz w:val="22"/>
          <w:szCs w:val="22"/>
        </w:rPr>
        <w:t>inteza veniturilor</w:t>
      </w:r>
      <w:r w:rsidRPr="00FD5C92">
        <w:rPr>
          <w:b/>
          <w:bCs/>
          <w:lang w:val="en-US"/>
        </w:rPr>
        <w:t xml:space="preserve"> </w:t>
      </w:r>
      <w:proofErr w:type="spellStart"/>
      <w:r w:rsidRPr="00FD5C92">
        <w:rPr>
          <w:b/>
          <w:bCs/>
          <w:lang w:val="en-US"/>
        </w:rPr>
        <w:t>bugetului</w:t>
      </w:r>
      <w:proofErr w:type="spellEnd"/>
      <w:r w:rsidRPr="00FD5C92">
        <w:rPr>
          <w:b/>
          <w:bCs/>
          <w:lang w:val="en-US"/>
        </w:rPr>
        <w:t xml:space="preserve"> </w:t>
      </w:r>
      <w:proofErr w:type="spellStart"/>
      <w:r w:rsidRPr="00FD5C92">
        <w:rPr>
          <w:b/>
          <w:bCs/>
          <w:lang w:val="en-US"/>
        </w:rPr>
        <w:t>raional</w:t>
      </w:r>
      <w:proofErr w:type="spellEnd"/>
      <w:r w:rsidRPr="00FD5C92">
        <w:rPr>
          <w:b/>
          <w:bCs/>
          <w:lang w:val="en-US"/>
        </w:rPr>
        <w:t xml:space="preserve"> </w:t>
      </w:r>
      <w:proofErr w:type="spellStart"/>
      <w:r w:rsidRPr="00FD5C92">
        <w:rPr>
          <w:b/>
          <w:bCs/>
          <w:lang w:val="en-US"/>
        </w:rPr>
        <w:t>pe</w:t>
      </w:r>
      <w:r>
        <w:rPr>
          <w:b/>
          <w:bCs/>
          <w:lang w:val="en-US"/>
        </w:rPr>
        <w:t>ntru</w:t>
      </w:r>
      <w:proofErr w:type="spellEnd"/>
      <w:r w:rsidRPr="00FD5C92">
        <w:rPr>
          <w:b/>
          <w:bCs/>
          <w:lang w:val="en-US"/>
        </w:rPr>
        <w:t xml:space="preserve"> </w:t>
      </w:r>
      <w:proofErr w:type="spellStart"/>
      <w:r w:rsidRPr="00FD5C92">
        <w:rPr>
          <w:b/>
          <w:bCs/>
          <w:lang w:val="en-US"/>
        </w:rPr>
        <w:t>anul</w:t>
      </w:r>
      <w:proofErr w:type="spellEnd"/>
      <w:r w:rsidRPr="00FD5C92">
        <w:rPr>
          <w:b/>
          <w:bCs/>
          <w:lang w:val="en-US"/>
        </w:rPr>
        <w:t xml:space="preserve"> 201</w:t>
      </w:r>
      <w:r>
        <w:rPr>
          <w:b/>
          <w:bCs/>
          <w:lang w:val="en-US"/>
        </w:rPr>
        <w:t xml:space="preserve">8                                     </w:t>
      </w:r>
    </w:p>
    <w:p w:rsidR="00BF07A8" w:rsidRPr="001D3384" w:rsidRDefault="00BF07A8" w:rsidP="00BF07A8">
      <w:pPr>
        <w:rPr>
          <w:sz w:val="16"/>
          <w:szCs w:val="16"/>
          <w:lang w:val="en-US"/>
        </w:rPr>
      </w:pPr>
    </w:p>
    <w:tbl>
      <w:tblPr>
        <w:tblpPr w:leftFromText="180" w:rightFromText="180" w:vertAnchor="page" w:horzAnchor="margin" w:tblpY="3136"/>
        <w:tblW w:w="9087" w:type="dxa"/>
        <w:tblLayout w:type="fixed"/>
        <w:tblCellMar>
          <w:left w:w="30" w:type="dxa"/>
          <w:right w:w="30" w:type="dxa"/>
        </w:tblCellMar>
        <w:tblLook w:val="0000" w:firstRow="0" w:lastRow="0" w:firstColumn="0" w:lastColumn="0" w:noHBand="0" w:noVBand="0"/>
      </w:tblPr>
      <w:tblGrid>
        <w:gridCol w:w="6780"/>
        <w:gridCol w:w="1009"/>
        <w:gridCol w:w="1298"/>
      </w:tblGrid>
      <w:tr w:rsidR="00BF07A8" w:rsidRPr="00197D78" w:rsidTr="00F63295">
        <w:trPr>
          <w:trHeight w:val="81"/>
        </w:trPr>
        <w:tc>
          <w:tcPr>
            <w:tcW w:w="6780" w:type="dxa"/>
            <w:tcBorders>
              <w:top w:val="single" w:sz="4" w:space="0" w:color="auto"/>
              <w:left w:val="single" w:sz="4" w:space="0" w:color="auto"/>
              <w:bottom w:val="single" w:sz="4" w:space="0" w:color="auto"/>
              <w:right w:val="single" w:sz="6" w:space="0" w:color="auto"/>
            </w:tcBorders>
          </w:tcPr>
          <w:p w:rsidR="00BF07A8" w:rsidRPr="00197D78" w:rsidRDefault="00BF07A8" w:rsidP="00DB0A61">
            <w:pPr>
              <w:autoSpaceDE w:val="0"/>
              <w:autoSpaceDN w:val="0"/>
              <w:adjustRightInd w:val="0"/>
              <w:jc w:val="center"/>
              <w:rPr>
                <w:color w:val="000000"/>
              </w:rPr>
            </w:pPr>
            <w:r w:rsidRPr="00197D78">
              <w:rPr>
                <w:b/>
                <w:color w:val="000000"/>
                <w:sz w:val="20"/>
                <w:szCs w:val="20"/>
              </w:rPr>
              <w:t>Denumirea indicatorului</w:t>
            </w:r>
          </w:p>
        </w:tc>
        <w:tc>
          <w:tcPr>
            <w:tcW w:w="1009" w:type="dxa"/>
            <w:tcBorders>
              <w:top w:val="single" w:sz="4" w:space="0" w:color="auto"/>
              <w:left w:val="single" w:sz="6" w:space="0" w:color="auto"/>
              <w:bottom w:val="single" w:sz="4" w:space="0" w:color="auto"/>
              <w:right w:val="single" w:sz="6" w:space="0" w:color="auto"/>
            </w:tcBorders>
          </w:tcPr>
          <w:p w:rsidR="00BF07A8" w:rsidRPr="00E66FCE" w:rsidRDefault="00BF07A8" w:rsidP="00DB0A61">
            <w:pPr>
              <w:autoSpaceDE w:val="0"/>
              <w:autoSpaceDN w:val="0"/>
              <w:adjustRightInd w:val="0"/>
              <w:jc w:val="center"/>
              <w:rPr>
                <w:b/>
                <w:color w:val="000000"/>
                <w:sz w:val="20"/>
                <w:szCs w:val="20"/>
              </w:rPr>
            </w:pPr>
            <w:r w:rsidRPr="00E66FCE">
              <w:rPr>
                <w:b/>
                <w:color w:val="000000"/>
                <w:sz w:val="20"/>
                <w:szCs w:val="20"/>
              </w:rPr>
              <w:t>Codurile</w:t>
            </w:r>
          </w:p>
          <w:p w:rsidR="00BF07A8" w:rsidRPr="00197D78" w:rsidRDefault="00BF07A8" w:rsidP="00DB0A61">
            <w:pPr>
              <w:autoSpaceDE w:val="0"/>
              <w:autoSpaceDN w:val="0"/>
              <w:adjustRightInd w:val="0"/>
              <w:jc w:val="center"/>
              <w:rPr>
                <w:color w:val="000000"/>
              </w:rPr>
            </w:pPr>
            <w:r w:rsidRPr="00E66FCE">
              <w:rPr>
                <w:b/>
                <w:sz w:val="20"/>
                <w:szCs w:val="20"/>
              </w:rPr>
              <w:t>Eco (K</w:t>
            </w:r>
            <w:r w:rsidRPr="00E66FCE">
              <w:rPr>
                <w:b/>
                <w:sz w:val="20"/>
                <w:szCs w:val="20"/>
                <w:vertAlign w:val="subscript"/>
              </w:rPr>
              <w:t>6</w:t>
            </w:r>
            <w:r w:rsidRPr="00E66FCE">
              <w:rPr>
                <w:b/>
                <w:sz w:val="20"/>
                <w:szCs w:val="20"/>
              </w:rPr>
              <w:t>)</w:t>
            </w:r>
          </w:p>
        </w:tc>
        <w:tc>
          <w:tcPr>
            <w:tcW w:w="1298" w:type="dxa"/>
            <w:tcBorders>
              <w:top w:val="single" w:sz="4" w:space="0" w:color="auto"/>
              <w:left w:val="single" w:sz="6" w:space="0" w:color="auto"/>
              <w:bottom w:val="single" w:sz="4" w:space="0" w:color="auto"/>
              <w:right w:val="single" w:sz="4" w:space="0" w:color="auto"/>
            </w:tcBorders>
          </w:tcPr>
          <w:p w:rsidR="00BF07A8" w:rsidRDefault="00BF07A8" w:rsidP="00DB0A61">
            <w:pPr>
              <w:autoSpaceDE w:val="0"/>
              <w:autoSpaceDN w:val="0"/>
              <w:adjustRightInd w:val="0"/>
              <w:jc w:val="center"/>
              <w:rPr>
                <w:b/>
                <w:color w:val="000000"/>
                <w:spacing w:val="-20"/>
                <w:sz w:val="20"/>
                <w:szCs w:val="20"/>
              </w:rPr>
            </w:pPr>
            <w:r w:rsidRPr="00197D78">
              <w:rPr>
                <w:b/>
                <w:color w:val="000000"/>
                <w:sz w:val="20"/>
                <w:szCs w:val="20"/>
              </w:rPr>
              <w:t>Total</w:t>
            </w:r>
            <w:r w:rsidRPr="00197D78">
              <w:rPr>
                <w:b/>
                <w:color w:val="000000"/>
                <w:spacing w:val="-20"/>
                <w:sz w:val="20"/>
                <w:szCs w:val="20"/>
              </w:rPr>
              <w:t xml:space="preserve"> </w:t>
            </w:r>
            <w:r>
              <w:rPr>
                <w:b/>
                <w:color w:val="000000"/>
                <w:spacing w:val="-20"/>
                <w:sz w:val="20"/>
                <w:szCs w:val="20"/>
              </w:rPr>
              <w:t>,</w:t>
            </w:r>
          </w:p>
          <w:p w:rsidR="00BF07A8" w:rsidRPr="00197D78" w:rsidRDefault="00BF07A8" w:rsidP="00DB0A61">
            <w:pPr>
              <w:autoSpaceDE w:val="0"/>
              <w:autoSpaceDN w:val="0"/>
              <w:adjustRightInd w:val="0"/>
              <w:jc w:val="center"/>
              <w:rPr>
                <w:color w:val="000000"/>
              </w:rPr>
            </w:pPr>
            <w:r>
              <w:rPr>
                <w:b/>
                <w:color w:val="000000"/>
                <w:spacing w:val="-20"/>
                <w:sz w:val="20"/>
                <w:szCs w:val="20"/>
              </w:rPr>
              <w:t xml:space="preserve"> mii lei</w:t>
            </w:r>
          </w:p>
        </w:tc>
      </w:tr>
      <w:tr w:rsidR="00BF07A8" w:rsidRPr="00197D78"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sidRPr="00197D78">
              <w:rPr>
                <w:b/>
                <w:color w:val="000000"/>
                <w:sz w:val="20"/>
                <w:szCs w:val="20"/>
              </w:rPr>
              <w:t>1</w:t>
            </w:r>
          </w:p>
        </w:tc>
        <w:tc>
          <w:tcPr>
            <w:tcW w:w="1009"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sidRPr="00197D78">
              <w:rPr>
                <w:b/>
                <w:color w:val="000000"/>
                <w:sz w:val="20"/>
                <w:szCs w:val="20"/>
              </w:rPr>
              <w:t>2</w:t>
            </w:r>
          </w:p>
        </w:tc>
        <w:tc>
          <w:tcPr>
            <w:tcW w:w="1298" w:type="dxa"/>
            <w:tcBorders>
              <w:top w:val="single" w:sz="4" w:space="0" w:color="auto"/>
              <w:left w:val="single" w:sz="4" w:space="0" w:color="auto"/>
              <w:bottom w:val="single" w:sz="4" w:space="0" w:color="auto"/>
              <w:right w:val="single" w:sz="4" w:space="0" w:color="auto"/>
            </w:tcBorders>
          </w:tcPr>
          <w:p w:rsidR="00BF07A8" w:rsidRPr="00197D78" w:rsidRDefault="00BF07A8" w:rsidP="00DB0A61">
            <w:pPr>
              <w:autoSpaceDE w:val="0"/>
              <w:autoSpaceDN w:val="0"/>
              <w:adjustRightInd w:val="0"/>
              <w:jc w:val="center"/>
              <w:rPr>
                <w:b/>
                <w:color w:val="000000"/>
                <w:sz w:val="20"/>
                <w:szCs w:val="20"/>
              </w:rPr>
            </w:pPr>
            <w:r>
              <w:rPr>
                <w:b/>
                <w:color w:val="000000"/>
                <w:sz w:val="20"/>
                <w:szCs w:val="20"/>
              </w:rPr>
              <w:t>3</w:t>
            </w:r>
          </w:p>
        </w:tc>
      </w:tr>
      <w:tr w:rsidR="00BF07A8" w:rsidRPr="00197D78"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Impozite pe venit</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Default="00BF07A8" w:rsidP="00DB0A61">
            <w:pPr>
              <w:autoSpaceDE w:val="0"/>
              <w:autoSpaceDN w:val="0"/>
              <w:adjustRightInd w:val="0"/>
              <w:jc w:val="center"/>
              <w:rPr>
                <w:b/>
                <w:color w:val="000000"/>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1.1 impozitul pe venitul persoanelor  fizice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111110</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Pr>
                <w:sz w:val="20"/>
                <w:szCs w:val="20"/>
              </w:rPr>
              <w:t>8913,5</w:t>
            </w:r>
          </w:p>
        </w:tc>
      </w:tr>
      <w:tr w:rsidR="008A2EC2"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8A2EC2" w:rsidRPr="00DB5B54" w:rsidRDefault="00DB5B54" w:rsidP="001D3384">
            <w:pPr>
              <w:autoSpaceDE w:val="0"/>
              <w:autoSpaceDN w:val="0"/>
              <w:adjustRightInd w:val="0"/>
              <w:rPr>
                <w:i/>
                <w:color w:val="000000"/>
                <w:sz w:val="20"/>
                <w:szCs w:val="20"/>
                <w:lang w:val="en-US"/>
              </w:rPr>
            </w:pPr>
            <w:r>
              <w:rPr>
                <w:i/>
                <w:color w:val="000000"/>
                <w:sz w:val="20"/>
                <w:szCs w:val="20"/>
                <w:lang w:val="ro-MD"/>
              </w:rPr>
              <w:t xml:space="preserve">1.2 </w:t>
            </w:r>
            <w:r>
              <w:rPr>
                <w:i/>
                <w:iCs/>
                <w:color w:val="000000"/>
                <w:sz w:val="20"/>
                <w:szCs w:val="20"/>
              </w:rPr>
              <w:t>impozitul pe venitul persoanelor  fizice spre plată/achitat</w:t>
            </w:r>
          </w:p>
        </w:tc>
        <w:tc>
          <w:tcPr>
            <w:tcW w:w="1009" w:type="dxa"/>
            <w:tcBorders>
              <w:top w:val="single" w:sz="4" w:space="0" w:color="auto"/>
              <w:left w:val="single" w:sz="4" w:space="0" w:color="auto"/>
              <w:bottom w:val="single" w:sz="4" w:space="0" w:color="auto"/>
              <w:right w:val="single" w:sz="4" w:space="0" w:color="auto"/>
            </w:tcBorders>
            <w:vAlign w:val="center"/>
          </w:tcPr>
          <w:p w:rsidR="008A2EC2" w:rsidRPr="00DB5B54" w:rsidRDefault="00DB5B54" w:rsidP="00DB0A61">
            <w:pPr>
              <w:autoSpaceDE w:val="0"/>
              <w:autoSpaceDN w:val="0"/>
              <w:adjustRightInd w:val="0"/>
              <w:jc w:val="center"/>
              <w:rPr>
                <w:color w:val="000000"/>
                <w:sz w:val="20"/>
                <w:szCs w:val="20"/>
                <w:lang w:val="en-US"/>
              </w:rPr>
            </w:pPr>
            <w:r>
              <w:rPr>
                <w:color w:val="000000"/>
                <w:sz w:val="20"/>
                <w:szCs w:val="20"/>
                <w:lang w:val="en-US"/>
              </w:rPr>
              <w:t>111121</w:t>
            </w:r>
          </w:p>
        </w:tc>
        <w:tc>
          <w:tcPr>
            <w:tcW w:w="1298" w:type="dxa"/>
            <w:tcBorders>
              <w:top w:val="single" w:sz="4" w:space="0" w:color="auto"/>
              <w:left w:val="single" w:sz="4" w:space="0" w:color="auto"/>
              <w:bottom w:val="single" w:sz="4" w:space="0" w:color="auto"/>
              <w:right w:val="single" w:sz="4" w:space="0" w:color="auto"/>
            </w:tcBorders>
          </w:tcPr>
          <w:p w:rsidR="008A2EC2" w:rsidRDefault="00DB5B54" w:rsidP="00DB0A61">
            <w:pPr>
              <w:autoSpaceDE w:val="0"/>
              <w:autoSpaceDN w:val="0"/>
              <w:adjustRightInd w:val="0"/>
              <w:jc w:val="center"/>
              <w:rPr>
                <w:sz w:val="20"/>
                <w:szCs w:val="20"/>
              </w:rPr>
            </w:pPr>
            <w:r>
              <w:rPr>
                <w:sz w:val="20"/>
                <w:szCs w:val="20"/>
              </w:rPr>
              <w:t>450,0</w:t>
            </w:r>
            <w:r w:rsidR="001D3384">
              <w:rPr>
                <w:sz w:val="20"/>
                <w:szCs w:val="20"/>
              </w:rPr>
              <w:t xml:space="preserve"> </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Impozite ți taxe pe mărfuri și servicii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2.1 taxa pentru apă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114611</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Pr>
                <w:sz w:val="20"/>
                <w:szCs w:val="20"/>
              </w:rPr>
              <w:t>6</w:t>
            </w:r>
            <w:r w:rsidRPr="00920DCA">
              <w:rPr>
                <w:sz w:val="20"/>
                <w:szCs w:val="20"/>
              </w:rPr>
              <w:t>5,0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2.2 taxa pentru lemnul eliberat pe picior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114613</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sidRPr="00920DCA">
              <w:rPr>
                <w:sz w:val="20"/>
                <w:szCs w:val="20"/>
              </w:rPr>
              <w:t>3</w:t>
            </w:r>
            <w:r>
              <w:rPr>
                <w:sz w:val="20"/>
                <w:szCs w:val="20"/>
              </w:rPr>
              <w:t>1</w:t>
            </w:r>
            <w:r w:rsidRPr="00920DCA">
              <w:rPr>
                <w:sz w:val="20"/>
                <w:szCs w:val="20"/>
              </w:rPr>
              <w:t>,0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i/>
                <w:color w:val="000000"/>
                <w:sz w:val="20"/>
                <w:szCs w:val="20"/>
                <w:lang w:val="ro-MD"/>
              </w:rPr>
            </w:pPr>
            <w:r w:rsidRPr="008A2EC2">
              <w:rPr>
                <w:b/>
                <w:i/>
                <w:color w:val="000000"/>
                <w:sz w:val="20"/>
                <w:szCs w:val="20"/>
                <w:lang w:val="ro-MD"/>
              </w:rPr>
              <w:t>Venituri din vînzarea mărfurilor și serviciilor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920DCA" w:rsidRDefault="00BF07A8" w:rsidP="00DB0A61">
            <w:pPr>
              <w:autoSpaceDE w:val="0"/>
              <w:autoSpaceDN w:val="0"/>
              <w:adjustRightInd w:val="0"/>
              <w:jc w:val="center"/>
              <w:rPr>
                <w:sz w:val="20"/>
                <w:szCs w:val="20"/>
              </w:rPr>
            </w:pP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3.1 încasări de la vînzarea averii și valutei confiscate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D2219A" w:rsidRDefault="00BF07A8" w:rsidP="00DB0A61">
            <w:pPr>
              <w:autoSpaceDE w:val="0"/>
              <w:autoSpaceDN w:val="0"/>
              <w:adjustRightInd w:val="0"/>
              <w:jc w:val="center"/>
              <w:rPr>
                <w:sz w:val="20"/>
                <w:szCs w:val="20"/>
              </w:rPr>
            </w:pPr>
            <w:r w:rsidRPr="00D2219A">
              <w:rPr>
                <w:sz w:val="20"/>
                <w:szCs w:val="20"/>
              </w:rPr>
              <w:t>142232</w:t>
            </w:r>
          </w:p>
        </w:tc>
        <w:tc>
          <w:tcPr>
            <w:tcW w:w="1298" w:type="dxa"/>
            <w:tcBorders>
              <w:top w:val="single" w:sz="4" w:space="0" w:color="auto"/>
              <w:left w:val="single" w:sz="4" w:space="0" w:color="auto"/>
              <w:bottom w:val="single" w:sz="4" w:space="0" w:color="auto"/>
              <w:right w:val="single" w:sz="4" w:space="0" w:color="auto"/>
            </w:tcBorders>
          </w:tcPr>
          <w:p w:rsidR="00BF07A8" w:rsidRPr="00920DCA" w:rsidRDefault="00BF07A8" w:rsidP="00DB0A61">
            <w:pPr>
              <w:autoSpaceDE w:val="0"/>
              <w:autoSpaceDN w:val="0"/>
              <w:adjustRightInd w:val="0"/>
              <w:jc w:val="center"/>
              <w:rPr>
                <w:sz w:val="20"/>
                <w:szCs w:val="20"/>
              </w:rPr>
            </w:pPr>
            <w:r w:rsidRPr="00920DCA">
              <w:rPr>
                <w:sz w:val="20"/>
                <w:szCs w:val="20"/>
              </w:rPr>
              <w:t>1,0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sz w:val="20"/>
                <w:szCs w:val="20"/>
                <w:lang w:val="ro-MD"/>
              </w:rPr>
            </w:pPr>
            <w:r w:rsidRPr="008A2EC2">
              <w:rPr>
                <w:i/>
                <w:sz w:val="20"/>
                <w:szCs w:val="20"/>
                <w:lang w:val="ro-MD"/>
              </w:rPr>
              <w:t>3.2 încasări de la prestarea serviciilor cu plată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C33CFA" w:rsidRDefault="00BF07A8" w:rsidP="00DB0A61">
            <w:pPr>
              <w:autoSpaceDE w:val="0"/>
              <w:autoSpaceDN w:val="0"/>
              <w:adjustRightInd w:val="0"/>
              <w:jc w:val="center"/>
              <w:rPr>
                <w:sz w:val="20"/>
                <w:szCs w:val="20"/>
              </w:rPr>
            </w:pPr>
            <w:r w:rsidRPr="00C33CFA">
              <w:rPr>
                <w:sz w:val="20"/>
                <w:szCs w:val="20"/>
              </w:rPr>
              <w:t>142310</w:t>
            </w:r>
          </w:p>
        </w:tc>
        <w:tc>
          <w:tcPr>
            <w:tcW w:w="1298" w:type="dxa"/>
            <w:tcBorders>
              <w:top w:val="single" w:sz="4" w:space="0" w:color="auto"/>
              <w:left w:val="single" w:sz="4" w:space="0" w:color="auto"/>
              <w:bottom w:val="single" w:sz="4" w:space="0" w:color="auto"/>
              <w:right w:val="single" w:sz="4" w:space="0" w:color="auto"/>
            </w:tcBorders>
          </w:tcPr>
          <w:p w:rsidR="00BF07A8" w:rsidRPr="00C33CFA" w:rsidRDefault="00AD2729" w:rsidP="00DB0A61">
            <w:pPr>
              <w:autoSpaceDE w:val="0"/>
              <w:autoSpaceDN w:val="0"/>
              <w:adjustRightInd w:val="0"/>
              <w:jc w:val="center"/>
              <w:rPr>
                <w:sz w:val="20"/>
                <w:szCs w:val="20"/>
              </w:rPr>
            </w:pPr>
            <w:r>
              <w:rPr>
                <w:sz w:val="20"/>
                <w:szCs w:val="20"/>
              </w:rPr>
              <w:t>4318,9</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sz w:val="20"/>
                <w:szCs w:val="20"/>
                <w:lang w:val="ro-MD"/>
              </w:rPr>
            </w:pPr>
            <w:r w:rsidRPr="008A2EC2">
              <w:rPr>
                <w:i/>
                <w:sz w:val="20"/>
                <w:szCs w:val="20"/>
                <w:lang w:val="ro-MD"/>
              </w:rPr>
              <w:t>3.3încasări de la plata pentru locațiunea bunurilor patrimoniului public</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C33CFA" w:rsidRDefault="00BF07A8" w:rsidP="00DB0A61">
            <w:pPr>
              <w:autoSpaceDE w:val="0"/>
              <w:autoSpaceDN w:val="0"/>
              <w:adjustRightInd w:val="0"/>
              <w:jc w:val="center"/>
              <w:rPr>
                <w:sz w:val="20"/>
                <w:szCs w:val="20"/>
              </w:rPr>
            </w:pPr>
            <w:r w:rsidRPr="00C33CFA">
              <w:rPr>
                <w:sz w:val="20"/>
                <w:szCs w:val="20"/>
              </w:rPr>
              <w:t>142320</w:t>
            </w:r>
          </w:p>
        </w:tc>
        <w:tc>
          <w:tcPr>
            <w:tcW w:w="1298" w:type="dxa"/>
            <w:tcBorders>
              <w:top w:val="single" w:sz="4" w:space="0" w:color="auto"/>
              <w:left w:val="single" w:sz="4" w:space="0" w:color="auto"/>
              <w:bottom w:val="single" w:sz="4" w:space="0" w:color="auto"/>
              <w:right w:val="single" w:sz="4" w:space="0" w:color="auto"/>
            </w:tcBorders>
          </w:tcPr>
          <w:p w:rsidR="00BF07A8" w:rsidRPr="00C33CFA" w:rsidRDefault="001D3384" w:rsidP="00DB0A61">
            <w:pPr>
              <w:autoSpaceDE w:val="0"/>
              <w:autoSpaceDN w:val="0"/>
              <w:adjustRightInd w:val="0"/>
              <w:jc w:val="center"/>
              <w:rPr>
                <w:sz w:val="20"/>
                <w:szCs w:val="20"/>
              </w:rPr>
            </w:pPr>
            <w:r>
              <w:rPr>
                <w:sz w:val="20"/>
                <w:szCs w:val="20"/>
              </w:rPr>
              <w:t>1835,0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3.4taxa la cumpărarea valutei străine de către persoanele fizice în casele de schimb valutar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710FA2" w:rsidRDefault="00BF07A8" w:rsidP="00DB0A61">
            <w:pPr>
              <w:autoSpaceDE w:val="0"/>
              <w:autoSpaceDN w:val="0"/>
              <w:adjustRightInd w:val="0"/>
              <w:jc w:val="center"/>
              <w:rPr>
                <w:sz w:val="20"/>
                <w:szCs w:val="20"/>
              </w:rPr>
            </w:pPr>
            <w:r w:rsidRPr="00710FA2">
              <w:rPr>
                <w:sz w:val="20"/>
                <w:szCs w:val="20"/>
              </w:rPr>
              <w:t>142245</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E05CAD" w:rsidRDefault="00BF07A8" w:rsidP="00DB0A61">
            <w:pPr>
              <w:autoSpaceDE w:val="0"/>
              <w:autoSpaceDN w:val="0"/>
              <w:adjustRightInd w:val="0"/>
              <w:jc w:val="center"/>
              <w:rPr>
                <w:sz w:val="20"/>
                <w:szCs w:val="20"/>
              </w:rPr>
            </w:pPr>
            <w:r w:rsidRPr="00E05CAD">
              <w:rPr>
                <w:sz w:val="20"/>
                <w:szCs w:val="20"/>
              </w:rPr>
              <w:t>150,0</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1D3384" w:rsidRDefault="001D3384" w:rsidP="001D3384">
            <w:pPr>
              <w:pStyle w:val="af1"/>
              <w:numPr>
                <w:ilvl w:val="0"/>
                <w:numId w:val="4"/>
              </w:numPr>
              <w:rPr>
                <w:b/>
                <w:i/>
                <w:color w:val="000000"/>
                <w:sz w:val="20"/>
                <w:szCs w:val="20"/>
                <w:lang w:val="ro-MD"/>
              </w:rPr>
            </w:pPr>
            <w:r w:rsidRPr="001D3384">
              <w:rPr>
                <w:b/>
                <w:bCs/>
                <w:i/>
                <w:iCs/>
                <w:color w:val="000000"/>
                <w:sz w:val="20"/>
                <w:szCs w:val="20"/>
              </w:rPr>
              <w:t xml:space="preserve"> </w:t>
            </w:r>
            <w:r w:rsidRPr="001D3384">
              <w:rPr>
                <w:b/>
                <w:bCs/>
                <w:i/>
                <w:iCs/>
                <w:color w:val="000000"/>
                <w:sz w:val="20"/>
                <w:szCs w:val="20"/>
                <w:lang w:val="ro-MD"/>
              </w:rPr>
              <w:t>Donații voluntare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FD4F1D" w:rsidRDefault="00BF07A8" w:rsidP="00DB0A61">
            <w:pPr>
              <w:autoSpaceDE w:val="0"/>
              <w:autoSpaceDN w:val="0"/>
              <w:adjustRightInd w:val="0"/>
              <w:jc w:val="center"/>
              <w:rPr>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BF07A8" w:rsidP="00DB0A61">
            <w:pPr>
              <w:autoSpaceDE w:val="0"/>
              <w:autoSpaceDN w:val="0"/>
              <w:adjustRightInd w:val="0"/>
              <w:jc w:val="center"/>
              <w:rPr>
                <w:sz w:val="20"/>
                <w:szCs w:val="20"/>
              </w:rPr>
            </w:pP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tcPr>
          <w:p w:rsidR="001D3384" w:rsidRPr="001D3384" w:rsidRDefault="001D3384" w:rsidP="001D3384">
            <w:pPr>
              <w:rPr>
                <w:i/>
                <w:iCs/>
                <w:sz w:val="20"/>
                <w:szCs w:val="20"/>
                <w:lang w:val="en-US"/>
              </w:rPr>
            </w:pPr>
            <w:r>
              <w:rPr>
                <w:i/>
                <w:iCs/>
                <w:sz w:val="20"/>
                <w:szCs w:val="20"/>
              </w:rPr>
              <w:t xml:space="preserve">Donații voluntare pentru cheltuieli curente din surse interne  pentru instituțiile bugetare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sz w:val="20"/>
                <w:szCs w:val="20"/>
              </w:rPr>
            </w:pPr>
            <w:r>
              <w:rPr>
                <w:sz w:val="20"/>
                <w:szCs w:val="20"/>
              </w:rPr>
              <w:t>144112</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60,0</w:t>
            </w: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tcPr>
          <w:p w:rsidR="001D3384" w:rsidRDefault="001D3384" w:rsidP="001D3384">
            <w:pPr>
              <w:rPr>
                <w:i/>
                <w:iCs/>
                <w:sz w:val="20"/>
                <w:szCs w:val="20"/>
              </w:rPr>
            </w:pPr>
            <w:r>
              <w:rPr>
                <w:i/>
                <w:iCs/>
                <w:sz w:val="20"/>
                <w:szCs w:val="20"/>
              </w:rPr>
              <w:t>Donatii voluntare pentru cheltuieli capitale din surse externe pentru institutiile bugetare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144224</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655,5</w:t>
            </w:r>
          </w:p>
        </w:tc>
      </w:tr>
      <w:tr w:rsidR="001D3384"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tcPr>
          <w:p w:rsidR="001D3384" w:rsidRDefault="001D3384" w:rsidP="001D3384">
            <w:pPr>
              <w:rPr>
                <w:i/>
                <w:iCs/>
                <w:sz w:val="20"/>
                <w:szCs w:val="20"/>
              </w:rPr>
            </w:pPr>
            <w:r>
              <w:rPr>
                <w:i/>
                <w:iCs/>
                <w:sz w:val="20"/>
                <w:szCs w:val="20"/>
              </w:rPr>
              <w:t>Donatii voluntare pentru cheltuieli capitale din surse interne pentru institutiile bugetare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D3384" w:rsidRDefault="001D3384" w:rsidP="001D3384">
            <w:pPr>
              <w:jc w:val="center"/>
              <w:rPr>
                <w:sz w:val="20"/>
                <w:szCs w:val="20"/>
              </w:rPr>
            </w:pPr>
            <w:r>
              <w:rPr>
                <w:sz w:val="20"/>
                <w:szCs w:val="20"/>
              </w:rPr>
              <w:t>144214</w:t>
            </w:r>
          </w:p>
        </w:tc>
        <w:tc>
          <w:tcPr>
            <w:tcW w:w="1298" w:type="dxa"/>
            <w:tcBorders>
              <w:top w:val="single" w:sz="4" w:space="0" w:color="auto"/>
              <w:left w:val="single" w:sz="4" w:space="0" w:color="auto"/>
              <w:bottom w:val="single" w:sz="4" w:space="0" w:color="auto"/>
              <w:right w:val="single" w:sz="4" w:space="0" w:color="auto"/>
            </w:tcBorders>
          </w:tcPr>
          <w:p w:rsidR="001D3384" w:rsidRPr="00E05CAD" w:rsidRDefault="001D3384" w:rsidP="001D3384">
            <w:pPr>
              <w:autoSpaceDE w:val="0"/>
              <w:autoSpaceDN w:val="0"/>
              <w:adjustRightInd w:val="0"/>
              <w:jc w:val="center"/>
              <w:rPr>
                <w:sz w:val="20"/>
                <w:szCs w:val="20"/>
              </w:rPr>
            </w:pPr>
            <w:r>
              <w:rPr>
                <w:sz w:val="20"/>
                <w:szCs w:val="20"/>
              </w:rPr>
              <w:t>417,9</w:t>
            </w:r>
          </w:p>
        </w:tc>
      </w:tr>
      <w:tr w:rsidR="00BF07A8" w:rsidRPr="00C265A5" w:rsidTr="00F63295">
        <w:trPr>
          <w:trHeight w:val="45"/>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color w:val="000000"/>
                <w:sz w:val="20"/>
                <w:szCs w:val="20"/>
                <w:lang w:val="ro-MD"/>
              </w:rPr>
            </w:pPr>
            <w:r w:rsidRPr="008A2EC2">
              <w:rPr>
                <w:color w:val="000000"/>
                <w:sz w:val="20"/>
                <w:szCs w:val="20"/>
                <w:lang w:val="ro-MD"/>
              </w:rPr>
              <w:t xml:space="preserve">         </w:t>
            </w:r>
            <w:r w:rsidRPr="008A2EC2">
              <w:rPr>
                <w:b/>
                <w:color w:val="000000"/>
                <w:sz w:val="20"/>
                <w:szCs w:val="20"/>
                <w:lang w:val="ro-MD"/>
              </w:rPr>
              <w:t>Venituri, total</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AD2729" w:rsidP="00DB0A61">
            <w:pPr>
              <w:autoSpaceDE w:val="0"/>
              <w:autoSpaceDN w:val="0"/>
              <w:adjustRightInd w:val="0"/>
              <w:jc w:val="center"/>
              <w:rPr>
                <w:b/>
                <w:sz w:val="20"/>
                <w:szCs w:val="20"/>
              </w:rPr>
            </w:pPr>
            <w:r>
              <w:rPr>
                <w:b/>
                <w:sz w:val="20"/>
                <w:szCs w:val="20"/>
              </w:rPr>
              <w:t>16897,8</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4"/>
              </w:numPr>
              <w:rPr>
                <w:b/>
                <w:color w:val="000000"/>
                <w:sz w:val="20"/>
                <w:szCs w:val="20"/>
                <w:lang w:val="ro-MD"/>
              </w:rPr>
            </w:pPr>
            <w:r w:rsidRPr="008A2EC2">
              <w:rPr>
                <w:b/>
                <w:color w:val="000000"/>
                <w:sz w:val="20"/>
                <w:szCs w:val="20"/>
                <w:lang w:val="ro-MD"/>
              </w:rPr>
              <w:t>Transferuri –total</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E05CAD" w:rsidRDefault="001D3384" w:rsidP="00DB0A61">
            <w:pPr>
              <w:autoSpaceDE w:val="0"/>
              <w:autoSpaceDN w:val="0"/>
              <w:adjustRightInd w:val="0"/>
              <w:jc w:val="center"/>
              <w:rPr>
                <w:b/>
                <w:sz w:val="20"/>
                <w:szCs w:val="20"/>
              </w:rPr>
            </w:pPr>
            <w:r>
              <w:rPr>
                <w:b/>
              </w:rPr>
              <w:t>215618,2</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autoSpaceDE w:val="0"/>
              <w:autoSpaceDN w:val="0"/>
              <w:adjustRightInd w:val="0"/>
              <w:rPr>
                <w:i/>
                <w:color w:val="000000"/>
                <w:sz w:val="20"/>
                <w:szCs w:val="20"/>
                <w:lang w:val="ro-MD"/>
              </w:rPr>
            </w:pPr>
            <w:r w:rsidRPr="008A2EC2">
              <w:rPr>
                <w:i/>
                <w:color w:val="000000"/>
                <w:sz w:val="20"/>
                <w:szCs w:val="20"/>
                <w:lang w:val="ro-MD"/>
              </w:rPr>
              <w:t>Inclusiv:</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F07A8" w:rsidRPr="00C265A5" w:rsidRDefault="00BF07A8" w:rsidP="00DB0A61">
            <w:pPr>
              <w:autoSpaceDE w:val="0"/>
              <w:autoSpaceDN w:val="0"/>
              <w:adjustRightInd w:val="0"/>
              <w:jc w:val="center"/>
              <w:rPr>
                <w:color w:val="FF0000"/>
                <w:sz w:val="20"/>
                <w:szCs w:val="20"/>
              </w:rPr>
            </w:pP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5.1 Transferuri curente primite cu destinaţie speciala  între bugetul de stat şi bugetele locale de nivelul II pentru învățământul preșcolar, primar, secundar general, special și complementar (extrașcolar)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D2219A" w:rsidRDefault="00BF07A8" w:rsidP="00DB0A61">
            <w:pPr>
              <w:autoSpaceDE w:val="0"/>
              <w:autoSpaceDN w:val="0"/>
              <w:adjustRightInd w:val="0"/>
              <w:jc w:val="center"/>
              <w:rPr>
                <w:color w:val="000000"/>
                <w:sz w:val="20"/>
                <w:szCs w:val="20"/>
              </w:rPr>
            </w:pPr>
            <w:r>
              <w:rPr>
                <w:color w:val="000000"/>
                <w:sz w:val="20"/>
                <w:szCs w:val="20"/>
              </w:rPr>
              <w:t>191111</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1D3384" w:rsidP="00DB0A61">
            <w:pPr>
              <w:autoSpaceDE w:val="0"/>
              <w:autoSpaceDN w:val="0"/>
              <w:adjustRightInd w:val="0"/>
              <w:jc w:val="center"/>
              <w:rPr>
                <w:sz w:val="20"/>
                <w:szCs w:val="20"/>
              </w:rPr>
            </w:pPr>
            <w:r>
              <w:rPr>
                <w:sz w:val="20"/>
                <w:szCs w:val="20"/>
              </w:rPr>
              <w:t>153210,9</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5.2 Transferuri curente primite cu destinaţie speciala  între bugetul de stat şi bugetele locale de nivelul II pentru asigurarea și asistența socială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E66FCE" w:rsidRDefault="00BF07A8" w:rsidP="00DB0A61">
            <w:pPr>
              <w:autoSpaceDE w:val="0"/>
              <w:autoSpaceDN w:val="0"/>
              <w:adjustRightInd w:val="0"/>
              <w:jc w:val="center"/>
              <w:rPr>
                <w:color w:val="000000"/>
                <w:sz w:val="20"/>
                <w:szCs w:val="20"/>
              </w:rPr>
            </w:pPr>
            <w:r w:rsidRPr="00E66FCE">
              <w:rPr>
                <w:color w:val="000000"/>
                <w:sz w:val="20"/>
                <w:szCs w:val="20"/>
              </w:rPr>
              <w:t>19111</w:t>
            </w:r>
            <w:r>
              <w:rPr>
                <w:color w:val="000000"/>
                <w:sz w:val="20"/>
                <w:szCs w:val="20"/>
              </w:rPr>
              <w:t>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1D3384" w:rsidP="00DB0A61">
            <w:pPr>
              <w:autoSpaceDE w:val="0"/>
              <w:autoSpaceDN w:val="0"/>
              <w:adjustRightInd w:val="0"/>
              <w:jc w:val="center"/>
              <w:rPr>
                <w:sz w:val="20"/>
                <w:szCs w:val="20"/>
              </w:rPr>
            </w:pPr>
            <w:r>
              <w:rPr>
                <w:sz w:val="20"/>
                <w:szCs w:val="20"/>
              </w:rPr>
              <w:t>5061,5</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dintre care: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E66FCE" w:rsidRDefault="00BF07A8" w:rsidP="00DB0A61">
            <w:pPr>
              <w:autoSpaceDE w:val="0"/>
              <w:autoSpaceDN w:val="0"/>
              <w:adjustRightInd w:val="0"/>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C265A5" w:rsidRDefault="00BF07A8" w:rsidP="00DB0A61">
            <w:pPr>
              <w:autoSpaceDE w:val="0"/>
              <w:autoSpaceDN w:val="0"/>
              <w:adjustRightInd w:val="0"/>
              <w:jc w:val="center"/>
              <w:rPr>
                <w:color w:val="FF0000"/>
                <w:sz w:val="20"/>
                <w:szCs w:val="20"/>
              </w:rPr>
            </w:pP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xml:space="preserve">- compensarea cheltuielilor pentru serviciile de transport </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1856,8</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indemnizaţii pentru copii rămaşi fără îngrijirea părintească luați sub tutelă (curatelă)</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1248,0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ind w:left="340"/>
              <w:rPr>
                <w:i/>
                <w:sz w:val="20"/>
                <w:szCs w:val="20"/>
                <w:lang w:val="ro-MD"/>
              </w:rPr>
            </w:pPr>
            <w:r w:rsidRPr="008A2EC2">
              <w:rPr>
                <w:i/>
                <w:sz w:val="20"/>
                <w:szCs w:val="20"/>
                <w:lang w:val="ro-MD"/>
              </w:rPr>
              <w:t>- indemnizații și compensații pentru absolvenții instituțiilor de învățămînt superior și postsecundar pedagogic</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757,2</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7"/>
              </w:numPr>
              <w:rPr>
                <w:i/>
                <w:sz w:val="20"/>
                <w:szCs w:val="20"/>
                <w:lang w:val="ro-MD"/>
              </w:rPr>
            </w:pPr>
            <w:r w:rsidRPr="008A2EC2">
              <w:rPr>
                <w:i/>
                <w:sz w:val="20"/>
                <w:szCs w:val="20"/>
                <w:lang w:val="ro-MD"/>
              </w:rPr>
              <w:t xml:space="preserve"> servicii sociale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color w:val="000000"/>
                <w:sz w:val="20"/>
                <w:szCs w:val="20"/>
              </w:rPr>
            </w:pPr>
            <w:r w:rsidRPr="001D5A1C">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Default="001D3384" w:rsidP="00DB0A61">
            <w:pPr>
              <w:autoSpaceDE w:val="0"/>
              <w:autoSpaceDN w:val="0"/>
              <w:adjustRightInd w:val="0"/>
              <w:jc w:val="center"/>
              <w:rPr>
                <w:sz w:val="20"/>
                <w:szCs w:val="20"/>
              </w:rPr>
            </w:pPr>
            <w:r>
              <w:rPr>
                <w:sz w:val="20"/>
                <w:szCs w:val="20"/>
              </w:rPr>
              <w:t>994,0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pStyle w:val="af1"/>
              <w:numPr>
                <w:ilvl w:val="0"/>
                <w:numId w:val="7"/>
              </w:numPr>
              <w:rPr>
                <w:i/>
                <w:sz w:val="20"/>
                <w:szCs w:val="20"/>
                <w:lang w:val="ro-MD"/>
              </w:rPr>
            </w:pPr>
            <w:r w:rsidRPr="008A2EC2">
              <w:rPr>
                <w:i/>
                <w:sz w:val="20"/>
                <w:szCs w:val="20"/>
                <w:lang w:val="ro-MD"/>
              </w:rPr>
              <w:t>prestații sociale pentru copii plasați în serviciile sociale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D5A1C" w:rsidRDefault="00BF07A8" w:rsidP="00DB0A61">
            <w:pPr>
              <w:autoSpaceDE w:val="0"/>
              <w:autoSpaceDN w:val="0"/>
              <w:adjustRightInd w:val="0"/>
              <w:jc w:val="center"/>
              <w:rPr>
                <w:color w:val="000000"/>
                <w:sz w:val="20"/>
                <w:szCs w:val="20"/>
              </w:rPr>
            </w:pPr>
            <w:r>
              <w:rPr>
                <w:color w:val="000000"/>
                <w:sz w:val="20"/>
                <w:szCs w:val="20"/>
              </w:rPr>
              <w:t>191112</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Default="00BF07A8" w:rsidP="00DB0A61">
            <w:pPr>
              <w:autoSpaceDE w:val="0"/>
              <w:autoSpaceDN w:val="0"/>
              <w:adjustRightInd w:val="0"/>
              <w:jc w:val="center"/>
              <w:rPr>
                <w:sz w:val="20"/>
                <w:szCs w:val="20"/>
              </w:rPr>
            </w:pPr>
            <w:r>
              <w:rPr>
                <w:sz w:val="20"/>
                <w:szCs w:val="20"/>
              </w:rPr>
              <w:t>205,5</w:t>
            </w:r>
          </w:p>
        </w:tc>
      </w:tr>
      <w:tr w:rsidR="00BF07A8" w:rsidRPr="00241938" w:rsidTr="00F63295">
        <w:trPr>
          <w:trHeight w:val="238"/>
        </w:trPr>
        <w:tc>
          <w:tcPr>
            <w:tcW w:w="6780" w:type="dxa"/>
            <w:tcBorders>
              <w:top w:val="single" w:sz="4" w:space="0" w:color="auto"/>
              <w:left w:val="single" w:sz="4" w:space="0" w:color="auto"/>
              <w:bottom w:val="single" w:sz="4" w:space="0" w:color="auto"/>
              <w:right w:val="single" w:sz="4" w:space="0" w:color="auto"/>
            </w:tcBorders>
            <w:vAlign w:val="center"/>
          </w:tcPr>
          <w:p w:rsidR="00BF07A8" w:rsidRPr="008A2EC2" w:rsidRDefault="00BF07A8" w:rsidP="00DB0A61">
            <w:pPr>
              <w:rPr>
                <w:i/>
                <w:color w:val="000000"/>
                <w:sz w:val="20"/>
                <w:szCs w:val="20"/>
                <w:lang w:val="ro-MD"/>
              </w:rPr>
            </w:pPr>
            <w:r w:rsidRPr="008A2EC2">
              <w:rPr>
                <w:i/>
                <w:color w:val="000000"/>
                <w:sz w:val="20"/>
                <w:szCs w:val="20"/>
                <w:lang w:val="ro-MD"/>
              </w:rPr>
              <w:t>5.3 Transferuri curente primite cu destinaţie specială  între bugetul de stat şi bugetele locale de nivelul II pentru școli sportive</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191113</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1D3384" w:rsidP="00DB0A61">
            <w:pPr>
              <w:autoSpaceDE w:val="0"/>
              <w:autoSpaceDN w:val="0"/>
              <w:adjustRightInd w:val="0"/>
              <w:jc w:val="center"/>
              <w:rPr>
                <w:sz w:val="20"/>
                <w:szCs w:val="20"/>
              </w:rPr>
            </w:pPr>
            <w:r>
              <w:rPr>
                <w:sz w:val="20"/>
                <w:szCs w:val="20"/>
              </w:rPr>
              <w:t>1878,9</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b/>
                <w:i/>
                <w:color w:val="000000"/>
                <w:sz w:val="20"/>
                <w:szCs w:val="20"/>
                <w:lang w:val="ro-MD"/>
              </w:rPr>
            </w:pPr>
            <w:r w:rsidRPr="008A2EC2">
              <w:rPr>
                <w:i/>
                <w:color w:val="000000"/>
                <w:sz w:val="20"/>
                <w:szCs w:val="20"/>
                <w:lang w:val="ro-MD"/>
              </w:rPr>
              <w:t>5.4 Transferuri curente primite cu destinaţie generală între bugetul de stat şi bugetele locale de nivelul II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191131</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BF07A8" w:rsidP="00DB0A61">
            <w:pPr>
              <w:autoSpaceDE w:val="0"/>
              <w:autoSpaceDN w:val="0"/>
              <w:adjustRightInd w:val="0"/>
              <w:jc w:val="center"/>
              <w:rPr>
                <w:sz w:val="20"/>
                <w:szCs w:val="20"/>
              </w:rPr>
            </w:pPr>
            <w:r>
              <w:rPr>
                <w:sz w:val="20"/>
                <w:szCs w:val="20"/>
              </w:rPr>
              <w:t>40098,1</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b/>
                <w:i/>
                <w:color w:val="000000"/>
                <w:sz w:val="20"/>
                <w:szCs w:val="20"/>
                <w:lang w:val="ro-MD"/>
              </w:rPr>
            </w:pPr>
            <w:r w:rsidRPr="008A2EC2">
              <w:rPr>
                <w:i/>
                <w:color w:val="000000"/>
                <w:sz w:val="20"/>
                <w:szCs w:val="20"/>
                <w:lang w:val="ro-MD"/>
              </w:rPr>
              <w:t>5.5 Transferuri curente primite cu destinaţie specială între bugetul de stat şi bugetele locale de nivelul II pentru infrastructura drmurilor</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197D78" w:rsidRDefault="00BF07A8" w:rsidP="00DB0A61">
            <w:pPr>
              <w:autoSpaceDE w:val="0"/>
              <w:autoSpaceDN w:val="0"/>
              <w:adjustRightInd w:val="0"/>
              <w:jc w:val="center"/>
              <w:rPr>
                <w:color w:val="000000"/>
                <w:sz w:val="20"/>
                <w:szCs w:val="20"/>
              </w:rPr>
            </w:pPr>
            <w:r>
              <w:rPr>
                <w:color w:val="000000"/>
                <w:sz w:val="20"/>
                <w:szCs w:val="20"/>
              </w:rPr>
              <w:t>191116</w:t>
            </w: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241938" w:rsidRDefault="00BF07A8" w:rsidP="00DB0A61">
            <w:pPr>
              <w:autoSpaceDE w:val="0"/>
              <w:autoSpaceDN w:val="0"/>
              <w:adjustRightInd w:val="0"/>
              <w:jc w:val="center"/>
              <w:rPr>
                <w:sz w:val="20"/>
                <w:szCs w:val="20"/>
              </w:rPr>
            </w:pPr>
            <w:r>
              <w:rPr>
                <w:sz w:val="20"/>
                <w:szCs w:val="20"/>
              </w:rPr>
              <w:t>11886,0</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8A2EC2" w:rsidRDefault="00BF07A8" w:rsidP="00DB0A61">
            <w:pPr>
              <w:rPr>
                <w:i/>
                <w:color w:val="000000"/>
                <w:sz w:val="20"/>
                <w:szCs w:val="20"/>
                <w:lang w:val="ro-MD"/>
              </w:rPr>
            </w:pPr>
            <w:r w:rsidRPr="008A2EC2">
              <w:rPr>
                <w:i/>
                <w:color w:val="000000"/>
                <w:sz w:val="20"/>
                <w:szCs w:val="20"/>
                <w:lang w:val="ro-MD"/>
              </w:rPr>
              <w:t>5.6</w:t>
            </w:r>
            <w:r w:rsidRPr="008A2EC2">
              <w:rPr>
                <w:color w:val="000000"/>
                <w:lang w:val="ro-MD"/>
              </w:rPr>
              <w:t xml:space="preserve"> </w:t>
            </w:r>
            <w:r w:rsidRPr="008A2EC2">
              <w:rPr>
                <w:i/>
                <w:color w:val="000000"/>
                <w:sz w:val="20"/>
                <w:szCs w:val="20"/>
                <w:lang w:val="ro-MD"/>
              </w:rPr>
              <w:t>Transferuri din Fondul republican de susținere a populației</w:t>
            </w:r>
          </w:p>
        </w:tc>
        <w:tc>
          <w:tcPr>
            <w:tcW w:w="1009" w:type="dxa"/>
            <w:tcBorders>
              <w:top w:val="single" w:sz="4" w:space="0" w:color="auto"/>
              <w:left w:val="single" w:sz="4" w:space="0" w:color="auto"/>
              <w:bottom w:val="single" w:sz="4" w:space="0" w:color="auto"/>
              <w:right w:val="single" w:sz="4" w:space="0" w:color="auto"/>
            </w:tcBorders>
          </w:tcPr>
          <w:p w:rsidR="00BF07A8" w:rsidRPr="002140BC" w:rsidRDefault="00BF07A8" w:rsidP="00DB0A61">
            <w:pPr>
              <w:jc w:val="center"/>
              <w:rPr>
                <w:sz w:val="20"/>
                <w:szCs w:val="20"/>
              </w:rPr>
            </w:pPr>
            <w:r w:rsidRPr="002140BC">
              <w:rPr>
                <w:sz w:val="20"/>
                <w:szCs w:val="20"/>
              </w:rPr>
              <w:t>191310</w:t>
            </w:r>
          </w:p>
        </w:tc>
        <w:tc>
          <w:tcPr>
            <w:tcW w:w="1298" w:type="dxa"/>
            <w:tcBorders>
              <w:top w:val="single" w:sz="4" w:space="0" w:color="auto"/>
              <w:left w:val="single" w:sz="4" w:space="0" w:color="auto"/>
              <w:bottom w:val="single" w:sz="4" w:space="0" w:color="auto"/>
              <w:right w:val="single" w:sz="4" w:space="0" w:color="auto"/>
            </w:tcBorders>
          </w:tcPr>
          <w:p w:rsidR="00BF07A8" w:rsidRPr="00241938" w:rsidRDefault="001D3384" w:rsidP="00DB0A61">
            <w:pPr>
              <w:jc w:val="center"/>
              <w:rPr>
                <w:sz w:val="20"/>
                <w:szCs w:val="20"/>
              </w:rPr>
            </w:pPr>
            <w:r>
              <w:rPr>
                <w:sz w:val="20"/>
                <w:szCs w:val="20"/>
              </w:rPr>
              <w:t>2503,9</w:t>
            </w:r>
          </w:p>
        </w:tc>
      </w:tr>
      <w:tr w:rsidR="001D3384"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shd w:val="clear" w:color="auto" w:fill="auto"/>
          </w:tcPr>
          <w:p w:rsidR="001D3384" w:rsidRPr="001D3384" w:rsidRDefault="001D3384" w:rsidP="001D3384">
            <w:pPr>
              <w:rPr>
                <w:i/>
                <w:iCs/>
                <w:sz w:val="20"/>
                <w:szCs w:val="20"/>
                <w:lang w:val="en-US"/>
              </w:rPr>
            </w:pPr>
            <w:r>
              <w:rPr>
                <w:i/>
                <w:iCs/>
                <w:sz w:val="20"/>
                <w:szCs w:val="20"/>
              </w:rPr>
              <w:t>5.7 Transferuri capitale primite cu destinatie speciala intre institutiile bugetului de stat si institutiile bugetelor locale de nivelul 2</w:t>
            </w:r>
          </w:p>
        </w:tc>
        <w:tc>
          <w:tcPr>
            <w:tcW w:w="1009" w:type="dxa"/>
            <w:tcBorders>
              <w:top w:val="single" w:sz="4" w:space="0" w:color="auto"/>
              <w:left w:val="nil"/>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191320</w:t>
            </w:r>
          </w:p>
        </w:tc>
        <w:tc>
          <w:tcPr>
            <w:tcW w:w="1298" w:type="dxa"/>
            <w:tcBorders>
              <w:top w:val="single" w:sz="4" w:space="0" w:color="auto"/>
              <w:left w:val="single" w:sz="4" w:space="0" w:color="auto"/>
              <w:bottom w:val="single" w:sz="4" w:space="0" w:color="auto"/>
              <w:right w:val="single" w:sz="4" w:space="0" w:color="auto"/>
            </w:tcBorders>
          </w:tcPr>
          <w:p w:rsidR="001D3384" w:rsidRDefault="001D3384" w:rsidP="001D3384">
            <w:pPr>
              <w:jc w:val="center"/>
              <w:rPr>
                <w:sz w:val="20"/>
                <w:szCs w:val="20"/>
              </w:rPr>
            </w:pPr>
            <w:r>
              <w:rPr>
                <w:sz w:val="20"/>
                <w:szCs w:val="20"/>
              </w:rPr>
              <w:t>119,8</w:t>
            </w:r>
          </w:p>
        </w:tc>
      </w:tr>
      <w:tr w:rsidR="001D3384" w:rsidRPr="00C265A5" w:rsidTr="00F63295">
        <w:trPr>
          <w:trHeight w:val="238"/>
        </w:trPr>
        <w:tc>
          <w:tcPr>
            <w:tcW w:w="6780" w:type="dxa"/>
            <w:tcBorders>
              <w:top w:val="nil"/>
              <w:left w:val="single" w:sz="4" w:space="0" w:color="auto"/>
              <w:bottom w:val="single" w:sz="4" w:space="0" w:color="auto"/>
              <w:right w:val="single" w:sz="4" w:space="0" w:color="auto"/>
            </w:tcBorders>
            <w:shd w:val="clear" w:color="auto" w:fill="auto"/>
          </w:tcPr>
          <w:p w:rsidR="001D3384" w:rsidRDefault="001D3384" w:rsidP="001D3384">
            <w:pPr>
              <w:rPr>
                <w:i/>
                <w:iCs/>
                <w:sz w:val="20"/>
                <w:szCs w:val="20"/>
              </w:rPr>
            </w:pPr>
            <w:r>
              <w:rPr>
                <w:i/>
                <w:iCs/>
                <w:sz w:val="20"/>
                <w:szCs w:val="20"/>
              </w:rPr>
              <w:t>5.8 Alte transferuri curente primite cu destinatie generala intre bugetul de stat si bugetele locale de nivelul II</w:t>
            </w:r>
          </w:p>
        </w:tc>
        <w:tc>
          <w:tcPr>
            <w:tcW w:w="1009" w:type="dxa"/>
            <w:tcBorders>
              <w:top w:val="nil"/>
              <w:left w:val="nil"/>
              <w:bottom w:val="single" w:sz="4" w:space="0" w:color="auto"/>
              <w:right w:val="single" w:sz="4" w:space="0" w:color="auto"/>
            </w:tcBorders>
            <w:shd w:val="clear" w:color="auto" w:fill="auto"/>
            <w:vAlign w:val="center"/>
          </w:tcPr>
          <w:p w:rsidR="001D3384" w:rsidRDefault="001D3384" w:rsidP="001D3384">
            <w:pPr>
              <w:jc w:val="center"/>
              <w:rPr>
                <w:color w:val="000000"/>
                <w:sz w:val="20"/>
                <w:szCs w:val="20"/>
              </w:rPr>
            </w:pPr>
            <w:r>
              <w:rPr>
                <w:color w:val="000000"/>
                <w:sz w:val="20"/>
                <w:szCs w:val="20"/>
              </w:rPr>
              <w:t>191139</w:t>
            </w:r>
          </w:p>
        </w:tc>
        <w:tc>
          <w:tcPr>
            <w:tcW w:w="1298" w:type="dxa"/>
            <w:tcBorders>
              <w:top w:val="single" w:sz="4" w:space="0" w:color="auto"/>
              <w:left w:val="single" w:sz="4" w:space="0" w:color="auto"/>
              <w:bottom w:val="single" w:sz="4" w:space="0" w:color="auto"/>
              <w:right w:val="single" w:sz="4" w:space="0" w:color="auto"/>
            </w:tcBorders>
          </w:tcPr>
          <w:p w:rsidR="001D3384" w:rsidRDefault="001D3384" w:rsidP="001D3384">
            <w:pPr>
              <w:jc w:val="center"/>
              <w:rPr>
                <w:sz w:val="20"/>
                <w:szCs w:val="20"/>
              </w:rPr>
            </w:pPr>
            <w:r>
              <w:rPr>
                <w:sz w:val="20"/>
                <w:szCs w:val="20"/>
              </w:rPr>
              <w:t>859,1</w:t>
            </w:r>
          </w:p>
        </w:tc>
      </w:tr>
      <w:tr w:rsidR="00BF07A8" w:rsidRPr="00C265A5" w:rsidTr="00F63295">
        <w:trPr>
          <w:trHeight w:val="238"/>
        </w:trPr>
        <w:tc>
          <w:tcPr>
            <w:tcW w:w="6780" w:type="dxa"/>
            <w:tcBorders>
              <w:top w:val="single" w:sz="4" w:space="0" w:color="auto"/>
              <w:left w:val="single" w:sz="4" w:space="0" w:color="auto"/>
              <w:bottom w:val="single" w:sz="4" w:space="0" w:color="auto"/>
              <w:right w:val="single" w:sz="4" w:space="0" w:color="auto"/>
            </w:tcBorders>
          </w:tcPr>
          <w:p w:rsidR="00BF07A8" w:rsidRPr="00A722B9" w:rsidRDefault="00BF07A8" w:rsidP="00DB0A61">
            <w:pPr>
              <w:rPr>
                <w:b/>
                <w:i/>
                <w:color w:val="000000"/>
              </w:rPr>
            </w:pPr>
            <w:r w:rsidRPr="00A722B9">
              <w:rPr>
                <w:i/>
                <w:color w:val="000000"/>
                <w:sz w:val="22"/>
                <w:szCs w:val="22"/>
              </w:rPr>
              <w:t xml:space="preserve">        </w:t>
            </w:r>
            <w:r w:rsidRPr="00A722B9">
              <w:rPr>
                <w:b/>
                <w:i/>
                <w:color w:val="000000"/>
                <w:sz w:val="22"/>
                <w:szCs w:val="22"/>
              </w:rPr>
              <w:t>TOTAL GENERAL VENITURI:</w:t>
            </w:r>
          </w:p>
        </w:tc>
        <w:tc>
          <w:tcPr>
            <w:tcW w:w="1009" w:type="dxa"/>
            <w:tcBorders>
              <w:top w:val="single" w:sz="4" w:space="0" w:color="auto"/>
              <w:left w:val="single" w:sz="4" w:space="0" w:color="auto"/>
              <w:bottom w:val="single" w:sz="4" w:space="0" w:color="auto"/>
              <w:right w:val="single" w:sz="4" w:space="0" w:color="auto"/>
            </w:tcBorders>
            <w:vAlign w:val="center"/>
          </w:tcPr>
          <w:p w:rsidR="00BF07A8" w:rsidRPr="00A722B9" w:rsidRDefault="00BF07A8" w:rsidP="00DB0A61">
            <w:pPr>
              <w:autoSpaceDE w:val="0"/>
              <w:autoSpaceDN w:val="0"/>
              <w:adjustRightInd w:val="0"/>
              <w:jc w:val="center"/>
              <w:rPr>
                <w:color w:val="000000"/>
              </w:rPr>
            </w:pPr>
          </w:p>
        </w:tc>
        <w:tc>
          <w:tcPr>
            <w:tcW w:w="1298" w:type="dxa"/>
            <w:tcBorders>
              <w:top w:val="single" w:sz="4" w:space="0" w:color="auto"/>
              <w:left w:val="single" w:sz="4" w:space="0" w:color="auto"/>
              <w:bottom w:val="single" w:sz="4" w:space="0" w:color="auto"/>
              <w:right w:val="single" w:sz="4" w:space="0" w:color="auto"/>
            </w:tcBorders>
            <w:vAlign w:val="center"/>
          </w:tcPr>
          <w:p w:rsidR="00BF07A8" w:rsidRPr="00A722B9" w:rsidRDefault="00AD2729" w:rsidP="00DB0A61">
            <w:pPr>
              <w:autoSpaceDE w:val="0"/>
              <w:autoSpaceDN w:val="0"/>
              <w:adjustRightInd w:val="0"/>
              <w:jc w:val="center"/>
              <w:rPr>
                <w:b/>
              </w:rPr>
            </w:pPr>
            <w:r>
              <w:rPr>
                <w:b/>
              </w:rPr>
              <w:t>232516,0</w:t>
            </w:r>
          </w:p>
        </w:tc>
      </w:tr>
      <w:tr w:rsidR="00BF07A8" w:rsidRPr="00197D78" w:rsidTr="00F63295">
        <w:trPr>
          <w:trHeight w:val="238"/>
        </w:trPr>
        <w:tc>
          <w:tcPr>
            <w:tcW w:w="9087" w:type="dxa"/>
            <w:gridSpan w:val="3"/>
            <w:tcBorders>
              <w:top w:val="single" w:sz="4" w:space="0" w:color="auto"/>
              <w:bottom w:val="nil"/>
            </w:tcBorders>
          </w:tcPr>
          <w:p w:rsidR="00BF07A8" w:rsidRPr="00197D78" w:rsidRDefault="00BF07A8" w:rsidP="00DB0A61">
            <w:pPr>
              <w:autoSpaceDE w:val="0"/>
              <w:autoSpaceDN w:val="0"/>
              <w:adjustRightInd w:val="0"/>
              <w:jc w:val="center"/>
              <w:rPr>
                <w:color w:val="000000"/>
                <w:sz w:val="20"/>
                <w:szCs w:val="20"/>
              </w:rPr>
            </w:pPr>
          </w:p>
        </w:tc>
      </w:tr>
    </w:tbl>
    <w:p w:rsidR="00BF07A8" w:rsidRDefault="00BF07A8" w:rsidP="00BF07A8">
      <w:pPr>
        <w:rPr>
          <w:b/>
        </w:rPr>
      </w:pPr>
      <w:r w:rsidRPr="00197D78">
        <w:rPr>
          <w:b/>
        </w:rPr>
        <w:t xml:space="preserve">Secretarul Consiliului Raional Hincesti                              </w:t>
      </w:r>
      <w:r>
        <w:rPr>
          <w:b/>
        </w:rPr>
        <w:t>Elena MORARU TOMA</w:t>
      </w:r>
    </w:p>
    <w:p w:rsidR="00AD2729" w:rsidRDefault="00AD2729" w:rsidP="006C1D6C">
      <w:pPr>
        <w:ind w:left="5664" w:firstLine="708"/>
        <w:jc w:val="right"/>
        <w:rPr>
          <w:sz w:val="20"/>
          <w:szCs w:val="20"/>
        </w:rPr>
      </w:pPr>
      <w:r w:rsidRPr="00197D78">
        <w:rPr>
          <w:sz w:val="20"/>
          <w:szCs w:val="20"/>
        </w:rPr>
        <w:lastRenderedPageBreak/>
        <w:t>Anexa nr.</w:t>
      </w:r>
      <w:r>
        <w:rPr>
          <w:sz w:val="20"/>
          <w:szCs w:val="20"/>
        </w:rPr>
        <w:t>3</w:t>
      </w:r>
    </w:p>
    <w:p w:rsidR="00AD2729" w:rsidRPr="00197D78" w:rsidRDefault="00AD2729" w:rsidP="006C1D6C">
      <w:pPr>
        <w:ind w:left="4956"/>
        <w:jc w:val="right"/>
        <w:rPr>
          <w:sz w:val="20"/>
          <w:szCs w:val="20"/>
        </w:rPr>
      </w:pPr>
      <w:r w:rsidRPr="00197D78">
        <w:rPr>
          <w:sz w:val="20"/>
          <w:szCs w:val="20"/>
        </w:rPr>
        <w:t xml:space="preserve">     la decizia Consiliului raional Hîncești</w:t>
      </w:r>
    </w:p>
    <w:p w:rsidR="00AD2729" w:rsidRDefault="00AD2729" w:rsidP="006C1D6C">
      <w:pPr>
        <w:jc w:val="right"/>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7D78">
        <w:rPr>
          <w:sz w:val="20"/>
          <w:szCs w:val="20"/>
        </w:rPr>
        <w:t>nr.</w:t>
      </w:r>
      <w:r>
        <w:rPr>
          <w:sz w:val="20"/>
          <w:szCs w:val="20"/>
        </w:rPr>
        <w:t xml:space="preserve"> </w:t>
      </w:r>
      <w:r w:rsidR="00831EFC">
        <w:rPr>
          <w:sz w:val="20"/>
          <w:szCs w:val="20"/>
        </w:rPr>
        <w:t>04/01</w:t>
      </w:r>
      <w:r w:rsidRPr="00197D78">
        <w:rPr>
          <w:sz w:val="20"/>
          <w:szCs w:val="20"/>
        </w:rPr>
        <w:t xml:space="preserve"> din</w:t>
      </w:r>
      <w:r>
        <w:rPr>
          <w:sz w:val="20"/>
          <w:szCs w:val="20"/>
        </w:rPr>
        <w:t xml:space="preserve"> </w:t>
      </w:r>
      <w:r w:rsidR="00831EFC">
        <w:rPr>
          <w:sz w:val="20"/>
          <w:szCs w:val="20"/>
        </w:rPr>
        <w:t xml:space="preserve">16 </w:t>
      </w:r>
      <w:r>
        <w:rPr>
          <w:sz w:val="20"/>
          <w:szCs w:val="20"/>
        </w:rPr>
        <w:t xml:space="preserve">iulie </w:t>
      </w:r>
      <w:r w:rsidRPr="00197D78">
        <w:rPr>
          <w:sz w:val="20"/>
          <w:szCs w:val="20"/>
        </w:rPr>
        <w:t>201</w:t>
      </w:r>
      <w:r>
        <w:rPr>
          <w:sz w:val="20"/>
          <w:szCs w:val="20"/>
        </w:rPr>
        <w:t>8</w:t>
      </w:r>
    </w:p>
    <w:p w:rsidR="00067777" w:rsidRDefault="00067777" w:rsidP="00BF07A8">
      <w:pPr>
        <w:ind w:left="5664" w:firstLine="708"/>
        <w:rPr>
          <w:sz w:val="20"/>
          <w:szCs w:val="20"/>
        </w:rPr>
      </w:pPr>
    </w:p>
    <w:p w:rsidR="00BF07A8" w:rsidRDefault="006C1D6C" w:rsidP="006C1D6C">
      <w:pPr>
        <w:ind w:left="5664" w:firstLine="708"/>
        <w:jc w:val="right"/>
        <w:rPr>
          <w:sz w:val="20"/>
          <w:szCs w:val="20"/>
        </w:rPr>
      </w:pPr>
      <w:r>
        <w:rPr>
          <w:sz w:val="20"/>
          <w:szCs w:val="20"/>
        </w:rPr>
        <w:t xml:space="preserve">(Modificări la </w:t>
      </w:r>
      <w:r w:rsidR="00BF07A8" w:rsidRPr="00197D78">
        <w:rPr>
          <w:sz w:val="20"/>
          <w:szCs w:val="20"/>
        </w:rPr>
        <w:t>Anexa nr.</w:t>
      </w:r>
      <w:r w:rsidR="00BF07A8">
        <w:rPr>
          <w:sz w:val="20"/>
          <w:szCs w:val="20"/>
        </w:rPr>
        <w:t>3</w:t>
      </w:r>
    </w:p>
    <w:p w:rsidR="00BF07A8" w:rsidRPr="00197D78" w:rsidRDefault="00BF07A8" w:rsidP="006C1D6C">
      <w:pPr>
        <w:ind w:left="4956"/>
        <w:jc w:val="right"/>
        <w:rPr>
          <w:sz w:val="20"/>
          <w:szCs w:val="20"/>
        </w:rPr>
      </w:pPr>
      <w:r w:rsidRPr="00197D78">
        <w:rPr>
          <w:sz w:val="20"/>
          <w:szCs w:val="20"/>
        </w:rPr>
        <w:t xml:space="preserve">     la decizia Consiliului raional Hîncești</w:t>
      </w:r>
    </w:p>
    <w:p w:rsidR="00BF07A8" w:rsidRDefault="00BF07A8" w:rsidP="006C1D6C">
      <w:pPr>
        <w:ind w:left="4248" w:firstLine="708"/>
        <w:jc w:val="right"/>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r w:rsidR="006C1D6C">
        <w:rPr>
          <w:sz w:val="20"/>
          <w:szCs w:val="20"/>
        </w:rPr>
        <w:t>)</w:t>
      </w:r>
    </w:p>
    <w:p w:rsidR="00BF07A8" w:rsidRPr="001E6A6A" w:rsidRDefault="00BF07A8" w:rsidP="00BF07A8">
      <w:pPr>
        <w:ind w:left="4248" w:firstLine="708"/>
        <w:rPr>
          <w:b/>
          <w:sz w:val="16"/>
          <w:szCs w:val="16"/>
        </w:rPr>
      </w:pPr>
    </w:p>
    <w:p w:rsidR="00BF07A8" w:rsidRDefault="00BF07A8" w:rsidP="00BF07A8">
      <w:pPr>
        <w:jc w:val="center"/>
        <w:rPr>
          <w:b/>
        </w:rPr>
      </w:pPr>
      <w:r w:rsidRPr="00BA3180">
        <w:rPr>
          <w:b/>
        </w:rPr>
        <w:t>Resursele  și cheltuielile  bugetului raional</w:t>
      </w:r>
    </w:p>
    <w:p w:rsidR="00BF07A8" w:rsidRPr="00AD2729" w:rsidRDefault="00BF07A8" w:rsidP="00BF07A8">
      <w:pPr>
        <w:jc w:val="center"/>
        <w:rPr>
          <w:b/>
          <w:lang w:val="ro-MD"/>
        </w:rPr>
      </w:pPr>
      <w:r w:rsidRPr="00BA3180">
        <w:rPr>
          <w:b/>
        </w:rPr>
        <w:t xml:space="preserve">conform </w:t>
      </w:r>
      <w:r w:rsidRPr="00AD2729">
        <w:rPr>
          <w:b/>
          <w:lang w:val="ro-MD"/>
        </w:rPr>
        <w:t>clasificației funcționale și programe pentru anul 2018</w:t>
      </w:r>
    </w:p>
    <w:p w:rsidR="00067777" w:rsidRPr="00AD2729" w:rsidRDefault="00067777" w:rsidP="00BF07A8">
      <w:pPr>
        <w:jc w:val="center"/>
        <w:rPr>
          <w:b/>
          <w:lang w:val="ro-MD"/>
        </w:rPr>
      </w:pPr>
    </w:p>
    <w:tbl>
      <w:tblPr>
        <w:tblStyle w:val="ac"/>
        <w:tblW w:w="10207" w:type="dxa"/>
        <w:tblInd w:w="-601" w:type="dxa"/>
        <w:tblLayout w:type="fixed"/>
        <w:tblLook w:val="04A0" w:firstRow="1" w:lastRow="0" w:firstColumn="1" w:lastColumn="0" w:noHBand="0" w:noVBand="1"/>
      </w:tblPr>
      <w:tblGrid>
        <w:gridCol w:w="1276"/>
        <w:gridCol w:w="4678"/>
        <w:gridCol w:w="992"/>
        <w:gridCol w:w="1843"/>
        <w:gridCol w:w="1418"/>
      </w:tblGrid>
      <w:tr w:rsidR="00BF07A8" w:rsidRPr="00AD2729" w:rsidTr="00DB0A61">
        <w:tc>
          <w:tcPr>
            <w:tcW w:w="1276" w:type="dxa"/>
          </w:tcPr>
          <w:p w:rsidR="00BF07A8" w:rsidRPr="00AD2729" w:rsidRDefault="00BF07A8" w:rsidP="00DB0A61">
            <w:pPr>
              <w:rPr>
                <w:b/>
                <w:sz w:val="22"/>
                <w:szCs w:val="22"/>
                <w:lang w:val="ro-MD"/>
              </w:rPr>
            </w:pPr>
            <w:r w:rsidRPr="00AD2729">
              <w:rPr>
                <w:b/>
                <w:sz w:val="22"/>
                <w:szCs w:val="22"/>
                <w:lang w:val="ro-MD"/>
              </w:rPr>
              <w:t>Grupa principală</w:t>
            </w:r>
          </w:p>
          <w:p w:rsidR="00BF07A8" w:rsidRPr="00AD2729" w:rsidRDefault="00BF07A8" w:rsidP="00DB0A61">
            <w:pPr>
              <w:rPr>
                <w:b/>
                <w:sz w:val="22"/>
                <w:szCs w:val="22"/>
                <w:lang w:val="ro-MD"/>
              </w:rPr>
            </w:pPr>
            <w:r w:rsidRPr="00AD2729">
              <w:rPr>
                <w:b/>
                <w:sz w:val="22"/>
                <w:szCs w:val="22"/>
                <w:lang w:val="ro-MD"/>
              </w:rPr>
              <w:t xml:space="preserve">     (F1)</w:t>
            </w:r>
          </w:p>
        </w:tc>
        <w:tc>
          <w:tcPr>
            <w:tcW w:w="4678" w:type="dxa"/>
          </w:tcPr>
          <w:p w:rsidR="00BF07A8" w:rsidRPr="00AD2729" w:rsidRDefault="00BF07A8" w:rsidP="00DB0A61">
            <w:pPr>
              <w:jc w:val="center"/>
              <w:rPr>
                <w:b/>
                <w:sz w:val="22"/>
                <w:szCs w:val="22"/>
                <w:lang w:val="ro-MD"/>
              </w:rPr>
            </w:pPr>
          </w:p>
          <w:p w:rsidR="00BF07A8" w:rsidRPr="00AD2729" w:rsidRDefault="00BF07A8" w:rsidP="00DB0A61">
            <w:pPr>
              <w:jc w:val="center"/>
              <w:rPr>
                <w:b/>
                <w:sz w:val="22"/>
                <w:szCs w:val="22"/>
                <w:lang w:val="ro-MD"/>
              </w:rPr>
            </w:pPr>
            <w:r w:rsidRPr="00AD2729">
              <w:rPr>
                <w:b/>
                <w:sz w:val="22"/>
                <w:szCs w:val="22"/>
                <w:lang w:val="ro-MD"/>
              </w:rPr>
              <w:t>Denumirea</w:t>
            </w:r>
          </w:p>
        </w:tc>
        <w:tc>
          <w:tcPr>
            <w:tcW w:w="992" w:type="dxa"/>
          </w:tcPr>
          <w:p w:rsidR="00BF07A8" w:rsidRPr="00AD2729" w:rsidRDefault="00BF07A8" w:rsidP="00DB0A61">
            <w:pPr>
              <w:rPr>
                <w:b/>
                <w:sz w:val="22"/>
                <w:szCs w:val="22"/>
                <w:lang w:val="ro-MD"/>
              </w:rPr>
            </w:pPr>
            <w:r w:rsidRPr="00AD2729">
              <w:rPr>
                <w:b/>
                <w:sz w:val="22"/>
                <w:szCs w:val="22"/>
                <w:lang w:val="ro-MD"/>
              </w:rPr>
              <w:t>Codul sursei, (S3)</w:t>
            </w:r>
          </w:p>
        </w:tc>
        <w:tc>
          <w:tcPr>
            <w:tcW w:w="1843" w:type="dxa"/>
          </w:tcPr>
          <w:p w:rsidR="00BF07A8" w:rsidRPr="00AD2729" w:rsidRDefault="00BF07A8" w:rsidP="00DB0A61">
            <w:pPr>
              <w:jc w:val="center"/>
              <w:rPr>
                <w:b/>
                <w:sz w:val="22"/>
                <w:szCs w:val="22"/>
                <w:lang w:val="ro-MD"/>
              </w:rPr>
            </w:pPr>
            <w:r w:rsidRPr="00AD2729">
              <w:rPr>
                <w:b/>
                <w:sz w:val="22"/>
                <w:szCs w:val="22"/>
                <w:lang w:val="ro-MD"/>
              </w:rPr>
              <w:t>Codul</w:t>
            </w:r>
          </w:p>
          <w:p w:rsidR="00BF07A8" w:rsidRPr="00AD2729" w:rsidRDefault="00BF07A8" w:rsidP="00DB0A61">
            <w:pPr>
              <w:jc w:val="center"/>
              <w:rPr>
                <w:b/>
                <w:sz w:val="22"/>
                <w:szCs w:val="22"/>
                <w:lang w:val="ro-MD"/>
              </w:rPr>
            </w:pPr>
            <w:r w:rsidRPr="00AD2729">
              <w:rPr>
                <w:b/>
                <w:sz w:val="22"/>
                <w:szCs w:val="22"/>
                <w:lang w:val="ro-MD"/>
              </w:rPr>
              <w:t>programului/ subprogramului,</w:t>
            </w:r>
          </w:p>
          <w:p w:rsidR="00BF07A8" w:rsidRPr="00AD2729" w:rsidRDefault="00BF07A8" w:rsidP="00DB0A61">
            <w:pPr>
              <w:jc w:val="center"/>
              <w:rPr>
                <w:b/>
                <w:sz w:val="22"/>
                <w:szCs w:val="22"/>
                <w:lang w:val="ro-MD"/>
              </w:rPr>
            </w:pPr>
            <w:r w:rsidRPr="00AD2729">
              <w:rPr>
                <w:b/>
                <w:sz w:val="22"/>
                <w:szCs w:val="22"/>
                <w:lang w:val="ro-MD"/>
              </w:rPr>
              <w:t>P1,P2</w:t>
            </w:r>
          </w:p>
        </w:tc>
        <w:tc>
          <w:tcPr>
            <w:tcW w:w="1418" w:type="dxa"/>
          </w:tcPr>
          <w:p w:rsidR="00BF07A8" w:rsidRPr="00AD2729" w:rsidRDefault="00BF07A8" w:rsidP="00DB0A61">
            <w:pPr>
              <w:jc w:val="center"/>
              <w:rPr>
                <w:b/>
                <w:sz w:val="22"/>
                <w:szCs w:val="22"/>
                <w:lang w:val="ro-MD"/>
              </w:rPr>
            </w:pPr>
            <w:r w:rsidRPr="00AD2729">
              <w:rPr>
                <w:b/>
                <w:sz w:val="22"/>
                <w:szCs w:val="22"/>
                <w:lang w:val="ro-MD"/>
              </w:rPr>
              <w:t>Suma ,</w:t>
            </w:r>
          </w:p>
          <w:p w:rsidR="00BF07A8" w:rsidRPr="00AD2729" w:rsidRDefault="00BF07A8" w:rsidP="00DB0A61">
            <w:pPr>
              <w:jc w:val="center"/>
              <w:rPr>
                <w:b/>
                <w:sz w:val="22"/>
                <w:szCs w:val="22"/>
                <w:lang w:val="ro-MD"/>
              </w:rPr>
            </w:pPr>
            <w:r w:rsidRPr="00AD2729">
              <w:rPr>
                <w:b/>
                <w:sz w:val="22"/>
                <w:szCs w:val="22"/>
                <w:lang w:val="ro-MD"/>
              </w:rPr>
              <w:t>mii lei</w:t>
            </w:r>
          </w:p>
        </w:tc>
      </w:tr>
      <w:tr w:rsidR="00BF07A8" w:rsidRPr="00AD2729" w:rsidTr="00DB0A61">
        <w:tc>
          <w:tcPr>
            <w:tcW w:w="1276" w:type="dxa"/>
          </w:tcPr>
          <w:p w:rsidR="00BF07A8" w:rsidRPr="00AD2729" w:rsidRDefault="00BF07A8" w:rsidP="00DB0A61">
            <w:pPr>
              <w:jc w:val="center"/>
              <w:rPr>
                <w:b/>
                <w:sz w:val="20"/>
                <w:szCs w:val="20"/>
                <w:lang w:val="ro-MD"/>
              </w:rPr>
            </w:pPr>
            <w:r w:rsidRPr="00AD2729">
              <w:rPr>
                <w:b/>
                <w:sz w:val="20"/>
                <w:szCs w:val="20"/>
                <w:lang w:val="ro-MD"/>
              </w:rPr>
              <w:t>1</w:t>
            </w:r>
          </w:p>
        </w:tc>
        <w:tc>
          <w:tcPr>
            <w:tcW w:w="4678" w:type="dxa"/>
          </w:tcPr>
          <w:p w:rsidR="00BF07A8" w:rsidRPr="00AD2729" w:rsidRDefault="00BF07A8" w:rsidP="00DB0A61">
            <w:pPr>
              <w:jc w:val="center"/>
              <w:rPr>
                <w:b/>
                <w:sz w:val="20"/>
                <w:szCs w:val="20"/>
                <w:lang w:val="ro-MD"/>
              </w:rPr>
            </w:pPr>
            <w:r w:rsidRPr="00AD2729">
              <w:rPr>
                <w:b/>
                <w:sz w:val="20"/>
                <w:szCs w:val="20"/>
                <w:lang w:val="ro-MD"/>
              </w:rPr>
              <w:t>2</w:t>
            </w:r>
          </w:p>
        </w:tc>
        <w:tc>
          <w:tcPr>
            <w:tcW w:w="992" w:type="dxa"/>
          </w:tcPr>
          <w:p w:rsidR="00BF07A8" w:rsidRPr="00AD2729" w:rsidRDefault="00BF07A8" w:rsidP="00DB0A61">
            <w:pPr>
              <w:jc w:val="center"/>
              <w:rPr>
                <w:b/>
                <w:sz w:val="20"/>
                <w:szCs w:val="20"/>
                <w:lang w:val="ro-MD"/>
              </w:rPr>
            </w:pPr>
            <w:r w:rsidRPr="00AD2729">
              <w:rPr>
                <w:b/>
                <w:sz w:val="20"/>
                <w:szCs w:val="20"/>
                <w:lang w:val="ro-MD"/>
              </w:rPr>
              <w:t>3</w:t>
            </w:r>
          </w:p>
        </w:tc>
        <w:tc>
          <w:tcPr>
            <w:tcW w:w="1843" w:type="dxa"/>
          </w:tcPr>
          <w:p w:rsidR="00BF07A8" w:rsidRPr="00AD2729" w:rsidRDefault="00BF07A8" w:rsidP="00DB0A61">
            <w:pPr>
              <w:jc w:val="center"/>
              <w:rPr>
                <w:b/>
                <w:sz w:val="20"/>
                <w:szCs w:val="20"/>
                <w:lang w:val="ro-MD"/>
              </w:rPr>
            </w:pPr>
            <w:r w:rsidRPr="00AD2729">
              <w:rPr>
                <w:b/>
                <w:sz w:val="20"/>
                <w:szCs w:val="20"/>
                <w:lang w:val="ro-MD"/>
              </w:rPr>
              <w:t>4</w:t>
            </w:r>
          </w:p>
        </w:tc>
        <w:tc>
          <w:tcPr>
            <w:tcW w:w="1418" w:type="dxa"/>
          </w:tcPr>
          <w:p w:rsidR="00BF07A8" w:rsidRPr="00AD2729" w:rsidRDefault="00BF07A8" w:rsidP="00DB0A61">
            <w:pPr>
              <w:jc w:val="center"/>
              <w:rPr>
                <w:b/>
                <w:sz w:val="20"/>
                <w:szCs w:val="20"/>
                <w:lang w:val="ro-MD"/>
              </w:rPr>
            </w:pPr>
            <w:r w:rsidRPr="00AD2729">
              <w:rPr>
                <w:b/>
                <w:sz w:val="20"/>
                <w:szCs w:val="20"/>
                <w:lang w:val="ro-MD"/>
              </w:rPr>
              <w:t>5</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Cheltuieli recurente, 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b/>
                <w:lang w:val="ro-MD"/>
              </w:rPr>
            </w:pPr>
          </w:p>
        </w:tc>
        <w:tc>
          <w:tcPr>
            <w:tcW w:w="1418" w:type="dxa"/>
          </w:tcPr>
          <w:p w:rsidR="00BF07A8" w:rsidRPr="00AD2729" w:rsidRDefault="00BC5BF4" w:rsidP="00DB0A61">
            <w:pPr>
              <w:jc w:val="center"/>
              <w:rPr>
                <w:b/>
                <w:lang w:val="ro-MD"/>
              </w:rPr>
            </w:pPr>
            <w:r>
              <w:rPr>
                <w:b/>
                <w:lang w:val="ro-MD"/>
              </w:rPr>
              <w:t>263165,9</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color w:val="FF0000"/>
                <w:lang w:val="ro-MD" w:eastAsia="ro-RO"/>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253880,2</w:t>
            </w:r>
          </w:p>
        </w:tc>
      </w:tr>
      <w:tr w:rsidR="00BF07A8" w:rsidRPr="00AD2729" w:rsidTr="00DB0A61">
        <w:tc>
          <w:tcPr>
            <w:tcW w:w="1276" w:type="dxa"/>
          </w:tcPr>
          <w:p w:rsidR="00BF07A8" w:rsidRPr="00AD2729" w:rsidRDefault="00BF07A8" w:rsidP="00DB0A61">
            <w:pPr>
              <w:jc w:val="center"/>
              <w:rPr>
                <w:color w:val="FF0000"/>
                <w:lang w:val="ro-MD" w:eastAsia="ro-RO"/>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9285,7</w:t>
            </w:r>
          </w:p>
        </w:tc>
      </w:tr>
      <w:tr w:rsidR="00BF07A8" w:rsidRPr="00AD2729" w:rsidTr="00DB0A61">
        <w:tc>
          <w:tcPr>
            <w:tcW w:w="1276" w:type="dxa"/>
          </w:tcPr>
          <w:p w:rsidR="00BF07A8" w:rsidRPr="00AD2729" w:rsidRDefault="00BF07A8" w:rsidP="00DB0A61">
            <w:pPr>
              <w:jc w:val="center"/>
              <w:rPr>
                <w:b/>
                <w:bCs/>
                <w:color w:val="000000"/>
                <w:lang w:val="ro-MD" w:eastAsia="ro-RO"/>
              </w:rPr>
            </w:pPr>
            <w:r w:rsidRPr="00AD2729">
              <w:rPr>
                <w:b/>
                <w:bCs/>
                <w:color w:val="000000"/>
                <w:lang w:val="ro-MD" w:eastAsia="ro-RO"/>
              </w:rPr>
              <w:t>01</w:t>
            </w:r>
          </w:p>
        </w:tc>
        <w:tc>
          <w:tcPr>
            <w:tcW w:w="4678" w:type="dxa"/>
          </w:tcPr>
          <w:p w:rsidR="00BF07A8" w:rsidRPr="00AD2729" w:rsidRDefault="00BF07A8" w:rsidP="00DB0A61">
            <w:pPr>
              <w:rPr>
                <w:lang w:val="ro-MD"/>
              </w:rPr>
            </w:pPr>
            <w:r w:rsidRPr="00AD2729">
              <w:rPr>
                <w:b/>
                <w:bCs/>
                <w:lang w:val="ro-MD" w:eastAsia="ro-RO"/>
              </w:rPr>
              <w:t>Servicii de stat cu destinație generală</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BC5BF4" w:rsidRDefault="00BC5BF4" w:rsidP="00DB0A61">
            <w:pPr>
              <w:jc w:val="center"/>
              <w:rPr>
                <w:b/>
                <w:lang w:val="ro-MD"/>
              </w:rPr>
            </w:pPr>
            <w:r w:rsidRPr="00BC5BF4">
              <w:rPr>
                <w:b/>
                <w:lang w:val="ro-MD"/>
              </w:rPr>
              <w:t>11675,4</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10365,8</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1309,6</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 xml:space="preserve">Cheltuieli – total </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b/>
                <w:lang w:val="ro-MD"/>
              </w:rPr>
            </w:pPr>
            <w:r>
              <w:rPr>
                <w:b/>
                <w:lang w:val="ro-MD"/>
              </w:rPr>
              <w:t>11675,4</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inclusiv:</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Exercitarea guvernării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0301</w:t>
            </w:r>
          </w:p>
        </w:tc>
        <w:tc>
          <w:tcPr>
            <w:tcW w:w="1418" w:type="dxa"/>
          </w:tcPr>
          <w:p w:rsidR="00BF07A8" w:rsidRPr="00AD2729" w:rsidRDefault="00BC5BF4" w:rsidP="00DB0A61">
            <w:pPr>
              <w:jc w:val="center"/>
              <w:rPr>
                <w:lang w:val="ro-MD"/>
              </w:rPr>
            </w:pPr>
            <w:r>
              <w:rPr>
                <w:lang w:val="ro-MD"/>
              </w:rPr>
              <w:t>5411,7</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Servicii de suport pentru exercitarea guvernării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0302</w:t>
            </w:r>
          </w:p>
        </w:tc>
        <w:tc>
          <w:tcPr>
            <w:tcW w:w="1418" w:type="dxa"/>
          </w:tcPr>
          <w:p w:rsidR="00BF07A8" w:rsidRPr="00AD2729" w:rsidRDefault="00BF07A8" w:rsidP="00DB0A61">
            <w:pPr>
              <w:jc w:val="center"/>
              <w:rPr>
                <w:lang w:val="ro-MD"/>
              </w:rPr>
            </w:pPr>
            <w:r w:rsidRPr="00AD2729">
              <w:rPr>
                <w:lang w:val="ro-MD"/>
              </w:rPr>
              <w:t>2001,5</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Datoria internă a autorităţilor publice locale</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1703</w:t>
            </w:r>
          </w:p>
        </w:tc>
        <w:tc>
          <w:tcPr>
            <w:tcW w:w="1418" w:type="dxa"/>
          </w:tcPr>
          <w:p w:rsidR="00BF07A8" w:rsidRPr="00AD2729" w:rsidRDefault="00BF07A8" w:rsidP="00DB0A61">
            <w:pPr>
              <w:jc w:val="center"/>
              <w:rPr>
                <w:lang w:val="ro-MD"/>
              </w:rPr>
            </w:pPr>
            <w:r w:rsidRPr="00AD2729">
              <w:rPr>
                <w:lang w:val="ro-MD"/>
              </w:rPr>
              <w:t>469,2</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Politici şi management în domeniul bugetar-fiscal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0501</w:t>
            </w:r>
          </w:p>
        </w:tc>
        <w:tc>
          <w:tcPr>
            <w:tcW w:w="1418" w:type="dxa"/>
          </w:tcPr>
          <w:p w:rsidR="00BF07A8" w:rsidRPr="00AD2729" w:rsidRDefault="00BF07A8" w:rsidP="00DB0A61">
            <w:pPr>
              <w:jc w:val="center"/>
              <w:rPr>
                <w:lang w:val="ro-MD"/>
              </w:rPr>
            </w:pPr>
            <w:r w:rsidRPr="00AD2729">
              <w:rPr>
                <w:lang w:val="ro-MD"/>
              </w:rPr>
              <w:t>2050,0</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Gestionarea fondurilor de rezervă și de intervenție</w:t>
            </w:r>
          </w:p>
        </w:tc>
        <w:tc>
          <w:tcPr>
            <w:tcW w:w="992" w:type="dxa"/>
          </w:tcPr>
          <w:p w:rsidR="00BF07A8" w:rsidRPr="00AD2729" w:rsidRDefault="00BF07A8" w:rsidP="00DB0A61">
            <w:pPr>
              <w:rPr>
                <w:lang w:val="ro-MD"/>
              </w:rPr>
            </w:pPr>
          </w:p>
        </w:tc>
        <w:tc>
          <w:tcPr>
            <w:tcW w:w="1843" w:type="dxa"/>
          </w:tcPr>
          <w:p w:rsidR="00BF07A8" w:rsidRPr="00AD2729" w:rsidRDefault="00BF07A8" w:rsidP="00DB0A61">
            <w:pPr>
              <w:rPr>
                <w:lang w:val="ro-MD"/>
              </w:rPr>
            </w:pPr>
            <w:r w:rsidRPr="00AD2729">
              <w:rPr>
                <w:lang w:val="ro-MD"/>
              </w:rPr>
              <w:t>0802</w:t>
            </w:r>
          </w:p>
        </w:tc>
        <w:tc>
          <w:tcPr>
            <w:tcW w:w="1418" w:type="dxa"/>
          </w:tcPr>
          <w:p w:rsidR="00BF07A8" w:rsidRPr="00AD2729" w:rsidRDefault="00BC5BF4" w:rsidP="00DB0A61">
            <w:pPr>
              <w:jc w:val="center"/>
              <w:rPr>
                <w:lang w:val="ro-MD"/>
              </w:rPr>
            </w:pPr>
            <w:r>
              <w:rPr>
                <w:lang w:val="ro-MD"/>
              </w:rPr>
              <w:t>1743,0</w:t>
            </w:r>
          </w:p>
        </w:tc>
      </w:tr>
      <w:tr w:rsidR="00BF07A8" w:rsidRPr="00AD2729" w:rsidTr="00DB0A61">
        <w:tc>
          <w:tcPr>
            <w:tcW w:w="1276" w:type="dxa"/>
          </w:tcPr>
          <w:p w:rsidR="00BF07A8" w:rsidRPr="00AD2729" w:rsidRDefault="00BF07A8" w:rsidP="00DB0A61">
            <w:pPr>
              <w:jc w:val="center"/>
              <w:rPr>
                <w:b/>
                <w:lang w:val="ro-MD"/>
              </w:rPr>
            </w:pPr>
            <w:r w:rsidRPr="00AD2729">
              <w:rPr>
                <w:b/>
                <w:lang w:val="ro-MD"/>
              </w:rPr>
              <w:t>02</w:t>
            </w:r>
          </w:p>
        </w:tc>
        <w:tc>
          <w:tcPr>
            <w:tcW w:w="4678" w:type="dxa"/>
          </w:tcPr>
          <w:p w:rsidR="00BF07A8" w:rsidRPr="00AD2729" w:rsidRDefault="00BF07A8" w:rsidP="00DB0A61">
            <w:pPr>
              <w:rPr>
                <w:lang w:val="ro-MD"/>
              </w:rPr>
            </w:pPr>
            <w:r w:rsidRPr="00AD2729">
              <w:rPr>
                <w:b/>
                <w:bCs/>
                <w:lang w:val="ro-MD"/>
              </w:rPr>
              <w:t>Apărare naţională</w:t>
            </w:r>
          </w:p>
        </w:tc>
        <w:tc>
          <w:tcPr>
            <w:tcW w:w="992" w:type="dxa"/>
          </w:tcPr>
          <w:p w:rsidR="00BF07A8" w:rsidRPr="00AD2729" w:rsidRDefault="00BF07A8" w:rsidP="00DB0A61">
            <w:pP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b/>
                <w:bCs/>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r w:rsidRPr="00AD2729">
              <w:rPr>
                <w:b/>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lang w:val="ro-MD"/>
              </w:rPr>
            </w:pPr>
            <w:r w:rsidRPr="00AD2729">
              <w:rPr>
                <w:lang w:val="ro-MD"/>
              </w:rPr>
              <w:t>-</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b/>
                <w:lang w:val="ro-MD"/>
              </w:rPr>
            </w:pPr>
            <w:r w:rsidRPr="00AD2729">
              <w:rPr>
                <w:b/>
                <w:lang w:val="ro-MD"/>
              </w:rPr>
              <w:t>Cheltuieli – 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b/>
                <w:lang w:val="ro-MD"/>
              </w:rPr>
            </w:pPr>
            <w:r w:rsidRPr="00AD2729">
              <w:rPr>
                <w:b/>
                <w:lang w:val="ro-MD"/>
              </w:rPr>
              <w:t>460,3</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lang w:val="ro-MD"/>
              </w:rPr>
            </w:pPr>
            <w:r w:rsidRPr="00AD2729">
              <w:rPr>
                <w:lang w:val="ro-MD"/>
              </w:rPr>
              <w:t>Servicii de suport în domeniul apărării  naționale</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r w:rsidRPr="00AD2729">
              <w:rPr>
                <w:lang w:val="ro-MD"/>
              </w:rPr>
              <w:t>3104</w:t>
            </w:r>
          </w:p>
        </w:tc>
        <w:tc>
          <w:tcPr>
            <w:tcW w:w="1418" w:type="dxa"/>
          </w:tcPr>
          <w:p w:rsidR="00BF07A8" w:rsidRPr="00AD2729" w:rsidRDefault="00BF07A8" w:rsidP="00DB0A61">
            <w:pPr>
              <w:jc w:val="center"/>
              <w:rPr>
                <w:lang w:val="ro-MD"/>
              </w:rPr>
            </w:pPr>
            <w:r w:rsidRPr="00AD2729">
              <w:rPr>
                <w:lang w:val="ro-MD"/>
              </w:rPr>
              <w:t>460,3</w:t>
            </w:r>
          </w:p>
        </w:tc>
      </w:tr>
      <w:tr w:rsidR="00BC5BF4" w:rsidRPr="00AD2729" w:rsidTr="00DB0A61">
        <w:tc>
          <w:tcPr>
            <w:tcW w:w="1276" w:type="dxa"/>
          </w:tcPr>
          <w:p w:rsidR="00BC5BF4" w:rsidRPr="00AD2729" w:rsidRDefault="00BC5BF4" w:rsidP="00BC5BF4">
            <w:pPr>
              <w:jc w:val="center"/>
              <w:rPr>
                <w:lang w:val="ro-MD"/>
              </w:rPr>
            </w:pPr>
            <w:r>
              <w:rPr>
                <w:lang w:val="ro-MD"/>
              </w:rPr>
              <w:t>03</w:t>
            </w:r>
          </w:p>
        </w:tc>
        <w:tc>
          <w:tcPr>
            <w:tcW w:w="4678" w:type="dxa"/>
          </w:tcPr>
          <w:p w:rsidR="00BC5BF4" w:rsidRPr="00BC5BF4" w:rsidRDefault="00BC5BF4" w:rsidP="00BC5BF4">
            <w:pPr>
              <w:rPr>
                <w:lang w:val="en-US"/>
              </w:rPr>
            </w:pPr>
            <w:r w:rsidRPr="00BC5BF4">
              <w:rPr>
                <w:b/>
                <w:bCs/>
                <w:color w:val="000000"/>
              </w:rPr>
              <w:t>Protecție civilă și apărare împotriva incendiilor</w:t>
            </w:r>
          </w:p>
        </w:tc>
        <w:tc>
          <w:tcPr>
            <w:tcW w:w="992" w:type="dxa"/>
          </w:tcPr>
          <w:p w:rsidR="00BC5BF4" w:rsidRPr="00AD2729" w:rsidRDefault="00BC5BF4" w:rsidP="00DB0A61">
            <w:pPr>
              <w:jc w:val="center"/>
              <w:rPr>
                <w:lang w:val="ro-MD"/>
              </w:rPr>
            </w:pPr>
          </w:p>
        </w:tc>
        <w:tc>
          <w:tcPr>
            <w:tcW w:w="1843" w:type="dxa"/>
          </w:tcPr>
          <w:p w:rsidR="00BC5BF4" w:rsidRPr="00AD2729" w:rsidRDefault="00BC5BF4" w:rsidP="00DB0A61">
            <w:pPr>
              <w:rPr>
                <w:lang w:val="ro-MD"/>
              </w:rPr>
            </w:pPr>
          </w:p>
        </w:tc>
        <w:tc>
          <w:tcPr>
            <w:tcW w:w="1418" w:type="dxa"/>
          </w:tcPr>
          <w:p w:rsidR="00BC5BF4" w:rsidRPr="00BC5BF4" w:rsidRDefault="00BC5BF4" w:rsidP="00DB0A61">
            <w:pPr>
              <w:jc w:val="center"/>
              <w:rPr>
                <w:b/>
                <w:lang w:val="ro-MD"/>
              </w:rPr>
            </w:pPr>
            <w:r w:rsidRPr="00BC5BF4">
              <w:rPr>
                <w:b/>
                <w:lang w:val="ro-MD"/>
              </w:rPr>
              <w:t>250,0</w:t>
            </w:r>
          </w:p>
        </w:tc>
      </w:tr>
      <w:tr w:rsidR="00BC5BF4" w:rsidRPr="00AD2729" w:rsidTr="00BC5BF4">
        <w:tc>
          <w:tcPr>
            <w:tcW w:w="1276" w:type="dxa"/>
          </w:tcPr>
          <w:p w:rsidR="00BC5BF4" w:rsidRDefault="00BC5BF4" w:rsidP="00BC5BF4">
            <w:pPr>
              <w:jc w:val="center"/>
              <w:rPr>
                <w:lang w:val="ro-MD"/>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i/>
                <w:iCs/>
                <w:color w:val="000000"/>
                <w:lang w:val="en-US"/>
              </w:rPr>
            </w:pPr>
            <w:r w:rsidRPr="00BC5BF4">
              <w:rPr>
                <w:i/>
                <w:iCs/>
                <w:color w:val="000000"/>
              </w:rPr>
              <w:t>Acțiuni de protecție civilă și intervenție în situații de urgență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3702</w:t>
            </w:r>
          </w:p>
        </w:tc>
        <w:tc>
          <w:tcPr>
            <w:tcW w:w="1418" w:type="dxa"/>
          </w:tcPr>
          <w:p w:rsidR="00BC5BF4" w:rsidRPr="00AD2729" w:rsidRDefault="00BC5BF4" w:rsidP="00BC5BF4">
            <w:pPr>
              <w:jc w:val="center"/>
              <w:rPr>
                <w:lang w:val="ro-MD"/>
              </w:rPr>
            </w:pPr>
            <w:r>
              <w:rPr>
                <w:lang w:val="ro-MD"/>
              </w:rPr>
              <w:t>250,0</w:t>
            </w:r>
          </w:p>
        </w:tc>
      </w:tr>
      <w:tr w:rsidR="00BC5BF4" w:rsidRPr="00AD2729" w:rsidTr="00BC5BF4">
        <w:tc>
          <w:tcPr>
            <w:tcW w:w="1276" w:type="dxa"/>
          </w:tcPr>
          <w:p w:rsidR="00BC5BF4" w:rsidRDefault="00BC5BF4" w:rsidP="00BC5BF4">
            <w:pPr>
              <w:jc w:val="center"/>
              <w:rPr>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i/>
                <w:iCs/>
                <w:color w:val="000000"/>
              </w:rPr>
            </w:pPr>
            <w:r w:rsidRPr="00BC5BF4">
              <w:rPr>
                <w:i/>
                <w:iCs/>
                <w:color w:val="000000"/>
              </w:rPr>
              <w:t>Resurse generale</w:t>
            </w:r>
          </w:p>
        </w:tc>
        <w:tc>
          <w:tcPr>
            <w:tcW w:w="992" w:type="dxa"/>
          </w:tcPr>
          <w:p w:rsidR="00BC5BF4" w:rsidRPr="00AD2729" w:rsidRDefault="00BC5BF4" w:rsidP="00BC5BF4">
            <w:pPr>
              <w:jc w:val="center"/>
              <w:rPr>
                <w:lang w:val="ro-MD"/>
              </w:rPr>
            </w:pPr>
            <w:r>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F07A8" w:rsidRPr="00AD2729" w:rsidTr="00DB0A61">
        <w:tc>
          <w:tcPr>
            <w:tcW w:w="1276" w:type="dxa"/>
          </w:tcPr>
          <w:p w:rsidR="00BF07A8" w:rsidRPr="00AD2729" w:rsidRDefault="00BF07A8" w:rsidP="00DB0A61">
            <w:pPr>
              <w:jc w:val="center"/>
              <w:rPr>
                <w:b/>
                <w:lang w:val="ro-MD"/>
              </w:rPr>
            </w:pPr>
            <w:r w:rsidRPr="00AD2729">
              <w:rPr>
                <w:b/>
                <w:lang w:val="ro-MD"/>
              </w:rPr>
              <w:t>04</w:t>
            </w:r>
          </w:p>
        </w:tc>
        <w:tc>
          <w:tcPr>
            <w:tcW w:w="4678" w:type="dxa"/>
          </w:tcPr>
          <w:p w:rsidR="00BF07A8" w:rsidRPr="00AD2729" w:rsidRDefault="00BF07A8" w:rsidP="00DB0A61">
            <w:pPr>
              <w:rPr>
                <w:lang w:val="ro-MD"/>
              </w:rPr>
            </w:pPr>
            <w:r w:rsidRPr="00AD2729">
              <w:rPr>
                <w:b/>
                <w:bCs/>
                <w:lang w:val="ro-MD"/>
              </w:rPr>
              <w:t>Servicii în domeniul economiei</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b/>
                <w:bCs/>
                <w:lang w:val="ro-MD"/>
              </w:rPr>
            </w:pPr>
            <w:r w:rsidRPr="00AD2729">
              <w:rPr>
                <w:b/>
                <w:lang w:val="ro-MD"/>
              </w:rPr>
              <w:t>Resurse-total</w:t>
            </w:r>
          </w:p>
        </w:tc>
        <w:tc>
          <w:tcPr>
            <w:tcW w:w="992" w:type="dxa"/>
          </w:tcPr>
          <w:p w:rsidR="00BF07A8" w:rsidRPr="00AD2729" w:rsidRDefault="00BF07A8" w:rsidP="00DB0A61">
            <w:pPr>
              <w:jc w:val="center"/>
              <w:rPr>
                <w:lang w:val="ro-MD"/>
              </w:rPr>
            </w:pP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b/>
                <w:lang w:val="ro-MD"/>
              </w:rPr>
            </w:pPr>
            <w:r>
              <w:rPr>
                <w:b/>
                <w:lang w:val="ro-MD"/>
              </w:rPr>
              <w:t>16358,9</w:t>
            </w:r>
          </w:p>
        </w:tc>
      </w:tr>
      <w:tr w:rsidR="00BF07A8" w:rsidRPr="00AD2729" w:rsidTr="00DB0A61">
        <w:tc>
          <w:tcPr>
            <w:tcW w:w="1276" w:type="dxa"/>
          </w:tcPr>
          <w:p w:rsidR="00BF07A8" w:rsidRPr="00AD2729" w:rsidRDefault="00BF07A8" w:rsidP="00DB0A61">
            <w:pPr>
              <w:jc w:val="center"/>
              <w:rPr>
                <w:b/>
                <w:lang w:val="ro-MD"/>
              </w:rPr>
            </w:pPr>
          </w:p>
        </w:tc>
        <w:tc>
          <w:tcPr>
            <w:tcW w:w="4678" w:type="dxa"/>
          </w:tcPr>
          <w:p w:rsidR="00BF07A8" w:rsidRPr="00AD2729" w:rsidRDefault="00BF07A8" w:rsidP="00DB0A61">
            <w:pPr>
              <w:rPr>
                <w:i/>
                <w:lang w:val="ro-MD"/>
              </w:rPr>
            </w:pPr>
            <w:r w:rsidRPr="00AD2729">
              <w:rPr>
                <w:i/>
                <w:lang w:val="ro-MD"/>
              </w:rPr>
              <w:t>Resurse generale</w:t>
            </w:r>
          </w:p>
        </w:tc>
        <w:tc>
          <w:tcPr>
            <w:tcW w:w="992" w:type="dxa"/>
          </w:tcPr>
          <w:p w:rsidR="00BF07A8" w:rsidRPr="00AD2729" w:rsidRDefault="00BF07A8" w:rsidP="00DB0A61">
            <w:pPr>
              <w:jc w:val="center"/>
              <w:rPr>
                <w:lang w:val="ro-MD"/>
              </w:rPr>
            </w:pPr>
            <w:r w:rsidRPr="00AD2729">
              <w:rPr>
                <w:lang w:val="ro-MD"/>
              </w:rPr>
              <w:t>1</w:t>
            </w:r>
          </w:p>
        </w:tc>
        <w:tc>
          <w:tcPr>
            <w:tcW w:w="1843" w:type="dxa"/>
          </w:tcPr>
          <w:p w:rsidR="00BF07A8" w:rsidRPr="00AD2729" w:rsidRDefault="00BF07A8" w:rsidP="00DB0A61">
            <w:pPr>
              <w:rPr>
                <w:lang w:val="ro-MD"/>
              </w:rPr>
            </w:pPr>
          </w:p>
        </w:tc>
        <w:tc>
          <w:tcPr>
            <w:tcW w:w="1418" w:type="dxa"/>
          </w:tcPr>
          <w:p w:rsidR="00BF07A8" w:rsidRPr="00AD2729" w:rsidRDefault="00BC5BF4" w:rsidP="00DB0A61">
            <w:pPr>
              <w:jc w:val="center"/>
              <w:rPr>
                <w:lang w:val="ro-MD"/>
              </w:rPr>
            </w:pPr>
            <w:r>
              <w:rPr>
                <w:lang w:val="ro-MD"/>
              </w:rPr>
              <w:t>16358,9</w:t>
            </w:r>
          </w:p>
        </w:tc>
      </w:tr>
      <w:tr w:rsidR="00BF07A8" w:rsidRPr="00AD2729" w:rsidTr="00DB0A61">
        <w:tc>
          <w:tcPr>
            <w:tcW w:w="1276" w:type="dxa"/>
          </w:tcPr>
          <w:p w:rsidR="00BF07A8" w:rsidRPr="00AD2729" w:rsidRDefault="00BF07A8" w:rsidP="00DB0A61">
            <w:pPr>
              <w:jc w:val="center"/>
              <w:rPr>
                <w:lang w:val="ro-MD"/>
              </w:rPr>
            </w:pPr>
          </w:p>
        </w:tc>
        <w:tc>
          <w:tcPr>
            <w:tcW w:w="4678" w:type="dxa"/>
          </w:tcPr>
          <w:p w:rsidR="00BF07A8" w:rsidRPr="00AD2729" w:rsidRDefault="00BF07A8" w:rsidP="00DB0A61">
            <w:pPr>
              <w:rPr>
                <w:i/>
                <w:lang w:val="ro-MD"/>
              </w:rPr>
            </w:pPr>
            <w:r w:rsidRPr="00AD2729">
              <w:rPr>
                <w:i/>
                <w:lang w:val="ro-MD"/>
              </w:rPr>
              <w:t>Resurse colectate de autorități/instituții bugetare</w:t>
            </w:r>
          </w:p>
        </w:tc>
        <w:tc>
          <w:tcPr>
            <w:tcW w:w="992" w:type="dxa"/>
          </w:tcPr>
          <w:p w:rsidR="00BF07A8" w:rsidRPr="00AD2729" w:rsidRDefault="00BF07A8" w:rsidP="00DB0A61">
            <w:pPr>
              <w:jc w:val="center"/>
              <w:rPr>
                <w:lang w:val="ro-MD"/>
              </w:rPr>
            </w:pPr>
            <w:r w:rsidRPr="00AD2729">
              <w:rPr>
                <w:lang w:val="ro-MD"/>
              </w:rPr>
              <w:t>2</w:t>
            </w:r>
          </w:p>
        </w:tc>
        <w:tc>
          <w:tcPr>
            <w:tcW w:w="1843" w:type="dxa"/>
          </w:tcPr>
          <w:p w:rsidR="00BF07A8" w:rsidRPr="00AD2729" w:rsidRDefault="00BF07A8" w:rsidP="00DB0A61">
            <w:pPr>
              <w:rPr>
                <w:lang w:val="ro-MD"/>
              </w:rPr>
            </w:pPr>
          </w:p>
        </w:tc>
        <w:tc>
          <w:tcPr>
            <w:tcW w:w="1418" w:type="dxa"/>
          </w:tcPr>
          <w:p w:rsidR="00BF07A8" w:rsidRPr="00AD2729" w:rsidRDefault="00BF07A8" w:rsidP="00DB0A61">
            <w:pPr>
              <w:jc w:val="center"/>
              <w:rPr>
                <w:color w:val="FF0000"/>
                <w:lang w:val="ro-MD"/>
              </w:rPr>
            </w:pPr>
            <w:r w:rsidRPr="00AD2729">
              <w:rPr>
                <w:color w:val="FF0000"/>
                <w:lang w:val="ro-MD"/>
              </w:rPr>
              <w:t>-</w:t>
            </w:r>
          </w:p>
        </w:tc>
      </w:tr>
      <w:tr w:rsidR="00BC5BF4" w:rsidRPr="00AD2729" w:rsidTr="00DB0A61">
        <w:tc>
          <w:tcPr>
            <w:tcW w:w="1276" w:type="dxa"/>
          </w:tcPr>
          <w:p w:rsidR="00BC5BF4" w:rsidRPr="00AD2729" w:rsidRDefault="00BC5BF4" w:rsidP="00BC5BF4">
            <w:pPr>
              <w:jc w:val="center"/>
              <w:rPr>
                <w:b/>
                <w:sz w:val="20"/>
                <w:szCs w:val="20"/>
                <w:lang w:val="ro-MD"/>
              </w:rPr>
            </w:pPr>
            <w:r w:rsidRPr="00AD2729">
              <w:rPr>
                <w:b/>
                <w:sz w:val="20"/>
                <w:szCs w:val="20"/>
                <w:lang w:val="ro-MD"/>
              </w:rPr>
              <w:lastRenderedPageBreak/>
              <w:t>1</w:t>
            </w:r>
          </w:p>
        </w:tc>
        <w:tc>
          <w:tcPr>
            <w:tcW w:w="4678" w:type="dxa"/>
          </w:tcPr>
          <w:p w:rsidR="00BC5BF4" w:rsidRPr="00AD2729" w:rsidRDefault="00BC5BF4" w:rsidP="00BC5BF4">
            <w:pPr>
              <w:jc w:val="center"/>
              <w:rPr>
                <w:b/>
                <w:sz w:val="20"/>
                <w:szCs w:val="20"/>
                <w:lang w:val="ro-MD"/>
              </w:rPr>
            </w:pPr>
            <w:r w:rsidRPr="00AD2729">
              <w:rPr>
                <w:b/>
                <w:sz w:val="20"/>
                <w:szCs w:val="20"/>
                <w:lang w:val="ro-MD"/>
              </w:rPr>
              <w:t>2</w:t>
            </w:r>
          </w:p>
        </w:tc>
        <w:tc>
          <w:tcPr>
            <w:tcW w:w="992" w:type="dxa"/>
          </w:tcPr>
          <w:p w:rsidR="00BC5BF4" w:rsidRPr="00AD2729" w:rsidRDefault="00BC5BF4" w:rsidP="00BC5BF4">
            <w:pPr>
              <w:jc w:val="center"/>
              <w:rPr>
                <w:b/>
                <w:sz w:val="20"/>
                <w:szCs w:val="20"/>
                <w:lang w:val="ro-MD"/>
              </w:rPr>
            </w:pPr>
            <w:r w:rsidRPr="00AD2729">
              <w:rPr>
                <w:b/>
                <w:sz w:val="20"/>
                <w:szCs w:val="20"/>
                <w:lang w:val="ro-MD"/>
              </w:rPr>
              <w:t>3</w:t>
            </w:r>
          </w:p>
        </w:tc>
        <w:tc>
          <w:tcPr>
            <w:tcW w:w="1843" w:type="dxa"/>
          </w:tcPr>
          <w:p w:rsidR="00BC5BF4" w:rsidRPr="00AD2729" w:rsidRDefault="00BC5BF4" w:rsidP="00BC5BF4">
            <w:pPr>
              <w:jc w:val="center"/>
              <w:rPr>
                <w:b/>
                <w:sz w:val="20"/>
                <w:szCs w:val="20"/>
                <w:lang w:val="ro-MD"/>
              </w:rPr>
            </w:pPr>
            <w:r w:rsidRPr="00AD2729">
              <w:rPr>
                <w:b/>
                <w:sz w:val="20"/>
                <w:szCs w:val="20"/>
                <w:lang w:val="ro-MD"/>
              </w:rPr>
              <w:t>4</w:t>
            </w:r>
          </w:p>
        </w:tc>
        <w:tc>
          <w:tcPr>
            <w:tcW w:w="1418" w:type="dxa"/>
          </w:tcPr>
          <w:p w:rsidR="00BC5BF4" w:rsidRPr="00AD2729" w:rsidRDefault="00BC5BF4" w:rsidP="00BC5BF4">
            <w:pPr>
              <w:jc w:val="center"/>
              <w:rPr>
                <w:b/>
                <w:sz w:val="20"/>
                <w:szCs w:val="20"/>
                <w:lang w:val="ro-MD"/>
              </w:rPr>
            </w:pPr>
            <w:r w:rsidRPr="00AD2729">
              <w:rPr>
                <w:b/>
                <w:sz w:val="20"/>
                <w:szCs w:val="20"/>
                <w:lang w:val="ro-MD"/>
              </w:rPr>
              <w:t>5</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16358,9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macroeconomic și de dezvoltare a economiei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5001</w:t>
            </w:r>
          </w:p>
        </w:tc>
        <w:tc>
          <w:tcPr>
            <w:tcW w:w="1418" w:type="dxa"/>
          </w:tcPr>
          <w:p w:rsidR="00BC5BF4" w:rsidRPr="00AD2729" w:rsidRDefault="00BC5BF4" w:rsidP="00BC5BF4">
            <w:pPr>
              <w:jc w:val="center"/>
              <w:rPr>
                <w:lang w:val="ro-MD"/>
              </w:rPr>
            </w:pPr>
            <w:r w:rsidRPr="00AD2729">
              <w:rPr>
                <w:lang w:val="ro-MD"/>
              </w:rPr>
              <w:t>777,9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agriculturii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5101</w:t>
            </w:r>
          </w:p>
        </w:tc>
        <w:tc>
          <w:tcPr>
            <w:tcW w:w="1418" w:type="dxa"/>
          </w:tcPr>
          <w:p w:rsidR="00BC5BF4" w:rsidRPr="00AD2729" w:rsidRDefault="00BC5BF4" w:rsidP="00BC5BF4">
            <w:pPr>
              <w:jc w:val="center"/>
              <w:rPr>
                <w:lang w:val="ro-MD"/>
              </w:rPr>
            </w:pPr>
            <w:r w:rsidRPr="00AD2729">
              <w:rPr>
                <w:lang w:val="ro-MD"/>
              </w:rPr>
              <w:t>700,0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dezvoltării regionale si constructiilor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6101</w:t>
            </w:r>
          </w:p>
        </w:tc>
        <w:tc>
          <w:tcPr>
            <w:tcW w:w="1418" w:type="dxa"/>
          </w:tcPr>
          <w:p w:rsidR="00BC5BF4" w:rsidRPr="00AD2729" w:rsidRDefault="00BC5BF4" w:rsidP="00BC5BF4">
            <w:pPr>
              <w:jc w:val="center"/>
              <w:rPr>
                <w:lang w:val="ro-MD"/>
              </w:rPr>
            </w:pPr>
            <w:r w:rsidRPr="00AD2729">
              <w:rPr>
                <w:lang w:val="ro-MD"/>
              </w:rPr>
              <w:t>458,0</w:t>
            </w:r>
          </w:p>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Dezvoltarea drumurilor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6402</w:t>
            </w:r>
          </w:p>
        </w:tc>
        <w:tc>
          <w:tcPr>
            <w:tcW w:w="1418" w:type="dxa"/>
          </w:tcPr>
          <w:p w:rsidR="00BC5BF4" w:rsidRPr="00AD2729" w:rsidRDefault="00BC5BF4" w:rsidP="00BC5BF4">
            <w:pPr>
              <w:jc w:val="center"/>
              <w:rPr>
                <w:lang w:val="ro-MD"/>
              </w:rPr>
            </w:pPr>
            <w:r>
              <w:rPr>
                <w:lang w:val="ro-MD"/>
              </w:rPr>
              <w:t>14228,8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Politici şi management în domeniul geodeziei, cartografiei şi cadastrului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6901</w:t>
            </w:r>
          </w:p>
        </w:tc>
        <w:tc>
          <w:tcPr>
            <w:tcW w:w="1418" w:type="dxa"/>
          </w:tcPr>
          <w:p w:rsidR="00BC5BF4" w:rsidRPr="00AD2729" w:rsidRDefault="00BC5BF4" w:rsidP="00BC5BF4">
            <w:pPr>
              <w:jc w:val="center"/>
              <w:rPr>
                <w:lang w:val="ro-MD"/>
              </w:rPr>
            </w:pPr>
            <w:r w:rsidRPr="00AD2729">
              <w:rPr>
                <w:lang w:val="ro-MD"/>
              </w:rPr>
              <w:t>194,2</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06</w:t>
            </w:r>
          </w:p>
        </w:tc>
        <w:tc>
          <w:tcPr>
            <w:tcW w:w="4678" w:type="dxa"/>
          </w:tcPr>
          <w:p w:rsidR="00BC5BF4" w:rsidRPr="00AD2729" w:rsidRDefault="00BC5BF4" w:rsidP="00BC5BF4">
            <w:pPr>
              <w:rPr>
                <w:lang w:val="ro-MD"/>
              </w:rPr>
            </w:pPr>
            <w:r w:rsidRPr="00AD2729">
              <w:rPr>
                <w:b/>
                <w:bCs/>
                <w:lang w:val="ro-MD"/>
              </w:rPr>
              <w:t>Gospodăria de locuinţe şi gospodăria serviciilor comunale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Pr>
                <w:lang w:val="ro-MD"/>
              </w:rPr>
              <w:t>1590,0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sidRPr="00AD2729">
              <w:rPr>
                <w:lang w:val="ro-MD"/>
              </w:rPr>
              <w:t>50,0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1640,0</w:t>
            </w:r>
          </w:p>
        </w:tc>
      </w:tr>
      <w:tr w:rsidR="00BC5BF4" w:rsidRPr="00AD2729" w:rsidTr="00DB0A61">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b/>
                <w:lang w:val="ro-MD"/>
              </w:rPr>
            </w:pPr>
            <w:r w:rsidRPr="00AD2729">
              <w:rPr>
                <w:lang w:val="ro-MD"/>
              </w:rPr>
              <w:t>Dezvoltarea gospodăriei de locuinţe şi serviciilor comunale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7502</w:t>
            </w:r>
          </w:p>
        </w:tc>
        <w:tc>
          <w:tcPr>
            <w:tcW w:w="1418" w:type="dxa"/>
          </w:tcPr>
          <w:p w:rsidR="00BC5BF4" w:rsidRPr="00AD2729" w:rsidRDefault="00BC5BF4" w:rsidP="00BC5BF4">
            <w:pPr>
              <w:jc w:val="center"/>
              <w:rPr>
                <w:lang w:val="ro-MD"/>
              </w:rPr>
            </w:pPr>
            <w:r>
              <w:rPr>
                <w:lang w:val="ro-MD"/>
              </w:rPr>
              <w:t>250,0</w:t>
            </w: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lang w:val="en-US"/>
              </w:rPr>
            </w:pPr>
            <w:r w:rsidRPr="00BC5BF4">
              <w:rPr>
                <w:color w:val="000000"/>
              </w:rPr>
              <w:t>Aprovizionarea cu apă și canalizare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7503</w:t>
            </w:r>
          </w:p>
        </w:tc>
        <w:tc>
          <w:tcPr>
            <w:tcW w:w="1418" w:type="dxa"/>
          </w:tcPr>
          <w:p w:rsidR="00BC5BF4" w:rsidRDefault="00BC5BF4" w:rsidP="00BC5BF4">
            <w:pPr>
              <w:jc w:val="center"/>
              <w:rPr>
                <w:lang w:val="ro-MD"/>
              </w:rPr>
            </w:pPr>
            <w:r>
              <w:rPr>
                <w:lang w:val="ro-MD"/>
              </w:rPr>
              <w:t>340,0</w:t>
            </w: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rPr>
            </w:pPr>
            <w:r w:rsidRPr="00BC5BF4">
              <w:rPr>
                <w:color w:val="000000"/>
              </w:rPr>
              <w:t>Iluminarea stradală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Pr>
                <w:lang w:val="ro-MD"/>
              </w:rPr>
              <w:t>7505</w:t>
            </w:r>
          </w:p>
        </w:tc>
        <w:tc>
          <w:tcPr>
            <w:tcW w:w="1418" w:type="dxa"/>
          </w:tcPr>
          <w:p w:rsidR="00BC5BF4" w:rsidRDefault="00BC5BF4" w:rsidP="00BC5BF4">
            <w:pPr>
              <w:jc w:val="center"/>
              <w:rPr>
                <w:lang w:val="ro-MD"/>
              </w:rPr>
            </w:pPr>
            <w:r>
              <w:rPr>
                <w:lang w:val="ro-MD"/>
              </w:rPr>
              <w:t>1050,0</w:t>
            </w:r>
          </w:p>
        </w:tc>
      </w:tr>
      <w:tr w:rsidR="00BC5BF4" w:rsidRPr="00AD2729" w:rsidTr="00BC5BF4">
        <w:tc>
          <w:tcPr>
            <w:tcW w:w="1276" w:type="dxa"/>
          </w:tcPr>
          <w:p w:rsidR="00BC5BF4" w:rsidRPr="00AD2729" w:rsidRDefault="00BC5BF4" w:rsidP="00BC5BF4">
            <w:pPr>
              <w:jc w:val="center"/>
              <w:rPr>
                <w:b/>
                <w:lang w:val="ro-MD"/>
              </w:rPr>
            </w:pPr>
            <w:r>
              <w:rPr>
                <w:b/>
                <w:lang w:val="ro-MD"/>
              </w:rPr>
              <w:t>07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C5BF4" w:rsidRPr="00BC5BF4" w:rsidRDefault="00BC5BF4" w:rsidP="00BC5BF4">
            <w:pPr>
              <w:rPr>
                <w:b/>
                <w:bCs/>
                <w:color w:val="000000"/>
                <w:lang w:val="ru-RU"/>
              </w:rPr>
            </w:pPr>
            <w:r w:rsidRPr="00BC5BF4">
              <w:rPr>
                <w:b/>
                <w:bCs/>
                <w:color w:val="000000"/>
              </w:rPr>
              <w:t>Ocrotirea sănătății</w:t>
            </w:r>
          </w:p>
        </w:tc>
        <w:tc>
          <w:tcPr>
            <w:tcW w:w="992" w:type="dxa"/>
          </w:tcPr>
          <w:p w:rsidR="00BC5BF4" w:rsidRPr="00AD2729" w:rsidRDefault="00BC5BF4" w:rsidP="00BC5BF4">
            <w:pPr>
              <w:jc w:val="center"/>
              <w:rPr>
                <w:lang w:val="ro-MD"/>
              </w:rPr>
            </w:pPr>
          </w:p>
        </w:tc>
        <w:tc>
          <w:tcPr>
            <w:tcW w:w="1843" w:type="dxa"/>
          </w:tcPr>
          <w:p w:rsidR="00BC5BF4" w:rsidRDefault="00BC5BF4" w:rsidP="00BC5BF4">
            <w:pPr>
              <w:rPr>
                <w:lang w:val="ro-MD"/>
              </w:rPr>
            </w:pPr>
          </w:p>
        </w:tc>
        <w:tc>
          <w:tcPr>
            <w:tcW w:w="1418" w:type="dxa"/>
          </w:tcPr>
          <w:p w:rsidR="00BC5BF4" w:rsidRDefault="00BC5BF4" w:rsidP="00BC5BF4">
            <w:pPr>
              <w:jc w:val="center"/>
              <w:rPr>
                <w:lang w:val="ro-MD"/>
              </w:rPr>
            </w:pPr>
          </w:p>
        </w:tc>
      </w:tr>
      <w:tr w:rsidR="00BC5BF4" w:rsidRPr="00AD2729" w:rsidTr="00BC5BF4">
        <w:tc>
          <w:tcPr>
            <w:tcW w:w="1276" w:type="dxa"/>
          </w:tcPr>
          <w:p w:rsidR="00BC5BF4" w:rsidRPr="00AD2729" w:rsidRDefault="00BC5BF4" w:rsidP="00BC5BF4">
            <w:pPr>
              <w:jc w:val="center"/>
              <w:rPr>
                <w:b/>
                <w:lang w:val="ro-MD"/>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BC5BF4" w:rsidRPr="00BC5BF4" w:rsidRDefault="00BC5BF4" w:rsidP="00BC5BF4">
            <w:pPr>
              <w:rPr>
                <w:color w:val="000000"/>
              </w:rPr>
            </w:pPr>
            <w:r w:rsidRPr="00BC5BF4">
              <w:rPr>
                <w:color w:val="000000"/>
              </w:rPr>
              <w:t>Dezvoltarea și modernizarea instituțiilor în domeniul octotirii sănătății</w:t>
            </w:r>
          </w:p>
        </w:tc>
        <w:tc>
          <w:tcPr>
            <w:tcW w:w="992" w:type="dxa"/>
          </w:tcPr>
          <w:p w:rsidR="00BC5BF4" w:rsidRPr="00AD2729" w:rsidRDefault="00BC5BF4" w:rsidP="00BC5BF4">
            <w:pPr>
              <w:jc w:val="center"/>
              <w:rPr>
                <w:lang w:val="ro-MD"/>
              </w:rPr>
            </w:pPr>
          </w:p>
        </w:tc>
        <w:tc>
          <w:tcPr>
            <w:tcW w:w="1843" w:type="dxa"/>
          </w:tcPr>
          <w:p w:rsidR="00BC5BF4" w:rsidRDefault="00BC5BF4" w:rsidP="00BC5BF4">
            <w:pPr>
              <w:rPr>
                <w:lang w:val="ro-MD"/>
              </w:rPr>
            </w:pPr>
            <w:r>
              <w:rPr>
                <w:lang w:val="ro-MD"/>
              </w:rPr>
              <w:t>8019</w:t>
            </w:r>
          </w:p>
        </w:tc>
        <w:tc>
          <w:tcPr>
            <w:tcW w:w="1418" w:type="dxa"/>
          </w:tcPr>
          <w:p w:rsidR="00BC5BF4" w:rsidRPr="00BC5BF4" w:rsidRDefault="00BC5BF4" w:rsidP="00BC5BF4">
            <w:pPr>
              <w:jc w:val="center"/>
              <w:rPr>
                <w:b/>
                <w:lang w:val="ro-MD"/>
              </w:rPr>
            </w:pPr>
            <w:r w:rsidRPr="00BC5BF4">
              <w:rPr>
                <w:b/>
                <w:lang w:val="ro-MD"/>
              </w:rPr>
              <w:t>4287,1</w:t>
            </w:r>
          </w:p>
        </w:tc>
      </w:tr>
      <w:tr w:rsidR="00BC5BF4" w:rsidRPr="00AD2729" w:rsidTr="00BC5BF4">
        <w:tc>
          <w:tcPr>
            <w:tcW w:w="1276" w:type="dxa"/>
          </w:tcPr>
          <w:p w:rsidR="00BC5BF4" w:rsidRPr="00AD2729" w:rsidRDefault="00BC5BF4" w:rsidP="00BC5BF4">
            <w:pPr>
              <w:jc w:val="center"/>
              <w:rPr>
                <w:b/>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Default="00BC5BF4" w:rsidP="00BC5BF4">
            <w:pPr>
              <w:rPr>
                <w:lang w:val="ro-MD"/>
              </w:rPr>
            </w:pPr>
          </w:p>
        </w:tc>
        <w:tc>
          <w:tcPr>
            <w:tcW w:w="1418" w:type="dxa"/>
          </w:tcPr>
          <w:p w:rsidR="00BC5BF4" w:rsidRDefault="00BC5BF4" w:rsidP="00BC5BF4">
            <w:pPr>
              <w:jc w:val="center"/>
              <w:rPr>
                <w:lang w:val="ro-MD"/>
              </w:rPr>
            </w:pPr>
            <w:r>
              <w:rPr>
                <w:lang w:val="ro-MD"/>
              </w:rPr>
              <w:t>4287,1</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08</w:t>
            </w:r>
          </w:p>
        </w:tc>
        <w:tc>
          <w:tcPr>
            <w:tcW w:w="4678" w:type="dxa"/>
          </w:tcPr>
          <w:p w:rsidR="00BC5BF4" w:rsidRPr="00AD2729" w:rsidRDefault="00BC5BF4" w:rsidP="00BC5BF4">
            <w:pPr>
              <w:rPr>
                <w:lang w:val="ro-MD"/>
              </w:rPr>
            </w:pPr>
            <w:r w:rsidRPr="00AD2729">
              <w:rPr>
                <w:b/>
                <w:bCs/>
                <w:lang w:val="ro-MD"/>
              </w:rPr>
              <w:t>Cultură,  sport, tineret, culte și odihnă</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b/>
                <w:lang w:val="ro-MD"/>
              </w:rPr>
            </w:pPr>
            <w:r>
              <w:rPr>
                <w:b/>
                <w:lang w:val="ro-MD"/>
              </w:rPr>
              <w:t>23957,8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Pr>
                <w:lang w:val="ro-MD"/>
              </w:rPr>
              <w:t>22879,8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r w:rsidRPr="00AD2729">
              <w:rPr>
                <w:lang w:val="ro-MD"/>
              </w:rPr>
              <w:t>1078,0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BC5BF4" w:rsidRDefault="00BC5BF4" w:rsidP="00BC5BF4">
            <w:pPr>
              <w:jc w:val="center"/>
              <w:rPr>
                <w:b/>
                <w:color w:val="FF0000"/>
                <w:lang w:val="ro-MD"/>
              </w:rPr>
            </w:pPr>
            <w:r w:rsidRPr="00BC5BF4">
              <w:rPr>
                <w:b/>
                <w:lang w:val="ro-MD"/>
              </w:rPr>
              <w:t>23957,8</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 xml:space="preserve">Politici şi management în domeniul culturii </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8501</w:t>
            </w:r>
          </w:p>
        </w:tc>
        <w:tc>
          <w:tcPr>
            <w:tcW w:w="1418" w:type="dxa"/>
          </w:tcPr>
          <w:p w:rsidR="00BC5BF4" w:rsidRPr="00AD2729" w:rsidRDefault="00BC5BF4" w:rsidP="00BC5BF4">
            <w:pPr>
              <w:jc w:val="center"/>
              <w:rPr>
                <w:lang w:val="ro-MD"/>
              </w:rPr>
            </w:pPr>
            <w:r w:rsidRPr="00AD2729">
              <w:rPr>
                <w:lang w:val="ro-MD"/>
              </w:rPr>
              <w:t>800,0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Dezvoltarea culturii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8502</w:t>
            </w:r>
          </w:p>
        </w:tc>
        <w:tc>
          <w:tcPr>
            <w:tcW w:w="1418" w:type="dxa"/>
          </w:tcPr>
          <w:p w:rsidR="00BC5BF4" w:rsidRPr="00AD2729" w:rsidRDefault="00BC5BF4" w:rsidP="00BC5BF4">
            <w:pPr>
              <w:jc w:val="center"/>
              <w:rPr>
                <w:lang w:val="ro-MD"/>
              </w:rPr>
            </w:pPr>
            <w:r>
              <w:rPr>
                <w:lang w:val="ro-MD"/>
              </w:rPr>
              <w:t>7364,9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Protejarea și punerea în valoare a patrimoniului cultural național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8503</w:t>
            </w:r>
          </w:p>
        </w:tc>
        <w:tc>
          <w:tcPr>
            <w:tcW w:w="1418" w:type="dxa"/>
          </w:tcPr>
          <w:p w:rsidR="00BC5BF4" w:rsidRPr="00AD2729" w:rsidRDefault="00BC5BF4" w:rsidP="00BC5BF4">
            <w:pPr>
              <w:jc w:val="center"/>
              <w:rPr>
                <w:lang w:val="ro-MD"/>
              </w:rPr>
            </w:pPr>
            <w:r>
              <w:rPr>
                <w:lang w:val="ro-MD"/>
              </w:rPr>
              <w:t>7061,0</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Sport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8602</w:t>
            </w:r>
          </w:p>
        </w:tc>
        <w:tc>
          <w:tcPr>
            <w:tcW w:w="1418" w:type="dxa"/>
          </w:tcPr>
          <w:p w:rsidR="00BC5BF4" w:rsidRPr="00AD2729" w:rsidRDefault="00BC5BF4" w:rsidP="00BC5BF4">
            <w:pPr>
              <w:jc w:val="center"/>
              <w:rPr>
                <w:lang w:val="ro-MD"/>
              </w:rPr>
            </w:pPr>
            <w:r>
              <w:rPr>
                <w:lang w:val="ro-MD"/>
              </w:rPr>
              <w:t>7981,9</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lang w:val="ro-MD"/>
              </w:rPr>
            </w:pPr>
            <w:r w:rsidRPr="00AD2729">
              <w:rPr>
                <w:lang w:val="ro-MD"/>
              </w:rPr>
              <w:t>Tineret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8603</w:t>
            </w:r>
          </w:p>
        </w:tc>
        <w:tc>
          <w:tcPr>
            <w:tcW w:w="1418" w:type="dxa"/>
          </w:tcPr>
          <w:p w:rsidR="00BC5BF4" w:rsidRPr="00AD2729" w:rsidRDefault="00BC5BF4" w:rsidP="00BC5BF4">
            <w:pPr>
              <w:jc w:val="center"/>
              <w:rPr>
                <w:lang w:val="ro-MD"/>
              </w:rPr>
            </w:pPr>
            <w:r w:rsidRPr="00AD2729">
              <w:rPr>
                <w:lang w:val="ro-MD"/>
              </w:rPr>
              <w:t>750,0</w:t>
            </w:r>
          </w:p>
        </w:tc>
      </w:tr>
      <w:tr w:rsidR="00BC5BF4" w:rsidRPr="00AD2729" w:rsidTr="00DB0A61">
        <w:tc>
          <w:tcPr>
            <w:tcW w:w="1276" w:type="dxa"/>
          </w:tcPr>
          <w:p w:rsidR="00BC5BF4" w:rsidRPr="00AD2729" w:rsidRDefault="00BC5BF4" w:rsidP="00BC5BF4">
            <w:pPr>
              <w:jc w:val="center"/>
              <w:rPr>
                <w:b/>
                <w:lang w:val="ro-MD"/>
              </w:rPr>
            </w:pPr>
            <w:r w:rsidRPr="00AD2729">
              <w:rPr>
                <w:b/>
                <w:lang w:val="ro-MD"/>
              </w:rPr>
              <w:t>09</w:t>
            </w:r>
          </w:p>
        </w:tc>
        <w:tc>
          <w:tcPr>
            <w:tcW w:w="4678" w:type="dxa"/>
          </w:tcPr>
          <w:p w:rsidR="00BC5BF4" w:rsidRPr="00AD2729" w:rsidRDefault="00BC5BF4" w:rsidP="00BC5BF4">
            <w:pPr>
              <w:rPr>
                <w:lang w:val="ro-MD"/>
              </w:rPr>
            </w:pPr>
            <w:r w:rsidRPr="00AD2729">
              <w:rPr>
                <w:b/>
                <w:bCs/>
                <w:lang w:val="ro-MD"/>
              </w:rPr>
              <w:t>Învățămînt</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BC5BF4" w:rsidP="00BC5BF4">
            <w:pPr>
              <w:jc w:val="center"/>
              <w:rPr>
                <w:lang w:val="ro-MD"/>
              </w:rPr>
            </w:pP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b/>
                <w:bCs/>
                <w:lang w:val="ro-MD"/>
              </w:rPr>
            </w:pPr>
            <w:r w:rsidRPr="00AD2729">
              <w:rPr>
                <w:b/>
                <w:lang w:val="ro-MD"/>
              </w:rPr>
              <w:t>Resurse-total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b/>
                <w:lang w:val="ro-MD"/>
              </w:rPr>
            </w:pPr>
            <w:r>
              <w:rPr>
                <w:b/>
                <w:lang w:val="ro-MD"/>
              </w:rPr>
              <w:t>176122,1</w:t>
            </w:r>
          </w:p>
        </w:tc>
      </w:tr>
      <w:tr w:rsidR="00BC5BF4" w:rsidRPr="00AD2729" w:rsidTr="00DB0A61">
        <w:tc>
          <w:tcPr>
            <w:tcW w:w="1276" w:type="dxa"/>
          </w:tcPr>
          <w:p w:rsidR="00BC5BF4" w:rsidRPr="00AD2729" w:rsidRDefault="00BC5BF4" w:rsidP="00BC5BF4">
            <w:pPr>
              <w:jc w:val="center"/>
              <w:rPr>
                <w:lang w:val="ro-MD"/>
              </w:rPr>
            </w:pPr>
          </w:p>
        </w:tc>
        <w:tc>
          <w:tcPr>
            <w:tcW w:w="4678" w:type="dxa"/>
          </w:tcPr>
          <w:p w:rsidR="00BC5BF4" w:rsidRPr="00AD2729" w:rsidRDefault="00BC5BF4" w:rsidP="00BC5BF4">
            <w:pPr>
              <w:rPr>
                <w:i/>
                <w:lang w:val="ro-MD"/>
              </w:rPr>
            </w:pPr>
            <w:r w:rsidRPr="00AD2729">
              <w:rPr>
                <w:i/>
                <w:lang w:val="ro-MD"/>
              </w:rPr>
              <w:t>Resurse generale</w:t>
            </w:r>
          </w:p>
        </w:tc>
        <w:tc>
          <w:tcPr>
            <w:tcW w:w="992" w:type="dxa"/>
          </w:tcPr>
          <w:p w:rsidR="00BC5BF4" w:rsidRPr="00AD2729" w:rsidRDefault="00BC5BF4" w:rsidP="00BC5BF4">
            <w:pPr>
              <w:jc w:val="center"/>
              <w:rPr>
                <w:lang w:val="ro-MD"/>
              </w:rPr>
            </w:pPr>
            <w:r w:rsidRPr="00AD2729">
              <w:rPr>
                <w:lang w:val="ro-MD"/>
              </w:rPr>
              <w:t>1</w:t>
            </w: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b/>
                <w:lang w:val="ro-MD"/>
              </w:rPr>
              <w:t>173187,9</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i/>
                <w:lang w:val="ro-MD"/>
              </w:rPr>
            </w:pPr>
            <w:r w:rsidRPr="00AD2729">
              <w:rPr>
                <w:i/>
                <w:lang w:val="ro-MD"/>
              </w:rPr>
              <w:t>Resurse colectate de autorități/instituții bugetare</w:t>
            </w:r>
          </w:p>
        </w:tc>
        <w:tc>
          <w:tcPr>
            <w:tcW w:w="992" w:type="dxa"/>
          </w:tcPr>
          <w:p w:rsidR="00BC5BF4" w:rsidRPr="00AD2729" w:rsidRDefault="00BC5BF4" w:rsidP="00BC5BF4">
            <w:pPr>
              <w:jc w:val="center"/>
              <w:rPr>
                <w:lang w:val="ro-MD"/>
              </w:rPr>
            </w:pPr>
            <w:r w:rsidRPr="00AD2729">
              <w:rPr>
                <w:lang w:val="ro-MD"/>
              </w:rPr>
              <w:t>2</w:t>
            </w: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lang w:val="ro-MD"/>
              </w:rPr>
              <w:t>2934,2</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b/>
                <w:lang w:val="ro-MD"/>
              </w:rPr>
            </w:pPr>
            <w:r w:rsidRPr="00AD2729">
              <w:rPr>
                <w:b/>
                <w:lang w:val="ro-MD"/>
              </w:rPr>
              <w:t>Cheltuieli – total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p>
        </w:tc>
        <w:tc>
          <w:tcPr>
            <w:tcW w:w="1418" w:type="dxa"/>
          </w:tcPr>
          <w:p w:rsidR="00BC5BF4" w:rsidRPr="00AD2729" w:rsidRDefault="00963980" w:rsidP="00BC5BF4">
            <w:pPr>
              <w:jc w:val="center"/>
              <w:rPr>
                <w:lang w:val="ro-MD"/>
              </w:rPr>
            </w:pPr>
            <w:r>
              <w:rPr>
                <w:b/>
                <w:lang w:val="ro-MD"/>
              </w:rPr>
              <w:t>176122,1</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tcPr>
          <w:p w:rsidR="00BC5BF4" w:rsidRPr="00AD2729" w:rsidRDefault="00BC5BF4" w:rsidP="00BC5BF4">
            <w:pPr>
              <w:rPr>
                <w:b/>
                <w:lang w:val="ro-MD"/>
              </w:rPr>
            </w:pPr>
            <w:r w:rsidRPr="00AD2729">
              <w:rPr>
                <w:lang w:val="ro-MD"/>
              </w:rPr>
              <w:t>Politici şi management în domeniul educaţiei</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8801</w:t>
            </w:r>
          </w:p>
        </w:tc>
        <w:tc>
          <w:tcPr>
            <w:tcW w:w="1418" w:type="dxa"/>
          </w:tcPr>
          <w:p w:rsidR="00BC5BF4" w:rsidRPr="00AD2729" w:rsidRDefault="00BC5BF4" w:rsidP="00BC5BF4">
            <w:pPr>
              <w:jc w:val="center"/>
              <w:rPr>
                <w:lang w:val="ro-MD"/>
              </w:rPr>
            </w:pPr>
            <w:r w:rsidRPr="00AD2729">
              <w:rPr>
                <w:lang w:val="ro-MD"/>
              </w:rPr>
              <w:t>1900,0</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Educație timpurie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8802</w:t>
            </w:r>
          </w:p>
        </w:tc>
        <w:tc>
          <w:tcPr>
            <w:tcW w:w="1418" w:type="dxa"/>
          </w:tcPr>
          <w:p w:rsidR="00BC5BF4" w:rsidRPr="00AD2729" w:rsidRDefault="00963980" w:rsidP="00BC5BF4">
            <w:pPr>
              <w:jc w:val="center"/>
              <w:rPr>
                <w:lang w:val="ro-MD"/>
              </w:rPr>
            </w:pPr>
            <w:r>
              <w:rPr>
                <w:lang w:val="ro-MD"/>
              </w:rPr>
              <w:t>8968,9</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primar</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8803</w:t>
            </w:r>
          </w:p>
        </w:tc>
        <w:tc>
          <w:tcPr>
            <w:tcW w:w="1418" w:type="dxa"/>
          </w:tcPr>
          <w:p w:rsidR="00BC5BF4" w:rsidRPr="00AD2729" w:rsidRDefault="00963980" w:rsidP="00BC5BF4">
            <w:pPr>
              <w:jc w:val="center"/>
              <w:rPr>
                <w:lang w:val="ro-MD"/>
              </w:rPr>
            </w:pPr>
            <w:r>
              <w:rPr>
                <w:lang w:val="ro-MD"/>
              </w:rPr>
              <w:t>2300,8</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gimnazial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8804</w:t>
            </w:r>
          </w:p>
        </w:tc>
        <w:tc>
          <w:tcPr>
            <w:tcW w:w="1418" w:type="dxa"/>
          </w:tcPr>
          <w:p w:rsidR="00BC5BF4" w:rsidRPr="00AD2729" w:rsidRDefault="00963980" w:rsidP="00BC5BF4">
            <w:pPr>
              <w:jc w:val="center"/>
              <w:rPr>
                <w:lang w:val="ro-MD"/>
              </w:rPr>
            </w:pPr>
            <w:r>
              <w:rPr>
                <w:lang w:val="ro-MD"/>
              </w:rPr>
              <w:t>95651,2</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Învățămînt liceal</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8806</w:t>
            </w:r>
          </w:p>
        </w:tc>
        <w:tc>
          <w:tcPr>
            <w:tcW w:w="1418" w:type="dxa"/>
          </w:tcPr>
          <w:p w:rsidR="00BC5BF4" w:rsidRPr="00AD2729" w:rsidRDefault="00963980" w:rsidP="00BC5BF4">
            <w:pPr>
              <w:jc w:val="center"/>
              <w:rPr>
                <w:lang w:val="ro-MD"/>
              </w:rPr>
            </w:pPr>
            <w:r>
              <w:rPr>
                <w:lang w:val="ro-MD"/>
              </w:rPr>
              <w:t>54388,5</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Pr="00AD2729" w:rsidRDefault="00BC5BF4" w:rsidP="00BC5BF4">
            <w:pPr>
              <w:rPr>
                <w:lang w:val="ro-MD"/>
              </w:rPr>
            </w:pPr>
            <w:r w:rsidRPr="00AD2729">
              <w:rPr>
                <w:lang w:val="ro-MD"/>
              </w:rPr>
              <w:t>Servicii generale în educaţie</w:t>
            </w: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8813</w:t>
            </w:r>
          </w:p>
        </w:tc>
        <w:tc>
          <w:tcPr>
            <w:tcW w:w="1418" w:type="dxa"/>
          </w:tcPr>
          <w:p w:rsidR="00BC5BF4" w:rsidRPr="00AD2729" w:rsidRDefault="00963980" w:rsidP="00BC5BF4">
            <w:pPr>
              <w:jc w:val="center"/>
              <w:rPr>
                <w:lang w:val="ro-MD"/>
              </w:rPr>
            </w:pPr>
            <w:r>
              <w:rPr>
                <w:lang w:val="ro-MD"/>
              </w:rPr>
              <w:t>2425,0</w:t>
            </w:r>
          </w:p>
        </w:tc>
      </w:tr>
      <w:tr w:rsidR="00BC5BF4" w:rsidRPr="00AD2729" w:rsidTr="00DB0A61">
        <w:tc>
          <w:tcPr>
            <w:tcW w:w="1276" w:type="dxa"/>
          </w:tcPr>
          <w:p w:rsidR="00BC5BF4" w:rsidRPr="00AD2729" w:rsidRDefault="00BC5BF4" w:rsidP="00BC5BF4">
            <w:pPr>
              <w:jc w:val="center"/>
              <w:rPr>
                <w:color w:val="FF0000"/>
                <w:lang w:val="ro-MD"/>
              </w:rPr>
            </w:pPr>
          </w:p>
        </w:tc>
        <w:tc>
          <w:tcPr>
            <w:tcW w:w="4678" w:type="dxa"/>
            <w:vAlign w:val="center"/>
          </w:tcPr>
          <w:p w:rsidR="00BC5BF4" w:rsidRDefault="00BC5BF4" w:rsidP="00BC5BF4">
            <w:pPr>
              <w:rPr>
                <w:lang w:val="ro-MD"/>
              </w:rPr>
            </w:pPr>
            <w:r w:rsidRPr="00AD2729">
              <w:rPr>
                <w:lang w:val="ro-MD"/>
              </w:rPr>
              <w:t>Educație extrașcolară și susținerea elevilor dotați</w:t>
            </w:r>
          </w:p>
          <w:p w:rsidR="00963980" w:rsidRPr="00AD2729" w:rsidRDefault="00963980" w:rsidP="00BC5BF4">
            <w:pPr>
              <w:rPr>
                <w:lang w:val="ro-MD"/>
              </w:rPr>
            </w:pPr>
          </w:p>
        </w:tc>
        <w:tc>
          <w:tcPr>
            <w:tcW w:w="992" w:type="dxa"/>
          </w:tcPr>
          <w:p w:rsidR="00BC5BF4" w:rsidRPr="00AD2729" w:rsidRDefault="00BC5BF4" w:rsidP="00BC5BF4">
            <w:pPr>
              <w:jc w:val="center"/>
              <w:rPr>
                <w:lang w:val="ro-MD"/>
              </w:rPr>
            </w:pPr>
          </w:p>
        </w:tc>
        <w:tc>
          <w:tcPr>
            <w:tcW w:w="1843" w:type="dxa"/>
          </w:tcPr>
          <w:p w:rsidR="00BC5BF4" w:rsidRPr="00AD2729" w:rsidRDefault="00BC5BF4" w:rsidP="00BC5BF4">
            <w:pPr>
              <w:rPr>
                <w:lang w:val="ro-MD"/>
              </w:rPr>
            </w:pPr>
            <w:r w:rsidRPr="00AD2729">
              <w:rPr>
                <w:lang w:val="ro-MD"/>
              </w:rPr>
              <w:t>8814</w:t>
            </w:r>
          </w:p>
        </w:tc>
        <w:tc>
          <w:tcPr>
            <w:tcW w:w="1418" w:type="dxa"/>
          </w:tcPr>
          <w:p w:rsidR="00BC5BF4" w:rsidRPr="00AD2729" w:rsidRDefault="00963980" w:rsidP="00BC5BF4">
            <w:pPr>
              <w:jc w:val="center"/>
              <w:rPr>
                <w:lang w:val="ro-MD"/>
              </w:rPr>
            </w:pPr>
            <w:r>
              <w:rPr>
                <w:lang w:val="ro-MD"/>
              </w:rPr>
              <w:t>10066,4</w:t>
            </w:r>
          </w:p>
        </w:tc>
      </w:tr>
      <w:tr w:rsidR="00963980" w:rsidRPr="00AD2729" w:rsidTr="008B3E8B">
        <w:tc>
          <w:tcPr>
            <w:tcW w:w="1276" w:type="dxa"/>
          </w:tcPr>
          <w:p w:rsidR="00963980" w:rsidRPr="00AD2729" w:rsidRDefault="00963980" w:rsidP="00963980">
            <w:pPr>
              <w:jc w:val="center"/>
              <w:rPr>
                <w:b/>
                <w:sz w:val="20"/>
                <w:szCs w:val="20"/>
                <w:lang w:val="ro-MD"/>
              </w:rPr>
            </w:pPr>
            <w:r w:rsidRPr="00AD2729">
              <w:rPr>
                <w:b/>
                <w:sz w:val="20"/>
                <w:szCs w:val="20"/>
                <w:lang w:val="ro-MD"/>
              </w:rPr>
              <w:lastRenderedPageBreak/>
              <w:t>1</w:t>
            </w:r>
          </w:p>
        </w:tc>
        <w:tc>
          <w:tcPr>
            <w:tcW w:w="4678" w:type="dxa"/>
          </w:tcPr>
          <w:p w:rsidR="00963980" w:rsidRPr="00AD2729" w:rsidRDefault="00963980" w:rsidP="00963980">
            <w:pPr>
              <w:jc w:val="center"/>
              <w:rPr>
                <w:b/>
                <w:sz w:val="20"/>
                <w:szCs w:val="20"/>
                <w:lang w:val="ro-MD"/>
              </w:rPr>
            </w:pPr>
            <w:r w:rsidRPr="00AD2729">
              <w:rPr>
                <w:b/>
                <w:sz w:val="20"/>
                <w:szCs w:val="20"/>
                <w:lang w:val="ro-MD"/>
              </w:rPr>
              <w:t>2</w:t>
            </w:r>
          </w:p>
        </w:tc>
        <w:tc>
          <w:tcPr>
            <w:tcW w:w="992" w:type="dxa"/>
          </w:tcPr>
          <w:p w:rsidR="00963980" w:rsidRPr="00AD2729" w:rsidRDefault="00963980" w:rsidP="00963980">
            <w:pPr>
              <w:jc w:val="center"/>
              <w:rPr>
                <w:b/>
                <w:sz w:val="20"/>
                <w:szCs w:val="20"/>
                <w:lang w:val="ro-MD"/>
              </w:rPr>
            </w:pPr>
            <w:r w:rsidRPr="00AD2729">
              <w:rPr>
                <w:b/>
                <w:sz w:val="20"/>
                <w:szCs w:val="20"/>
                <w:lang w:val="ro-MD"/>
              </w:rPr>
              <w:t>3</w:t>
            </w:r>
          </w:p>
        </w:tc>
        <w:tc>
          <w:tcPr>
            <w:tcW w:w="1843" w:type="dxa"/>
          </w:tcPr>
          <w:p w:rsidR="00963980" w:rsidRPr="00AD2729" w:rsidRDefault="00963980" w:rsidP="00963980">
            <w:pPr>
              <w:jc w:val="center"/>
              <w:rPr>
                <w:b/>
                <w:sz w:val="20"/>
                <w:szCs w:val="20"/>
                <w:lang w:val="ro-MD"/>
              </w:rPr>
            </w:pPr>
            <w:r w:rsidRPr="00AD2729">
              <w:rPr>
                <w:b/>
                <w:sz w:val="20"/>
                <w:szCs w:val="20"/>
                <w:lang w:val="ro-MD"/>
              </w:rPr>
              <w:t>4</w:t>
            </w:r>
          </w:p>
        </w:tc>
        <w:tc>
          <w:tcPr>
            <w:tcW w:w="1418" w:type="dxa"/>
          </w:tcPr>
          <w:p w:rsidR="00963980" w:rsidRPr="00AD2729" w:rsidRDefault="00963980" w:rsidP="00963980">
            <w:pPr>
              <w:jc w:val="center"/>
              <w:rPr>
                <w:b/>
                <w:sz w:val="20"/>
                <w:szCs w:val="20"/>
                <w:lang w:val="ro-MD"/>
              </w:rPr>
            </w:pPr>
            <w:r w:rsidRPr="00AD2729">
              <w:rPr>
                <w:b/>
                <w:sz w:val="20"/>
                <w:szCs w:val="20"/>
                <w:lang w:val="ro-MD"/>
              </w:rPr>
              <w:t>5</w:t>
            </w:r>
          </w:p>
        </w:tc>
      </w:tr>
      <w:tr w:rsidR="00963980" w:rsidRPr="00AD2729" w:rsidTr="00DB0A61">
        <w:tc>
          <w:tcPr>
            <w:tcW w:w="1276" w:type="dxa"/>
          </w:tcPr>
          <w:p w:rsidR="00963980" w:rsidRPr="00AD2729" w:rsidRDefault="00963980" w:rsidP="00963980">
            <w:pPr>
              <w:jc w:val="center"/>
              <w:rPr>
                <w:color w:val="FF0000"/>
                <w:lang w:val="ro-MD"/>
              </w:rPr>
            </w:pPr>
          </w:p>
        </w:tc>
        <w:tc>
          <w:tcPr>
            <w:tcW w:w="4678" w:type="dxa"/>
            <w:vAlign w:val="center"/>
          </w:tcPr>
          <w:p w:rsidR="00963980" w:rsidRPr="00AD2729" w:rsidRDefault="00963980" w:rsidP="00963980">
            <w:pPr>
              <w:rPr>
                <w:lang w:val="ro-MD"/>
              </w:rPr>
            </w:pPr>
            <w:r w:rsidRPr="00AD2729">
              <w:rPr>
                <w:lang w:val="ro-MD"/>
              </w:rPr>
              <w:t>Curriculum</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8815</w:t>
            </w:r>
          </w:p>
        </w:tc>
        <w:tc>
          <w:tcPr>
            <w:tcW w:w="1418" w:type="dxa"/>
          </w:tcPr>
          <w:p w:rsidR="00963980" w:rsidRPr="00AD2729" w:rsidRDefault="00963980" w:rsidP="00963980">
            <w:pPr>
              <w:jc w:val="center"/>
              <w:rPr>
                <w:lang w:val="ro-MD"/>
              </w:rPr>
            </w:pPr>
            <w:r>
              <w:rPr>
                <w:lang w:val="ro-MD"/>
              </w:rPr>
              <w:t>421,3</w:t>
            </w:r>
          </w:p>
        </w:tc>
      </w:tr>
      <w:tr w:rsidR="00963980" w:rsidRPr="00AD2729" w:rsidTr="00DB0A61">
        <w:tc>
          <w:tcPr>
            <w:tcW w:w="1276" w:type="dxa"/>
          </w:tcPr>
          <w:p w:rsidR="00963980" w:rsidRPr="00AD2729" w:rsidRDefault="00963980" w:rsidP="00963980">
            <w:pPr>
              <w:jc w:val="center"/>
              <w:rPr>
                <w:b/>
                <w:lang w:val="ro-MD"/>
              </w:rPr>
            </w:pPr>
            <w:r w:rsidRPr="00AD2729">
              <w:rPr>
                <w:b/>
                <w:lang w:val="ro-MD"/>
              </w:rPr>
              <w:t>10</w:t>
            </w:r>
          </w:p>
        </w:tc>
        <w:tc>
          <w:tcPr>
            <w:tcW w:w="4678" w:type="dxa"/>
          </w:tcPr>
          <w:p w:rsidR="00963980" w:rsidRPr="00AD2729" w:rsidRDefault="00963980" w:rsidP="00963980">
            <w:pPr>
              <w:rPr>
                <w:b/>
                <w:lang w:val="ro-MD"/>
              </w:rPr>
            </w:pPr>
            <w:r w:rsidRPr="00AD2729">
              <w:rPr>
                <w:b/>
                <w:bCs/>
                <w:lang w:val="ro-MD"/>
              </w:rPr>
              <w:t>Protecţie socială</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color w:val="FF0000"/>
                <w:lang w:val="ro-MD"/>
              </w:rPr>
            </w:pP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b/>
                <w:bCs/>
                <w:lang w:val="ro-MD"/>
              </w:rPr>
            </w:pPr>
            <w:r w:rsidRPr="00AD2729">
              <w:rPr>
                <w:b/>
                <w:lang w:val="ro-MD"/>
              </w:rPr>
              <w:t>Resurse-total</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b/>
                <w:lang w:val="ro-MD"/>
              </w:rPr>
            </w:pPr>
            <w:r>
              <w:rPr>
                <w:b/>
                <w:lang w:val="ro-MD"/>
              </w:rPr>
              <w:t>28414,3</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i/>
                <w:lang w:val="ro-MD"/>
              </w:rPr>
            </w:pPr>
            <w:r w:rsidRPr="00AD2729">
              <w:rPr>
                <w:i/>
                <w:lang w:val="ro-MD"/>
              </w:rPr>
              <w:t>Resurse generale</w:t>
            </w:r>
          </w:p>
        </w:tc>
        <w:tc>
          <w:tcPr>
            <w:tcW w:w="992" w:type="dxa"/>
          </w:tcPr>
          <w:p w:rsidR="00963980" w:rsidRPr="00AD2729" w:rsidRDefault="00963980" w:rsidP="00963980">
            <w:pPr>
              <w:jc w:val="center"/>
              <w:rPr>
                <w:lang w:val="ro-MD"/>
              </w:rPr>
            </w:pPr>
            <w:r w:rsidRPr="00AD2729">
              <w:rPr>
                <w:lang w:val="ro-MD"/>
              </w:rPr>
              <w:t>1</w:t>
            </w: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i/>
                <w:lang w:val="ro-MD"/>
              </w:rPr>
            </w:pPr>
            <w:r>
              <w:rPr>
                <w:i/>
                <w:lang w:val="ro-MD"/>
              </w:rPr>
              <w:t>24500,4</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i/>
                <w:lang w:val="ro-MD"/>
              </w:rPr>
            </w:pPr>
            <w:r w:rsidRPr="00AD2729">
              <w:rPr>
                <w:i/>
                <w:lang w:val="ro-MD"/>
              </w:rPr>
              <w:t>Resurse colectate de autorități/instituții bugetare</w:t>
            </w:r>
          </w:p>
        </w:tc>
        <w:tc>
          <w:tcPr>
            <w:tcW w:w="992" w:type="dxa"/>
          </w:tcPr>
          <w:p w:rsidR="00963980" w:rsidRPr="00AD2729" w:rsidRDefault="00963980" w:rsidP="00963980">
            <w:pPr>
              <w:jc w:val="center"/>
              <w:rPr>
                <w:lang w:val="ro-MD"/>
              </w:rPr>
            </w:pPr>
            <w:r w:rsidRPr="00AD2729">
              <w:rPr>
                <w:lang w:val="ro-MD"/>
              </w:rPr>
              <w:t>2</w:t>
            </w: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i/>
                <w:lang w:val="ro-MD"/>
              </w:rPr>
            </w:pPr>
            <w:r>
              <w:rPr>
                <w:i/>
                <w:lang w:val="ro-MD"/>
              </w:rPr>
              <w:t>3913,9</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b/>
                <w:lang w:val="ro-MD"/>
              </w:rPr>
            </w:pPr>
            <w:r w:rsidRPr="00AD2729">
              <w:rPr>
                <w:b/>
                <w:lang w:val="ro-MD"/>
              </w:rPr>
              <w:t>Cheltuieli – total</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p>
        </w:tc>
        <w:tc>
          <w:tcPr>
            <w:tcW w:w="1418" w:type="dxa"/>
          </w:tcPr>
          <w:p w:rsidR="00963980" w:rsidRPr="00AD2729" w:rsidRDefault="00963980" w:rsidP="00963980">
            <w:pPr>
              <w:jc w:val="center"/>
              <w:rPr>
                <w:lang w:val="ro-MD"/>
              </w:rPr>
            </w:pPr>
            <w:r>
              <w:rPr>
                <w:b/>
                <w:lang w:val="ro-MD"/>
              </w:rPr>
              <w:t>28414,3</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Politici şi management în domeniul protecţiei sociale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9001</w:t>
            </w:r>
          </w:p>
        </w:tc>
        <w:tc>
          <w:tcPr>
            <w:tcW w:w="1418" w:type="dxa"/>
          </w:tcPr>
          <w:p w:rsidR="00963980" w:rsidRPr="00AD2729" w:rsidRDefault="00963980" w:rsidP="00963980">
            <w:pPr>
              <w:jc w:val="center"/>
              <w:rPr>
                <w:lang w:val="ro-MD"/>
              </w:rPr>
            </w:pPr>
            <w:r w:rsidRPr="00AD2729">
              <w:rPr>
                <w:lang w:val="ro-MD"/>
              </w:rPr>
              <w:t>1740,0</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a persoanelor în etate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9004</w:t>
            </w:r>
          </w:p>
        </w:tc>
        <w:tc>
          <w:tcPr>
            <w:tcW w:w="1418" w:type="dxa"/>
          </w:tcPr>
          <w:p w:rsidR="00963980" w:rsidRPr="00AD2729" w:rsidRDefault="00963980" w:rsidP="00963980">
            <w:pPr>
              <w:jc w:val="center"/>
              <w:rPr>
                <w:lang w:val="ro-MD"/>
              </w:rPr>
            </w:pPr>
            <w:r w:rsidRPr="00AD2729">
              <w:rPr>
                <w:lang w:val="ro-MD"/>
              </w:rPr>
              <w:t>477,1</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a familiei şi copilului</w:t>
            </w:r>
          </w:p>
          <w:p w:rsidR="00963980" w:rsidRPr="00AD2729" w:rsidRDefault="00963980" w:rsidP="00963980">
            <w:pPr>
              <w:rPr>
                <w:lang w:val="ro-MD"/>
              </w:rPr>
            </w:pP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9006</w:t>
            </w:r>
          </w:p>
        </w:tc>
        <w:tc>
          <w:tcPr>
            <w:tcW w:w="1418" w:type="dxa"/>
          </w:tcPr>
          <w:p w:rsidR="00963980" w:rsidRPr="00AD2729" w:rsidRDefault="00963980" w:rsidP="00963980">
            <w:pPr>
              <w:jc w:val="center"/>
              <w:rPr>
                <w:lang w:val="ro-MD"/>
              </w:rPr>
            </w:pPr>
            <w:r w:rsidRPr="00AD2729">
              <w:rPr>
                <w:lang w:val="ro-MD"/>
              </w:rPr>
              <w:t>8448,6</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 xml:space="preserve">Asistenţă socială a persoanelor cu necesităţi speciale </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9010</w:t>
            </w:r>
          </w:p>
        </w:tc>
        <w:tc>
          <w:tcPr>
            <w:tcW w:w="1418" w:type="dxa"/>
          </w:tcPr>
          <w:p w:rsidR="00963980" w:rsidRPr="00AD2729" w:rsidRDefault="00963980" w:rsidP="00963980">
            <w:pPr>
              <w:jc w:val="center"/>
              <w:rPr>
                <w:lang w:val="ro-MD"/>
              </w:rPr>
            </w:pPr>
            <w:r w:rsidRPr="00AD2729">
              <w:rPr>
                <w:lang w:val="ro-MD"/>
              </w:rPr>
              <w:t>12867,6</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Protecţie socială în cazuri excepţionale</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9012</w:t>
            </w:r>
          </w:p>
        </w:tc>
        <w:tc>
          <w:tcPr>
            <w:tcW w:w="1418" w:type="dxa"/>
          </w:tcPr>
          <w:p w:rsidR="00963980" w:rsidRPr="00AD2729" w:rsidRDefault="00963980" w:rsidP="00963980">
            <w:pPr>
              <w:jc w:val="center"/>
              <w:rPr>
                <w:lang w:val="ro-MD"/>
              </w:rPr>
            </w:pPr>
            <w:r>
              <w:rPr>
                <w:lang w:val="ro-MD"/>
              </w:rPr>
              <w:t>4003,8</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Asigurarea egalităţii de şanse între femei şi bărbaţi</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9013</w:t>
            </w:r>
          </w:p>
        </w:tc>
        <w:tc>
          <w:tcPr>
            <w:tcW w:w="1418" w:type="dxa"/>
          </w:tcPr>
          <w:p w:rsidR="00963980" w:rsidRPr="00AD2729" w:rsidRDefault="00963980" w:rsidP="00963980">
            <w:pPr>
              <w:jc w:val="center"/>
              <w:rPr>
                <w:lang w:val="ro-MD"/>
              </w:rPr>
            </w:pPr>
            <w:r w:rsidRPr="00AD2729">
              <w:rPr>
                <w:lang w:val="ro-MD"/>
              </w:rPr>
              <w:t>30,0</w:t>
            </w:r>
          </w:p>
        </w:tc>
      </w:tr>
      <w:tr w:rsidR="00963980" w:rsidRPr="00AD2729" w:rsidTr="00DB0A61">
        <w:tc>
          <w:tcPr>
            <w:tcW w:w="1276" w:type="dxa"/>
          </w:tcPr>
          <w:p w:rsidR="00963980" w:rsidRPr="00AD2729" w:rsidRDefault="00963980" w:rsidP="00963980">
            <w:pPr>
              <w:jc w:val="center"/>
              <w:rPr>
                <w:lang w:val="ro-MD"/>
              </w:rPr>
            </w:pPr>
          </w:p>
        </w:tc>
        <w:tc>
          <w:tcPr>
            <w:tcW w:w="4678" w:type="dxa"/>
          </w:tcPr>
          <w:p w:rsidR="00963980" w:rsidRPr="00AD2729" w:rsidRDefault="00963980" w:rsidP="00963980">
            <w:pPr>
              <w:rPr>
                <w:lang w:val="ro-MD"/>
              </w:rPr>
            </w:pPr>
            <w:r w:rsidRPr="00AD2729">
              <w:rPr>
                <w:lang w:val="ro-MD"/>
              </w:rPr>
              <w:t>Protecția socială a unor categorii de cetățeni</w:t>
            </w:r>
          </w:p>
        </w:tc>
        <w:tc>
          <w:tcPr>
            <w:tcW w:w="992" w:type="dxa"/>
          </w:tcPr>
          <w:p w:rsidR="00963980" w:rsidRPr="00AD2729" w:rsidRDefault="00963980" w:rsidP="00963980">
            <w:pPr>
              <w:jc w:val="center"/>
              <w:rPr>
                <w:lang w:val="ro-MD"/>
              </w:rPr>
            </w:pPr>
          </w:p>
        </w:tc>
        <w:tc>
          <w:tcPr>
            <w:tcW w:w="1843" w:type="dxa"/>
          </w:tcPr>
          <w:p w:rsidR="00963980" w:rsidRPr="00AD2729" w:rsidRDefault="00963980" w:rsidP="00963980">
            <w:pPr>
              <w:rPr>
                <w:lang w:val="ro-MD"/>
              </w:rPr>
            </w:pPr>
            <w:r w:rsidRPr="00AD2729">
              <w:rPr>
                <w:lang w:val="ro-MD"/>
              </w:rPr>
              <w:t>9019</w:t>
            </w:r>
          </w:p>
        </w:tc>
        <w:tc>
          <w:tcPr>
            <w:tcW w:w="1418" w:type="dxa"/>
          </w:tcPr>
          <w:p w:rsidR="00963980" w:rsidRPr="00AD2729" w:rsidRDefault="00963980" w:rsidP="00963980">
            <w:pPr>
              <w:jc w:val="center"/>
              <w:rPr>
                <w:lang w:val="ro-MD"/>
              </w:rPr>
            </w:pPr>
            <w:r>
              <w:rPr>
                <w:lang w:val="ro-MD"/>
              </w:rPr>
              <w:t>847,2</w:t>
            </w:r>
          </w:p>
        </w:tc>
      </w:tr>
    </w:tbl>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sz w:val="20"/>
          <w:szCs w:val="20"/>
          <w:lang w:val="ro-MD"/>
        </w:rPr>
      </w:pPr>
    </w:p>
    <w:p w:rsidR="00BF07A8" w:rsidRPr="00AD2729" w:rsidRDefault="00BF07A8" w:rsidP="00BF07A8">
      <w:pPr>
        <w:rPr>
          <w:b/>
          <w:lang w:val="ro-MD"/>
        </w:rPr>
      </w:pPr>
      <w:r w:rsidRPr="00AD2729">
        <w:rPr>
          <w:b/>
          <w:lang w:val="ro-MD"/>
        </w:rPr>
        <w:t xml:space="preserve">Secretarul Consiliului Raional Hincesti                              </w:t>
      </w:r>
      <w:r w:rsidR="009E3236">
        <w:rPr>
          <w:b/>
          <w:lang w:val="ro-MD"/>
        </w:rPr>
        <w:t xml:space="preserve">              </w:t>
      </w:r>
      <w:r w:rsidRPr="00AD2729">
        <w:rPr>
          <w:b/>
          <w:lang w:val="ro-MD"/>
        </w:rPr>
        <w:t>Elena MORARU TOMA</w:t>
      </w:r>
    </w:p>
    <w:p w:rsidR="00BF07A8" w:rsidRPr="00AD2729" w:rsidRDefault="00BF07A8" w:rsidP="00BF07A8">
      <w:pPr>
        <w:tabs>
          <w:tab w:val="left" w:pos="8535"/>
        </w:tabs>
        <w:rPr>
          <w:sz w:val="20"/>
          <w:szCs w:val="20"/>
          <w:lang w:val="ro-MD"/>
        </w:rPr>
      </w:pPr>
      <w:r w:rsidRPr="00AD2729">
        <w:rPr>
          <w:sz w:val="20"/>
          <w:szCs w:val="20"/>
          <w:lang w:val="ro-MD"/>
        </w:rPr>
        <w:tab/>
      </w:r>
    </w:p>
    <w:p w:rsidR="00BF07A8" w:rsidRPr="00AD2729" w:rsidRDefault="00BF07A8" w:rsidP="00BF07A8">
      <w:pPr>
        <w:rPr>
          <w:sz w:val="20"/>
          <w:szCs w:val="20"/>
          <w:lang w:val="ro-MD"/>
        </w:rPr>
      </w:pPr>
    </w:p>
    <w:p w:rsidR="00DB0A61" w:rsidRDefault="00DB0A61">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Default="000D376A">
      <w:pPr>
        <w:rPr>
          <w:lang w:val="ro-MD"/>
        </w:rPr>
      </w:pPr>
    </w:p>
    <w:p w:rsidR="000D376A" w:rsidRPr="00711B06" w:rsidRDefault="000D376A" w:rsidP="009E3236">
      <w:pPr>
        <w:ind w:left="5652" w:firstLine="720"/>
        <w:jc w:val="right"/>
        <w:rPr>
          <w:sz w:val="20"/>
          <w:szCs w:val="20"/>
        </w:rPr>
      </w:pPr>
      <w:r w:rsidRPr="00711B06">
        <w:rPr>
          <w:sz w:val="20"/>
          <w:szCs w:val="20"/>
        </w:rPr>
        <w:t>Anexa nr.</w:t>
      </w:r>
      <w:r w:rsidR="0089299E">
        <w:rPr>
          <w:sz w:val="20"/>
          <w:szCs w:val="20"/>
        </w:rPr>
        <w:t>4</w:t>
      </w:r>
    </w:p>
    <w:p w:rsidR="000D376A" w:rsidRPr="00711B06" w:rsidRDefault="000D376A" w:rsidP="009E3236">
      <w:pPr>
        <w:ind w:left="284" w:firstLine="720"/>
        <w:jc w:val="right"/>
        <w:rPr>
          <w:sz w:val="20"/>
          <w:szCs w:val="20"/>
        </w:rPr>
      </w:pPr>
      <w:r w:rsidRPr="00711B06">
        <w:rPr>
          <w:sz w:val="20"/>
          <w:szCs w:val="20"/>
        </w:rPr>
        <w:t>la decizia Consiliului raional Hîncești</w:t>
      </w:r>
    </w:p>
    <w:p w:rsidR="000D376A" w:rsidRDefault="000D376A" w:rsidP="009E3236">
      <w:pPr>
        <w:ind w:left="5664"/>
        <w:jc w:val="right"/>
        <w:rPr>
          <w:sz w:val="20"/>
          <w:szCs w:val="20"/>
        </w:rPr>
      </w:pPr>
      <w:r>
        <w:rPr>
          <w:sz w:val="20"/>
          <w:szCs w:val="20"/>
        </w:rPr>
        <w:t xml:space="preserve">           </w:t>
      </w:r>
      <w:r w:rsidRPr="00197D78">
        <w:rPr>
          <w:sz w:val="20"/>
          <w:szCs w:val="20"/>
        </w:rPr>
        <w:t>nr.</w:t>
      </w:r>
      <w:r>
        <w:rPr>
          <w:sz w:val="20"/>
          <w:szCs w:val="20"/>
        </w:rPr>
        <w:t xml:space="preserve"> </w:t>
      </w:r>
      <w:r w:rsidR="00831EFC">
        <w:rPr>
          <w:sz w:val="20"/>
          <w:szCs w:val="20"/>
        </w:rPr>
        <w:t>04/01</w:t>
      </w:r>
      <w:r w:rsidRPr="00197D78">
        <w:rPr>
          <w:sz w:val="20"/>
          <w:szCs w:val="20"/>
        </w:rPr>
        <w:t xml:space="preserve"> din</w:t>
      </w:r>
      <w:r>
        <w:rPr>
          <w:sz w:val="20"/>
          <w:szCs w:val="20"/>
        </w:rPr>
        <w:t xml:space="preserve"> </w:t>
      </w:r>
      <w:r w:rsidR="00831EFC">
        <w:rPr>
          <w:sz w:val="20"/>
          <w:szCs w:val="20"/>
        </w:rPr>
        <w:t xml:space="preserve">16 iulie </w:t>
      </w:r>
      <w:r w:rsidRPr="00197D78">
        <w:rPr>
          <w:sz w:val="20"/>
          <w:szCs w:val="20"/>
        </w:rPr>
        <w:t>201</w:t>
      </w:r>
      <w:r>
        <w:rPr>
          <w:sz w:val="20"/>
          <w:szCs w:val="20"/>
        </w:rPr>
        <w:t>8</w:t>
      </w:r>
    </w:p>
    <w:p w:rsidR="000D376A" w:rsidRPr="00D715BD" w:rsidRDefault="000D376A" w:rsidP="000D376A">
      <w:pPr>
        <w:ind w:left="5664" w:firstLine="708"/>
        <w:jc w:val="center"/>
        <w:rPr>
          <w:sz w:val="16"/>
          <w:szCs w:val="16"/>
          <w:lang w:val="ro-MD"/>
        </w:rPr>
      </w:pPr>
    </w:p>
    <w:p w:rsidR="000D376A" w:rsidRPr="00711B06" w:rsidRDefault="009E3236" w:rsidP="009E3236">
      <w:pPr>
        <w:ind w:left="5652" w:firstLine="720"/>
        <w:jc w:val="right"/>
        <w:rPr>
          <w:sz w:val="20"/>
          <w:szCs w:val="20"/>
        </w:rPr>
      </w:pPr>
      <w:r>
        <w:rPr>
          <w:sz w:val="20"/>
          <w:szCs w:val="20"/>
        </w:rPr>
        <w:t xml:space="preserve">(Modificări la </w:t>
      </w:r>
      <w:r w:rsidR="000D376A" w:rsidRPr="00711B06">
        <w:rPr>
          <w:sz w:val="20"/>
          <w:szCs w:val="20"/>
        </w:rPr>
        <w:t>Anexa nr.5</w:t>
      </w:r>
    </w:p>
    <w:p w:rsidR="000D376A" w:rsidRPr="00711B06" w:rsidRDefault="000D376A" w:rsidP="009E3236">
      <w:pPr>
        <w:ind w:left="284" w:firstLine="720"/>
        <w:jc w:val="right"/>
        <w:rPr>
          <w:sz w:val="20"/>
          <w:szCs w:val="20"/>
        </w:rPr>
      </w:pPr>
      <w:r w:rsidRPr="00711B06">
        <w:rPr>
          <w:sz w:val="20"/>
          <w:szCs w:val="20"/>
        </w:rPr>
        <w:t>la decizia Consiliului raional Hîncești</w:t>
      </w:r>
    </w:p>
    <w:p w:rsidR="000D376A" w:rsidRDefault="000D376A" w:rsidP="009E3236">
      <w:pPr>
        <w:ind w:left="5664"/>
        <w:jc w:val="right"/>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r w:rsidR="009E3236">
        <w:rPr>
          <w:sz w:val="20"/>
          <w:szCs w:val="20"/>
        </w:rPr>
        <w:t>)</w:t>
      </w:r>
    </w:p>
    <w:p w:rsidR="000D376A" w:rsidRPr="00A85A5F" w:rsidRDefault="000D376A" w:rsidP="000D376A">
      <w:pPr>
        <w:ind w:left="284" w:firstLine="720"/>
        <w:jc w:val="right"/>
        <w:rPr>
          <w:sz w:val="16"/>
          <w:szCs w:val="16"/>
        </w:rPr>
      </w:pPr>
    </w:p>
    <w:p w:rsidR="000D376A" w:rsidRPr="00711B06" w:rsidRDefault="000D376A" w:rsidP="000D376A">
      <w:pPr>
        <w:jc w:val="center"/>
        <w:rPr>
          <w:b/>
          <w:bCs/>
        </w:rPr>
      </w:pPr>
      <w:r w:rsidRPr="00711B06">
        <w:rPr>
          <w:b/>
          <w:bCs/>
        </w:rPr>
        <w:t>Sinteza veniturilor colectate de către instituţiile publice</w:t>
      </w:r>
    </w:p>
    <w:p w:rsidR="000D376A" w:rsidRPr="00711B06" w:rsidRDefault="000D376A" w:rsidP="000D376A">
      <w:pPr>
        <w:jc w:val="center"/>
        <w:rPr>
          <w:b/>
          <w:bCs/>
        </w:rPr>
      </w:pPr>
      <w:r w:rsidRPr="00711B06">
        <w:rPr>
          <w:b/>
          <w:bCs/>
        </w:rPr>
        <w:t xml:space="preserve"> finanţate de la bugetul raional Hînceşti din executarea lucrărilor, </w:t>
      </w:r>
    </w:p>
    <w:p w:rsidR="000D376A" w:rsidRDefault="000D376A" w:rsidP="000D376A">
      <w:pPr>
        <w:jc w:val="center"/>
        <w:rPr>
          <w:b/>
          <w:bCs/>
        </w:rPr>
      </w:pPr>
      <w:r w:rsidRPr="00711B06">
        <w:rPr>
          <w:b/>
          <w:bCs/>
        </w:rPr>
        <w:t>prestarea serviciilor sau alte activități contra plată pentru anul 201</w:t>
      </w:r>
      <w:r>
        <w:rPr>
          <w:b/>
          <w:bCs/>
        </w:rPr>
        <w:t>8</w:t>
      </w:r>
    </w:p>
    <w:p w:rsidR="000D376A" w:rsidRPr="00D715BD" w:rsidRDefault="000D376A" w:rsidP="000D376A">
      <w:pPr>
        <w:jc w:val="center"/>
        <w:rPr>
          <w:b/>
          <w:bCs/>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40"/>
        <w:gridCol w:w="851"/>
        <w:gridCol w:w="850"/>
        <w:gridCol w:w="1843"/>
      </w:tblGrid>
      <w:tr w:rsidR="007D3DF7" w:rsidRPr="005E0708" w:rsidTr="00D715BD">
        <w:trPr>
          <w:trHeight w:val="588"/>
        </w:trPr>
        <w:tc>
          <w:tcPr>
            <w:tcW w:w="568" w:type="dxa"/>
          </w:tcPr>
          <w:p w:rsidR="000D376A" w:rsidRPr="00D715BD" w:rsidRDefault="000D376A" w:rsidP="000D376A">
            <w:pPr>
              <w:jc w:val="center"/>
              <w:rPr>
                <w:b/>
                <w:bCs/>
                <w:sz w:val="20"/>
                <w:szCs w:val="20"/>
              </w:rPr>
            </w:pPr>
            <w:r w:rsidRPr="00D715BD">
              <w:rPr>
                <w:b/>
                <w:bCs/>
                <w:sz w:val="20"/>
                <w:szCs w:val="20"/>
              </w:rPr>
              <w:t>Nr.</w:t>
            </w:r>
          </w:p>
          <w:p w:rsidR="000D376A" w:rsidRPr="00D715BD" w:rsidRDefault="000D376A" w:rsidP="000D376A">
            <w:pPr>
              <w:jc w:val="center"/>
              <w:rPr>
                <w:b/>
                <w:bCs/>
                <w:sz w:val="20"/>
                <w:szCs w:val="20"/>
              </w:rPr>
            </w:pPr>
            <w:r w:rsidRPr="00D715BD">
              <w:rPr>
                <w:b/>
                <w:bCs/>
                <w:sz w:val="20"/>
                <w:szCs w:val="20"/>
              </w:rPr>
              <w:t>d/o</w:t>
            </w:r>
          </w:p>
        </w:tc>
        <w:tc>
          <w:tcPr>
            <w:tcW w:w="5840" w:type="dxa"/>
          </w:tcPr>
          <w:p w:rsidR="000D376A" w:rsidRPr="00D715BD" w:rsidRDefault="000D376A" w:rsidP="000D376A">
            <w:pPr>
              <w:jc w:val="center"/>
              <w:rPr>
                <w:b/>
                <w:bCs/>
                <w:sz w:val="20"/>
                <w:szCs w:val="20"/>
              </w:rPr>
            </w:pPr>
          </w:p>
          <w:p w:rsidR="000D376A" w:rsidRPr="00D715BD" w:rsidRDefault="000D376A" w:rsidP="000D376A">
            <w:pPr>
              <w:jc w:val="center"/>
              <w:rPr>
                <w:b/>
                <w:bCs/>
                <w:sz w:val="20"/>
                <w:szCs w:val="20"/>
              </w:rPr>
            </w:pPr>
            <w:r w:rsidRPr="00D715BD">
              <w:rPr>
                <w:b/>
                <w:bCs/>
                <w:sz w:val="20"/>
                <w:szCs w:val="20"/>
              </w:rPr>
              <w:t>Denumirea instituţiei și a tipurilor de venituri colectate</w:t>
            </w:r>
          </w:p>
          <w:p w:rsidR="000D376A" w:rsidRPr="00D715BD" w:rsidRDefault="000D376A" w:rsidP="000D376A">
            <w:pPr>
              <w:jc w:val="center"/>
              <w:rPr>
                <w:b/>
                <w:bCs/>
                <w:sz w:val="20"/>
                <w:szCs w:val="20"/>
              </w:rPr>
            </w:pPr>
          </w:p>
        </w:tc>
        <w:tc>
          <w:tcPr>
            <w:tcW w:w="851" w:type="dxa"/>
          </w:tcPr>
          <w:p w:rsidR="000D376A" w:rsidRPr="00D715BD" w:rsidRDefault="000D376A" w:rsidP="000D376A">
            <w:pPr>
              <w:jc w:val="center"/>
              <w:rPr>
                <w:b/>
                <w:bCs/>
                <w:sz w:val="20"/>
                <w:szCs w:val="20"/>
              </w:rPr>
            </w:pPr>
            <w:r w:rsidRPr="00D715BD">
              <w:rPr>
                <w:b/>
                <w:bCs/>
                <w:sz w:val="20"/>
                <w:szCs w:val="20"/>
              </w:rPr>
              <w:t>Codul</w:t>
            </w:r>
          </w:p>
          <w:p w:rsidR="000D376A" w:rsidRPr="00D715BD" w:rsidRDefault="000D376A" w:rsidP="000D376A">
            <w:pPr>
              <w:jc w:val="center"/>
              <w:rPr>
                <w:b/>
                <w:bCs/>
                <w:sz w:val="20"/>
                <w:szCs w:val="20"/>
              </w:rPr>
            </w:pPr>
            <w:r w:rsidRPr="00D715BD">
              <w:rPr>
                <w:b/>
                <w:bCs/>
                <w:sz w:val="20"/>
                <w:szCs w:val="20"/>
              </w:rPr>
              <w:t xml:space="preserve"> F1-F3</w:t>
            </w:r>
          </w:p>
        </w:tc>
        <w:tc>
          <w:tcPr>
            <w:tcW w:w="850" w:type="dxa"/>
          </w:tcPr>
          <w:p w:rsidR="000D376A" w:rsidRPr="00D715BD" w:rsidRDefault="000D376A" w:rsidP="000D376A">
            <w:pPr>
              <w:jc w:val="center"/>
              <w:rPr>
                <w:b/>
                <w:bCs/>
                <w:sz w:val="20"/>
                <w:szCs w:val="20"/>
              </w:rPr>
            </w:pPr>
            <w:r w:rsidRPr="00D715BD">
              <w:rPr>
                <w:b/>
                <w:bCs/>
                <w:sz w:val="20"/>
                <w:szCs w:val="20"/>
              </w:rPr>
              <w:t xml:space="preserve">Codul </w:t>
            </w:r>
          </w:p>
          <w:p w:rsidR="000D376A" w:rsidRPr="00D715BD" w:rsidRDefault="000D376A" w:rsidP="000D376A">
            <w:pPr>
              <w:jc w:val="center"/>
              <w:rPr>
                <w:b/>
                <w:bCs/>
                <w:sz w:val="20"/>
                <w:szCs w:val="20"/>
              </w:rPr>
            </w:pPr>
            <w:r w:rsidRPr="00D715BD">
              <w:rPr>
                <w:b/>
                <w:bCs/>
                <w:sz w:val="20"/>
                <w:szCs w:val="20"/>
              </w:rPr>
              <w:t xml:space="preserve">ECO </w:t>
            </w:r>
          </w:p>
          <w:p w:rsidR="000D376A" w:rsidRPr="00D715BD" w:rsidRDefault="000D376A" w:rsidP="000D376A">
            <w:pPr>
              <w:jc w:val="center"/>
              <w:rPr>
                <w:b/>
                <w:bCs/>
                <w:sz w:val="20"/>
                <w:szCs w:val="20"/>
                <w:vertAlign w:val="subscript"/>
              </w:rPr>
            </w:pPr>
            <w:r w:rsidRPr="00D715BD">
              <w:rPr>
                <w:b/>
                <w:bCs/>
                <w:sz w:val="20"/>
                <w:szCs w:val="20"/>
              </w:rPr>
              <w:t>K</w:t>
            </w:r>
            <w:r w:rsidRPr="00D715BD">
              <w:rPr>
                <w:b/>
                <w:bCs/>
                <w:sz w:val="20"/>
                <w:szCs w:val="20"/>
                <w:vertAlign w:val="subscript"/>
              </w:rPr>
              <w:t>6</w:t>
            </w:r>
          </w:p>
        </w:tc>
        <w:tc>
          <w:tcPr>
            <w:tcW w:w="1843" w:type="dxa"/>
          </w:tcPr>
          <w:p w:rsidR="000D376A" w:rsidRPr="00D715BD" w:rsidRDefault="000D376A" w:rsidP="000D376A">
            <w:pPr>
              <w:rPr>
                <w:b/>
                <w:bCs/>
                <w:sz w:val="20"/>
                <w:szCs w:val="20"/>
              </w:rPr>
            </w:pPr>
            <w:r w:rsidRPr="00D715BD">
              <w:rPr>
                <w:b/>
                <w:bCs/>
                <w:sz w:val="20"/>
                <w:szCs w:val="20"/>
              </w:rPr>
              <w:t xml:space="preserve">Suma preconizată </w:t>
            </w:r>
          </w:p>
          <w:p w:rsidR="000D376A" w:rsidRPr="00D715BD" w:rsidRDefault="000D376A" w:rsidP="000D376A">
            <w:pPr>
              <w:jc w:val="center"/>
              <w:rPr>
                <w:b/>
                <w:bCs/>
                <w:sz w:val="20"/>
                <w:szCs w:val="20"/>
              </w:rPr>
            </w:pPr>
            <w:r w:rsidRPr="00D715BD">
              <w:rPr>
                <w:b/>
                <w:bCs/>
                <w:sz w:val="20"/>
                <w:szCs w:val="20"/>
              </w:rPr>
              <w:t>spre încasare,</w:t>
            </w:r>
          </w:p>
          <w:p w:rsidR="000D376A" w:rsidRPr="00D715BD" w:rsidRDefault="000D376A" w:rsidP="000D376A">
            <w:pPr>
              <w:jc w:val="center"/>
              <w:rPr>
                <w:b/>
                <w:bCs/>
                <w:sz w:val="20"/>
                <w:szCs w:val="20"/>
              </w:rPr>
            </w:pPr>
            <w:r w:rsidRPr="00D715BD">
              <w:rPr>
                <w:b/>
                <w:bCs/>
                <w:sz w:val="20"/>
                <w:szCs w:val="20"/>
              </w:rPr>
              <w:t>mii lei</w:t>
            </w:r>
          </w:p>
        </w:tc>
      </w:tr>
      <w:tr w:rsidR="007D3DF7" w:rsidRPr="005E0708" w:rsidTr="00D715BD">
        <w:trPr>
          <w:trHeight w:val="173"/>
        </w:trPr>
        <w:tc>
          <w:tcPr>
            <w:tcW w:w="568" w:type="dxa"/>
          </w:tcPr>
          <w:p w:rsidR="000D376A" w:rsidRPr="00D715BD" w:rsidRDefault="000D376A" w:rsidP="000D376A">
            <w:pPr>
              <w:jc w:val="center"/>
              <w:rPr>
                <w:b/>
                <w:bCs/>
                <w:sz w:val="16"/>
                <w:szCs w:val="16"/>
              </w:rPr>
            </w:pPr>
            <w:r w:rsidRPr="00D715BD">
              <w:rPr>
                <w:b/>
                <w:bCs/>
                <w:sz w:val="16"/>
                <w:szCs w:val="16"/>
              </w:rPr>
              <w:t>1</w:t>
            </w:r>
          </w:p>
        </w:tc>
        <w:tc>
          <w:tcPr>
            <w:tcW w:w="5840" w:type="dxa"/>
          </w:tcPr>
          <w:p w:rsidR="000D376A" w:rsidRPr="00D715BD" w:rsidRDefault="000D376A" w:rsidP="000D376A">
            <w:pPr>
              <w:jc w:val="center"/>
              <w:rPr>
                <w:b/>
                <w:bCs/>
                <w:sz w:val="16"/>
                <w:szCs w:val="16"/>
              </w:rPr>
            </w:pPr>
            <w:r w:rsidRPr="00D715BD">
              <w:rPr>
                <w:b/>
                <w:bCs/>
                <w:sz w:val="16"/>
                <w:szCs w:val="16"/>
              </w:rPr>
              <w:t>2</w:t>
            </w:r>
          </w:p>
        </w:tc>
        <w:tc>
          <w:tcPr>
            <w:tcW w:w="851" w:type="dxa"/>
          </w:tcPr>
          <w:p w:rsidR="000D376A" w:rsidRPr="00D715BD" w:rsidRDefault="000D376A" w:rsidP="000D376A">
            <w:pPr>
              <w:jc w:val="center"/>
              <w:rPr>
                <w:b/>
                <w:bCs/>
                <w:sz w:val="16"/>
                <w:szCs w:val="16"/>
              </w:rPr>
            </w:pPr>
            <w:r w:rsidRPr="00D715BD">
              <w:rPr>
                <w:b/>
                <w:bCs/>
                <w:sz w:val="16"/>
                <w:szCs w:val="16"/>
              </w:rPr>
              <w:t>3</w:t>
            </w:r>
          </w:p>
        </w:tc>
        <w:tc>
          <w:tcPr>
            <w:tcW w:w="850" w:type="dxa"/>
          </w:tcPr>
          <w:p w:rsidR="000D376A" w:rsidRPr="00D715BD" w:rsidRDefault="000D376A" w:rsidP="000D376A">
            <w:pPr>
              <w:jc w:val="center"/>
              <w:rPr>
                <w:b/>
                <w:bCs/>
                <w:sz w:val="16"/>
                <w:szCs w:val="16"/>
              </w:rPr>
            </w:pPr>
            <w:r w:rsidRPr="00D715BD">
              <w:rPr>
                <w:b/>
                <w:bCs/>
                <w:sz w:val="16"/>
                <w:szCs w:val="16"/>
              </w:rPr>
              <w:t>4</w:t>
            </w:r>
          </w:p>
        </w:tc>
        <w:tc>
          <w:tcPr>
            <w:tcW w:w="1843" w:type="dxa"/>
          </w:tcPr>
          <w:p w:rsidR="000D376A" w:rsidRPr="00D715BD" w:rsidRDefault="000D376A" w:rsidP="000D376A">
            <w:pPr>
              <w:jc w:val="center"/>
              <w:rPr>
                <w:b/>
                <w:bCs/>
                <w:sz w:val="16"/>
                <w:szCs w:val="16"/>
              </w:rPr>
            </w:pPr>
            <w:r w:rsidRPr="00D715BD">
              <w:rPr>
                <w:b/>
                <w:bCs/>
                <w:sz w:val="16"/>
                <w:szCs w:val="16"/>
              </w:rPr>
              <w:t>5</w:t>
            </w:r>
          </w:p>
        </w:tc>
      </w:tr>
      <w:tr w:rsidR="007D3DF7" w:rsidRPr="005E0708" w:rsidTr="00D715BD">
        <w:trPr>
          <w:trHeight w:val="258"/>
        </w:trPr>
        <w:tc>
          <w:tcPr>
            <w:tcW w:w="568" w:type="dxa"/>
          </w:tcPr>
          <w:p w:rsidR="000D376A" w:rsidRPr="00D715BD" w:rsidRDefault="000D376A" w:rsidP="000D376A">
            <w:pPr>
              <w:jc w:val="center"/>
              <w:rPr>
                <w:b/>
                <w:bCs/>
                <w:sz w:val="20"/>
                <w:szCs w:val="20"/>
              </w:rPr>
            </w:pPr>
          </w:p>
        </w:tc>
        <w:tc>
          <w:tcPr>
            <w:tcW w:w="5840" w:type="dxa"/>
          </w:tcPr>
          <w:p w:rsidR="000D376A" w:rsidRPr="00D715BD" w:rsidRDefault="000D376A" w:rsidP="000D376A">
            <w:pPr>
              <w:rPr>
                <w:b/>
                <w:bCs/>
                <w:sz w:val="20"/>
                <w:szCs w:val="20"/>
              </w:rPr>
            </w:pPr>
            <w:r w:rsidRPr="00D715BD">
              <w:rPr>
                <w:b/>
              </w:rPr>
              <w:t>Consiliul raional- total</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D715BD" w:rsidP="000D376A">
            <w:pPr>
              <w:jc w:val="center"/>
              <w:rPr>
                <w:b/>
                <w:bCs/>
              </w:rPr>
            </w:pPr>
            <w:r>
              <w:rPr>
                <w:b/>
                <w:bCs/>
              </w:rPr>
              <w:t>6153,9</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rPr>
                <w:b/>
              </w:rPr>
              <w:t>inclusiv:</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t xml:space="preserve">Veniturile de la  prestarea serviciilor cu plată  </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r w:rsidRPr="00D715BD">
              <w:rPr>
                <w:b/>
                <w:bCs/>
                <w:sz w:val="20"/>
                <w:szCs w:val="20"/>
              </w:rPr>
              <w:t>142310</w:t>
            </w:r>
          </w:p>
        </w:tc>
        <w:tc>
          <w:tcPr>
            <w:tcW w:w="1843" w:type="dxa"/>
          </w:tcPr>
          <w:p w:rsidR="000D376A" w:rsidRPr="00D715BD" w:rsidRDefault="00D715BD" w:rsidP="000D376A">
            <w:pPr>
              <w:jc w:val="center"/>
              <w:rPr>
                <w:b/>
                <w:bCs/>
              </w:rPr>
            </w:pPr>
            <w:r>
              <w:rPr>
                <w:b/>
                <w:bCs/>
              </w:rPr>
              <w:t>4318,9</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b/>
              </w:rPr>
            </w:pPr>
            <w:r w:rsidRPr="00D715BD">
              <w:t>Veniturile de la plata pentru locațiunea locuințelor sociale</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r w:rsidRPr="00D715BD">
              <w:rPr>
                <w:b/>
                <w:bCs/>
                <w:sz w:val="20"/>
                <w:szCs w:val="20"/>
              </w:rPr>
              <w:t>142320</w:t>
            </w:r>
          </w:p>
        </w:tc>
        <w:tc>
          <w:tcPr>
            <w:tcW w:w="1843" w:type="dxa"/>
          </w:tcPr>
          <w:p w:rsidR="000D376A" w:rsidRPr="00D715BD" w:rsidRDefault="00D715BD" w:rsidP="000D376A">
            <w:pPr>
              <w:jc w:val="center"/>
              <w:rPr>
                <w:b/>
                <w:bCs/>
              </w:rPr>
            </w:pPr>
            <w:r w:rsidRPr="00D715BD">
              <w:rPr>
                <w:b/>
                <w:bCs/>
              </w:rPr>
              <w:t>1835,0</w:t>
            </w:r>
          </w:p>
        </w:tc>
      </w:tr>
      <w:tr w:rsidR="007D3DF7" w:rsidRPr="005E0708" w:rsidTr="00D715BD">
        <w:trPr>
          <w:trHeight w:val="258"/>
        </w:trPr>
        <w:tc>
          <w:tcPr>
            <w:tcW w:w="568" w:type="dxa"/>
          </w:tcPr>
          <w:p w:rsidR="000D376A" w:rsidRPr="00D715BD" w:rsidRDefault="000D376A" w:rsidP="000D376A">
            <w:pPr>
              <w:jc w:val="center"/>
              <w:rPr>
                <w:bCs/>
                <w:sz w:val="20"/>
                <w:szCs w:val="20"/>
              </w:rPr>
            </w:pPr>
            <w:r w:rsidRPr="00D715BD">
              <w:rPr>
                <w:bCs/>
                <w:sz w:val="20"/>
                <w:szCs w:val="20"/>
              </w:rPr>
              <w:t>1</w:t>
            </w:r>
          </w:p>
        </w:tc>
        <w:tc>
          <w:tcPr>
            <w:tcW w:w="5840" w:type="dxa"/>
          </w:tcPr>
          <w:p w:rsidR="000D376A" w:rsidRPr="00D715BD" w:rsidRDefault="000D376A" w:rsidP="000D376A">
            <w:pPr>
              <w:rPr>
                <w:b/>
              </w:rPr>
            </w:pPr>
            <w:r w:rsidRPr="00D715BD">
              <w:rPr>
                <w:b/>
              </w:rPr>
              <w:t>Aparatul Președintelui</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r w:rsidRPr="00D715BD">
              <w:rPr>
                <w:b/>
                <w:bCs/>
              </w:rPr>
              <w:t>2359,6</w:t>
            </w: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pPr>
              <w:rPr>
                <w:i/>
              </w:rPr>
            </w:pPr>
            <w:r w:rsidRPr="00D715BD">
              <w:rPr>
                <w:i/>
              </w:rPr>
              <w:t>inclusiv:</w:t>
            </w:r>
          </w:p>
        </w:tc>
        <w:tc>
          <w:tcPr>
            <w:tcW w:w="851" w:type="dxa"/>
          </w:tcPr>
          <w:p w:rsidR="000D376A" w:rsidRPr="00D715BD" w:rsidRDefault="000D376A" w:rsidP="000D376A">
            <w:pPr>
              <w:jc w:val="center"/>
              <w:rPr>
                <w:b/>
                <w:bCs/>
                <w:sz w:val="20"/>
                <w:szCs w:val="20"/>
              </w:rPr>
            </w:pPr>
          </w:p>
        </w:tc>
        <w:tc>
          <w:tcPr>
            <w:tcW w:w="850" w:type="dxa"/>
          </w:tcPr>
          <w:p w:rsidR="000D376A" w:rsidRPr="00D715BD" w:rsidRDefault="000D376A" w:rsidP="000D376A">
            <w:pPr>
              <w:jc w:val="center"/>
              <w:rPr>
                <w:b/>
                <w:bCs/>
                <w:sz w:val="20"/>
                <w:szCs w:val="20"/>
              </w:rPr>
            </w:pPr>
          </w:p>
        </w:tc>
        <w:tc>
          <w:tcPr>
            <w:tcW w:w="1843" w:type="dxa"/>
          </w:tcPr>
          <w:p w:rsidR="000D376A" w:rsidRPr="00D715BD" w:rsidRDefault="000D376A" w:rsidP="000D376A">
            <w:pPr>
              <w:jc w:val="center"/>
              <w:rPr>
                <w:b/>
                <w:bCs/>
              </w:rPr>
            </w:pPr>
          </w:p>
        </w:tc>
      </w:tr>
      <w:tr w:rsidR="007D3DF7" w:rsidRPr="005E0708" w:rsidTr="00D715BD">
        <w:trPr>
          <w:trHeight w:val="258"/>
        </w:trPr>
        <w:tc>
          <w:tcPr>
            <w:tcW w:w="568" w:type="dxa"/>
          </w:tcPr>
          <w:p w:rsidR="000D376A" w:rsidRPr="00D715BD" w:rsidRDefault="000D376A" w:rsidP="000D376A">
            <w:pPr>
              <w:jc w:val="center"/>
              <w:rPr>
                <w:bCs/>
                <w:sz w:val="20"/>
                <w:szCs w:val="20"/>
              </w:rPr>
            </w:pPr>
          </w:p>
        </w:tc>
        <w:tc>
          <w:tcPr>
            <w:tcW w:w="5840" w:type="dxa"/>
          </w:tcPr>
          <w:p w:rsidR="000D376A" w:rsidRPr="00D715BD" w:rsidRDefault="000D376A" w:rsidP="000D376A">
            <w:r w:rsidRPr="00D715BD">
              <w:t>Veniturile arhivelor de la ordonarea, păstrarea şi valorificarea documentelor, microfilmarea şi executarea copiilor documentelor, elaborarea materialelor instructive şi metodice privind  ţinerea lucrărilor de secretariat şi organizarea  activităţii arhivelor departamentale , de la serviciile aferente procesului de privatizare  și livrarea documentelor de tender</w:t>
            </w:r>
          </w:p>
        </w:tc>
        <w:tc>
          <w:tcPr>
            <w:tcW w:w="851" w:type="dxa"/>
          </w:tcPr>
          <w:p w:rsidR="000D376A" w:rsidRPr="00D715BD" w:rsidRDefault="000D376A" w:rsidP="000D376A">
            <w:pPr>
              <w:jc w:val="center"/>
              <w:rPr>
                <w:bCs/>
                <w:sz w:val="20"/>
                <w:szCs w:val="20"/>
              </w:rPr>
            </w:pPr>
            <w:r w:rsidRPr="00D715BD">
              <w:rPr>
                <w:bCs/>
                <w:sz w:val="20"/>
                <w:szCs w:val="20"/>
              </w:rPr>
              <w:t>0111</w:t>
            </w:r>
          </w:p>
        </w:tc>
        <w:tc>
          <w:tcPr>
            <w:tcW w:w="850" w:type="dxa"/>
          </w:tcPr>
          <w:p w:rsidR="000D376A" w:rsidRPr="00D715BD" w:rsidRDefault="000D376A" w:rsidP="000D376A">
            <w:pPr>
              <w:jc w:val="center"/>
              <w:rPr>
                <w:bCs/>
                <w:sz w:val="20"/>
                <w:szCs w:val="20"/>
              </w:rPr>
            </w:pPr>
            <w:r w:rsidRPr="00D715BD">
              <w:rPr>
                <w:bCs/>
                <w:sz w:val="20"/>
                <w:szCs w:val="20"/>
              </w:rPr>
              <w:t>142310</w:t>
            </w:r>
          </w:p>
        </w:tc>
        <w:tc>
          <w:tcPr>
            <w:tcW w:w="1843" w:type="dxa"/>
          </w:tcPr>
          <w:p w:rsidR="000D376A" w:rsidRPr="00D715BD" w:rsidRDefault="000D376A" w:rsidP="000D376A">
            <w:pPr>
              <w:jc w:val="center"/>
              <w:rPr>
                <w:bCs/>
              </w:rPr>
            </w:pPr>
            <w:r w:rsidRPr="00D715BD">
              <w:rPr>
                <w:bCs/>
              </w:rPr>
              <w:t>22,6</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Veniturile de la plata pentru locațiunea bunurilor patrimoniului public, pentru  serviciile comunale, aferente încăperilor date în chirie.</w:t>
            </w:r>
          </w:p>
        </w:tc>
        <w:tc>
          <w:tcPr>
            <w:tcW w:w="851" w:type="dxa"/>
          </w:tcPr>
          <w:p w:rsidR="000D376A" w:rsidRPr="007D3DF7" w:rsidRDefault="000D376A" w:rsidP="000D376A">
            <w:pPr>
              <w:jc w:val="center"/>
              <w:rPr>
                <w:bCs/>
                <w:sz w:val="20"/>
                <w:szCs w:val="20"/>
              </w:rPr>
            </w:pPr>
            <w:r w:rsidRPr="007D3DF7">
              <w:rPr>
                <w:bCs/>
                <w:sz w:val="20"/>
                <w:szCs w:val="20"/>
              </w:rPr>
              <w:t>0133</w:t>
            </w:r>
          </w:p>
        </w:tc>
        <w:tc>
          <w:tcPr>
            <w:tcW w:w="850" w:type="dxa"/>
          </w:tcPr>
          <w:p w:rsidR="000D376A" w:rsidRPr="007D3DF7" w:rsidRDefault="000D376A" w:rsidP="000D376A">
            <w:pPr>
              <w:jc w:val="center"/>
              <w:rPr>
                <w:bCs/>
                <w:sz w:val="20"/>
                <w:szCs w:val="20"/>
              </w:rPr>
            </w:pPr>
            <w:r w:rsidRPr="007D3DF7">
              <w:rPr>
                <w:bCs/>
                <w:sz w:val="20"/>
                <w:szCs w:val="20"/>
              </w:rPr>
              <w:t>142320</w:t>
            </w:r>
          </w:p>
        </w:tc>
        <w:tc>
          <w:tcPr>
            <w:tcW w:w="1843" w:type="dxa"/>
          </w:tcPr>
          <w:p w:rsidR="000D376A" w:rsidRPr="007D3DF7" w:rsidRDefault="000D376A" w:rsidP="000D376A">
            <w:pPr>
              <w:jc w:val="center"/>
              <w:rPr>
                <w:bCs/>
              </w:rPr>
            </w:pPr>
            <w:r w:rsidRPr="007D3DF7">
              <w:rPr>
                <w:bCs/>
              </w:rPr>
              <w:t>1200,0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Veniturile de la plata pentru locațiunea locuințelor sociale</w:t>
            </w:r>
          </w:p>
        </w:tc>
        <w:tc>
          <w:tcPr>
            <w:tcW w:w="851" w:type="dxa"/>
          </w:tcPr>
          <w:p w:rsidR="000D376A" w:rsidRPr="007D3DF7" w:rsidRDefault="000D376A" w:rsidP="000D376A">
            <w:pPr>
              <w:jc w:val="center"/>
              <w:rPr>
                <w:bCs/>
                <w:sz w:val="20"/>
                <w:szCs w:val="20"/>
              </w:rPr>
            </w:pPr>
            <w:r w:rsidRPr="007D3DF7">
              <w:rPr>
                <w:bCs/>
                <w:sz w:val="20"/>
                <w:szCs w:val="20"/>
              </w:rPr>
              <w:t>0171</w:t>
            </w:r>
          </w:p>
        </w:tc>
        <w:tc>
          <w:tcPr>
            <w:tcW w:w="850" w:type="dxa"/>
          </w:tcPr>
          <w:p w:rsidR="000D376A" w:rsidRPr="007D3DF7" w:rsidRDefault="000D376A" w:rsidP="000D376A">
            <w:pPr>
              <w:jc w:val="center"/>
              <w:rPr>
                <w:bCs/>
                <w:sz w:val="20"/>
                <w:szCs w:val="20"/>
              </w:rPr>
            </w:pPr>
            <w:r w:rsidRPr="007D3DF7">
              <w:rPr>
                <w:bCs/>
                <w:sz w:val="20"/>
                <w:szCs w:val="20"/>
              </w:rPr>
              <w:t>142320</w:t>
            </w:r>
          </w:p>
        </w:tc>
        <w:tc>
          <w:tcPr>
            <w:tcW w:w="1843" w:type="dxa"/>
          </w:tcPr>
          <w:p w:rsidR="000D376A" w:rsidRPr="007D3DF7" w:rsidRDefault="000D376A" w:rsidP="000D376A">
            <w:pPr>
              <w:jc w:val="center"/>
              <w:rPr>
                <w:bCs/>
              </w:rPr>
            </w:pPr>
            <w:r w:rsidRPr="007D3DF7">
              <w:rPr>
                <w:bCs/>
              </w:rPr>
              <w:t>87,0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5E0708" w:rsidRDefault="000D376A" w:rsidP="000D376A">
            <w:r w:rsidRPr="005E0708">
              <w:t>Veniturile de la plata serviciilor comunale, aferente încăperilor date în chirie</w:t>
            </w:r>
            <w:r w:rsidRPr="005E0708">
              <w:rPr>
                <w:sz w:val="18"/>
                <w:szCs w:val="18"/>
              </w:rPr>
              <w:t xml:space="preserve"> </w:t>
            </w:r>
            <w:r w:rsidRPr="005E0708">
              <w:t>(blocul caminului)</w:t>
            </w:r>
          </w:p>
        </w:tc>
        <w:tc>
          <w:tcPr>
            <w:tcW w:w="851" w:type="dxa"/>
          </w:tcPr>
          <w:p w:rsidR="000D376A" w:rsidRPr="005E0708" w:rsidRDefault="000D376A" w:rsidP="000D376A">
            <w:pPr>
              <w:jc w:val="center"/>
              <w:rPr>
                <w:bCs/>
                <w:sz w:val="20"/>
                <w:szCs w:val="20"/>
              </w:rPr>
            </w:pPr>
            <w:r w:rsidRPr="005E0708">
              <w:rPr>
                <w:bCs/>
                <w:sz w:val="20"/>
                <w:szCs w:val="20"/>
              </w:rPr>
              <w:t>0620</w:t>
            </w:r>
          </w:p>
        </w:tc>
        <w:tc>
          <w:tcPr>
            <w:tcW w:w="850" w:type="dxa"/>
          </w:tcPr>
          <w:p w:rsidR="000D376A" w:rsidRPr="005E0708" w:rsidRDefault="000D376A" w:rsidP="000D376A">
            <w:pPr>
              <w:jc w:val="center"/>
              <w:rPr>
                <w:bCs/>
                <w:sz w:val="20"/>
                <w:szCs w:val="20"/>
              </w:rPr>
            </w:pPr>
            <w:r w:rsidRPr="005E0708">
              <w:rPr>
                <w:bCs/>
                <w:sz w:val="20"/>
                <w:szCs w:val="20"/>
              </w:rPr>
              <w:t>142310</w:t>
            </w:r>
          </w:p>
        </w:tc>
        <w:tc>
          <w:tcPr>
            <w:tcW w:w="1843" w:type="dxa"/>
          </w:tcPr>
          <w:p w:rsidR="000D376A" w:rsidRPr="005E0708" w:rsidRDefault="000D376A" w:rsidP="000D376A">
            <w:pPr>
              <w:jc w:val="center"/>
              <w:rPr>
                <w:bCs/>
              </w:rPr>
            </w:pPr>
            <w:r w:rsidRPr="005E0708">
              <w:rPr>
                <w:bCs/>
              </w:rPr>
              <w:t>50,0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7D3DF7" w:rsidRDefault="000D376A" w:rsidP="000D376A">
            <w:r w:rsidRPr="007D3DF7">
              <w:t>Complexul muzeal – istoric a conacului –parc Manuc Bey, or.Hîncești</w:t>
            </w:r>
          </w:p>
        </w:tc>
        <w:tc>
          <w:tcPr>
            <w:tcW w:w="851" w:type="dxa"/>
          </w:tcPr>
          <w:p w:rsidR="000D376A" w:rsidRPr="007D3DF7" w:rsidRDefault="000D376A" w:rsidP="000D376A">
            <w:pPr>
              <w:jc w:val="center"/>
              <w:rPr>
                <w:bCs/>
                <w:sz w:val="20"/>
                <w:szCs w:val="20"/>
              </w:rPr>
            </w:pPr>
            <w:r w:rsidRPr="007D3DF7">
              <w:rPr>
                <w:bCs/>
                <w:sz w:val="20"/>
                <w:szCs w:val="20"/>
              </w:rPr>
              <w:t>0820</w:t>
            </w:r>
          </w:p>
        </w:tc>
        <w:tc>
          <w:tcPr>
            <w:tcW w:w="850" w:type="dxa"/>
          </w:tcPr>
          <w:p w:rsidR="000D376A" w:rsidRPr="007D3DF7" w:rsidRDefault="000D376A" w:rsidP="000D376A">
            <w:pPr>
              <w:jc w:val="center"/>
              <w:rPr>
                <w:bCs/>
                <w:sz w:val="20"/>
                <w:szCs w:val="20"/>
              </w:rPr>
            </w:pPr>
            <w:r w:rsidRPr="007D3DF7">
              <w:rPr>
                <w:bCs/>
                <w:sz w:val="20"/>
                <w:szCs w:val="20"/>
              </w:rPr>
              <w:t>142310</w:t>
            </w:r>
          </w:p>
        </w:tc>
        <w:tc>
          <w:tcPr>
            <w:tcW w:w="1843" w:type="dxa"/>
          </w:tcPr>
          <w:p w:rsidR="000D376A" w:rsidRPr="007D3DF7" w:rsidRDefault="000D376A" w:rsidP="000D376A">
            <w:pPr>
              <w:jc w:val="center"/>
              <w:rPr>
                <w:bCs/>
              </w:rPr>
            </w:pPr>
            <w:r w:rsidRPr="007D3DF7">
              <w:rPr>
                <w:bCs/>
              </w:rPr>
              <w:t>1000,0</w:t>
            </w: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r w:rsidRPr="00D715BD">
              <w:rPr>
                <w:bCs/>
                <w:sz w:val="20"/>
                <w:szCs w:val="20"/>
                <w:lang w:val="ro-MD"/>
              </w:rPr>
              <w:t>2</w:t>
            </w:r>
          </w:p>
        </w:tc>
        <w:tc>
          <w:tcPr>
            <w:tcW w:w="5840" w:type="dxa"/>
          </w:tcPr>
          <w:p w:rsidR="000D376A" w:rsidRPr="00D715BD" w:rsidRDefault="000D376A" w:rsidP="000D376A">
            <w:pPr>
              <w:rPr>
                <w:lang w:val="ro-MD"/>
              </w:rPr>
            </w:pPr>
            <w:r w:rsidRPr="00D715BD">
              <w:rPr>
                <w:b/>
                <w:lang w:val="ro-MD"/>
              </w:rPr>
              <w:t xml:space="preserve">Direcţia cultură şi turizm </w:t>
            </w:r>
          </w:p>
        </w:tc>
        <w:tc>
          <w:tcPr>
            <w:tcW w:w="851" w:type="dxa"/>
          </w:tcPr>
          <w:p w:rsidR="000D376A" w:rsidRPr="00D715BD" w:rsidRDefault="000D376A" w:rsidP="000D376A">
            <w:pPr>
              <w:jc w:val="center"/>
              <w:rPr>
                <w:b/>
                <w:bCs/>
                <w:sz w:val="20"/>
                <w:szCs w:val="20"/>
                <w:lang w:val="ro-MD"/>
              </w:rPr>
            </w:pPr>
          </w:p>
        </w:tc>
        <w:tc>
          <w:tcPr>
            <w:tcW w:w="850" w:type="dxa"/>
          </w:tcPr>
          <w:p w:rsidR="000D376A" w:rsidRPr="00D715BD" w:rsidRDefault="000D376A" w:rsidP="000D376A">
            <w:pPr>
              <w:jc w:val="center"/>
              <w:rPr>
                <w:b/>
                <w:bCs/>
                <w:sz w:val="20"/>
                <w:szCs w:val="20"/>
                <w:lang w:val="ro-MD"/>
              </w:rPr>
            </w:pPr>
          </w:p>
        </w:tc>
        <w:tc>
          <w:tcPr>
            <w:tcW w:w="1843" w:type="dxa"/>
          </w:tcPr>
          <w:p w:rsidR="000D376A" w:rsidRPr="00D715BD" w:rsidRDefault="000D376A" w:rsidP="000D376A">
            <w:pPr>
              <w:jc w:val="center"/>
              <w:rPr>
                <w:b/>
                <w:bCs/>
                <w:lang w:val="ro-MD"/>
              </w:rPr>
            </w:pPr>
            <w:r w:rsidRPr="00D715BD">
              <w:rPr>
                <w:b/>
                <w:bCs/>
                <w:lang w:val="ro-MD"/>
              </w:rPr>
              <w:t>798,0</w:t>
            </w: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r w:rsidRPr="00D715BD">
              <w:rPr>
                <w:bCs/>
                <w:sz w:val="20"/>
                <w:szCs w:val="20"/>
                <w:lang w:val="ro-MD"/>
              </w:rPr>
              <w:t>2.1</w:t>
            </w:r>
          </w:p>
        </w:tc>
        <w:tc>
          <w:tcPr>
            <w:tcW w:w="5840" w:type="dxa"/>
          </w:tcPr>
          <w:p w:rsidR="000D376A" w:rsidRPr="00D715BD" w:rsidRDefault="000D376A" w:rsidP="000D376A">
            <w:pPr>
              <w:rPr>
                <w:b/>
                <w:i/>
                <w:lang w:val="ro-MD"/>
              </w:rPr>
            </w:pPr>
            <w:r w:rsidRPr="00D715BD">
              <w:rPr>
                <w:b/>
                <w:i/>
                <w:sz w:val="22"/>
                <w:szCs w:val="22"/>
                <w:lang w:val="ro-MD"/>
              </w:rPr>
              <w:t>Şcoli de muzică și arte plastice</w:t>
            </w:r>
          </w:p>
        </w:tc>
        <w:tc>
          <w:tcPr>
            <w:tcW w:w="851" w:type="dxa"/>
          </w:tcPr>
          <w:p w:rsidR="000D376A" w:rsidRPr="00D715BD" w:rsidRDefault="000D376A" w:rsidP="000D376A">
            <w:pPr>
              <w:jc w:val="center"/>
              <w:rPr>
                <w:b/>
                <w:bCs/>
                <w:sz w:val="20"/>
                <w:szCs w:val="20"/>
                <w:lang w:val="ro-MD"/>
              </w:rPr>
            </w:pPr>
          </w:p>
        </w:tc>
        <w:tc>
          <w:tcPr>
            <w:tcW w:w="850" w:type="dxa"/>
          </w:tcPr>
          <w:p w:rsidR="000D376A" w:rsidRPr="00D715BD" w:rsidRDefault="000D376A" w:rsidP="000D376A">
            <w:pPr>
              <w:jc w:val="center"/>
              <w:rPr>
                <w:b/>
                <w:bCs/>
                <w:i/>
                <w:sz w:val="20"/>
                <w:szCs w:val="20"/>
                <w:lang w:val="ro-MD"/>
              </w:rPr>
            </w:pPr>
          </w:p>
        </w:tc>
        <w:tc>
          <w:tcPr>
            <w:tcW w:w="1843" w:type="dxa"/>
          </w:tcPr>
          <w:p w:rsidR="000D376A" w:rsidRPr="00D715BD" w:rsidRDefault="000D376A" w:rsidP="000D376A">
            <w:pPr>
              <w:jc w:val="center"/>
              <w:rPr>
                <w:b/>
                <w:bCs/>
                <w:i/>
                <w:lang w:val="ro-MD"/>
              </w:rPr>
            </w:pPr>
          </w:p>
        </w:tc>
      </w:tr>
      <w:tr w:rsidR="007D3DF7" w:rsidRPr="005E0708" w:rsidTr="00D715BD">
        <w:trPr>
          <w:trHeight w:val="258"/>
        </w:trPr>
        <w:tc>
          <w:tcPr>
            <w:tcW w:w="568" w:type="dxa"/>
          </w:tcPr>
          <w:p w:rsidR="000D376A" w:rsidRPr="00D715BD" w:rsidRDefault="000D376A" w:rsidP="000D376A">
            <w:pPr>
              <w:jc w:val="center"/>
              <w:rPr>
                <w:bCs/>
                <w:sz w:val="20"/>
                <w:szCs w:val="20"/>
                <w:lang w:val="ro-MD"/>
              </w:rPr>
            </w:pPr>
          </w:p>
        </w:tc>
        <w:tc>
          <w:tcPr>
            <w:tcW w:w="5840" w:type="dxa"/>
          </w:tcPr>
          <w:p w:rsidR="000D376A" w:rsidRPr="00D715BD" w:rsidRDefault="000D376A" w:rsidP="000D376A">
            <w:pPr>
              <w:rPr>
                <w:lang w:val="ro-MD"/>
              </w:rPr>
            </w:pPr>
            <w:r w:rsidRPr="00D715BD">
              <w:rPr>
                <w:lang w:val="ro-MD"/>
              </w:rPr>
              <w:t>Plata pentru întreţinerea copiilor în şcolile de muzică şi  de arte plastice, finanţate de la buget</w:t>
            </w:r>
          </w:p>
        </w:tc>
        <w:tc>
          <w:tcPr>
            <w:tcW w:w="851" w:type="dxa"/>
          </w:tcPr>
          <w:p w:rsidR="000D376A" w:rsidRPr="00D715BD" w:rsidRDefault="000D376A" w:rsidP="000D376A">
            <w:pPr>
              <w:jc w:val="center"/>
              <w:rPr>
                <w:sz w:val="20"/>
                <w:szCs w:val="20"/>
                <w:lang w:val="ro-MD"/>
              </w:rPr>
            </w:pPr>
            <w:r w:rsidRPr="00D715BD">
              <w:rPr>
                <w:sz w:val="20"/>
                <w:szCs w:val="20"/>
                <w:lang w:val="ro-MD"/>
              </w:rPr>
              <w:t>0950</w:t>
            </w:r>
          </w:p>
        </w:tc>
        <w:tc>
          <w:tcPr>
            <w:tcW w:w="850" w:type="dxa"/>
          </w:tcPr>
          <w:p w:rsidR="000D376A" w:rsidRPr="00D715BD" w:rsidRDefault="000D376A" w:rsidP="000D376A">
            <w:pPr>
              <w:jc w:val="center"/>
              <w:rPr>
                <w:sz w:val="20"/>
                <w:szCs w:val="20"/>
                <w:lang w:val="ro-MD"/>
              </w:rPr>
            </w:pPr>
          </w:p>
        </w:tc>
        <w:tc>
          <w:tcPr>
            <w:tcW w:w="1843" w:type="dxa"/>
          </w:tcPr>
          <w:p w:rsidR="000D376A" w:rsidRPr="00D715BD" w:rsidRDefault="000D376A" w:rsidP="000D376A">
            <w:pPr>
              <w:jc w:val="center"/>
              <w:rPr>
                <w:b/>
                <w:lang w:val="ro-MD"/>
              </w:rPr>
            </w:pPr>
            <w:r w:rsidRPr="00D715BD">
              <w:rPr>
                <w:b/>
                <w:lang w:val="ro-MD"/>
              </w:rPr>
              <w:t>720,0</w:t>
            </w:r>
          </w:p>
        </w:tc>
      </w:tr>
      <w:tr w:rsidR="007D3DF7" w:rsidRPr="005E0708" w:rsidTr="00D715BD">
        <w:trPr>
          <w:trHeight w:val="258"/>
        </w:trPr>
        <w:tc>
          <w:tcPr>
            <w:tcW w:w="568" w:type="dxa"/>
          </w:tcPr>
          <w:p w:rsidR="000D376A" w:rsidRPr="005E0708" w:rsidRDefault="000D376A" w:rsidP="000D376A">
            <w:pPr>
              <w:jc w:val="center"/>
              <w:rPr>
                <w:bCs/>
                <w:color w:val="FF0000"/>
                <w:sz w:val="20"/>
                <w:szCs w:val="20"/>
              </w:rPr>
            </w:pPr>
          </w:p>
        </w:tc>
        <w:tc>
          <w:tcPr>
            <w:tcW w:w="5840" w:type="dxa"/>
          </w:tcPr>
          <w:p w:rsidR="000D376A" w:rsidRPr="005E0708" w:rsidRDefault="000D376A" w:rsidP="000D376A">
            <w:pPr>
              <w:rPr>
                <w:b/>
                <w:i/>
                <w:color w:val="FF0000"/>
              </w:rPr>
            </w:pPr>
            <w:r w:rsidRPr="00D715BD">
              <w:rPr>
                <w:i/>
              </w:rPr>
              <w:t>inclusiv:</w:t>
            </w:r>
          </w:p>
        </w:tc>
        <w:tc>
          <w:tcPr>
            <w:tcW w:w="851" w:type="dxa"/>
          </w:tcPr>
          <w:p w:rsidR="000D376A" w:rsidRPr="005E0708" w:rsidRDefault="000D376A" w:rsidP="000D376A">
            <w:pPr>
              <w:jc w:val="center"/>
              <w:rPr>
                <w:b/>
                <w:bCs/>
                <w:color w:val="FF0000"/>
                <w:sz w:val="20"/>
                <w:szCs w:val="20"/>
              </w:rPr>
            </w:pPr>
          </w:p>
        </w:tc>
        <w:tc>
          <w:tcPr>
            <w:tcW w:w="850" w:type="dxa"/>
          </w:tcPr>
          <w:p w:rsidR="000D376A" w:rsidRPr="005E0708" w:rsidRDefault="000D376A" w:rsidP="000D376A">
            <w:pPr>
              <w:jc w:val="center"/>
              <w:rPr>
                <w:b/>
                <w:bCs/>
                <w:i/>
                <w:color w:val="FF0000"/>
                <w:sz w:val="20"/>
                <w:szCs w:val="20"/>
              </w:rPr>
            </w:pPr>
          </w:p>
        </w:tc>
        <w:tc>
          <w:tcPr>
            <w:tcW w:w="1843" w:type="dxa"/>
          </w:tcPr>
          <w:p w:rsidR="000D376A" w:rsidRPr="005E0708" w:rsidRDefault="000D376A" w:rsidP="000D376A">
            <w:pPr>
              <w:jc w:val="center"/>
              <w:rPr>
                <w:b/>
                <w:bCs/>
                <w:i/>
                <w:color w:val="FF0000"/>
              </w:rPr>
            </w:pP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“T.Batrinu” or.</w:t>
            </w:r>
            <w:r w:rsidRPr="005E0708">
              <w:rPr>
                <w:b/>
                <w:bCs/>
                <w:i/>
                <w:iCs/>
              </w:rPr>
              <w:t xml:space="preserve"> </w:t>
            </w:r>
            <w:r w:rsidRPr="005E0708">
              <w:rPr>
                <w:i/>
                <w:iCs/>
              </w:rPr>
              <w:t>Hînceşti</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285,0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Carpineni</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235,0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Sarata  Galbena</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150,0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lang w:val="en-US"/>
              </w:rPr>
            </w:pPr>
            <w:r w:rsidRPr="005E0708">
              <w:rPr>
                <w:i/>
                <w:iCs/>
              </w:rPr>
              <w:t xml:space="preserve">     Şcoala de arte Lapusna</w:t>
            </w:r>
          </w:p>
        </w:tc>
        <w:tc>
          <w:tcPr>
            <w:tcW w:w="851" w:type="dxa"/>
          </w:tcPr>
          <w:p w:rsidR="000D376A" w:rsidRPr="005E0708" w:rsidRDefault="000D376A" w:rsidP="000D376A">
            <w:pPr>
              <w:jc w:val="center"/>
              <w:rPr>
                <w:sz w:val="20"/>
                <w:szCs w:val="20"/>
              </w:rPr>
            </w:pPr>
          </w:p>
        </w:tc>
        <w:tc>
          <w:tcPr>
            <w:tcW w:w="850" w:type="dxa"/>
          </w:tcPr>
          <w:p w:rsidR="000D376A" w:rsidRPr="005E0708" w:rsidRDefault="000D376A" w:rsidP="000D376A">
            <w:pPr>
              <w:jc w:val="center"/>
              <w:rPr>
                <w:sz w:val="20"/>
                <w:szCs w:val="20"/>
              </w:rPr>
            </w:pPr>
            <w:r w:rsidRPr="005E0708">
              <w:rPr>
                <w:sz w:val="20"/>
                <w:szCs w:val="20"/>
              </w:rPr>
              <w:t>142310</w:t>
            </w:r>
          </w:p>
        </w:tc>
        <w:tc>
          <w:tcPr>
            <w:tcW w:w="1843" w:type="dxa"/>
          </w:tcPr>
          <w:p w:rsidR="000D376A" w:rsidRPr="005E0708" w:rsidRDefault="000D376A" w:rsidP="000D376A">
            <w:pPr>
              <w:jc w:val="center"/>
            </w:pPr>
            <w:r w:rsidRPr="005E0708">
              <w:t>45,0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7D3DF7" w:rsidRDefault="000D376A" w:rsidP="000D376A">
            <w:pPr>
              <w:rPr>
                <w:i/>
              </w:rPr>
            </w:pPr>
            <w:r w:rsidRPr="007D3DF7">
              <w:t xml:space="preserve">Veniturile de la plata pentru locațiunea bunurilor </w:t>
            </w:r>
            <w:r w:rsidRPr="00D715BD">
              <w:rPr>
                <w:lang w:val="ro-MD"/>
              </w:rPr>
              <w:t>patrimoniului public , şcolile de muzică şi  de arte plastice</w:t>
            </w:r>
          </w:p>
        </w:tc>
        <w:tc>
          <w:tcPr>
            <w:tcW w:w="851" w:type="dxa"/>
          </w:tcPr>
          <w:p w:rsidR="000D376A" w:rsidRPr="007D3DF7" w:rsidRDefault="000D376A" w:rsidP="000D376A">
            <w:pPr>
              <w:jc w:val="center"/>
              <w:rPr>
                <w:sz w:val="20"/>
                <w:szCs w:val="20"/>
              </w:rPr>
            </w:pPr>
            <w:r w:rsidRPr="007D3DF7">
              <w:rPr>
                <w:sz w:val="20"/>
                <w:szCs w:val="20"/>
              </w:rPr>
              <w:t>0950</w:t>
            </w:r>
          </w:p>
        </w:tc>
        <w:tc>
          <w:tcPr>
            <w:tcW w:w="850" w:type="dxa"/>
          </w:tcPr>
          <w:p w:rsidR="000D376A" w:rsidRPr="007D3DF7" w:rsidRDefault="000D376A" w:rsidP="000D376A">
            <w:pPr>
              <w:jc w:val="center"/>
              <w:rPr>
                <w:sz w:val="20"/>
                <w:szCs w:val="20"/>
              </w:rPr>
            </w:pPr>
          </w:p>
        </w:tc>
        <w:tc>
          <w:tcPr>
            <w:tcW w:w="1843" w:type="dxa"/>
          </w:tcPr>
          <w:p w:rsidR="000D376A" w:rsidRPr="007D3DF7" w:rsidRDefault="000D376A" w:rsidP="000D376A">
            <w:pPr>
              <w:jc w:val="center"/>
              <w:rPr>
                <w:b/>
              </w:rPr>
            </w:pPr>
            <w:r w:rsidRPr="007D3DF7">
              <w:rPr>
                <w:b/>
              </w:rPr>
              <w:t>5,0</w:t>
            </w: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5E0708" w:rsidRDefault="000D376A" w:rsidP="000D376A">
            <w:pPr>
              <w:rPr>
                <w:i/>
                <w:color w:val="FF0000"/>
              </w:rPr>
            </w:pPr>
            <w:r w:rsidRPr="00D715BD">
              <w:rPr>
                <w:i/>
              </w:rPr>
              <w:t>inclusiv:</w:t>
            </w:r>
          </w:p>
        </w:tc>
        <w:tc>
          <w:tcPr>
            <w:tcW w:w="851" w:type="dxa"/>
          </w:tcPr>
          <w:p w:rsidR="000D376A" w:rsidRPr="005E0708" w:rsidRDefault="000D376A" w:rsidP="000D376A">
            <w:pPr>
              <w:jc w:val="center"/>
              <w:rPr>
                <w:color w:val="FF0000"/>
                <w:sz w:val="20"/>
                <w:szCs w:val="20"/>
              </w:rPr>
            </w:pPr>
          </w:p>
        </w:tc>
        <w:tc>
          <w:tcPr>
            <w:tcW w:w="850" w:type="dxa"/>
          </w:tcPr>
          <w:p w:rsidR="000D376A" w:rsidRPr="005E0708" w:rsidRDefault="000D376A" w:rsidP="000D376A">
            <w:pPr>
              <w:jc w:val="center"/>
              <w:rPr>
                <w:color w:val="FF0000"/>
                <w:sz w:val="20"/>
                <w:szCs w:val="20"/>
              </w:rPr>
            </w:pPr>
          </w:p>
        </w:tc>
        <w:tc>
          <w:tcPr>
            <w:tcW w:w="1843" w:type="dxa"/>
          </w:tcPr>
          <w:p w:rsidR="000D376A" w:rsidRPr="005E0708" w:rsidRDefault="000D376A" w:rsidP="000D376A">
            <w:pPr>
              <w:jc w:val="center"/>
              <w:rPr>
                <w:color w:val="FF0000"/>
              </w:rPr>
            </w:pPr>
          </w:p>
        </w:tc>
      </w:tr>
      <w:tr w:rsidR="007D3DF7" w:rsidRPr="005E0708" w:rsidTr="00D715BD">
        <w:trPr>
          <w:trHeight w:val="258"/>
        </w:trPr>
        <w:tc>
          <w:tcPr>
            <w:tcW w:w="568" w:type="dxa"/>
          </w:tcPr>
          <w:p w:rsidR="000D376A" w:rsidRPr="005E0708" w:rsidRDefault="000D376A" w:rsidP="000D376A">
            <w:pPr>
              <w:jc w:val="center"/>
              <w:rPr>
                <w:color w:val="FF0000"/>
                <w:sz w:val="20"/>
                <w:szCs w:val="20"/>
              </w:rPr>
            </w:pPr>
          </w:p>
        </w:tc>
        <w:tc>
          <w:tcPr>
            <w:tcW w:w="5840" w:type="dxa"/>
          </w:tcPr>
          <w:p w:rsidR="000D376A" w:rsidRPr="007D3DF7" w:rsidRDefault="000D376A" w:rsidP="000D376A">
            <w:r w:rsidRPr="007D3DF7">
              <w:rPr>
                <w:i/>
                <w:iCs/>
              </w:rPr>
              <w:t xml:space="preserve">     Şcoala de arte Lapusna</w:t>
            </w:r>
          </w:p>
        </w:tc>
        <w:tc>
          <w:tcPr>
            <w:tcW w:w="851" w:type="dxa"/>
          </w:tcPr>
          <w:p w:rsidR="000D376A" w:rsidRPr="007D3DF7" w:rsidRDefault="000D376A" w:rsidP="000D376A">
            <w:pPr>
              <w:jc w:val="center"/>
              <w:rPr>
                <w:sz w:val="20"/>
                <w:szCs w:val="20"/>
              </w:rPr>
            </w:pPr>
          </w:p>
        </w:tc>
        <w:tc>
          <w:tcPr>
            <w:tcW w:w="850" w:type="dxa"/>
          </w:tcPr>
          <w:p w:rsidR="000D376A" w:rsidRPr="007D3DF7" w:rsidRDefault="000D376A" w:rsidP="000D376A">
            <w:pPr>
              <w:jc w:val="center"/>
              <w:rPr>
                <w:sz w:val="20"/>
                <w:szCs w:val="20"/>
              </w:rPr>
            </w:pPr>
            <w:r w:rsidRPr="007D3DF7">
              <w:rPr>
                <w:sz w:val="20"/>
                <w:szCs w:val="20"/>
              </w:rPr>
              <w:t>142320</w:t>
            </w:r>
          </w:p>
        </w:tc>
        <w:tc>
          <w:tcPr>
            <w:tcW w:w="1843" w:type="dxa"/>
          </w:tcPr>
          <w:p w:rsidR="000D376A" w:rsidRPr="007D3DF7" w:rsidRDefault="000D376A" w:rsidP="000D376A">
            <w:pPr>
              <w:jc w:val="center"/>
            </w:pPr>
            <w:r w:rsidRPr="007D3DF7">
              <w:t>5,0</w:t>
            </w:r>
          </w:p>
        </w:tc>
      </w:tr>
      <w:tr w:rsidR="007D3DF7" w:rsidRPr="005E0708" w:rsidTr="00D715BD">
        <w:trPr>
          <w:trHeight w:val="262"/>
        </w:trPr>
        <w:tc>
          <w:tcPr>
            <w:tcW w:w="568" w:type="dxa"/>
          </w:tcPr>
          <w:p w:rsidR="000D376A" w:rsidRPr="00D715BD" w:rsidRDefault="000D376A" w:rsidP="000D376A">
            <w:pPr>
              <w:jc w:val="center"/>
              <w:rPr>
                <w:sz w:val="20"/>
                <w:szCs w:val="20"/>
              </w:rPr>
            </w:pPr>
            <w:r w:rsidRPr="00D715BD">
              <w:rPr>
                <w:sz w:val="20"/>
                <w:szCs w:val="20"/>
              </w:rPr>
              <w:t>2.2</w:t>
            </w:r>
          </w:p>
        </w:tc>
        <w:tc>
          <w:tcPr>
            <w:tcW w:w="5840" w:type="dxa"/>
          </w:tcPr>
          <w:p w:rsidR="000D376A" w:rsidRPr="00D715BD" w:rsidRDefault="000D376A" w:rsidP="000D376A">
            <w:pPr>
              <w:rPr>
                <w:b/>
                <w:i/>
              </w:rPr>
            </w:pPr>
            <w:r w:rsidRPr="00D715BD">
              <w:rPr>
                <w:b/>
                <w:i/>
              </w:rPr>
              <w:t>Casa de cultură raională</w:t>
            </w:r>
          </w:p>
        </w:tc>
        <w:tc>
          <w:tcPr>
            <w:tcW w:w="851" w:type="dxa"/>
          </w:tcPr>
          <w:p w:rsidR="000D376A" w:rsidRPr="00D715BD" w:rsidRDefault="000D376A" w:rsidP="000D376A">
            <w:pPr>
              <w:jc w:val="center"/>
              <w:rPr>
                <w:sz w:val="20"/>
                <w:szCs w:val="20"/>
              </w:rPr>
            </w:pPr>
          </w:p>
        </w:tc>
        <w:tc>
          <w:tcPr>
            <w:tcW w:w="850" w:type="dxa"/>
          </w:tcPr>
          <w:p w:rsidR="000D376A" w:rsidRPr="00D715BD" w:rsidRDefault="000D376A" w:rsidP="000D376A">
            <w:pPr>
              <w:jc w:val="center"/>
              <w:rPr>
                <w:b/>
                <w:i/>
                <w:sz w:val="20"/>
                <w:szCs w:val="20"/>
              </w:rPr>
            </w:pPr>
          </w:p>
        </w:tc>
        <w:tc>
          <w:tcPr>
            <w:tcW w:w="1843" w:type="dxa"/>
          </w:tcPr>
          <w:p w:rsidR="000D376A" w:rsidRPr="00D715BD" w:rsidRDefault="000D376A" w:rsidP="000D376A">
            <w:pPr>
              <w:jc w:val="center"/>
              <w:rPr>
                <w:b/>
                <w:i/>
              </w:rPr>
            </w:pPr>
            <w:r w:rsidRPr="00D715BD">
              <w:rPr>
                <w:b/>
                <w:i/>
              </w:rPr>
              <w:t>73,0</w:t>
            </w:r>
          </w:p>
        </w:tc>
      </w:tr>
      <w:tr w:rsidR="007D3DF7" w:rsidRPr="005E0708" w:rsidTr="00D715BD">
        <w:trPr>
          <w:trHeight w:val="262"/>
        </w:trPr>
        <w:tc>
          <w:tcPr>
            <w:tcW w:w="568" w:type="dxa"/>
          </w:tcPr>
          <w:p w:rsidR="000D376A" w:rsidRPr="00D715BD" w:rsidRDefault="000D376A" w:rsidP="000D376A">
            <w:pPr>
              <w:jc w:val="center"/>
              <w:rPr>
                <w:sz w:val="20"/>
                <w:szCs w:val="20"/>
              </w:rPr>
            </w:pPr>
          </w:p>
        </w:tc>
        <w:tc>
          <w:tcPr>
            <w:tcW w:w="5840" w:type="dxa"/>
          </w:tcPr>
          <w:p w:rsidR="000D376A" w:rsidRPr="00D715BD" w:rsidRDefault="000D376A" w:rsidP="000D376A">
            <w:pPr>
              <w:rPr>
                <w:i/>
              </w:rPr>
            </w:pPr>
            <w:r w:rsidRPr="00D715BD">
              <w:t xml:space="preserve">Veniturile de la  prestarea serviciilor cu plată  </w:t>
            </w:r>
          </w:p>
        </w:tc>
        <w:tc>
          <w:tcPr>
            <w:tcW w:w="851" w:type="dxa"/>
          </w:tcPr>
          <w:p w:rsidR="000D376A" w:rsidRPr="00D715BD" w:rsidRDefault="000D376A" w:rsidP="000D376A">
            <w:pPr>
              <w:jc w:val="center"/>
              <w:rPr>
                <w:sz w:val="20"/>
                <w:szCs w:val="20"/>
              </w:rPr>
            </w:pPr>
            <w:r w:rsidRPr="00D715BD">
              <w:rPr>
                <w:sz w:val="20"/>
                <w:szCs w:val="20"/>
              </w:rPr>
              <w:t>0820</w:t>
            </w:r>
          </w:p>
        </w:tc>
        <w:tc>
          <w:tcPr>
            <w:tcW w:w="850" w:type="dxa"/>
          </w:tcPr>
          <w:p w:rsidR="000D376A" w:rsidRPr="00D715BD" w:rsidRDefault="000D376A" w:rsidP="000D376A">
            <w:pPr>
              <w:jc w:val="center"/>
              <w:rPr>
                <w:sz w:val="20"/>
                <w:szCs w:val="20"/>
              </w:rPr>
            </w:pPr>
            <w:r w:rsidRPr="00D715BD">
              <w:rPr>
                <w:sz w:val="20"/>
                <w:szCs w:val="20"/>
              </w:rPr>
              <w:t>142310</w:t>
            </w:r>
          </w:p>
        </w:tc>
        <w:tc>
          <w:tcPr>
            <w:tcW w:w="1843" w:type="dxa"/>
          </w:tcPr>
          <w:p w:rsidR="000D376A" w:rsidRPr="00D715BD" w:rsidRDefault="000D376A" w:rsidP="000D376A">
            <w:pPr>
              <w:jc w:val="center"/>
            </w:pPr>
            <w:r w:rsidRPr="00D715BD">
              <w:t>5,0</w:t>
            </w:r>
          </w:p>
        </w:tc>
      </w:tr>
      <w:tr w:rsidR="007D3DF7" w:rsidRPr="005E0708" w:rsidTr="00D715BD">
        <w:trPr>
          <w:trHeight w:val="274"/>
        </w:trPr>
        <w:tc>
          <w:tcPr>
            <w:tcW w:w="568" w:type="dxa"/>
          </w:tcPr>
          <w:p w:rsidR="000D376A" w:rsidRPr="005E0708" w:rsidRDefault="000D376A" w:rsidP="000D376A">
            <w:pPr>
              <w:rPr>
                <w:color w:val="FF0000"/>
                <w:sz w:val="20"/>
                <w:szCs w:val="20"/>
              </w:rPr>
            </w:pPr>
          </w:p>
        </w:tc>
        <w:tc>
          <w:tcPr>
            <w:tcW w:w="5840" w:type="dxa"/>
          </w:tcPr>
          <w:p w:rsidR="000D376A" w:rsidRPr="007D3DF7" w:rsidRDefault="000D376A" w:rsidP="000D376A">
            <w:r w:rsidRPr="007D3DF7">
              <w:t>Veniturile de la plata pentru locațiunea bunurilor patrimoniului public</w:t>
            </w:r>
          </w:p>
        </w:tc>
        <w:tc>
          <w:tcPr>
            <w:tcW w:w="851" w:type="dxa"/>
          </w:tcPr>
          <w:p w:rsidR="000D376A" w:rsidRPr="007D3DF7" w:rsidRDefault="000D376A" w:rsidP="000D376A">
            <w:pPr>
              <w:jc w:val="center"/>
              <w:rPr>
                <w:b/>
                <w:sz w:val="20"/>
                <w:szCs w:val="20"/>
              </w:rPr>
            </w:pPr>
          </w:p>
        </w:tc>
        <w:tc>
          <w:tcPr>
            <w:tcW w:w="850" w:type="dxa"/>
          </w:tcPr>
          <w:p w:rsidR="000D376A" w:rsidRPr="007D3DF7" w:rsidRDefault="000D376A" w:rsidP="000D376A">
            <w:pPr>
              <w:jc w:val="center"/>
              <w:rPr>
                <w:sz w:val="20"/>
                <w:szCs w:val="20"/>
              </w:rPr>
            </w:pPr>
            <w:r w:rsidRPr="007D3DF7">
              <w:rPr>
                <w:sz w:val="20"/>
                <w:szCs w:val="20"/>
              </w:rPr>
              <w:t>142320</w:t>
            </w:r>
          </w:p>
        </w:tc>
        <w:tc>
          <w:tcPr>
            <w:tcW w:w="1843" w:type="dxa"/>
          </w:tcPr>
          <w:p w:rsidR="000D376A" w:rsidRPr="007D3DF7" w:rsidRDefault="000D376A" w:rsidP="000D376A">
            <w:pPr>
              <w:jc w:val="center"/>
            </w:pPr>
            <w:r w:rsidRPr="007D3DF7">
              <w:t>60,0</w:t>
            </w:r>
          </w:p>
        </w:tc>
      </w:tr>
      <w:tr w:rsidR="00D715BD" w:rsidRPr="005E0708" w:rsidTr="00D715BD">
        <w:trPr>
          <w:trHeight w:val="274"/>
        </w:trPr>
        <w:tc>
          <w:tcPr>
            <w:tcW w:w="568" w:type="dxa"/>
          </w:tcPr>
          <w:p w:rsidR="00D715BD" w:rsidRPr="005E0708" w:rsidRDefault="00D715BD" w:rsidP="000D376A">
            <w:pPr>
              <w:jc w:val="center"/>
              <w:rPr>
                <w:b/>
                <w:bCs/>
                <w:color w:val="FF0000"/>
                <w:sz w:val="20"/>
                <w:szCs w:val="20"/>
              </w:rPr>
            </w:pPr>
          </w:p>
        </w:tc>
        <w:tc>
          <w:tcPr>
            <w:tcW w:w="5840" w:type="dxa"/>
          </w:tcPr>
          <w:p w:rsidR="00D715BD" w:rsidRPr="005E0708" w:rsidRDefault="00D715BD" w:rsidP="000D376A">
            <w:pPr>
              <w:jc w:val="center"/>
              <w:rPr>
                <w:b/>
                <w:bCs/>
                <w:color w:val="FF0000"/>
                <w:sz w:val="20"/>
                <w:szCs w:val="20"/>
              </w:rPr>
            </w:pPr>
            <w:r w:rsidRPr="005E0708">
              <w:rPr>
                <w:b/>
              </w:rPr>
              <w:t>Biblioteca publica Anton Plamadeala Hincesti</w:t>
            </w:r>
          </w:p>
        </w:tc>
        <w:tc>
          <w:tcPr>
            <w:tcW w:w="851" w:type="dxa"/>
          </w:tcPr>
          <w:p w:rsidR="00D715BD" w:rsidRPr="005E0708" w:rsidRDefault="00D715BD" w:rsidP="000D376A">
            <w:pPr>
              <w:jc w:val="center"/>
              <w:rPr>
                <w:b/>
                <w:bCs/>
                <w:color w:val="FF0000"/>
                <w:sz w:val="20"/>
                <w:szCs w:val="20"/>
              </w:rPr>
            </w:pPr>
          </w:p>
        </w:tc>
        <w:tc>
          <w:tcPr>
            <w:tcW w:w="850" w:type="dxa"/>
          </w:tcPr>
          <w:p w:rsidR="00D715BD" w:rsidRPr="005E0708" w:rsidRDefault="00D715BD" w:rsidP="000D376A">
            <w:pPr>
              <w:jc w:val="center"/>
              <w:rPr>
                <w:b/>
                <w:bCs/>
                <w:color w:val="FF0000"/>
                <w:sz w:val="20"/>
                <w:szCs w:val="20"/>
              </w:rPr>
            </w:pPr>
          </w:p>
        </w:tc>
        <w:tc>
          <w:tcPr>
            <w:tcW w:w="1843" w:type="dxa"/>
          </w:tcPr>
          <w:p w:rsidR="00D715BD" w:rsidRPr="005E0708" w:rsidRDefault="00D715BD" w:rsidP="000D376A">
            <w:pPr>
              <w:jc w:val="center"/>
              <w:rPr>
                <w:b/>
                <w:bCs/>
                <w:color w:val="FF0000"/>
                <w:sz w:val="20"/>
                <w:szCs w:val="20"/>
              </w:rPr>
            </w:pPr>
          </w:p>
        </w:tc>
      </w:tr>
      <w:tr w:rsidR="00676AD7" w:rsidRPr="005E0708" w:rsidTr="00D715BD">
        <w:trPr>
          <w:trHeight w:val="274"/>
        </w:trPr>
        <w:tc>
          <w:tcPr>
            <w:tcW w:w="568" w:type="dxa"/>
          </w:tcPr>
          <w:p w:rsidR="00676AD7" w:rsidRPr="00D715BD" w:rsidRDefault="00676AD7" w:rsidP="00676AD7">
            <w:pPr>
              <w:jc w:val="center"/>
              <w:rPr>
                <w:b/>
                <w:bCs/>
                <w:sz w:val="16"/>
                <w:szCs w:val="16"/>
              </w:rPr>
            </w:pPr>
            <w:r w:rsidRPr="00D715BD">
              <w:rPr>
                <w:b/>
                <w:bCs/>
                <w:sz w:val="16"/>
                <w:szCs w:val="16"/>
              </w:rPr>
              <w:lastRenderedPageBreak/>
              <w:t>1</w:t>
            </w:r>
          </w:p>
        </w:tc>
        <w:tc>
          <w:tcPr>
            <w:tcW w:w="5840" w:type="dxa"/>
          </w:tcPr>
          <w:p w:rsidR="00676AD7" w:rsidRPr="00D715BD" w:rsidRDefault="00676AD7" w:rsidP="00676AD7">
            <w:pPr>
              <w:jc w:val="center"/>
              <w:rPr>
                <w:b/>
                <w:bCs/>
                <w:sz w:val="16"/>
                <w:szCs w:val="16"/>
              </w:rPr>
            </w:pPr>
            <w:r w:rsidRPr="00D715BD">
              <w:rPr>
                <w:b/>
                <w:bCs/>
                <w:sz w:val="16"/>
                <w:szCs w:val="16"/>
              </w:rPr>
              <w:t>2</w:t>
            </w:r>
          </w:p>
        </w:tc>
        <w:tc>
          <w:tcPr>
            <w:tcW w:w="851" w:type="dxa"/>
          </w:tcPr>
          <w:p w:rsidR="00676AD7" w:rsidRPr="00D715BD" w:rsidRDefault="00676AD7" w:rsidP="00676AD7">
            <w:pPr>
              <w:jc w:val="center"/>
              <w:rPr>
                <w:b/>
                <w:bCs/>
                <w:sz w:val="16"/>
                <w:szCs w:val="16"/>
              </w:rPr>
            </w:pPr>
            <w:r w:rsidRPr="00D715BD">
              <w:rPr>
                <w:b/>
                <w:bCs/>
                <w:sz w:val="16"/>
                <w:szCs w:val="16"/>
              </w:rPr>
              <w:t>3</w:t>
            </w:r>
          </w:p>
        </w:tc>
        <w:tc>
          <w:tcPr>
            <w:tcW w:w="850" w:type="dxa"/>
          </w:tcPr>
          <w:p w:rsidR="00676AD7" w:rsidRPr="00D715BD" w:rsidRDefault="00676AD7" w:rsidP="00676AD7">
            <w:pPr>
              <w:jc w:val="center"/>
              <w:rPr>
                <w:b/>
                <w:bCs/>
                <w:sz w:val="16"/>
                <w:szCs w:val="16"/>
              </w:rPr>
            </w:pPr>
            <w:r w:rsidRPr="00D715BD">
              <w:rPr>
                <w:b/>
                <w:bCs/>
                <w:sz w:val="16"/>
                <w:szCs w:val="16"/>
              </w:rPr>
              <w:t>4</w:t>
            </w:r>
          </w:p>
        </w:tc>
        <w:tc>
          <w:tcPr>
            <w:tcW w:w="1843" w:type="dxa"/>
          </w:tcPr>
          <w:p w:rsidR="00676AD7" w:rsidRPr="00D715BD" w:rsidRDefault="00676AD7" w:rsidP="00676AD7">
            <w:pPr>
              <w:jc w:val="center"/>
              <w:rPr>
                <w:b/>
                <w:bCs/>
                <w:sz w:val="16"/>
                <w:szCs w:val="16"/>
              </w:rPr>
            </w:pPr>
            <w:r w:rsidRPr="00D715BD">
              <w:rPr>
                <w:b/>
                <w:bCs/>
                <w:sz w:val="16"/>
                <w:szCs w:val="16"/>
              </w:rPr>
              <w:t>5</w:t>
            </w:r>
          </w:p>
        </w:tc>
      </w:tr>
      <w:tr w:rsidR="00676AD7" w:rsidRPr="005E0708" w:rsidTr="00D715BD">
        <w:trPr>
          <w:trHeight w:val="274"/>
        </w:trPr>
        <w:tc>
          <w:tcPr>
            <w:tcW w:w="568" w:type="dxa"/>
          </w:tcPr>
          <w:p w:rsidR="00676AD7" w:rsidRPr="005E0708" w:rsidRDefault="00676AD7" w:rsidP="00676AD7">
            <w:pPr>
              <w:jc w:val="center"/>
              <w:rPr>
                <w:b/>
                <w:color w:val="FF0000"/>
                <w:sz w:val="16"/>
                <w:szCs w:val="16"/>
              </w:rPr>
            </w:pPr>
          </w:p>
        </w:tc>
        <w:tc>
          <w:tcPr>
            <w:tcW w:w="5840" w:type="dxa"/>
          </w:tcPr>
          <w:p w:rsidR="00676AD7" w:rsidRPr="005E0708" w:rsidRDefault="00676AD7" w:rsidP="00676AD7">
            <w:pPr>
              <w:rPr>
                <w:b/>
              </w:rPr>
            </w:pPr>
            <w:r w:rsidRPr="005E0708">
              <w:t xml:space="preserve">Veniturile de la  prestarea serviciilor cu plată  </w:t>
            </w:r>
          </w:p>
        </w:tc>
        <w:tc>
          <w:tcPr>
            <w:tcW w:w="851" w:type="dxa"/>
          </w:tcPr>
          <w:p w:rsidR="00676AD7" w:rsidRPr="005E0708" w:rsidRDefault="00676AD7" w:rsidP="00676AD7">
            <w:pPr>
              <w:jc w:val="center"/>
              <w:rPr>
                <w:b/>
                <w:sz w:val="20"/>
                <w:szCs w:val="20"/>
              </w:rPr>
            </w:pP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8,0</w:t>
            </w:r>
          </w:p>
        </w:tc>
      </w:tr>
      <w:tr w:rsidR="00676AD7" w:rsidRPr="005E0708" w:rsidTr="00D715BD">
        <w:trPr>
          <w:trHeight w:val="274"/>
        </w:trPr>
        <w:tc>
          <w:tcPr>
            <w:tcW w:w="568" w:type="dxa"/>
          </w:tcPr>
          <w:p w:rsidR="00676AD7" w:rsidRPr="00D715BD" w:rsidRDefault="00676AD7" w:rsidP="00676AD7">
            <w:pPr>
              <w:jc w:val="center"/>
              <w:rPr>
                <w:b/>
                <w:sz w:val="16"/>
                <w:szCs w:val="16"/>
              </w:rPr>
            </w:pPr>
            <w:r w:rsidRPr="00D715BD">
              <w:rPr>
                <w:sz w:val="20"/>
                <w:szCs w:val="20"/>
              </w:rPr>
              <w:t>2.3</w:t>
            </w:r>
          </w:p>
        </w:tc>
        <w:tc>
          <w:tcPr>
            <w:tcW w:w="5840" w:type="dxa"/>
          </w:tcPr>
          <w:p w:rsidR="00676AD7" w:rsidRPr="00D715BD" w:rsidRDefault="00676AD7" w:rsidP="00676AD7">
            <w:r w:rsidRPr="00D715BD">
              <w:rPr>
                <w:i/>
                <w:sz w:val="22"/>
                <w:szCs w:val="22"/>
              </w:rPr>
              <w:t>Muzee</w:t>
            </w:r>
          </w:p>
        </w:tc>
        <w:tc>
          <w:tcPr>
            <w:tcW w:w="851" w:type="dxa"/>
          </w:tcPr>
          <w:p w:rsidR="00676AD7" w:rsidRPr="005E0708" w:rsidRDefault="00676AD7" w:rsidP="00676AD7">
            <w:pPr>
              <w:jc w:val="center"/>
              <w:rPr>
                <w:b/>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i/>
              </w:rPr>
            </w:pPr>
            <w:r w:rsidRPr="00D715BD">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0820</w:t>
            </w: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sidRPr="005E0708">
              <w:rPr>
                <w:b/>
              </w:rPr>
              <w:t>5,0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i/>
              </w:rPr>
            </w:pPr>
            <w:r w:rsidRPr="00D715BD">
              <w:rPr>
                <w:i/>
              </w:rPr>
              <w:t>Muzeul  istoric Ciuciuleni</w:t>
            </w:r>
          </w:p>
        </w:tc>
        <w:tc>
          <w:tcPr>
            <w:tcW w:w="851" w:type="dxa"/>
          </w:tcPr>
          <w:p w:rsidR="00676AD7" w:rsidRPr="005E0708" w:rsidRDefault="00676AD7" w:rsidP="00676AD7">
            <w:pPr>
              <w:jc w:val="center"/>
              <w:rPr>
                <w:sz w:val="20"/>
                <w:szCs w:val="20"/>
              </w:rPr>
            </w:pPr>
            <w:r w:rsidRPr="005E0708">
              <w:rPr>
                <w:sz w:val="20"/>
                <w:szCs w:val="20"/>
              </w:rPr>
              <w:t>0820</w:t>
            </w:r>
          </w:p>
        </w:tc>
        <w:tc>
          <w:tcPr>
            <w:tcW w:w="850" w:type="dxa"/>
          </w:tcPr>
          <w:p w:rsidR="00676AD7" w:rsidRPr="005E0708" w:rsidRDefault="00676AD7" w:rsidP="00676AD7">
            <w:pPr>
              <w:jc w:val="center"/>
              <w:rPr>
                <w:b/>
                <w:i/>
                <w:sz w:val="20"/>
                <w:szCs w:val="20"/>
              </w:rPr>
            </w:pPr>
            <w:r w:rsidRPr="005E0708">
              <w:rPr>
                <w:sz w:val="20"/>
                <w:szCs w:val="20"/>
              </w:rPr>
              <w:t>142310</w:t>
            </w:r>
          </w:p>
        </w:tc>
        <w:tc>
          <w:tcPr>
            <w:tcW w:w="1843" w:type="dxa"/>
          </w:tcPr>
          <w:p w:rsidR="00676AD7" w:rsidRPr="005E0708" w:rsidRDefault="00676AD7" w:rsidP="00676AD7">
            <w:pPr>
              <w:jc w:val="center"/>
              <w:rPr>
                <w:b/>
              </w:rPr>
            </w:pPr>
            <w:r w:rsidRPr="005E0708">
              <w:t>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b/>
                <w:sz w:val="20"/>
                <w:szCs w:val="20"/>
              </w:rPr>
              <w:t>3</w:t>
            </w:r>
          </w:p>
        </w:tc>
        <w:tc>
          <w:tcPr>
            <w:tcW w:w="5840" w:type="dxa"/>
          </w:tcPr>
          <w:p w:rsidR="00676AD7" w:rsidRPr="00D715BD" w:rsidRDefault="00676AD7" w:rsidP="00676AD7">
            <w:pPr>
              <w:rPr>
                <w:i/>
              </w:rPr>
            </w:pPr>
            <w:r w:rsidRPr="00D715BD">
              <w:rPr>
                <w:b/>
                <w:bCs/>
              </w:rPr>
              <w:t>Învățămînt - total</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Pr>
                <w:b/>
              </w:rPr>
              <w:t>1703,2</w:t>
            </w:r>
          </w:p>
        </w:tc>
      </w:tr>
      <w:tr w:rsidR="00676AD7" w:rsidRPr="005E0708" w:rsidTr="00D715BD">
        <w:trPr>
          <w:trHeight w:val="262"/>
        </w:trPr>
        <w:tc>
          <w:tcPr>
            <w:tcW w:w="568" w:type="dxa"/>
          </w:tcPr>
          <w:p w:rsidR="00676AD7" w:rsidRPr="00D715BD" w:rsidRDefault="00676AD7" w:rsidP="00676AD7">
            <w:pPr>
              <w:jc w:val="center"/>
              <w:rPr>
                <w:b/>
                <w:sz w:val="20"/>
                <w:szCs w:val="20"/>
              </w:rPr>
            </w:pPr>
          </w:p>
        </w:tc>
        <w:tc>
          <w:tcPr>
            <w:tcW w:w="5840" w:type="dxa"/>
          </w:tcPr>
          <w:p w:rsidR="00676AD7" w:rsidRPr="00D715BD" w:rsidRDefault="00676AD7" w:rsidP="00676AD7">
            <w:pPr>
              <w:rPr>
                <w:b/>
              </w:rPr>
            </w:pPr>
            <w:r w:rsidRPr="00D715BD">
              <w:rPr>
                <w:i/>
              </w:rPr>
              <w:t>inclusiv:</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b/>
                <w:sz w:val="20"/>
                <w:szCs w:val="20"/>
              </w:rPr>
            </w:pPr>
          </w:p>
        </w:tc>
        <w:tc>
          <w:tcPr>
            <w:tcW w:w="1843" w:type="dxa"/>
          </w:tcPr>
          <w:p w:rsidR="00676AD7" w:rsidRPr="005E0708" w:rsidRDefault="00676AD7" w:rsidP="00676AD7">
            <w:pPr>
              <w:jc w:val="center"/>
              <w:rPr>
                <w:b/>
              </w:rPr>
            </w:pPr>
          </w:p>
        </w:tc>
      </w:tr>
      <w:tr w:rsidR="00676AD7" w:rsidRPr="005E0708" w:rsidTr="00D715BD">
        <w:trPr>
          <w:trHeight w:val="262"/>
        </w:trPr>
        <w:tc>
          <w:tcPr>
            <w:tcW w:w="568" w:type="dxa"/>
          </w:tcPr>
          <w:p w:rsidR="00676AD7" w:rsidRPr="00D715BD" w:rsidRDefault="00676AD7" w:rsidP="00676AD7">
            <w:pPr>
              <w:jc w:val="center"/>
              <w:rPr>
                <w:b/>
                <w:sz w:val="20"/>
                <w:szCs w:val="20"/>
              </w:rPr>
            </w:pPr>
            <w:r w:rsidRPr="00D715BD">
              <w:rPr>
                <w:sz w:val="20"/>
                <w:szCs w:val="20"/>
              </w:rPr>
              <w:t>3.1</w:t>
            </w:r>
          </w:p>
        </w:tc>
        <w:tc>
          <w:tcPr>
            <w:tcW w:w="5840" w:type="dxa"/>
          </w:tcPr>
          <w:p w:rsidR="00676AD7" w:rsidRPr="00D715BD" w:rsidRDefault="00676AD7" w:rsidP="00676AD7">
            <w:pPr>
              <w:rPr>
                <w:b/>
                <w:bCs/>
              </w:rPr>
            </w:pPr>
            <w:r w:rsidRPr="00D715BD">
              <w:rPr>
                <w:b/>
              </w:rPr>
              <w:t>Liceul teoretic „</w:t>
            </w:r>
            <w:r w:rsidRPr="00D715BD">
              <w:rPr>
                <w:b/>
                <w:bCs/>
              </w:rPr>
              <w:t xml:space="preserve"> M.Sadoveanu</w:t>
            </w:r>
            <w:r w:rsidRPr="00D715BD">
              <w:rPr>
                <w:b/>
              </w:rPr>
              <w:t>” Hîncești</w:t>
            </w:r>
          </w:p>
        </w:tc>
        <w:tc>
          <w:tcPr>
            <w:tcW w:w="851" w:type="dxa"/>
          </w:tcPr>
          <w:p w:rsidR="00676AD7" w:rsidRPr="005E0708" w:rsidRDefault="00676AD7" w:rsidP="00676AD7">
            <w:pPr>
              <w:jc w:val="center"/>
              <w:rPr>
                <w:color w:val="FF0000"/>
                <w:sz w:val="20"/>
                <w:szCs w:val="20"/>
              </w:rPr>
            </w:pPr>
          </w:p>
        </w:tc>
        <w:tc>
          <w:tcPr>
            <w:tcW w:w="850" w:type="dxa"/>
          </w:tcPr>
          <w:p w:rsidR="00676AD7" w:rsidRPr="005E0708" w:rsidRDefault="00676AD7" w:rsidP="00676AD7">
            <w:pPr>
              <w:jc w:val="center"/>
              <w:rPr>
                <w:b/>
                <w:color w:val="FF0000"/>
                <w:sz w:val="20"/>
                <w:szCs w:val="20"/>
              </w:rPr>
            </w:pPr>
          </w:p>
        </w:tc>
        <w:tc>
          <w:tcPr>
            <w:tcW w:w="1843" w:type="dxa"/>
          </w:tcPr>
          <w:p w:rsidR="00676AD7" w:rsidRPr="005E0708" w:rsidRDefault="00676AD7" w:rsidP="00676AD7">
            <w:pPr>
              <w:jc w:val="center"/>
              <w:rPr>
                <w:b/>
                <w:color w:val="FF0000"/>
              </w:rP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bCs/>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b/>
                <w:sz w:val="20"/>
                <w:szCs w:val="20"/>
              </w:rPr>
            </w:pPr>
            <w:r w:rsidRPr="007D3DF7">
              <w:rPr>
                <w:sz w:val="20"/>
                <w:szCs w:val="20"/>
              </w:rPr>
              <w:t>142320</w:t>
            </w:r>
          </w:p>
        </w:tc>
        <w:tc>
          <w:tcPr>
            <w:tcW w:w="1843" w:type="dxa"/>
          </w:tcPr>
          <w:p w:rsidR="00676AD7" w:rsidRPr="007D3DF7" w:rsidRDefault="00676AD7" w:rsidP="00676AD7">
            <w:pPr>
              <w:jc w:val="center"/>
              <w:rPr>
                <w:b/>
              </w:rPr>
            </w:pPr>
            <w:r w:rsidRPr="007D3DF7">
              <w:t>45,0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3.2</w:t>
            </w:r>
          </w:p>
        </w:tc>
        <w:tc>
          <w:tcPr>
            <w:tcW w:w="5840" w:type="dxa"/>
          </w:tcPr>
          <w:p w:rsidR="00676AD7" w:rsidRPr="00D715BD" w:rsidRDefault="00676AD7" w:rsidP="00676AD7">
            <w:pPr>
              <w:rPr>
                <w:b/>
                <w:bCs/>
                <w:lang w:val="en-US"/>
              </w:rPr>
            </w:pPr>
            <w:r w:rsidRPr="00D715BD">
              <w:rPr>
                <w:b/>
              </w:rPr>
              <w:t>Liceul teoretic „</w:t>
            </w:r>
            <w:r w:rsidRPr="00D715BD">
              <w:rPr>
                <w:b/>
                <w:bCs/>
              </w:rPr>
              <w:t xml:space="preserve"> M.Lomonosov</w:t>
            </w:r>
            <w:r w:rsidRPr="00D715BD">
              <w:rPr>
                <w:b/>
              </w:rPr>
              <w:t>” Hîncești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44,0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3.3</w:t>
            </w:r>
          </w:p>
        </w:tc>
        <w:tc>
          <w:tcPr>
            <w:tcW w:w="5840" w:type="dxa"/>
          </w:tcPr>
          <w:p w:rsidR="00676AD7" w:rsidRPr="00D715BD" w:rsidRDefault="00676AD7" w:rsidP="00676AD7">
            <w:pPr>
              <w:rPr>
                <w:i/>
                <w:lang w:val="en-US"/>
              </w:rPr>
            </w:pPr>
            <w:r w:rsidRPr="00D715BD">
              <w:rPr>
                <w:b/>
              </w:rPr>
              <w:t>Liceul teoretic „Ştefan Holban”, s.Cărpineni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pPr>
              <w:rPr>
                <w:b/>
              </w:rPr>
            </w:pPr>
            <w:r w:rsidRPr="00D715BD">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0922</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100,0</w:t>
            </w:r>
          </w:p>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D715BD" w:rsidRDefault="00676AD7" w:rsidP="00676AD7">
            <w:r w:rsidRPr="00D715BD">
              <w:t xml:space="preserve">Veniturile de la  prestarea serviciilor cu plată  </w:t>
            </w:r>
          </w:p>
        </w:tc>
        <w:tc>
          <w:tcPr>
            <w:tcW w:w="851" w:type="dxa"/>
          </w:tcPr>
          <w:p w:rsidR="00676AD7" w:rsidRPr="007D3DF7" w:rsidRDefault="00676AD7" w:rsidP="00676AD7">
            <w:pPr>
              <w:jc w:val="center"/>
              <w:rPr>
                <w:sz w:val="20"/>
                <w:szCs w:val="20"/>
              </w:rPr>
            </w:pPr>
            <w:r w:rsidRPr="00103340">
              <w:rPr>
                <w:sz w:val="20"/>
                <w:szCs w:val="20"/>
              </w:rPr>
              <w:t>0922</w:t>
            </w:r>
          </w:p>
        </w:tc>
        <w:tc>
          <w:tcPr>
            <w:tcW w:w="850" w:type="dxa"/>
          </w:tcPr>
          <w:p w:rsidR="00676AD7" w:rsidRPr="007D3DF7" w:rsidRDefault="00676AD7" w:rsidP="00676AD7">
            <w:pPr>
              <w:jc w:val="center"/>
              <w:rPr>
                <w:sz w:val="20"/>
                <w:szCs w:val="20"/>
              </w:rPr>
            </w:pPr>
            <w:r w:rsidRPr="00103340">
              <w:rPr>
                <w:sz w:val="20"/>
                <w:szCs w:val="20"/>
              </w:rPr>
              <w:t>142310</w:t>
            </w:r>
          </w:p>
        </w:tc>
        <w:tc>
          <w:tcPr>
            <w:tcW w:w="1843" w:type="dxa"/>
          </w:tcPr>
          <w:p w:rsidR="00676AD7" w:rsidRPr="007D3DF7" w:rsidRDefault="00676AD7" w:rsidP="00676AD7">
            <w:pPr>
              <w:jc w:val="center"/>
            </w:pPr>
            <w:r w:rsidRPr="00103340">
              <w:t>50,0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3.4</w:t>
            </w:r>
          </w:p>
        </w:tc>
        <w:tc>
          <w:tcPr>
            <w:tcW w:w="5840" w:type="dxa"/>
          </w:tcPr>
          <w:p w:rsidR="00676AD7" w:rsidRPr="00103340" w:rsidRDefault="00676AD7" w:rsidP="00676AD7">
            <w:r w:rsidRPr="007D3DF7">
              <w:rPr>
                <w:b/>
                <w:bCs/>
              </w:rPr>
              <w:t xml:space="preserve">Gimnaziul </w:t>
            </w:r>
            <w:r w:rsidRPr="007D3DF7">
              <w:rPr>
                <w:b/>
              </w:rPr>
              <w:t>„</w:t>
            </w:r>
            <w:r w:rsidRPr="007D3DF7">
              <w:rPr>
                <w:b/>
                <w:bCs/>
              </w:rPr>
              <w:t>M.Viteazul</w:t>
            </w:r>
            <w:r w:rsidRPr="007D3DF7">
              <w:rPr>
                <w:b/>
              </w:rPr>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74,0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3.5</w:t>
            </w:r>
          </w:p>
        </w:tc>
        <w:tc>
          <w:tcPr>
            <w:tcW w:w="5840" w:type="dxa"/>
          </w:tcPr>
          <w:p w:rsidR="00676AD7" w:rsidRPr="007D3DF7" w:rsidRDefault="00676AD7" w:rsidP="00676AD7">
            <w:r w:rsidRPr="007D3DF7">
              <w:rPr>
                <w:b/>
                <w:bCs/>
              </w:rPr>
              <w:t xml:space="preserve">Gimnaziul </w:t>
            </w:r>
            <w:r w:rsidRPr="007D3DF7">
              <w:rPr>
                <w:b/>
              </w:rPr>
              <w:t>„</w:t>
            </w:r>
            <w:r w:rsidRPr="007D3DF7">
              <w:rPr>
                <w:b/>
                <w:bCs/>
              </w:rPr>
              <w:t>C.Radu</w:t>
            </w:r>
            <w:r w:rsidRPr="007D3DF7">
              <w:rPr>
                <w:b/>
              </w:rPr>
              <w:t>” s.Leușeni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 xml:space="preserve">Veniturile de la  prestarea serviciilor cu plată  </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142310</w:t>
            </w:r>
          </w:p>
        </w:tc>
        <w:tc>
          <w:tcPr>
            <w:tcW w:w="1843" w:type="dxa"/>
          </w:tcPr>
          <w:p w:rsidR="00676AD7" w:rsidRPr="007D3DF7" w:rsidRDefault="00676AD7" w:rsidP="00676AD7">
            <w:pPr>
              <w:jc w:val="center"/>
            </w:pPr>
            <w:r w:rsidRPr="007D3DF7">
              <w:t>30,0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3.6</w:t>
            </w:r>
          </w:p>
        </w:tc>
        <w:tc>
          <w:tcPr>
            <w:tcW w:w="5840" w:type="dxa"/>
          </w:tcPr>
          <w:p w:rsidR="00676AD7" w:rsidRPr="007D3DF7" w:rsidRDefault="00676AD7" w:rsidP="00676AD7">
            <w:r w:rsidRPr="005E0708">
              <w:rPr>
                <w:b/>
                <w:bCs/>
              </w:rPr>
              <w:t>Gimnaziul Drăgușenii Noi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3.7</w:t>
            </w:r>
          </w:p>
        </w:tc>
        <w:tc>
          <w:tcPr>
            <w:tcW w:w="5840" w:type="dxa"/>
          </w:tcPr>
          <w:p w:rsidR="00676AD7" w:rsidRPr="005E0708" w:rsidRDefault="00676AD7" w:rsidP="00676AD7">
            <w:r w:rsidRPr="005E0708">
              <w:rPr>
                <w:b/>
                <w:bCs/>
              </w:rPr>
              <w:t>Gimnaziul Bobeica</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60,0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7D3DF7">
              <w:t>Veniturile de la plata pentru locațiunea bunurilor patrimoniului public</w:t>
            </w:r>
          </w:p>
        </w:tc>
        <w:tc>
          <w:tcPr>
            <w:tcW w:w="851" w:type="dxa"/>
          </w:tcPr>
          <w:p w:rsidR="00676AD7" w:rsidRPr="005E0708" w:rsidRDefault="00676AD7" w:rsidP="00676AD7">
            <w:pPr>
              <w:jc w:val="center"/>
              <w:rPr>
                <w:sz w:val="20"/>
                <w:szCs w:val="20"/>
              </w:rPr>
            </w:pPr>
            <w:r w:rsidRPr="007D3DF7">
              <w:rPr>
                <w:sz w:val="20"/>
                <w:szCs w:val="20"/>
              </w:rPr>
              <w:t>0921</w:t>
            </w:r>
          </w:p>
        </w:tc>
        <w:tc>
          <w:tcPr>
            <w:tcW w:w="850" w:type="dxa"/>
          </w:tcPr>
          <w:p w:rsidR="00676AD7" w:rsidRPr="005E0708" w:rsidRDefault="00676AD7" w:rsidP="00676AD7">
            <w:pPr>
              <w:jc w:val="center"/>
              <w:rPr>
                <w:sz w:val="20"/>
                <w:szCs w:val="20"/>
              </w:rPr>
            </w:pPr>
            <w:r w:rsidRPr="007D3DF7">
              <w:rPr>
                <w:sz w:val="20"/>
                <w:szCs w:val="20"/>
              </w:rPr>
              <w:t>142320</w:t>
            </w:r>
          </w:p>
        </w:tc>
        <w:tc>
          <w:tcPr>
            <w:tcW w:w="1843" w:type="dxa"/>
          </w:tcPr>
          <w:p w:rsidR="00676AD7" w:rsidRPr="005E0708" w:rsidRDefault="00676AD7" w:rsidP="00676AD7">
            <w:pPr>
              <w:jc w:val="center"/>
            </w:pPr>
            <w:r w:rsidRPr="007D3DF7">
              <w:t>140,0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3.8</w:t>
            </w:r>
          </w:p>
        </w:tc>
        <w:tc>
          <w:tcPr>
            <w:tcW w:w="5840" w:type="dxa"/>
          </w:tcPr>
          <w:p w:rsidR="00676AD7" w:rsidRPr="007D3DF7" w:rsidRDefault="00676AD7" w:rsidP="00676AD7">
            <w:r w:rsidRPr="007D3DF7">
              <w:rPr>
                <w:b/>
                <w:bCs/>
              </w:rPr>
              <w:t>Gimnaziul Călmățui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3.9</w:t>
            </w:r>
          </w:p>
        </w:tc>
        <w:tc>
          <w:tcPr>
            <w:tcW w:w="5840" w:type="dxa"/>
          </w:tcPr>
          <w:p w:rsidR="00676AD7" w:rsidRPr="007D3DF7" w:rsidRDefault="00676AD7" w:rsidP="00676AD7">
            <w:r w:rsidRPr="007D3DF7">
              <w:rPr>
                <w:b/>
                <w:bCs/>
              </w:rPr>
              <w:t>Gimnaziul Pașcani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5E0708" w:rsidRDefault="00676AD7" w:rsidP="00676AD7">
            <w:pPr>
              <w:jc w:val="center"/>
              <w:rPr>
                <w:color w:val="FF0000"/>
                <w:sz w:val="20"/>
                <w:szCs w:val="20"/>
              </w:rPr>
            </w:pPr>
          </w:p>
        </w:tc>
        <w:tc>
          <w:tcPr>
            <w:tcW w:w="5840" w:type="dxa"/>
          </w:tcPr>
          <w:p w:rsidR="00676AD7" w:rsidRPr="007D3DF7" w:rsidRDefault="00676AD7" w:rsidP="00676AD7">
            <w:r w:rsidRPr="007D3DF7">
              <w:t>Veniturile de la plata pentru locațiunea bunurilor patrimoniului public</w:t>
            </w:r>
          </w:p>
        </w:tc>
        <w:tc>
          <w:tcPr>
            <w:tcW w:w="851" w:type="dxa"/>
          </w:tcPr>
          <w:p w:rsidR="00676AD7" w:rsidRPr="007D3DF7" w:rsidRDefault="00676AD7" w:rsidP="00676AD7">
            <w:pPr>
              <w:jc w:val="center"/>
              <w:rPr>
                <w:sz w:val="20"/>
                <w:szCs w:val="20"/>
              </w:rPr>
            </w:pPr>
            <w:r w:rsidRPr="007D3DF7">
              <w:rPr>
                <w:sz w:val="20"/>
                <w:szCs w:val="20"/>
              </w:rPr>
              <w:t>0921</w:t>
            </w:r>
          </w:p>
        </w:tc>
        <w:tc>
          <w:tcPr>
            <w:tcW w:w="850" w:type="dxa"/>
          </w:tcPr>
          <w:p w:rsidR="00676AD7" w:rsidRPr="007D3DF7" w:rsidRDefault="00676AD7" w:rsidP="00676AD7">
            <w:pPr>
              <w:jc w:val="center"/>
              <w:rPr>
                <w:sz w:val="20"/>
                <w:szCs w:val="20"/>
              </w:rPr>
            </w:pPr>
            <w:r w:rsidRPr="007D3DF7">
              <w:rPr>
                <w:sz w:val="20"/>
                <w:szCs w:val="20"/>
              </w:rPr>
              <w:t>142320</w:t>
            </w:r>
          </w:p>
        </w:tc>
        <w:tc>
          <w:tcPr>
            <w:tcW w:w="1843" w:type="dxa"/>
          </w:tcPr>
          <w:p w:rsidR="00676AD7" w:rsidRPr="007D3DF7" w:rsidRDefault="00676AD7" w:rsidP="00676AD7">
            <w:pPr>
              <w:jc w:val="center"/>
            </w:pPr>
            <w:r w:rsidRPr="007D3DF7">
              <w:t>15,0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3.10</w:t>
            </w:r>
          </w:p>
        </w:tc>
        <w:tc>
          <w:tcPr>
            <w:tcW w:w="5840" w:type="dxa"/>
          </w:tcPr>
          <w:p w:rsidR="00676AD7" w:rsidRPr="007D3DF7" w:rsidRDefault="00676AD7" w:rsidP="00676AD7">
            <w:r w:rsidRPr="005E0708">
              <w:rPr>
                <w:b/>
              </w:rPr>
              <w:t>Gimnaziul Dancu</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30,1</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3.11</w:t>
            </w:r>
          </w:p>
        </w:tc>
        <w:tc>
          <w:tcPr>
            <w:tcW w:w="5840" w:type="dxa"/>
          </w:tcPr>
          <w:p w:rsidR="00676AD7" w:rsidRPr="005E0708" w:rsidRDefault="00676AD7" w:rsidP="00676AD7">
            <w:r w:rsidRPr="005E0708">
              <w:rPr>
                <w:b/>
              </w:rPr>
              <w:t>Gimnaziul „Constantin Tănase” , s. Nemteni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50,0</w:t>
            </w: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7D3DF7">
              <w:t>Veniturile de la plata pentru locațiunea bunurilor patrimoniului public</w:t>
            </w:r>
          </w:p>
        </w:tc>
        <w:tc>
          <w:tcPr>
            <w:tcW w:w="851" w:type="dxa"/>
          </w:tcPr>
          <w:p w:rsidR="00676AD7" w:rsidRPr="005E0708" w:rsidRDefault="00676AD7" w:rsidP="00676AD7">
            <w:pPr>
              <w:jc w:val="center"/>
              <w:rPr>
                <w:sz w:val="20"/>
                <w:szCs w:val="20"/>
              </w:rPr>
            </w:pPr>
            <w:r>
              <w:rPr>
                <w:sz w:val="20"/>
                <w:szCs w:val="20"/>
              </w:rPr>
              <w:t>0921</w:t>
            </w:r>
          </w:p>
        </w:tc>
        <w:tc>
          <w:tcPr>
            <w:tcW w:w="850" w:type="dxa"/>
          </w:tcPr>
          <w:p w:rsidR="00676AD7" w:rsidRPr="005E0708" w:rsidRDefault="00676AD7" w:rsidP="00676AD7">
            <w:pPr>
              <w:jc w:val="center"/>
              <w:rPr>
                <w:sz w:val="20"/>
                <w:szCs w:val="20"/>
              </w:rPr>
            </w:pPr>
            <w:r>
              <w:rPr>
                <w:sz w:val="20"/>
                <w:szCs w:val="20"/>
              </w:rPr>
              <w:t>142320</w:t>
            </w:r>
          </w:p>
        </w:tc>
        <w:tc>
          <w:tcPr>
            <w:tcW w:w="1843" w:type="dxa"/>
          </w:tcPr>
          <w:p w:rsidR="00676AD7" w:rsidRPr="005E0708" w:rsidRDefault="00676AD7" w:rsidP="00676AD7">
            <w:pPr>
              <w:jc w:val="center"/>
            </w:pPr>
            <w:r>
              <w:t>50,0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3.12</w:t>
            </w:r>
          </w:p>
        </w:tc>
        <w:tc>
          <w:tcPr>
            <w:tcW w:w="5840" w:type="dxa"/>
          </w:tcPr>
          <w:p w:rsidR="00676AD7" w:rsidRPr="005E0708" w:rsidRDefault="00676AD7" w:rsidP="00676AD7">
            <w:r w:rsidRPr="005E0708">
              <w:rPr>
                <w:b/>
              </w:rPr>
              <w:t>Gimnaziul Onesti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5E0708" w:rsidRDefault="00676AD7" w:rsidP="00676AD7">
            <w:pPr>
              <w:jc w:val="center"/>
              <w:rPr>
                <w:color w:val="FF0000"/>
                <w:sz w:val="20"/>
                <w:szCs w:val="20"/>
              </w:rPr>
            </w:pPr>
          </w:p>
        </w:tc>
        <w:tc>
          <w:tcPr>
            <w:tcW w:w="5840" w:type="dxa"/>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0921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30,0</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3.13</w:t>
            </w:r>
          </w:p>
        </w:tc>
        <w:tc>
          <w:tcPr>
            <w:tcW w:w="5840" w:type="dxa"/>
          </w:tcPr>
          <w:p w:rsidR="00676AD7" w:rsidRPr="005E0708" w:rsidRDefault="00676AD7" w:rsidP="00676AD7">
            <w:r w:rsidRPr="005E0708">
              <w:rPr>
                <w:b/>
              </w:rPr>
              <w:t>Gimnaziul</w:t>
            </w:r>
            <w:r>
              <w:rPr>
                <w:b/>
              </w:rPr>
              <w:t xml:space="preserve"> Buțeni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jc w:val="center"/>
              <w:rPr>
                <w:sz w:val="20"/>
                <w:szCs w:val="20"/>
              </w:rPr>
            </w:pPr>
            <w:r>
              <w:rPr>
                <w:sz w:val="20"/>
                <w:szCs w:val="20"/>
              </w:rPr>
              <w:t>0921</w:t>
            </w:r>
          </w:p>
        </w:tc>
        <w:tc>
          <w:tcPr>
            <w:tcW w:w="850" w:type="dxa"/>
          </w:tcPr>
          <w:p w:rsidR="00676AD7" w:rsidRPr="005E0708" w:rsidRDefault="00676AD7" w:rsidP="00676AD7">
            <w:pPr>
              <w:jc w:val="center"/>
              <w:rPr>
                <w:sz w:val="20"/>
                <w:szCs w:val="20"/>
              </w:rPr>
            </w:pPr>
            <w:r>
              <w:rPr>
                <w:sz w:val="20"/>
                <w:szCs w:val="20"/>
              </w:rPr>
              <w:t>142310</w:t>
            </w:r>
          </w:p>
        </w:tc>
        <w:tc>
          <w:tcPr>
            <w:tcW w:w="1843" w:type="dxa"/>
          </w:tcPr>
          <w:p w:rsidR="00676AD7" w:rsidRPr="005E0708" w:rsidRDefault="00676AD7" w:rsidP="00676AD7">
            <w:pPr>
              <w:jc w:val="center"/>
            </w:pPr>
            <w:r>
              <w:t>75,2</w:t>
            </w:r>
          </w:p>
        </w:tc>
      </w:tr>
      <w:tr w:rsidR="00676AD7" w:rsidRPr="005E0708" w:rsidTr="00D715BD">
        <w:trPr>
          <w:trHeight w:val="262"/>
        </w:trPr>
        <w:tc>
          <w:tcPr>
            <w:tcW w:w="568" w:type="dxa"/>
          </w:tcPr>
          <w:p w:rsidR="00676AD7" w:rsidRPr="00D715BD" w:rsidRDefault="00676AD7" w:rsidP="00676AD7">
            <w:pPr>
              <w:jc w:val="center"/>
              <w:rPr>
                <w:sz w:val="20"/>
                <w:szCs w:val="20"/>
              </w:rPr>
            </w:pPr>
            <w:r w:rsidRPr="00D715BD">
              <w:rPr>
                <w:sz w:val="20"/>
                <w:szCs w:val="20"/>
              </w:rPr>
              <w:t>3.14</w:t>
            </w:r>
          </w:p>
        </w:tc>
        <w:tc>
          <w:tcPr>
            <w:tcW w:w="5840" w:type="dxa"/>
          </w:tcPr>
          <w:p w:rsidR="00676AD7" w:rsidRPr="005E0708" w:rsidRDefault="00676AD7" w:rsidP="00676AD7">
            <w:pPr>
              <w:rPr>
                <w:b/>
              </w:rPr>
            </w:pPr>
            <w:r>
              <w:rPr>
                <w:b/>
              </w:rPr>
              <w:t>Școala primară Fîrlădeni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D715BD" w:rsidRDefault="00676AD7" w:rsidP="00676AD7">
            <w:pPr>
              <w:jc w:val="center"/>
              <w:rPr>
                <w:sz w:val="20"/>
                <w:szCs w:val="20"/>
              </w:rPr>
            </w:pPr>
          </w:p>
        </w:tc>
        <w:tc>
          <w:tcPr>
            <w:tcW w:w="5840" w:type="dxa"/>
          </w:tcPr>
          <w:p w:rsidR="00676AD7" w:rsidRPr="005E0708" w:rsidRDefault="00676AD7" w:rsidP="00676AD7">
            <w:pPr>
              <w:rPr>
                <w:b/>
              </w:rPr>
            </w:pPr>
            <w:r w:rsidRPr="005E0708">
              <w:t xml:space="preserve">Veniturile de la  prestarea serviciilor cu plată  </w:t>
            </w:r>
          </w:p>
        </w:tc>
        <w:tc>
          <w:tcPr>
            <w:tcW w:w="851" w:type="dxa"/>
          </w:tcPr>
          <w:p w:rsidR="00676AD7" w:rsidRDefault="00676AD7" w:rsidP="00676AD7">
            <w:pPr>
              <w:jc w:val="center"/>
              <w:rPr>
                <w:sz w:val="20"/>
                <w:szCs w:val="20"/>
              </w:rPr>
            </w:pPr>
            <w:r>
              <w:rPr>
                <w:sz w:val="20"/>
                <w:szCs w:val="20"/>
              </w:rPr>
              <w:t>0912</w:t>
            </w:r>
          </w:p>
        </w:tc>
        <w:tc>
          <w:tcPr>
            <w:tcW w:w="850" w:type="dxa"/>
          </w:tcPr>
          <w:p w:rsidR="00676AD7" w:rsidRDefault="00676AD7" w:rsidP="00676AD7">
            <w:pPr>
              <w:jc w:val="center"/>
              <w:rPr>
                <w:sz w:val="20"/>
                <w:szCs w:val="20"/>
              </w:rPr>
            </w:pPr>
            <w:r>
              <w:rPr>
                <w:sz w:val="20"/>
                <w:szCs w:val="20"/>
              </w:rPr>
              <w:t>142310</w:t>
            </w:r>
          </w:p>
        </w:tc>
        <w:tc>
          <w:tcPr>
            <w:tcW w:w="1843" w:type="dxa"/>
          </w:tcPr>
          <w:p w:rsidR="00676AD7" w:rsidRDefault="00676AD7" w:rsidP="00676AD7">
            <w:pPr>
              <w:jc w:val="center"/>
            </w:pPr>
            <w:r>
              <w:t>30,0</w:t>
            </w:r>
          </w:p>
        </w:tc>
      </w:tr>
      <w:tr w:rsidR="00676AD7" w:rsidRPr="005E0708" w:rsidTr="00BC5BF4">
        <w:trPr>
          <w:trHeight w:val="262"/>
        </w:trPr>
        <w:tc>
          <w:tcPr>
            <w:tcW w:w="568" w:type="dxa"/>
          </w:tcPr>
          <w:p w:rsidR="00676AD7" w:rsidRPr="00D715BD" w:rsidRDefault="00676AD7" w:rsidP="00676AD7">
            <w:pPr>
              <w:jc w:val="center"/>
              <w:rPr>
                <w:sz w:val="20"/>
                <w:szCs w:val="20"/>
              </w:rPr>
            </w:pPr>
            <w:r w:rsidRPr="00D715BD">
              <w:rPr>
                <w:sz w:val="20"/>
                <w:szCs w:val="20"/>
              </w:rPr>
              <w:t>3.15</w:t>
            </w:r>
          </w:p>
        </w:tc>
        <w:tc>
          <w:tcPr>
            <w:tcW w:w="5840" w:type="dxa"/>
            <w:vAlign w:val="bottom"/>
          </w:tcPr>
          <w:p w:rsidR="00676AD7" w:rsidRDefault="00676AD7" w:rsidP="00676AD7">
            <w:pPr>
              <w:rPr>
                <w:b/>
              </w:rPr>
            </w:pPr>
            <w:r w:rsidRPr="005E0708">
              <w:rPr>
                <w:b/>
              </w:rPr>
              <w:t>Complexul educațional gimnaziu-grădiniță  Cotul Morii</w:t>
            </w:r>
          </w:p>
          <w:p w:rsidR="00676AD7" w:rsidRDefault="00676AD7" w:rsidP="00676AD7">
            <w:pPr>
              <w:rPr>
                <w:b/>
              </w:rPr>
            </w:pPr>
          </w:p>
        </w:tc>
        <w:tc>
          <w:tcPr>
            <w:tcW w:w="851" w:type="dxa"/>
          </w:tcPr>
          <w:p w:rsidR="00676AD7" w:rsidRDefault="00676AD7" w:rsidP="00676AD7">
            <w:pPr>
              <w:jc w:val="center"/>
              <w:rPr>
                <w:sz w:val="20"/>
                <w:szCs w:val="20"/>
              </w:rPr>
            </w:pPr>
          </w:p>
        </w:tc>
        <w:tc>
          <w:tcPr>
            <w:tcW w:w="850" w:type="dxa"/>
          </w:tcPr>
          <w:p w:rsidR="00676AD7" w:rsidRDefault="00676AD7" w:rsidP="00676AD7">
            <w:pPr>
              <w:jc w:val="center"/>
              <w:rPr>
                <w:sz w:val="20"/>
                <w:szCs w:val="20"/>
              </w:rPr>
            </w:pPr>
          </w:p>
        </w:tc>
        <w:tc>
          <w:tcPr>
            <w:tcW w:w="1843" w:type="dxa"/>
          </w:tcPr>
          <w:p w:rsidR="00676AD7" w:rsidRDefault="00676AD7" w:rsidP="00676AD7">
            <w:pPr>
              <w:jc w:val="center"/>
            </w:pPr>
          </w:p>
        </w:tc>
      </w:tr>
      <w:tr w:rsidR="00676AD7" w:rsidRPr="005E0708" w:rsidTr="008B3E8B">
        <w:trPr>
          <w:trHeight w:val="262"/>
        </w:trPr>
        <w:tc>
          <w:tcPr>
            <w:tcW w:w="568" w:type="dxa"/>
          </w:tcPr>
          <w:p w:rsidR="00676AD7" w:rsidRPr="003F1885" w:rsidRDefault="00676AD7" w:rsidP="003F1885">
            <w:pPr>
              <w:jc w:val="center"/>
              <w:rPr>
                <w:sz w:val="18"/>
                <w:szCs w:val="18"/>
              </w:rPr>
            </w:pPr>
            <w:r w:rsidRPr="003F1885">
              <w:rPr>
                <w:b/>
                <w:bCs/>
                <w:sz w:val="18"/>
                <w:szCs w:val="18"/>
              </w:rPr>
              <w:lastRenderedPageBreak/>
              <w:t>1</w:t>
            </w:r>
          </w:p>
        </w:tc>
        <w:tc>
          <w:tcPr>
            <w:tcW w:w="5840" w:type="dxa"/>
          </w:tcPr>
          <w:p w:rsidR="00676AD7" w:rsidRPr="003F1885" w:rsidRDefault="00676AD7" w:rsidP="003F1885">
            <w:pPr>
              <w:jc w:val="center"/>
              <w:rPr>
                <w:b/>
                <w:sz w:val="18"/>
                <w:szCs w:val="18"/>
              </w:rPr>
            </w:pPr>
            <w:r w:rsidRPr="003F1885">
              <w:rPr>
                <w:b/>
                <w:bCs/>
                <w:sz w:val="18"/>
                <w:szCs w:val="18"/>
              </w:rPr>
              <w:t>2</w:t>
            </w:r>
          </w:p>
        </w:tc>
        <w:tc>
          <w:tcPr>
            <w:tcW w:w="851" w:type="dxa"/>
          </w:tcPr>
          <w:p w:rsidR="00676AD7" w:rsidRPr="003F1885" w:rsidRDefault="00676AD7" w:rsidP="003F1885">
            <w:pPr>
              <w:jc w:val="center"/>
              <w:rPr>
                <w:sz w:val="18"/>
                <w:szCs w:val="18"/>
              </w:rPr>
            </w:pPr>
            <w:r w:rsidRPr="003F1885">
              <w:rPr>
                <w:b/>
                <w:bCs/>
                <w:sz w:val="18"/>
                <w:szCs w:val="18"/>
              </w:rPr>
              <w:t>3</w:t>
            </w:r>
          </w:p>
        </w:tc>
        <w:tc>
          <w:tcPr>
            <w:tcW w:w="850" w:type="dxa"/>
          </w:tcPr>
          <w:p w:rsidR="00676AD7" w:rsidRPr="003F1885" w:rsidRDefault="00676AD7" w:rsidP="003F1885">
            <w:pPr>
              <w:jc w:val="center"/>
              <w:rPr>
                <w:sz w:val="18"/>
                <w:szCs w:val="18"/>
              </w:rPr>
            </w:pPr>
            <w:r w:rsidRPr="003F1885">
              <w:rPr>
                <w:b/>
                <w:bCs/>
                <w:sz w:val="18"/>
                <w:szCs w:val="18"/>
              </w:rPr>
              <w:t>4</w:t>
            </w:r>
          </w:p>
        </w:tc>
        <w:tc>
          <w:tcPr>
            <w:tcW w:w="1843" w:type="dxa"/>
          </w:tcPr>
          <w:p w:rsidR="00676AD7" w:rsidRPr="003F1885" w:rsidRDefault="00676AD7" w:rsidP="003F1885">
            <w:pPr>
              <w:jc w:val="center"/>
              <w:rPr>
                <w:sz w:val="18"/>
                <w:szCs w:val="18"/>
              </w:rPr>
            </w:pPr>
            <w:r w:rsidRPr="003F1885">
              <w:rPr>
                <w:b/>
                <w:bCs/>
                <w:sz w:val="18"/>
                <w:szCs w:val="18"/>
              </w:rPr>
              <w:t>5</w:t>
            </w:r>
          </w:p>
        </w:tc>
      </w:tr>
      <w:tr w:rsidR="00676AD7" w:rsidRPr="005E0708" w:rsidTr="00BC5BF4">
        <w:trPr>
          <w:trHeight w:val="262"/>
        </w:trPr>
        <w:tc>
          <w:tcPr>
            <w:tcW w:w="568" w:type="dxa"/>
          </w:tcPr>
          <w:p w:rsidR="00676AD7" w:rsidRPr="00D715BD"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71,1</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3.16</w:t>
            </w:r>
          </w:p>
        </w:tc>
        <w:tc>
          <w:tcPr>
            <w:tcW w:w="5840" w:type="dxa"/>
            <w:vAlign w:val="bottom"/>
          </w:tcPr>
          <w:p w:rsidR="00676AD7" w:rsidRPr="005E0708" w:rsidRDefault="00676AD7" w:rsidP="00676AD7">
            <w:pPr>
              <w:rPr>
                <w:b/>
              </w:rPr>
            </w:pPr>
            <w:r w:rsidRPr="005E0708">
              <w:rPr>
                <w:b/>
              </w:rPr>
              <w:t>Complexul educațional gimnaziu-grădiniță Ivanovca</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35,3</w:t>
            </w:r>
          </w:p>
        </w:tc>
      </w:tr>
      <w:tr w:rsidR="00676AD7" w:rsidRPr="005E0708" w:rsidTr="00BC5BF4">
        <w:trPr>
          <w:trHeight w:val="262"/>
        </w:trPr>
        <w:tc>
          <w:tcPr>
            <w:tcW w:w="568" w:type="dxa"/>
          </w:tcPr>
          <w:p w:rsidR="00676AD7" w:rsidRPr="00676AD7" w:rsidRDefault="00676AD7" w:rsidP="00676AD7">
            <w:pPr>
              <w:jc w:val="center"/>
              <w:rPr>
                <w:b/>
                <w:bCs/>
                <w:sz w:val="20"/>
                <w:szCs w:val="20"/>
              </w:rPr>
            </w:pPr>
            <w:r w:rsidRPr="00676AD7">
              <w:rPr>
                <w:sz w:val="20"/>
                <w:szCs w:val="20"/>
              </w:rPr>
              <w:t>3.17</w:t>
            </w:r>
          </w:p>
        </w:tc>
        <w:tc>
          <w:tcPr>
            <w:tcW w:w="5840" w:type="dxa"/>
            <w:vAlign w:val="bottom"/>
          </w:tcPr>
          <w:p w:rsidR="00676AD7" w:rsidRPr="005E0708" w:rsidRDefault="00676AD7" w:rsidP="00676AD7">
            <w:pPr>
              <w:rPr>
                <w:b/>
                <w:bCs/>
                <w:color w:val="FF0000"/>
                <w:sz w:val="20"/>
                <w:szCs w:val="20"/>
              </w:rPr>
            </w:pPr>
            <w:r w:rsidRPr="005E0708">
              <w:rPr>
                <w:b/>
              </w:rPr>
              <w:t>Complexul educațional gimnaziu-grădiniță   Pervomaiscoe</w:t>
            </w:r>
          </w:p>
        </w:tc>
        <w:tc>
          <w:tcPr>
            <w:tcW w:w="851" w:type="dxa"/>
          </w:tcPr>
          <w:p w:rsidR="00676AD7" w:rsidRPr="005E0708" w:rsidRDefault="00676AD7" w:rsidP="00676AD7">
            <w:pPr>
              <w:jc w:val="center"/>
              <w:rPr>
                <w:b/>
                <w:bCs/>
                <w:color w:val="FF0000"/>
                <w:sz w:val="20"/>
                <w:szCs w:val="20"/>
              </w:rPr>
            </w:pPr>
          </w:p>
        </w:tc>
        <w:tc>
          <w:tcPr>
            <w:tcW w:w="850" w:type="dxa"/>
          </w:tcPr>
          <w:p w:rsidR="00676AD7" w:rsidRPr="005E0708" w:rsidRDefault="00676AD7" w:rsidP="00676AD7">
            <w:pPr>
              <w:jc w:val="center"/>
              <w:rPr>
                <w:b/>
                <w:bCs/>
                <w:color w:val="FF0000"/>
                <w:sz w:val="20"/>
                <w:szCs w:val="20"/>
              </w:rPr>
            </w:pPr>
          </w:p>
        </w:tc>
        <w:tc>
          <w:tcPr>
            <w:tcW w:w="1843" w:type="dxa"/>
          </w:tcPr>
          <w:p w:rsidR="00676AD7" w:rsidRPr="005E0708" w:rsidRDefault="00676AD7" w:rsidP="00676AD7">
            <w:pPr>
              <w:jc w:val="center"/>
              <w:rPr>
                <w:b/>
                <w:bCs/>
                <w:color w:val="FF0000"/>
                <w:sz w:val="20"/>
                <w:szCs w:val="20"/>
              </w:rP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32,3</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3.18</w:t>
            </w:r>
          </w:p>
        </w:tc>
        <w:tc>
          <w:tcPr>
            <w:tcW w:w="5840" w:type="dxa"/>
            <w:vAlign w:val="bottom"/>
          </w:tcPr>
          <w:p w:rsidR="00676AD7" w:rsidRPr="005E0708" w:rsidRDefault="00676AD7" w:rsidP="00676AD7">
            <w:pPr>
              <w:rPr>
                <w:b/>
              </w:rPr>
            </w:pPr>
            <w:r w:rsidRPr="005E0708">
              <w:rPr>
                <w:b/>
              </w:rPr>
              <w:t>Complexul educațional gimnaziu-grădiniță  Secăreni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38,3</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3.19</w:t>
            </w:r>
          </w:p>
        </w:tc>
        <w:tc>
          <w:tcPr>
            <w:tcW w:w="5840" w:type="dxa"/>
            <w:vAlign w:val="bottom"/>
          </w:tcPr>
          <w:p w:rsidR="00676AD7" w:rsidRPr="005E0708" w:rsidRDefault="00676AD7" w:rsidP="00676AD7">
            <w:pPr>
              <w:rPr>
                <w:sz w:val="20"/>
                <w:szCs w:val="20"/>
              </w:rPr>
            </w:pPr>
            <w:r w:rsidRPr="007D3DF7">
              <w:rPr>
                <w:b/>
              </w:rPr>
              <w:t>Complexul educațional gimnaziu-grădiniță  nr.3 Cărpineni (Topor)</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7D3DF7" w:rsidRDefault="00676AD7" w:rsidP="00676AD7">
            <w:r w:rsidRPr="007D3DF7">
              <w:t>Veniturile de la  prestarea serviciilor cu plată  (plata părintească)</w:t>
            </w:r>
          </w:p>
        </w:tc>
        <w:tc>
          <w:tcPr>
            <w:tcW w:w="851" w:type="dxa"/>
          </w:tcPr>
          <w:p w:rsidR="00676AD7" w:rsidRPr="007D3DF7" w:rsidRDefault="00676AD7" w:rsidP="00676AD7">
            <w:pPr>
              <w:jc w:val="center"/>
            </w:pPr>
            <w:r w:rsidRPr="007D3DF7">
              <w:t>0911</w:t>
            </w:r>
          </w:p>
        </w:tc>
        <w:tc>
          <w:tcPr>
            <w:tcW w:w="850" w:type="dxa"/>
          </w:tcPr>
          <w:p w:rsidR="00676AD7" w:rsidRPr="007D3DF7" w:rsidRDefault="00676AD7" w:rsidP="00676AD7">
            <w:pPr>
              <w:jc w:val="center"/>
            </w:pPr>
            <w:r w:rsidRPr="007D3DF7">
              <w:rPr>
                <w:sz w:val="20"/>
                <w:szCs w:val="20"/>
              </w:rPr>
              <w:t>142310</w:t>
            </w:r>
          </w:p>
        </w:tc>
        <w:tc>
          <w:tcPr>
            <w:tcW w:w="1843" w:type="dxa"/>
          </w:tcPr>
          <w:p w:rsidR="00676AD7" w:rsidRPr="007D3DF7" w:rsidRDefault="00676AD7" w:rsidP="00676AD7">
            <w:pPr>
              <w:jc w:val="center"/>
            </w:pPr>
            <w:r>
              <w:t>38,5</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3.20</w:t>
            </w:r>
          </w:p>
        </w:tc>
        <w:tc>
          <w:tcPr>
            <w:tcW w:w="5840" w:type="dxa"/>
            <w:vAlign w:val="bottom"/>
          </w:tcPr>
          <w:p w:rsidR="00676AD7" w:rsidRPr="007D3DF7" w:rsidRDefault="00676AD7" w:rsidP="00676AD7">
            <w:r w:rsidRPr="005E0708">
              <w:rPr>
                <w:b/>
                <w:bCs/>
                <w:lang w:eastAsia="en-US"/>
              </w:rPr>
              <w:t>Școala primară-grădiniță Horjești</w:t>
            </w:r>
          </w:p>
        </w:tc>
        <w:tc>
          <w:tcPr>
            <w:tcW w:w="851" w:type="dxa"/>
          </w:tcPr>
          <w:p w:rsidR="00676AD7" w:rsidRPr="007D3DF7" w:rsidRDefault="00676AD7" w:rsidP="00676AD7">
            <w:pPr>
              <w:jc w:val="cente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bCs/>
                <w:lang w:eastAsia="en-US"/>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48,7</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3.21</w:t>
            </w:r>
          </w:p>
        </w:tc>
        <w:tc>
          <w:tcPr>
            <w:tcW w:w="5840" w:type="dxa"/>
            <w:vAlign w:val="bottom"/>
          </w:tcPr>
          <w:p w:rsidR="00676AD7" w:rsidRPr="005E0708" w:rsidRDefault="00676AD7" w:rsidP="00676AD7">
            <w:pPr>
              <w:rPr>
                <w:sz w:val="20"/>
                <w:szCs w:val="20"/>
              </w:rPr>
            </w:pPr>
            <w:r w:rsidRPr="007D3DF7">
              <w:rPr>
                <w:b/>
                <w:bCs/>
                <w:lang w:eastAsia="en-US"/>
              </w:rPr>
              <w:t>Scoala primară-grădiniţă Şipoteni</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7D3DF7" w:rsidRDefault="00676AD7" w:rsidP="00676AD7">
            <w:pPr>
              <w:rPr>
                <w:b/>
                <w:bCs/>
                <w:lang w:eastAsia="en-US"/>
              </w:rPr>
            </w:pPr>
            <w:r w:rsidRPr="007D3DF7">
              <w:t>Veniturile de la  prestarea serviciilor cu plată  (plata părintească)</w:t>
            </w:r>
          </w:p>
        </w:tc>
        <w:tc>
          <w:tcPr>
            <w:tcW w:w="851" w:type="dxa"/>
          </w:tcPr>
          <w:p w:rsidR="00676AD7" w:rsidRPr="007D3DF7" w:rsidRDefault="00676AD7" w:rsidP="00676AD7">
            <w:pPr>
              <w:jc w:val="center"/>
              <w:rPr>
                <w:sz w:val="20"/>
                <w:szCs w:val="20"/>
              </w:rPr>
            </w:pPr>
            <w:r w:rsidRPr="007D3DF7">
              <w:rPr>
                <w:sz w:val="20"/>
                <w:szCs w:val="20"/>
              </w:rPr>
              <w:t>0911</w:t>
            </w:r>
          </w:p>
        </w:tc>
        <w:tc>
          <w:tcPr>
            <w:tcW w:w="850" w:type="dxa"/>
          </w:tcPr>
          <w:p w:rsidR="00676AD7" w:rsidRPr="007D3DF7" w:rsidRDefault="00676AD7" w:rsidP="00676AD7">
            <w:pPr>
              <w:jc w:val="center"/>
              <w:rPr>
                <w:sz w:val="20"/>
                <w:szCs w:val="20"/>
              </w:rPr>
            </w:pPr>
            <w:r w:rsidRPr="007D3DF7">
              <w:rPr>
                <w:sz w:val="20"/>
                <w:szCs w:val="20"/>
              </w:rPr>
              <w:t>142310</w:t>
            </w:r>
          </w:p>
        </w:tc>
        <w:tc>
          <w:tcPr>
            <w:tcW w:w="1843" w:type="dxa"/>
          </w:tcPr>
          <w:p w:rsidR="00676AD7" w:rsidRPr="007D3DF7" w:rsidRDefault="00676AD7" w:rsidP="00676AD7">
            <w:pPr>
              <w:jc w:val="center"/>
            </w:pPr>
            <w:r>
              <w:t>18,00</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3.22</w:t>
            </w:r>
          </w:p>
        </w:tc>
        <w:tc>
          <w:tcPr>
            <w:tcW w:w="5840" w:type="dxa"/>
            <w:vAlign w:val="bottom"/>
          </w:tcPr>
          <w:p w:rsidR="00676AD7" w:rsidRPr="007D3DF7" w:rsidRDefault="00676AD7" w:rsidP="00676AD7">
            <w:pPr>
              <w:rPr>
                <w:sz w:val="20"/>
                <w:szCs w:val="20"/>
              </w:rPr>
            </w:pPr>
            <w:r w:rsidRPr="005E0708">
              <w:rPr>
                <w:b/>
                <w:bCs/>
                <w:lang w:eastAsia="en-US"/>
              </w:rPr>
              <w:t>Gimnaziu - grădiniță Mereşeni</w:t>
            </w:r>
          </w:p>
        </w:tc>
        <w:tc>
          <w:tcPr>
            <w:tcW w:w="851" w:type="dxa"/>
          </w:tcPr>
          <w:p w:rsidR="00676AD7" w:rsidRPr="007D3DF7" w:rsidRDefault="00676AD7" w:rsidP="00676AD7">
            <w:pPr>
              <w:jc w:val="center"/>
              <w:rPr>
                <w:sz w:val="20"/>
                <w:szCs w:val="20"/>
              </w:rPr>
            </w:pPr>
          </w:p>
        </w:tc>
        <w:tc>
          <w:tcPr>
            <w:tcW w:w="850" w:type="dxa"/>
          </w:tcPr>
          <w:p w:rsidR="00676AD7" w:rsidRPr="007D3DF7" w:rsidRDefault="00676AD7" w:rsidP="00676AD7">
            <w:pPr>
              <w:jc w:val="center"/>
              <w:rPr>
                <w:sz w:val="20"/>
                <w:szCs w:val="20"/>
              </w:rPr>
            </w:pPr>
          </w:p>
        </w:tc>
        <w:tc>
          <w:tcPr>
            <w:tcW w:w="1843" w:type="dxa"/>
          </w:tcPr>
          <w:p w:rsidR="00676AD7" w:rsidRPr="007D3DF7"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pPr>
              <w:rPr>
                <w:b/>
                <w:bCs/>
                <w:lang w:eastAsia="en-US"/>
              </w:rPr>
            </w:pPr>
            <w:r w:rsidRPr="005E0708">
              <w:t>Veniturile de la  prestarea serviciilor cu plată  (plata părintească)</w:t>
            </w:r>
          </w:p>
        </w:tc>
        <w:tc>
          <w:tcPr>
            <w:tcW w:w="851" w:type="dxa"/>
          </w:tcPr>
          <w:p w:rsidR="00676AD7" w:rsidRPr="005E0708" w:rsidRDefault="00676AD7" w:rsidP="00676AD7">
            <w:pPr>
              <w:jc w:val="center"/>
              <w:rPr>
                <w:sz w:val="20"/>
                <w:szCs w:val="20"/>
              </w:rPr>
            </w:pPr>
            <w:r w:rsidRPr="005E0708">
              <w:rPr>
                <w:sz w:val="20"/>
                <w:szCs w:val="20"/>
              </w:rPr>
              <w:t>0911</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11,6</w:t>
            </w:r>
          </w:p>
          <w:p w:rsidR="00676AD7" w:rsidRPr="005E0708"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3.23</w:t>
            </w:r>
          </w:p>
        </w:tc>
        <w:tc>
          <w:tcPr>
            <w:tcW w:w="5840" w:type="dxa"/>
            <w:vAlign w:val="bottom"/>
          </w:tcPr>
          <w:p w:rsidR="00676AD7" w:rsidRPr="005E0708" w:rsidRDefault="00676AD7" w:rsidP="00676AD7">
            <w:pPr>
              <w:rPr>
                <w:sz w:val="20"/>
                <w:szCs w:val="20"/>
              </w:rPr>
            </w:pPr>
            <w:r w:rsidRPr="005E0708">
              <w:t>Aparatul Direcției Învățămînt</w:t>
            </w:r>
          </w:p>
        </w:tc>
        <w:tc>
          <w:tcPr>
            <w:tcW w:w="851" w:type="dxa"/>
          </w:tcPr>
          <w:p w:rsidR="00676AD7" w:rsidRPr="005E0708" w:rsidRDefault="00676AD7" w:rsidP="00676AD7">
            <w:pPr>
              <w:jc w:val="center"/>
              <w:rPr>
                <w:sz w:val="20"/>
                <w:szCs w:val="20"/>
              </w:rPr>
            </w:pP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r w:rsidRPr="005E0708">
              <w:t xml:space="preserve">Veniturile de la  prestarea serviciilor cu plată  </w:t>
            </w:r>
          </w:p>
        </w:tc>
        <w:tc>
          <w:tcPr>
            <w:tcW w:w="851" w:type="dxa"/>
          </w:tcPr>
          <w:p w:rsidR="00676AD7" w:rsidRPr="005E0708" w:rsidRDefault="00676AD7" w:rsidP="00676AD7">
            <w:pPr>
              <w:rPr>
                <w:sz w:val="20"/>
                <w:szCs w:val="20"/>
              </w:rPr>
            </w:pPr>
            <w:r w:rsidRPr="005E0708">
              <w:rPr>
                <w:sz w:val="20"/>
                <w:szCs w:val="20"/>
              </w:rPr>
              <w:t>0950</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t>486,1</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5E0708" w:rsidRDefault="00676AD7" w:rsidP="00676AD7"/>
        </w:tc>
        <w:tc>
          <w:tcPr>
            <w:tcW w:w="851" w:type="dxa"/>
          </w:tcPr>
          <w:p w:rsidR="00676AD7" w:rsidRPr="005E0708" w:rsidRDefault="00676AD7" w:rsidP="00676AD7">
            <w:pPr>
              <w:rPr>
                <w:sz w:val="20"/>
                <w:szCs w:val="20"/>
              </w:rPr>
            </w:pPr>
            <w:r>
              <w:rPr>
                <w:sz w:val="20"/>
                <w:szCs w:val="20"/>
              </w:rPr>
              <w:t>0960</w:t>
            </w:r>
          </w:p>
        </w:tc>
        <w:tc>
          <w:tcPr>
            <w:tcW w:w="850" w:type="dxa"/>
          </w:tcPr>
          <w:p w:rsidR="00676AD7" w:rsidRPr="005E0708" w:rsidRDefault="00676AD7" w:rsidP="00676AD7">
            <w:pPr>
              <w:jc w:val="center"/>
              <w:rPr>
                <w:sz w:val="20"/>
                <w:szCs w:val="20"/>
              </w:rPr>
            </w:pPr>
            <w:r>
              <w:rPr>
                <w:sz w:val="20"/>
                <w:szCs w:val="20"/>
              </w:rPr>
              <w:t>142310</w:t>
            </w:r>
          </w:p>
        </w:tc>
        <w:tc>
          <w:tcPr>
            <w:tcW w:w="1843" w:type="dxa"/>
          </w:tcPr>
          <w:p w:rsidR="00676AD7" w:rsidRPr="005E0708" w:rsidRDefault="00676AD7" w:rsidP="00676AD7">
            <w:pPr>
              <w:jc w:val="center"/>
            </w:pPr>
            <w:r>
              <w:t>50,0</w:t>
            </w:r>
          </w:p>
        </w:tc>
      </w:tr>
      <w:tr w:rsidR="00676AD7" w:rsidRPr="005E0708" w:rsidTr="00D715BD">
        <w:trPr>
          <w:trHeight w:val="262"/>
        </w:trPr>
        <w:tc>
          <w:tcPr>
            <w:tcW w:w="568" w:type="dxa"/>
          </w:tcPr>
          <w:p w:rsidR="00676AD7" w:rsidRPr="00676AD7" w:rsidRDefault="00676AD7" w:rsidP="00676AD7">
            <w:pPr>
              <w:jc w:val="center"/>
              <w:rPr>
                <w:sz w:val="20"/>
                <w:szCs w:val="20"/>
              </w:rPr>
            </w:pPr>
            <w:r w:rsidRPr="00676AD7">
              <w:rPr>
                <w:sz w:val="20"/>
                <w:szCs w:val="20"/>
              </w:rPr>
              <w:t>3.24</w:t>
            </w:r>
          </w:p>
        </w:tc>
        <w:tc>
          <w:tcPr>
            <w:tcW w:w="5840" w:type="dxa"/>
            <w:vAlign w:val="bottom"/>
          </w:tcPr>
          <w:p w:rsidR="00676AD7" w:rsidRPr="005E0708" w:rsidRDefault="00676AD7" w:rsidP="00676AD7">
            <w:r w:rsidRPr="00103340">
              <w:rPr>
                <w:b/>
              </w:rPr>
              <w:t>Căminele pe lîngă liceele instituțiilor de învățămînt secundar general -  total</w:t>
            </w:r>
          </w:p>
        </w:tc>
        <w:tc>
          <w:tcPr>
            <w:tcW w:w="851" w:type="dxa"/>
          </w:tcPr>
          <w:p w:rsidR="00676AD7" w:rsidRPr="005E0708" w:rsidRDefault="00676AD7" w:rsidP="00676AD7">
            <w:pPr>
              <w:rPr>
                <w:sz w:val="20"/>
                <w:szCs w:val="20"/>
              </w:rPr>
            </w:pPr>
            <w:r w:rsidRPr="00103340">
              <w:rPr>
                <w:b/>
                <w:sz w:val="20"/>
                <w:szCs w:val="20"/>
              </w:rPr>
              <w:t>0922</w:t>
            </w:r>
          </w:p>
        </w:tc>
        <w:tc>
          <w:tcPr>
            <w:tcW w:w="850" w:type="dxa"/>
          </w:tcPr>
          <w:p w:rsidR="00676AD7" w:rsidRPr="005E0708" w:rsidRDefault="00676AD7" w:rsidP="00676AD7">
            <w:pPr>
              <w:jc w:val="center"/>
              <w:rPr>
                <w:sz w:val="20"/>
                <w:szCs w:val="20"/>
              </w:rPr>
            </w:pPr>
          </w:p>
        </w:tc>
        <w:tc>
          <w:tcPr>
            <w:tcW w:w="1843" w:type="dxa"/>
          </w:tcPr>
          <w:p w:rsidR="00676AD7" w:rsidRPr="005E0708" w:rsidRDefault="00676AD7" w:rsidP="00676AD7">
            <w:pPr>
              <w:jc w:val="center"/>
            </w:pPr>
            <w:r w:rsidRPr="00103340">
              <w:rPr>
                <w:b/>
              </w:rPr>
              <w:t>93,1</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pPr>
              <w:rPr>
                <w:b/>
              </w:rPr>
            </w:pPr>
            <w:r w:rsidRPr="00103340">
              <w:rPr>
                <w:i/>
              </w:rPr>
              <w:t>inclusiv:</w:t>
            </w:r>
          </w:p>
        </w:tc>
        <w:tc>
          <w:tcPr>
            <w:tcW w:w="851" w:type="dxa"/>
          </w:tcPr>
          <w:p w:rsidR="00676AD7" w:rsidRPr="00103340" w:rsidRDefault="00676AD7" w:rsidP="00676AD7">
            <w:pPr>
              <w:jc w:val="center"/>
              <w:rPr>
                <w:b/>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rPr>
                <w:b/>
              </w:rP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pPr>
              <w:rPr>
                <w:i/>
              </w:rPr>
            </w:pPr>
            <w:r w:rsidRPr="00103340">
              <w:t>Liceul teoretic „</w:t>
            </w:r>
            <w:r w:rsidRPr="00103340">
              <w:rPr>
                <w:bCs/>
              </w:rPr>
              <w:t xml:space="preserve"> M.Sadoveanu</w:t>
            </w:r>
            <w:r w:rsidRPr="00103340">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75,0</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r w:rsidRPr="00103340">
              <w:t>Liceul teoretic „</w:t>
            </w:r>
            <w:r w:rsidRPr="00103340">
              <w:rPr>
                <w:bCs/>
              </w:rPr>
              <w:t>Ștefan Holbam</w:t>
            </w:r>
            <w:r w:rsidRPr="00103340">
              <w:t>” Hîncești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10,0</w:t>
            </w: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vAlign w:val="bottom"/>
          </w:tcPr>
          <w:p w:rsidR="00676AD7" w:rsidRPr="00103340" w:rsidRDefault="00676AD7" w:rsidP="00676AD7">
            <w:r w:rsidRPr="00103340">
              <w:t>Liceul teoretic Lăpușna</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r w:rsidRPr="00103340">
              <w:rPr>
                <w:sz w:val="20"/>
                <w:szCs w:val="20"/>
              </w:rPr>
              <w:t>142310</w:t>
            </w:r>
          </w:p>
        </w:tc>
        <w:tc>
          <w:tcPr>
            <w:tcW w:w="1843" w:type="dxa"/>
          </w:tcPr>
          <w:p w:rsidR="00676AD7" w:rsidRPr="00103340" w:rsidRDefault="00676AD7" w:rsidP="00676AD7">
            <w:pPr>
              <w:jc w:val="center"/>
            </w:pPr>
            <w:r w:rsidRPr="00103340">
              <w:t>8,1</w:t>
            </w:r>
          </w:p>
        </w:tc>
      </w:tr>
      <w:tr w:rsidR="00676AD7" w:rsidRPr="005E0708" w:rsidTr="00BC5BF4">
        <w:trPr>
          <w:trHeight w:val="262"/>
        </w:trPr>
        <w:tc>
          <w:tcPr>
            <w:tcW w:w="568" w:type="dxa"/>
          </w:tcPr>
          <w:p w:rsidR="00676AD7" w:rsidRPr="00676AD7" w:rsidRDefault="00676AD7" w:rsidP="00676AD7">
            <w:pPr>
              <w:jc w:val="center"/>
              <w:rPr>
                <w:sz w:val="20"/>
                <w:szCs w:val="20"/>
              </w:rPr>
            </w:pPr>
            <w:r w:rsidRPr="00676AD7">
              <w:rPr>
                <w:sz w:val="20"/>
                <w:szCs w:val="20"/>
              </w:rPr>
              <w:t>4</w:t>
            </w:r>
          </w:p>
        </w:tc>
        <w:tc>
          <w:tcPr>
            <w:tcW w:w="5840" w:type="dxa"/>
          </w:tcPr>
          <w:p w:rsidR="00676AD7" w:rsidRPr="00103340" w:rsidRDefault="00676AD7" w:rsidP="00676AD7">
            <w:r w:rsidRPr="005E0708">
              <w:rPr>
                <w:b/>
              </w:rPr>
              <w:t>Azilul pentru bătrâni s. Sărata Galbenei</w:t>
            </w:r>
          </w:p>
        </w:tc>
        <w:tc>
          <w:tcPr>
            <w:tcW w:w="851" w:type="dxa"/>
          </w:tcPr>
          <w:p w:rsidR="00676AD7" w:rsidRPr="00103340" w:rsidRDefault="00676AD7" w:rsidP="00676AD7">
            <w:pPr>
              <w:jc w:val="center"/>
              <w:rPr>
                <w:sz w:val="20"/>
                <w:szCs w:val="20"/>
              </w:rPr>
            </w:pPr>
          </w:p>
        </w:tc>
        <w:tc>
          <w:tcPr>
            <w:tcW w:w="850" w:type="dxa"/>
          </w:tcPr>
          <w:p w:rsidR="00676AD7" w:rsidRPr="00103340" w:rsidRDefault="00676AD7" w:rsidP="00676AD7">
            <w:pPr>
              <w:jc w:val="center"/>
              <w:rPr>
                <w:sz w:val="20"/>
                <w:szCs w:val="20"/>
              </w:rPr>
            </w:pPr>
          </w:p>
        </w:tc>
        <w:tc>
          <w:tcPr>
            <w:tcW w:w="1843" w:type="dxa"/>
          </w:tcPr>
          <w:p w:rsidR="00676AD7" w:rsidRPr="00103340" w:rsidRDefault="00676AD7" w:rsidP="00676AD7">
            <w:pPr>
              <w:jc w:val="center"/>
            </w:pPr>
          </w:p>
        </w:tc>
      </w:tr>
      <w:tr w:rsidR="00676AD7" w:rsidRPr="005E0708" w:rsidTr="00D715BD">
        <w:trPr>
          <w:trHeight w:val="262"/>
        </w:trPr>
        <w:tc>
          <w:tcPr>
            <w:tcW w:w="568" w:type="dxa"/>
          </w:tcPr>
          <w:p w:rsidR="00676AD7" w:rsidRPr="00676AD7" w:rsidRDefault="00676AD7" w:rsidP="00676AD7">
            <w:pPr>
              <w:jc w:val="center"/>
              <w:rPr>
                <w:sz w:val="20"/>
                <w:szCs w:val="20"/>
              </w:rPr>
            </w:pPr>
          </w:p>
        </w:tc>
        <w:tc>
          <w:tcPr>
            <w:tcW w:w="5840" w:type="dxa"/>
          </w:tcPr>
          <w:p w:rsidR="00676AD7" w:rsidRPr="005E0708" w:rsidRDefault="00676AD7" w:rsidP="00676AD7">
            <w:pPr>
              <w:rPr>
                <w:b/>
              </w:rPr>
            </w:pPr>
            <w:r w:rsidRPr="005E0708">
              <w:t>Viniturile instituţiilor sociale aferente diferenţei dintre suma pensiei calculate şi a celei plătite persoanelor întreţinute în azilurile de bătrîni şi invalizi</w:t>
            </w:r>
          </w:p>
        </w:tc>
        <w:tc>
          <w:tcPr>
            <w:tcW w:w="851" w:type="dxa"/>
          </w:tcPr>
          <w:p w:rsidR="00676AD7" w:rsidRPr="005E0708" w:rsidRDefault="00676AD7" w:rsidP="00676AD7">
            <w:pPr>
              <w:jc w:val="center"/>
              <w:rPr>
                <w:sz w:val="20"/>
                <w:szCs w:val="20"/>
              </w:rPr>
            </w:pPr>
            <w:r w:rsidRPr="005E0708">
              <w:rPr>
                <w:sz w:val="20"/>
                <w:szCs w:val="20"/>
              </w:rPr>
              <w:t>1012</w:t>
            </w:r>
          </w:p>
        </w:tc>
        <w:tc>
          <w:tcPr>
            <w:tcW w:w="850" w:type="dxa"/>
          </w:tcPr>
          <w:p w:rsidR="00676AD7" w:rsidRPr="005E0708" w:rsidRDefault="00676AD7" w:rsidP="00676AD7">
            <w:pPr>
              <w:jc w:val="center"/>
              <w:rPr>
                <w:sz w:val="20"/>
                <w:szCs w:val="20"/>
              </w:rPr>
            </w:pPr>
            <w:r w:rsidRPr="005E0708">
              <w:rPr>
                <w:sz w:val="20"/>
                <w:szCs w:val="20"/>
              </w:rPr>
              <w:t>142310</w:t>
            </w:r>
          </w:p>
        </w:tc>
        <w:tc>
          <w:tcPr>
            <w:tcW w:w="1843" w:type="dxa"/>
          </w:tcPr>
          <w:p w:rsidR="00676AD7" w:rsidRPr="005E0708" w:rsidRDefault="00676AD7" w:rsidP="00676AD7">
            <w:pPr>
              <w:jc w:val="center"/>
            </w:pPr>
            <w:r w:rsidRPr="005E0708">
              <w:t>1200,0</w:t>
            </w:r>
          </w:p>
        </w:tc>
      </w:tr>
    </w:tbl>
    <w:p w:rsidR="000D376A" w:rsidRPr="005E0708" w:rsidRDefault="000D376A" w:rsidP="000D376A">
      <w:pPr>
        <w:ind w:left="567"/>
        <w:rPr>
          <w:bCs/>
          <w:i/>
          <w:color w:val="FF0000"/>
        </w:rPr>
      </w:pPr>
    </w:p>
    <w:p w:rsidR="000D376A" w:rsidRDefault="000D376A" w:rsidP="000D376A">
      <w:pPr>
        <w:ind w:left="567"/>
        <w:rPr>
          <w:bCs/>
          <w:i/>
          <w:color w:val="FF0000"/>
        </w:rPr>
      </w:pPr>
    </w:p>
    <w:p w:rsidR="000D376A" w:rsidRDefault="000D376A" w:rsidP="000D376A">
      <w:pPr>
        <w:ind w:left="567"/>
        <w:rPr>
          <w:bCs/>
          <w:i/>
          <w:color w:val="FF0000"/>
        </w:rPr>
      </w:pPr>
    </w:p>
    <w:p w:rsidR="000D376A" w:rsidRPr="006316E7" w:rsidRDefault="000D376A" w:rsidP="000D376A">
      <w:pPr>
        <w:ind w:left="567"/>
        <w:rPr>
          <w:bCs/>
          <w:i/>
          <w:color w:val="FF0000"/>
        </w:rPr>
      </w:pPr>
    </w:p>
    <w:p w:rsidR="000D376A" w:rsidRDefault="000D376A" w:rsidP="000D376A">
      <w:pPr>
        <w:rPr>
          <w:b/>
        </w:rPr>
      </w:pPr>
      <w:r w:rsidRPr="00197D78">
        <w:rPr>
          <w:b/>
        </w:rPr>
        <w:t xml:space="preserve">Secretarul Consiliului Raional Hincesti                              </w:t>
      </w:r>
      <w:r w:rsidR="009E3236">
        <w:rPr>
          <w:b/>
        </w:rPr>
        <w:t xml:space="preserve">               </w:t>
      </w:r>
      <w:r>
        <w:rPr>
          <w:b/>
        </w:rPr>
        <w:t>Elena MORARU TOMA</w:t>
      </w:r>
    </w:p>
    <w:p w:rsidR="000D376A" w:rsidRDefault="000D376A" w:rsidP="000D376A">
      <w:pPr>
        <w:rPr>
          <w:sz w:val="20"/>
          <w:szCs w:val="20"/>
        </w:rPr>
      </w:pPr>
    </w:p>
    <w:p w:rsidR="000D376A" w:rsidRPr="006316E7" w:rsidRDefault="000D376A" w:rsidP="000D376A">
      <w:pPr>
        <w:rPr>
          <w:color w:val="FF0000"/>
        </w:rPr>
      </w:pPr>
    </w:p>
    <w:p w:rsidR="000D376A" w:rsidRDefault="000D376A" w:rsidP="000D376A">
      <w:pPr>
        <w:ind w:left="5664" w:firstLine="708"/>
        <w:jc w:val="center"/>
        <w:rPr>
          <w:sz w:val="20"/>
          <w:szCs w:val="20"/>
        </w:rPr>
      </w:pPr>
    </w:p>
    <w:p w:rsidR="000D376A" w:rsidRDefault="000D376A" w:rsidP="000D376A">
      <w:pPr>
        <w:ind w:left="5664" w:firstLine="708"/>
        <w:jc w:val="center"/>
        <w:rPr>
          <w:sz w:val="20"/>
          <w:szCs w:val="20"/>
        </w:rPr>
      </w:pPr>
    </w:p>
    <w:p w:rsidR="000D376A" w:rsidRDefault="000D376A" w:rsidP="000D376A">
      <w:pPr>
        <w:ind w:left="5664" w:firstLine="708"/>
        <w:jc w:val="center"/>
        <w:rPr>
          <w:sz w:val="20"/>
          <w:szCs w:val="20"/>
        </w:rPr>
      </w:pPr>
    </w:p>
    <w:p w:rsidR="000D376A" w:rsidRPr="000D376A" w:rsidRDefault="000D376A" w:rsidP="000D376A">
      <w:pPr>
        <w:ind w:left="5664" w:firstLine="708"/>
        <w:jc w:val="center"/>
        <w:rPr>
          <w:sz w:val="20"/>
          <w:szCs w:val="20"/>
        </w:rPr>
      </w:pPr>
    </w:p>
    <w:p w:rsidR="000D376A" w:rsidRDefault="000D376A" w:rsidP="000D376A">
      <w:pPr>
        <w:ind w:left="5664" w:firstLine="708"/>
        <w:jc w:val="center"/>
        <w:rPr>
          <w:sz w:val="20"/>
          <w:szCs w:val="20"/>
          <w:lang w:val="ro-MD"/>
        </w:rPr>
      </w:pPr>
    </w:p>
    <w:p w:rsidR="000D376A" w:rsidRDefault="000D376A" w:rsidP="000D376A">
      <w:pPr>
        <w:ind w:left="5664" w:firstLine="708"/>
        <w:jc w:val="center"/>
        <w:rPr>
          <w:sz w:val="20"/>
          <w:szCs w:val="20"/>
          <w:lang w:val="ro-MD"/>
        </w:rPr>
      </w:pPr>
    </w:p>
    <w:p w:rsidR="003F1885" w:rsidRDefault="003F1885" w:rsidP="000D376A">
      <w:pPr>
        <w:ind w:left="5664" w:firstLine="708"/>
        <w:jc w:val="center"/>
        <w:rPr>
          <w:sz w:val="20"/>
          <w:szCs w:val="20"/>
          <w:lang w:val="ro-MD"/>
        </w:rPr>
      </w:pPr>
    </w:p>
    <w:p w:rsidR="003F1885" w:rsidRDefault="003F1885" w:rsidP="000D376A">
      <w:pPr>
        <w:ind w:left="5664" w:firstLine="708"/>
        <w:jc w:val="center"/>
        <w:rPr>
          <w:sz w:val="20"/>
          <w:szCs w:val="20"/>
          <w:lang w:val="ro-MD"/>
        </w:rPr>
      </w:pPr>
    </w:p>
    <w:p w:rsidR="00676AD7" w:rsidRDefault="00676AD7" w:rsidP="00103340">
      <w:pPr>
        <w:ind w:left="5664" w:firstLine="708"/>
        <w:jc w:val="center"/>
        <w:rPr>
          <w:sz w:val="20"/>
          <w:szCs w:val="20"/>
          <w:lang w:val="ro-MD"/>
        </w:rPr>
      </w:pPr>
    </w:p>
    <w:p w:rsidR="00103340" w:rsidRPr="000F276E" w:rsidRDefault="00103340" w:rsidP="009E3236">
      <w:pPr>
        <w:ind w:left="5664" w:firstLine="708"/>
        <w:jc w:val="right"/>
        <w:rPr>
          <w:sz w:val="20"/>
          <w:szCs w:val="20"/>
          <w:lang w:val="ro-MD"/>
        </w:rPr>
      </w:pPr>
      <w:r w:rsidRPr="000F276E">
        <w:rPr>
          <w:sz w:val="20"/>
          <w:szCs w:val="20"/>
          <w:lang w:val="ro-MD"/>
        </w:rPr>
        <w:lastRenderedPageBreak/>
        <w:t>Anexa nr.</w:t>
      </w:r>
      <w:r w:rsidR="0089299E">
        <w:rPr>
          <w:sz w:val="20"/>
          <w:szCs w:val="20"/>
          <w:lang w:val="ro-MD"/>
        </w:rPr>
        <w:t>5</w:t>
      </w:r>
    </w:p>
    <w:p w:rsidR="00103340" w:rsidRPr="000F276E" w:rsidRDefault="00103340" w:rsidP="009E3236">
      <w:pPr>
        <w:jc w:val="right"/>
        <w:rPr>
          <w:sz w:val="20"/>
          <w:szCs w:val="20"/>
          <w:lang w:val="ro-MD"/>
        </w:rPr>
      </w:pPr>
      <w:r w:rsidRPr="000F276E">
        <w:rPr>
          <w:sz w:val="20"/>
          <w:szCs w:val="20"/>
          <w:lang w:val="ro-MD"/>
        </w:rPr>
        <w:t xml:space="preserve">                                                                                                                 la decizia Consiliului Raional Hînceşti </w:t>
      </w:r>
    </w:p>
    <w:p w:rsidR="000D376A" w:rsidRDefault="00103340" w:rsidP="009E3236">
      <w:pPr>
        <w:ind w:left="5664" w:firstLine="708"/>
        <w:jc w:val="right"/>
        <w:rPr>
          <w:sz w:val="20"/>
          <w:szCs w:val="20"/>
          <w:lang w:val="ro-MD"/>
        </w:rPr>
      </w:pPr>
      <w:r>
        <w:rPr>
          <w:sz w:val="20"/>
          <w:szCs w:val="20"/>
        </w:rPr>
        <w:t xml:space="preserve">    </w:t>
      </w:r>
      <w:r w:rsidRPr="00197D78">
        <w:rPr>
          <w:sz w:val="20"/>
          <w:szCs w:val="20"/>
        </w:rPr>
        <w:t>nr.</w:t>
      </w:r>
      <w:r>
        <w:rPr>
          <w:sz w:val="20"/>
          <w:szCs w:val="20"/>
        </w:rPr>
        <w:t xml:space="preserve"> </w:t>
      </w:r>
      <w:r w:rsidR="00831EFC">
        <w:rPr>
          <w:sz w:val="20"/>
          <w:szCs w:val="20"/>
        </w:rPr>
        <w:t>04/01</w:t>
      </w:r>
      <w:r w:rsidRPr="00197D78">
        <w:rPr>
          <w:sz w:val="20"/>
          <w:szCs w:val="20"/>
        </w:rPr>
        <w:t xml:space="preserve"> din</w:t>
      </w:r>
      <w:r>
        <w:rPr>
          <w:sz w:val="20"/>
          <w:szCs w:val="20"/>
        </w:rPr>
        <w:t xml:space="preserve"> </w:t>
      </w:r>
      <w:r w:rsidR="00831EFC">
        <w:rPr>
          <w:sz w:val="20"/>
          <w:szCs w:val="20"/>
        </w:rPr>
        <w:t>16 iulie</w:t>
      </w:r>
      <w:r>
        <w:rPr>
          <w:sz w:val="20"/>
          <w:szCs w:val="20"/>
        </w:rPr>
        <w:t xml:space="preserve"> </w:t>
      </w:r>
      <w:r w:rsidRPr="00197D78">
        <w:rPr>
          <w:sz w:val="20"/>
          <w:szCs w:val="20"/>
        </w:rPr>
        <w:t>201</w:t>
      </w:r>
      <w:r w:rsidR="0089299E">
        <w:rPr>
          <w:sz w:val="20"/>
          <w:szCs w:val="20"/>
        </w:rPr>
        <w:t>8</w:t>
      </w:r>
    </w:p>
    <w:p w:rsidR="00103340" w:rsidRDefault="00103340" w:rsidP="000D376A">
      <w:pPr>
        <w:ind w:left="5664" w:firstLine="708"/>
        <w:jc w:val="center"/>
        <w:rPr>
          <w:sz w:val="20"/>
          <w:szCs w:val="20"/>
          <w:lang w:val="ro-MD"/>
        </w:rPr>
      </w:pPr>
    </w:p>
    <w:p w:rsidR="000D376A" w:rsidRPr="000F276E" w:rsidRDefault="009E3236" w:rsidP="009E3236">
      <w:pPr>
        <w:ind w:left="5664" w:firstLine="708"/>
        <w:jc w:val="right"/>
        <w:rPr>
          <w:sz w:val="20"/>
          <w:szCs w:val="20"/>
          <w:lang w:val="ro-MD"/>
        </w:rPr>
      </w:pPr>
      <w:r>
        <w:rPr>
          <w:sz w:val="20"/>
          <w:szCs w:val="20"/>
          <w:lang w:val="ro-MD"/>
        </w:rPr>
        <w:t xml:space="preserve">(Modificări la </w:t>
      </w:r>
      <w:r w:rsidR="000D376A" w:rsidRPr="000F276E">
        <w:rPr>
          <w:sz w:val="20"/>
          <w:szCs w:val="20"/>
          <w:lang w:val="ro-MD"/>
        </w:rPr>
        <w:t>Anexa nr.6</w:t>
      </w:r>
    </w:p>
    <w:p w:rsidR="000D376A" w:rsidRPr="000F276E" w:rsidRDefault="000D376A" w:rsidP="009E3236">
      <w:pPr>
        <w:jc w:val="right"/>
        <w:rPr>
          <w:sz w:val="20"/>
          <w:szCs w:val="20"/>
          <w:lang w:val="ro-MD"/>
        </w:rPr>
      </w:pPr>
      <w:r w:rsidRPr="000F276E">
        <w:rPr>
          <w:sz w:val="20"/>
          <w:szCs w:val="20"/>
          <w:lang w:val="ro-MD"/>
        </w:rPr>
        <w:t xml:space="preserve">                                                                                                                 la decizia Consiliului Raional Hînceşti </w:t>
      </w:r>
    </w:p>
    <w:p w:rsidR="000D376A" w:rsidRDefault="000D376A" w:rsidP="009E3236">
      <w:pPr>
        <w:ind w:left="5664"/>
        <w:jc w:val="right"/>
        <w:rPr>
          <w:sz w:val="20"/>
          <w:szCs w:val="20"/>
        </w:rPr>
      </w:pPr>
      <w:r>
        <w:rPr>
          <w:sz w:val="20"/>
          <w:szCs w:val="20"/>
        </w:rPr>
        <w:t xml:space="preserve">            </w:t>
      </w:r>
      <w:r w:rsidRPr="00197D78">
        <w:rPr>
          <w:sz w:val="20"/>
          <w:szCs w:val="20"/>
        </w:rPr>
        <w:t>nr.</w:t>
      </w:r>
      <w:r>
        <w:rPr>
          <w:sz w:val="20"/>
          <w:szCs w:val="20"/>
        </w:rPr>
        <w:t xml:space="preserve"> 07/02</w:t>
      </w:r>
      <w:r w:rsidRPr="00197D78">
        <w:rPr>
          <w:sz w:val="20"/>
          <w:szCs w:val="20"/>
        </w:rPr>
        <w:t xml:space="preserve"> din</w:t>
      </w:r>
      <w:r>
        <w:rPr>
          <w:sz w:val="20"/>
          <w:szCs w:val="20"/>
        </w:rPr>
        <w:t xml:space="preserve"> 22 decembrie </w:t>
      </w:r>
      <w:r w:rsidRPr="00197D78">
        <w:rPr>
          <w:sz w:val="20"/>
          <w:szCs w:val="20"/>
        </w:rPr>
        <w:t>201</w:t>
      </w:r>
      <w:r>
        <w:rPr>
          <w:sz w:val="20"/>
          <w:szCs w:val="20"/>
        </w:rPr>
        <w:t>7</w:t>
      </w:r>
      <w:r w:rsidR="009E3236">
        <w:rPr>
          <w:sz w:val="20"/>
          <w:szCs w:val="20"/>
        </w:rPr>
        <w:t>)</w:t>
      </w:r>
    </w:p>
    <w:p w:rsidR="000D376A" w:rsidRPr="000F276E" w:rsidRDefault="000D376A" w:rsidP="009E3236">
      <w:pPr>
        <w:jc w:val="right"/>
        <w:rPr>
          <w:b/>
          <w:sz w:val="20"/>
          <w:szCs w:val="20"/>
          <w:lang w:val="ro-MD"/>
        </w:rPr>
      </w:pPr>
    </w:p>
    <w:p w:rsidR="000D376A" w:rsidRPr="000F276E" w:rsidRDefault="000D376A" w:rsidP="000D376A">
      <w:pPr>
        <w:jc w:val="right"/>
        <w:rPr>
          <w:sz w:val="10"/>
          <w:szCs w:val="10"/>
          <w:lang w:val="ro-MD" w:eastAsia="en-US"/>
        </w:rPr>
      </w:pPr>
    </w:p>
    <w:p w:rsidR="000D376A" w:rsidRPr="000F276E" w:rsidRDefault="000D376A" w:rsidP="000D376A">
      <w:pPr>
        <w:jc w:val="center"/>
        <w:rPr>
          <w:b/>
          <w:sz w:val="20"/>
          <w:szCs w:val="20"/>
          <w:lang w:val="ro-MD"/>
        </w:rPr>
      </w:pPr>
      <w:r w:rsidRPr="000F276E">
        <w:rPr>
          <w:b/>
          <w:sz w:val="20"/>
          <w:szCs w:val="20"/>
          <w:lang w:val="ro-MD"/>
        </w:rPr>
        <w:t>Volumul alocațiilor pentru întreținerea instituțiilor de învățămînt primar și secundar general</w:t>
      </w:r>
    </w:p>
    <w:p w:rsidR="000D376A" w:rsidRPr="000F276E" w:rsidRDefault="000D376A" w:rsidP="000D376A">
      <w:pPr>
        <w:jc w:val="center"/>
        <w:rPr>
          <w:b/>
          <w:sz w:val="20"/>
          <w:szCs w:val="20"/>
          <w:lang w:val="ro-MD"/>
        </w:rPr>
      </w:pPr>
      <w:r w:rsidRPr="000F276E">
        <w:rPr>
          <w:b/>
          <w:sz w:val="20"/>
          <w:szCs w:val="20"/>
          <w:lang w:val="ro-MD"/>
        </w:rPr>
        <w:t xml:space="preserve"> în bază de cost standart per/elev și educația timpurie , finanțate din bugetul raional Hîncești</w:t>
      </w:r>
    </w:p>
    <w:p w:rsidR="000D376A" w:rsidRDefault="000D376A" w:rsidP="000D376A">
      <w:pPr>
        <w:jc w:val="center"/>
        <w:rPr>
          <w:b/>
          <w:sz w:val="20"/>
          <w:szCs w:val="20"/>
          <w:lang w:val="ro-MD"/>
        </w:rPr>
      </w:pPr>
      <w:r w:rsidRPr="000F276E">
        <w:rPr>
          <w:b/>
          <w:sz w:val="20"/>
          <w:szCs w:val="20"/>
          <w:lang w:val="ro-MD"/>
        </w:rPr>
        <w:t xml:space="preserve"> pentru anul 201</w:t>
      </w:r>
      <w:r>
        <w:rPr>
          <w:b/>
          <w:sz w:val="20"/>
          <w:szCs w:val="20"/>
          <w:lang w:val="ro-MD"/>
        </w:rPr>
        <w:t>8</w:t>
      </w:r>
    </w:p>
    <w:p w:rsidR="000D376A" w:rsidRPr="006316E7" w:rsidRDefault="000D376A" w:rsidP="000D376A">
      <w:pPr>
        <w:jc w:val="center"/>
        <w:rPr>
          <w:b/>
          <w:color w:val="FF0000"/>
          <w:sz w:val="10"/>
          <w:szCs w:val="10"/>
          <w:lang w:val="ro-MD"/>
        </w:rPr>
      </w:pPr>
    </w:p>
    <w:tbl>
      <w:tblPr>
        <w:tblW w:w="10502"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90"/>
        <w:gridCol w:w="1115"/>
        <w:gridCol w:w="709"/>
        <w:gridCol w:w="522"/>
        <w:gridCol w:w="838"/>
        <w:gridCol w:w="982"/>
        <w:gridCol w:w="992"/>
        <w:gridCol w:w="680"/>
        <w:gridCol w:w="820"/>
        <w:gridCol w:w="724"/>
        <w:gridCol w:w="768"/>
        <w:gridCol w:w="761"/>
        <w:gridCol w:w="915"/>
        <w:gridCol w:w="45"/>
      </w:tblGrid>
      <w:tr w:rsidR="00BC2D38" w:rsidRPr="006316E7" w:rsidTr="000F4C5D">
        <w:trPr>
          <w:cantSplit/>
          <w:trHeight w:val="770"/>
        </w:trPr>
        <w:tc>
          <w:tcPr>
            <w:tcW w:w="441" w:type="dxa"/>
          </w:tcPr>
          <w:p w:rsidR="00BC2D38" w:rsidRPr="000F276E" w:rsidRDefault="00BC2D38" w:rsidP="000D376A">
            <w:pPr>
              <w:rPr>
                <w:b/>
                <w:sz w:val="16"/>
                <w:szCs w:val="16"/>
                <w:lang w:val="ro-MD"/>
              </w:rPr>
            </w:pPr>
            <w:r w:rsidRPr="000F276E">
              <w:rPr>
                <w:b/>
                <w:sz w:val="16"/>
                <w:szCs w:val="16"/>
                <w:lang w:val="ro-MD"/>
              </w:rPr>
              <w:t>Nr</w:t>
            </w:r>
          </w:p>
          <w:p w:rsidR="00BC2D38" w:rsidRPr="000F276E" w:rsidRDefault="00BC2D38" w:rsidP="000D376A">
            <w:pPr>
              <w:rPr>
                <w:b/>
                <w:sz w:val="16"/>
                <w:szCs w:val="16"/>
                <w:lang w:val="ro-MD"/>
              </w:rPr>
            </w:pPr>
            <w:r w:rsidRPr="000F276E">
              <w:rPr>
                <w:b/>
                <w:sz w:val="16"/>
                <w:szCs w:val="16"/>
                <w:lang w:val="ro-MD"/>
              </w:rPr>
              <w:t>d/o</w:t>
            </w:r>
          </w:p>
        </w:tc>
        <w:tc>
          <w:tcPr>
            <w:tcW w:w="2536" w:type="dxa"/>
            <w:gridSpan w:val="4"/>
          </w:tcPr>
          <w:p w:rsidR="00BC2D38" w:rsidRPr="000F276E" w:rsidRDefault="00BC2D38" w:rsidP="000D376A">
            <w:pPr>
              <w:jc w:val="center"/>
              <w:rPr>
                <w:b/>
                <w:sz w:val="16"/>
                <w:szCs w:val="16"/>
                <w:lang w:val="ro-MD"/>
              </w:rPr>
            </w:pPr>
          </w:p>
          <w:p w:rsidR="00BC2D38" w:rsidRPr="000F276E" w:rsidRDefault="00BC2D38" w:rsidP="000D376A">
            <w:pPr>
              <w:jc w:val="center"/>
              <w:rPr>
                <w:b/>
                <w:sz w:val="16"/>
                <w:szCs w:val="16"/>
                <w:lang w:val="ro-MD"/>
              </w:rPr>
            </w:pPr>
            <w:r w:rsidRPr="000F276E">
              <w:rPr>
                <w:b/>
                <w:sz w:val="16"/>
                <w:szCs w:val="16"/>
                <w:lang w:val="ro-MD"/>
              </w:rPr>
              <w:t xml:space="preserve">Denumirea instituției </w:t>
            </w:r>
          </w:p>
          <w:p w:rsidR="00BC2D38" w:rsidRPr="000F276E" w:rsidRDefault="00BC2D38" w:rsidP="000D376A">
            <w:pPr>
              <w:jc w:val="center"/>
              <w:rPr>
                <w:b/>
                <w:sz w:val="16"/>
                <w:szCs w:val="16"/>
                <w:lang w:val="ro-MD"/>
              </w:rPr>
            </w:pPr>
          </w:p>
        </w:tc>
        <w:tc>
          <w:tcPr>
            <w:tcW w:w="838" w:type="dxa"/>
          </w:tcPr>
          <w:p w:rsidR="00BC2D38" w:rsidRPr="004B4326" w:rsidRDefault="00BC2D38" w:rsidP="000D376A">
            <w:pPr>
              <w:jc w:val="center"/>
              <w:rPr>
                <w:b/>
                <w:sz w:val="14"/>
                <w:szCs w:val="14"/>
                <w:lang w:val="ro-MD"/>
              </w:rPr>
            </w:pPr>
            <w:r w:rsidRPr="004B4326">
              <w:rPr>
                <w:b/>
                <w:sz w:val="14"/>
                <w:szCs w:val="14"/>
                <w:lang w:val="ro-MD"/>
              </w:rPr>
              <w:t xml:space="preserve">Numărul </w:t>
            </w:r>
          </w:p>
          <w:p w:rsidR="00BC2D38" w:rsidRPr="004B4326" w:rsidRDefault="00BC2D38" w:rsidP="000D376A">
            <w:pPr>
              <w:jc w:val="center"/>
              <w:rPr>
                <w:b/>
                <w:sz w:val="14"/>
                <w:szCs w:val="14"/>
                <w:lang w:val="ro-MD"/>
              </w:rPr>
            </w:pPr>
            <w:r w:rsidRPr="004B4326">
              <w:rPr>
                <w:b/>
                <w:sz w:val="14"/>
                <w:szCs w:val="14"/>
                <w:lang w:val="ro-MD"/>
              </w:rPr>
              <w:t xml:space="preserve">de elevi ponderați </w:t>
            </w:r>
          </w:p>
        </w:tc>
        <w:tc>
          <w:tcPr>
            <w:tcW w:w="982" w:type="dxa"/>
          </w:tcPr>
          <w:p w:rsidR="00BC2D38" w:rsidRPr="004B4326" w:rsidRDefault="00BC2D38" w:rsidP="000D376A">
            <w:pPr>
              <w:jc w:val="center"/>
              <w:rPr>
                <w:b/>
                <w:sz w:val="14"/>
                <w:szCs w:val="14"/>
                <w:lang w:val="ro-MD"/>
              </w:rPr>
            </w:pPr>
            <w:r w:rsidRPr="004B4326">
              <w:rPr>
                <w:b/>
                <w:sz w:val="14"/>
                <w:szCs w:val="14"/>
                <w:lang w:val="ro-MD"/>
              </w:rPr>
              <w:t>nr.copiilor în grupele preșcolare</w:t>
            </w:r>
          </w:p>
        </w:tc>
        <w:tc>
          <w:tcPr>
            <w:tcW w:w="992" w:type="dxa"/>
          </w:tcPr>
          <w:p w:rsidR="00BC2D38" w:rsidRPr="004B4326" w:rsidRDefault="00BC2D38" w:rsidP="000D376A">
            <w:pPr>
              <w:jc w:val="center"/>
              <w:rPr>
                <w:b/>
                <w:sz w:val="14"/>
                <w:szCs w:val="14"/>
                <w:lang w:val="ro-MD"/>
              </w:rPr>
            </w:pPr>
            <w:r w:rsidRPr="004B4326">
              <w:rPr>
                <w:b/>
                <w:sz w:val="14"/>
                <w:szCs w:val="14"/>
                <w:lang w:val="ro-MD"/>
              </w:rPr>
              <w:t>Transferuri categoriale</w:t>
            </w:r>
          </w:p>
          <w:p w:rsidR="00BC2D38" w:rsidRPr="004B4326" w:rsidRDefault="00BC2D38" w:rsidP="000D376A">
            <w:pPr>
              <w:jc w:val="center"/>
              <w:rPr>
                <w:b/>
                <w:sz w:val="14"/>
                <w:szCs w:val="14"/>
                <w:lang w:val="ro-MD"/>
              </w:rPr>
            </w:pPr>
            <w:r w:rsidRPr="004B4326">
              <w:rPr>
                <w:b/>
                <w:sz w:val="14"/>
                <w:szCs w:val="14"/>
                <w:lang w:val="ro-MD"/>
              </w:rPr>
              <w:t xml:space="preserve"> (mii lei)</w:t>
            </w:r>
          </w:p>
        </w:tc>
        <w:tc>
          <w:tcPr>
            <w:tcW w:w="680" w:type="dxa"/>
            <w:textDirection w:val="btLr"/>
          </w:tcPr>
          <w:p w:rsidR="00BC2D38" w:rsidRPr="004B4326" w:rsidRDefault="0031060F" w:rsidP="004B4326">
            <w:pPr>
              <w:ind w:left="113" w:right="113"/>
              <w:jc w:val="center"/>
              <w:rPr>
                <w:b/>
                <w:sz w:val="14"/>
                <w:szCs w:val="14"/>
                <w:lang w:val="ro-MD"/>
              </w:rPr>
            </w:pPr>
            <w:r w:rsidRPr="004B4326">
              <w:rPr>
                <w:b/>
                <w:sz w:val="14"/>
                <w:szCs w:val="14"/>
                <w:lang w:val="ro-MD"/>
              </w:rPr>
              <w:t>Redistribuiri</w:t>
            </w:r>
          </w:p>
        </w:tc>
        <w:tc>
          <w:tcPr>
            <w:tcW w:w="820" w:type="dxa"/>
          </w:tcPr>
          <w:p w:rsidR="00BC2D38" w:rsidRPr="004B4326" w:rsidRDefault="00BC2D38" w:rsidP="000D376A">
            <w:pPr>
              <w:jc w:val="center"/>
              <w:rPr>
                <w:b/>
                <w:sz w:val="14"/>
                <w:szCs w:val="14"/>
                <w:lang w:val="ro-MD"/>
              </w:rPr>
            </w:pPr>
            <w:r w:rsidRPr="004B4326">
              <w:rPr>
                <w:b/>
                <w:sz w:val="14"/>
                <w:szCs w:val="14"/>
                <w:lang w:val="ro-MD"/>
              </w:rPr>
              <w:t>dejunuri  calde,</w:t>
            </w:r>
          </w:p>
          <w:p w:rsidR="00BC2D38" w:rsidRPr="004B4326" w:rsidRDefault="00BC2D38" w:rsidP="000D376A">
            <w:pPr>
              <w:jc w:val="center"/>
              <w:rPr>
                <w:b/>
                <w:sz w:val="14"/>
                <w:szCs w:val="14"/>
                <w:lang w:val="ro-MD"/>
              </w:rPr>
            </w:pPr>
            <w:r w:rsidRPr="004B4326">
              <w:rPr>
                <w:b/>
                <w:sz w:val="14"/>
                <w:szCs w:val="14"/>
                <w:lang w:val="ro-MD"/>
              </w:rPr>
              <w:t>mii lei</w:t>
            </w:r>
          </w:p>
        </w:tc>
        <w:tc>
          <w:tcPr>
            <w:tcW w:w="724" w:type="dxa"/>
          </w:tcPr>
          <w:p w:rsidR="00BC2D38" w:rsidRPr="004B4326" w:rsidRDefault="00BC2D38" w:rsidP="000D376A">
            <w:pPr>
              <w:jc w:val="center"/>
              <w:rPr>
                <w:b/>
                <w:sz w:val="14"/>
                <w:szCs w:val="14"/>
                <w:lang w:val="ro-MD"/>
              </w:rPr>
            </w:pPr>
            <w:r w:rsidRPr="004B4326">
              <w:rPr>
                <w:b/>
                <w:sz w:val="14"/>
                <w:szCs w:val="14"/>
                <w:lang w:val="ro-MD"/>
              </w:rPr>
              <w:t>Intret</w:t>
            </w:r>
          </w:p>
          <w:p w:rsidR="00BC2D38" w:rsidRPr="004B4326" w:rsidRDefault="00BC2D38" w:rsidP="000D376A">
            <w:pPr>
              <w:jc w:val="center"/>
              <w:rPr>
                <w:b/>
                <w:sz w:val="14"/>
                <w:szCs w:val="14"/>
                <w:lang w:val="ro-MD"/>
              </w:rPr>
            </w:pPr>
            <w:r w:rsidRPr="004B4326">
              <w:rPr>
                <w:b/>
                <w:sz w:val="14"/>
                <w:szCs w:val="14"/>
                <w:lang w:val="ro-MD"/>
              </w:rPr>
              <w:t>clasei</w:t>
            </w:r>
          </w:p>
          <w:p w:rsidR="00BC2D38" w:rsidRPr="004B4326" w:rsidRDefault="00BC2D38" w:rsidP="000D376A">
            <w:pPr>
              <w:jc w:val="center"/>
              <w:rPr>
                <w:b/>
                <w:sz w:val="14"/>
                <w:szCs w:val="14"/>
                <w:lang w:val="ro-MD"/>
              </w:rPr>
            </w:pPr>
            <w:r w:rsidRPr="004B4326">
              <w:rPr>
                <w:b/>
                <w:sz w:val="14"/>
                <w:szCs w:val="14"/>
                <w:lang w:val="ro-MD"/>
              </w:rPr>
              <w:t>penit.</w:t>
            </w:r>
          </w:p>
          <w:p w:rsidR="00BC2D38" w:rsidRPr="004B4326" w:rsidRDefault="00BC2D38" w:rsidP="000D376A">
            <w:pPr>
              <w:jc w:val="center"/>
              <w:rPr>
                <w:b/>
                <w:sz w:val="14"/>
                <w:szCs w:val="14"/>
                <w:lang w:val="ro-MD"/>
              </w:rPr>
            </w:pPr>
            <w:r w:rsidRPr="004B4326">
              <w:rPr>
                <w:b/>
                <w:sz w:val="14"/>
                <w:szCs w:val="14"/>
                <w:lang w:val="ro-MD"/>
              </w:rPr>
              <w:t>Rusca</w:t>
            </w:r>
          </w:p>
        </w:tc>
        <w:tc>
          <w:tcPr>
            <w:tcW w:w="768" w:type="dxa"/>
          </w:tcPr>
          <w:p w:rsidR="00BC2D38" w:rsidRPr="004B4326" w:rsidRDefault="00BC2D38" w:rsidP="000D376A">
            <w:pPr>
              <w:jc w:val="center"/>
              <w:rPr>
                <w:b/>
                <w:sz w:val="14"/>
                <w:szCs w:val="14"/>
                <w:lang w:val="ro-MD"/>
              </w:rPr>
            </w:pPr>
            <w:r w:rsidRPr="004B4326">
              <w:rPr>
                <w:b/>
                <w:sz w:val="14"/>
                <w:szCs w:val="14"/>
                <w:lang w:val="ro-MD"/>
              </w:rPr>
              <w:t xml:space="preserve">educatie incluziva </w:t>
            </w:r>
          </w:p>
          <w:p w:rsidR="00BC2D38" w:rsidRPr="004B4326" w:rsidRDefault="00BC2D38" w:rsidP="000D376A">
            <w:pPr>
              <w:jc w:val="center"/>
              <w:rPr>
                <w:b/>
                <w:sz w:val="14"/>
                <w:szCs w:val="14"/>
                <w:lang w:val="ro-MD"/>
              </w:rPr>
            </w:pPr>
            <w:r w:rsidRPr="004B4326">
              <w:rPr>
                <w:b/>
                <w:sz w:val="14"/>
                <w:szCs w:val="14"/>
                <w:lang w:val="ro-MD"/>
              </w:rPr>
              <w:t>mii lei</w:t>
            </w:r>
          </w:p>
        </w:tc>
        <w:tc>
          <w:tcPr>
            <w:tcW w:w="761" w:type="dxa"/>
          </w:tcPr>
          <w:p w:rsidR="00BC2D38" w:rsidRPr="004B4326" w:rsidRDefault="00BC2D38" w:rsidP="000D376A">
            <w:pPr>
              <w:jc w:val="center"/>
              <w:rPr>
                <w:b/>
                <w:sz w:val="14"/>
                <w:szCs w:val="14"/>
              </w:rPr>
            </w:pPr>
            <w:r w:rsidRPr="004B4326">
              <w:rPr>
                <w:b/>
                <w:sz w:val="14"/>
                <w:szCs w:val="14"/>
                <w:lang w:val="ro-MD"/>
              </w:rPr>
              <w:t xml:space="preserve">educație </w:t>
            </w:r>
            <w:r w:rsidRPr="004B4326">
              <w:rPr>
                <w:b/>
                <w:sz w:val="14"/>
                <w:szCs w:val="14"/>
              </w:rPr>
              <w:t>timpurie</w:t>
            </w:r>
          </w:p>
        </w:tc>
        <w:tc>
          <w:tcPr>
            <w:tcW w:w="960" w:type="dxa"/>
            <w:gridSpan w:val="2"/>
          </w:tcPr>
          <w:p w:rsidR="00BC2D38" w:rsidRPr="004B4326" w:rsidRDefault="00BC2D38" w:rsidP="000D376A">
            <w:pPr>
              <w:jc w:val="center"/>
              <w:rPr>
                <w:b/>
                <w:sz w:val="14"/>
                <w:szCs w:val="14"/>
                <w:lang w:val="ro-MD"/>
              </w:rPr>
            </w:pPr>
            <w:r w:rsidRPr="004B4326">
              <w:rPr>
                <w:b/>
                <w:sz w:val="14"/>
                <w:szCs w:val="14"/>
                <w:lang w:val="ro-MD"/>
              </w:rPr>
              <w:t>Total</w:t>
            </w:r>
          </w:p>
          <w:p w:rsidR="00BC2D38" w:rsidRPr="004B4326" w:rsidRDefault="00BC2D38" w:rsidP="000D376A">
            <w:pPr>
              <w:jc w:val="center"/>
              <w:rPr>
                <w:sz w:val="14"/>
                <w:szCs w:val="14"/>
                <w:lang w:val="ro-MD"/>
              </w:rPr>
            </w:pPr>
            <w:r w:rsidRPr="004B4326">
              <w:rPr>
                <w:b/>
                <w:sz w:val="14"/>
                <w:szCs w:val="14"/>
                <w:lang w:val="ro-MD"/>
              </w:rPr>
              <w:t>cheltuieli, mii lei</w:t>
            </w:r>
          </w:p>
        </w:tc>
      </w:tr>
      <w:tr w:rsidR="00BC2D38" w:rsidRPr="006316E7" w:rsidTr="000F4C5D">
        <w:trPr>
          <w:trHeight w:val="206"/>
        </w:trPr>
        <w:tc>
          <w:tcPr>
            <w:tcW w:w="441" w:type="dxa"/>
          </w:tcPr>
          <w:p w:rsidR="00BC2D38" w:rsidRPr="000F276E" w:rsidRDefault="00BC2D38" w:rsidP="00BC2D38">
            <w:pPr>
              <w:rPr>
                <w:b/>
                <w:sz w:val="16"/>
                <w:szCs w:val="16"/>
                <w:lang w:val="ro-MD"/>
              </w:rPr>
            </w:pPr>
            <w:r w:rsidRPr="000F276E">
              <w:rPr>
                <w:b/>
                <w:sz w:val="16"/>
                <w:szCs w:val="16"/>
                <w:lang w:val="ro-MD"/>
              </w:rPr>
              <w:t>1</w:t>
            </w:r>
          </w:p>
        </w:tc>
        <w:tc>
          <w:tcPr>
            <w:tcW w:w="2536" w:type="dxa"/>
            <w:gridSpan w:val="4"/>
          </w:tcPr>
          <w:p w:rsidR="00BC2D38" w:rsidRPr="000F276E" w:rsidRDefault="00BC2D38" w:rsidP="00BC2D38">
            <w:pPr>
              <w:jc w:val="center"/>
              <w:rPr>
                <w:b/>
                <w:sz w:val="16"/>
                <w:szCs w:val="16"/>
                <w:lang w:val="ro-MD"/>
              </w:rPr>
            </w:pPr>
            <w:r w:rsidRPr="000F276E">
              <w:rPr>
                <w:b/>
                <w:sz w:val="16"/>
                <w:szCs w:val="16"/>
                <w:lang w:val="ro-MD"/>
              </w:rPr>
              <w:t>2</w:t>
            </w:r>
          </w:p>
        </w:tc>
        <w:tc>
          <w:tcPr>
            <w:tcW w:w="838" w:type="dxa"/>
          </w:tcPr>
          <w:p w:rsidR="00BC2D38" w:rsidRPr="000F276E" w:rsidRDefault="00BC2D38" w:rsidP="00BC2D38">
            <w:pPr>
              <w:jc w:val="center"/>
              <w:rPr>
                <w:b/>
                <w:sz w:val="16"/>
                <w:szCs w:val="16"/>
                <w:lang w:val="ro-MD"/>
              </w:rPr>
            </w:pPr>
            <w:r w:rsidRPr="000F276E">
              <w:rPr>
                <w:b/>
                <w:sz w:val="16"/>
                <w:szCs w:val="16"/>
                <w:lang w:val="ro-MD"/>
              </w:rPr>
              <w:t>3</w:t>
            </w:r>
          </w:p>
        </w:tc>
        <w:tc>
          <w:tcPr>
            <w:tcW w:w="982" w:type="dxa"/>
          </w:tcPr>
          <w:p w:rsidR="00BC2D38" w:rsidRPr="000F276E" w:rsidRDefault="00BC2D38" w:rsidP="00BC2D38">
            <w:pPr>
              <w:jc w:val="center"/>
              <w:rPr>
                <w:b/>
                <w:sz w:val="16"/>
                <w:szCs w:val="16"/>
                <w:lang w:val="ro-MD"/>
              </w:rPr>
            </w:pPr>
            <w:r w:rsidRPr="000F276E">
              <w:rPr>
                <w:b/>
                <w:sz w:val="16"/>
                <w:szCs w:val="16"/>
                <w:lang w:val="ro-MD"/>
              </w:rPr>
              <w:t>4</w:t>
            </w:r>
          </w:p>
        </w:tc>
        <w:tc>
          <w:tcPr>
            <w:tcW w:w="992" w:type="dxa"/>
          </w:tcPr>
          <w:p w:rsidR="00BC2D38" w:rsidRPr="000F276E" w:rsidRDefault="00BC2D38" w:rsidP="00BC2D38">
            <w:pPr>
              <w:jc w:val="center"/>
              <w:rPr>
                <w:b/>
                <w:sz w:val="16"/>
                <w:szCs w:val="16"/>
                <w:lang w:val="ro-MD"/>
              </w:rPr>
            </w:pPr>
            <w:r w:rsidRPr="000F276E">
              <w:rPr>
                <w:b/>
                <w:sz w:val="16"/>
                <w:szCs w:val="16"/>
                <w:lang w:val="ro-MD"/>
              </w:rPr>
              <w:t>5</w:t>
            </w:r>
          </w:p>
        </w:tc>
        <w:tc>
          <w:tcPr>
            <w:tcW w:w="680" w:type="dxa"/>
          </w:tcPr>
          <w:p w:rsidR="00BC2D38" w:rsidRPr="000F276E" w:rsidRDefault="00BC2D38" w:rsidP="00BC2D38">
            <w:pPr>
              <w:jc w:val="center"/>
              <w:rPr>
                <w:b/>
                <w:sz w:val="16"/>
                <w:szCs w:val="16"/>
                <w:lang w:val="ro-MD"/>
              </w:rPr>
            </w:pPr>
            <w:r w:rsidRPr="000F276E">
              <w:rPr>
                <w:b/>
                <w:sz w:val="16"/>
                <w:szCs w:val="16"/>
                <w:lang w:val="ro-MD"/>
              </w:rPr>
              <w:t>6</w:t>
            </w:r>
          </w:p>
        </w:tc>
        <w:tc>
          <w:tcPr>
            <w:tcW w:w="820" w:type="dxa"/>
          </w:tcPr>
          <w:p w:rsidR="00BC2D38" w:rsidRPr="000F276E" w:rsidRDefault="00BC2D38" w:rsidP="00BC2D38">
            <w:pPr>
              <w:jc w:val="center"/>
              <w:rPr>
                <w:b/>
                <w:sz w:val="16"/>
                <w:szCs w:val="16"/>
                <w:lang w:val="ro-MD"/>
              </w:rPr>
            </w:pPr>
            <w:r w:rsidRPr="000F276E">
              <w:rPr>
                <w:b/>
                <w:sz w:val="16"/>
                <w:szCs w:val="16"/>
                <w:lang w:val="ro-MD"/>
              </w:rPr>
              <w:t>7</w:t>
            </w:r>
          </w:p>
        </w:tc>
        <w:tc>
          <w:tcPr>
            <w:tcW w:w="724" w:type="dxa"/>
          </w:tcPr>
          <w:p w:rsidR="00BC2D38" w:rsidRPr="000F276E" w:rsidRDefault="00BC2D38" w:rsidP="00BC2D38">
            <w:pPr>
              <w:jc w:val="center"/>
              <w:rPr>
                <w:b/>
                <w:sz w:val="16"/>
                <w:szCs w:val="16"/>
                <w:lang w:val="ro-MD"/>
              </w:rPr>
            </w:pPr>
            <w:r w:rsidRPr="000F276E">
              <w:rPr>
                <w:b/>
                <w:sz w:val="16"/>
                <w:szCs w:val="16"/>
                <w:lang w:val="ro-MD"/>
              </w:rPr>
              <w:t>8</w:t>
            </w:r>
          </w:p>
        </w:tc>
        <w:tc>
          <w:tcPr>
            <w:tcW w:w="768" w:type="dxa"/>
          </w:tcPr>
          <w:p w:rsidR="00BC2D38" w:rsidRPr="000F276E" w:rsidRDefault="00BC2D38" w:rsidP="00BC2D38">
            <w:pPr>
              <w:jc w:val="center"/>
              <w:rPr>
                <w:b/>
                <w:sz w:val="16"/>
                <w:szCs w:val="16"/>
                <w:lang w:val="ro-MD"/>
              </w:rPr>
            </w:pPr>
            <w:r w:rsidRPr="000F276E">
              <w:rPr>
                <w:b/>
                <w:sz w:val="16"/>
                <w:szCs w:val="16"/>
                <w:lang w:val="ro-MD"/>
              </w:rPr>
              <w:t>9</w:t>
            </w:r>
          </w:p>
        </w:tc>
        <w:tc>
          <w:tcPr>
            <w:tcW w:w="761" w:type="dxa"/>
          </w:tcPr>
          <w:p w:rsidR="00BC2D38" w:rsidRPr="000F276E" w:rsidRDefault="00BC2D38" w:rsidP="00BC2D38">
            <w:pPr>
              <w:jc w:val="center"/>
              <w:rPr>
                <w:b/>
                <w:sz w:val="16"/>
                <w:szCs w:val="16"/>
                <w:lang w:val="ro-MD"/>
              </w:rPr>
            </w:pPr>
            <w:r w:rsidRPr="000F276E">
              <w:rPr>
                <w:b/>
                <w:sz w:val="16"/>
                <w:szCs w:val="16"/>
                <w:lang w:val="ro-MD"/>
              </w:rPr>
              <w:t>10</w:t>
            </w:r>
          </w:p>
        </w:tc>
        <w:tc>
          <w:tcPr>
            <w:tcW w:w="960" w:type="dxa"/>
            <w:gridSpan w:val="2"/>
          </w:tcPr>
          <w:p w:rsidR="00BC2D38" w:rsidRPr="000F276E" w:rsidRDefault="004B4326" w:rsidP="00BC2D38">
            <w:pPr>
              <w:jc w:val="center"/>
              <w:rPr>
                <w:b/>
                <w:sz w:val="16"/>
                <w:szCs w:val="16"/>
                <w:lang w:val="ro-MD"/>
              </w:rPr>
            </w:pPr>
            <w:r>
              <w:rPr>
                <w:b/>
                <w:sz w:val="16"/>
                <w:szCs w:val="16"/>
                <w:lang w:val="ro-MD"/>
              </w:rPr>
              <w:t>11</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1</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"M.Sadoveanu", or.Hîncești</w:t>
            </w:r>
          </w:p>
        </w:tc>
        <w:tc>
          <w:tcPr>
            <w:tcW w:w="838" w:type="dxa"/>
          </w:tcPr>
          <w:p w:rsidR="00BC2D38" w:rsidRPr="00846FBB" w:rsidRDefault="00BC2D38" w:rsidP="00BC2D38">
            <w:pPr>
              <w:jc w:val="center"/>
              <w:rPr>
                <w:sz w:val="20"/>
                <w:szCs w:val="20"/>
                <w:lang w:val="ro-MD"/>
              </w:rPr>
            </w:pPr>
            <w:r w:rsidRPr="00846FBB">
              <w:rPr>
                <w:sz w:val="20"/>
                <w:szCs w:val="20"/>
                <w:lang w:val="ro-MD"/>
              </w:rPr>
              <w:t>991</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10643,0</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642,8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51,4</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11337,2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2</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"M.Eminescu", or.Hîncești</w:t>
            </w:r>
          </w:p>
        </w:tc>
        <w:tc>
          <w:tcPr>
            <w:tcW w:w="838" w:type="dxa"/>
          </w:tcPr>
          <w:p w:rsidR="00BC2D38" w:rsidRPr="00846FBB" w:rsidRDefault="00BC2D38" w:rsidP="00BC2D38">
            <w:pPr>
              <w:jc w:val="center"/>
              <w:rPr>
                <w:sz w:val="20"/>
                <w:szCs w:val="20"/>
                <w:lang w:val="ro-MD"/>
              </w:rPr>
            </w:pPr>
            <w:r w:rsidRPr="00846FBB">
              <w:rPr>
                <w:sz w:val="20"/>
                <w:szCs w:val="20"/>
                <w:lang w:val="ro-MD"/>
              </w:rPr>
              <w:t>727</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7932,8</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446,8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67,2</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8446,8</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3</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M.Lomonosov”, or.Hîncești</w:t>
            </w:r>
          </w:p>
        </w:tc>
        <w:tc>
          <w:tcPr>
            <w:tcW w:w="838" w:type="dxa"/>
          </w:tcPr>
          <w:p w:rsidR="00BC2D38" w:rsidRPr="00846FBB" w:rsidRDefault="00BC2D38" w:rsidP="00BC2D38">
            <w:pPr>
              <w:jc w:val="center"/>
              <w:rPr>
                <w:sz w:val="20"/>
                <w:szCs w:val="20"/>
                <w:lang w:val="ro-MD"/>
              </w:rPr>
            </w:pPr>
            <w:r w:rsidRPr="00846FBB">
              <w:rPr>
                <w:sz w:val="20"/>
                <w:szCs w:val="20"/>
                <w:lang w:val="ro-MD"/>
              </w:rPr>
              <w:t>97</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1465,4</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54,8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19,7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1539,9</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4</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"Ştefan Holban", s.Cărpineni</w:t>
            </w:r>
          </w:p>
        </w:tc>
        <w:tc>
          <w:tcPr>
            <w:tcW w:w="838" w:type="dxa"/>
          </w:tcPr>
          <w:p w:rsidR="00BC2D38" w:rsidRPr="00846FBB" w:rsidRDefault="00BC2D38" w:rsidP="00BC2D38">
            <w:pPr>
              <w:jc w:val="center"/>
              <w:rPr>
                <w:sz w:val="20"/>
                <w:szCs w:val="20"/>
                <w:lang w:val="ro-MD"/>
              </w:rPr>
            </w:pPr>
            <w:r w:rsidRPr="00846FBB">
              <w:rPr>
                <w:sz w:val="20"/>
                <w:szCs w:val="20"/>
                <w:lang w:val="ro-MD"/>
              </w:rPr>
              <w:t>653</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7173,2</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343,8</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7647,7</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5</w:t>
            </w:r>
          </w:p>
        </w:tc>
        <w:tc>
          <w:tcPr>
            <w:tcW w:w="2536" w:type="dxa"/>
            <w:gridSpan w:val="4"/>
          </w:tcPr>
          <w:p w:rsidR="00BC2D38" w:rsidRPr="009F05B3" w:rsidRDefault="00BC2D38" w:rsidP="00BC2D38">
            <w:pPr>
              <w:rPr>
                <w:sz w:val="20"/>
                <w:szCs w:val="20"/>
                <w:lang w:val="ro-MD"/>
              </w:rPr>
            </w:pPr>
            <w:r w:rsidRPr="009F05B3">
              <w:rPr>
                <w:sz w:val="20"/>
                <w:szCs w:val="20"/>
                <w:lang w:val="ro-MD"/>
              </w:rPr>
              <w:t>LT "Dmitrie Cantemir", s.Crasnoarmeiscoe</w:t>
            </w:r>
          </w:p>
        </w:tc>
        <w:tc>
          <w:tcPr>
            <w:tcW w:w="838" w:type="dxa"/>
          </w:tcPr>
          <w:p w:rsidR="00BC2D38" w:rsidRPr="00846FBB" w:rsidRDefault="00BC2D38" w:rsidP="00BC2D38">
            <w:pPr>
              <w:jc w:val="center"/>
              <w:rPr>
                <w:sz w:val="20"/>
                <w:szCs w:val="20"/>
                <w:lang w:val="ro-MD"/>
              </w:rPr>
            </w:pPr>
            <w:r w:rsidRPr="00846FBB">
              <w:rPr>
                <w:sz w:val="20"/>
                <w:szCs w:val="20"/>
                <w:lang w:val="ro-MD"/>
              </w:rPr>
              <w:t>339</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3949,7</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209,3</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99,0</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4258,0</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6</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Lăpuşna</w:t>
            </w:r>
          </w:p>
        </w:tc>
        <w:tc>
          <w:tcPr>
            <w:tcW w:w="838" w:type="dxa"/>
          </w:tcPr>
          <w:p w:rsidR="00BC2D38" w:rsidRPr="00846FBB" w:rsidRDefault="00BC2D38" w:rsidP="00BC2D38">
            <w:pPr>
              <w:jc w:val="center"/>
              <w:rPr>
                <w:sz w:val="20"/>
                <w:szCs w:val="20"/>
                <w:lang w:val="ro-MD"/>
              </w:rPr>
            </w:pPr>
            <w:r w:rsidRPr="00846FBB">
              <w:rPr>
                <w:sz w:val="20"/>
                <w:szCs w:val="20"/>
                <w:lang w:val="ro-MD"/>
              </w:rPr>
              <w:t>446</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5048,2</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312,2</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99,0</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5459,4</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7</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LT  “Universum”, s.Sărata Galbenei</w:t>
            </w:r>
          </w:p>
        </w:tc>
        <w:tc>
          <w:tcPr>
            <w:tcW w:w="838" w:type="dxa"/>
          </w:tcPr>
          <w:p w:rsidR="00BC2D38" w:rsidRPr="00846FBB" w:rsidRDefault="00BC2D38" w:rsidP="00BC2D38">
            <w:pPr>
              <w:jc w:val="center"/>
              <w:rPr>
                <w:sz w:val="20"/>
                <w:szCs w:val="20"/>
                <w:lang w:val="ro-MD"/>
              </w:rPr>
            </w:pPr>
            <w:r w:rsidRPr="00846FBB">
              <w:rPr>
                <w:sz w:val="20"/>
                <w:szCs w:val="20"/>
                <w:lang w:val="ro-MD"/>
              </w:rPr>
              <w:t>581</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6434,0</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443,5</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7008,2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8</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Gimnaziul "Mihai Viteazul", or.Hîncești</w:t>
            </w:r>
          </w:p>
        </w:tc>
        <w:tc>
          <w:tcPr>
            <w:tcW w:w="838" w:type="dxa"/>
          </w:tcPr>
          <w:p w:rsidR="00BC2D38" w:rsidRPr="00846FBB" w:rsidRDefault="00BC2D38" w:rsidP="00BC2D38">
            <w:pPr>
              <w:jc w:val="center"/>
              <w:rPr>
                <w:sz w:val="20"/>
                <w:szCs w:val="20"/>
                <w:lang w:val="ro-MD"/>
              </w:rPr>
            </w:pPr>
            <w:r w:rsidRPr="00846FBB">
              <w:rPr>
                <w:sz w:val="20"/>
                <w:szCs w:val="20"/>
                <w:lang w:val="ro-MD"/>
              </w:rPr>
              <w:t>159</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2101,9</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117,9</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51,4</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2271,2</w:t>
            </w:r>
          </w:p>
        </w:tc>
      </w:tr>
      <w:tr w:rsidR="00BC2D38" w:rsidRPr="006316E7" w:rsidTr="000F4C5D">
        <w:trPr>
          <w:trHeight w:val="206"/>
        </w:trPr>
        <w:tc>
          <w:tcPr>
            <w:tcW w:w="441" w:type="dxa"/>
          </w:tcPr>
          <w:p w:rsidR="00BC2D38" w:rsidRPr="009F05B3" w:rsidRDefault="00BC2D38" w:rsidP="00BC2D38">
            <w:pPr>
              <w:jc w:val="center"/>
              <w:rPr>
                <w:sz w:val="20"/>
                <w:szCs w:val="20"/>
                <w:lang w:val="ro-MD"/>
              </w:rPr>
            </w:pPr>
            <w:r w:rsidRPr="009F05B3">
              <w:rPr>
                <w:sz w:val="20"/>
                <w:szCs w:val="20"/>
                <w:lang w:val="ro-MD"/>
              </w:rPr>
              <w:t>9</w:t>
            </w:r>
          </w:p>
        </w:tc>
        <w:tc>
          <w:tcPr>
            <w:tcW w:w="2536" w:type="dxa"/>
            <w:gridSpan w:val="4"/>
            <w:vAlign w:val="bottom"/>
          </w:tcPr>
          <w:p w:rsidR="00BC2D38" w:rsidRPr="009F05B3" w:rsidRDefault="00BC2D38" w:rsidP="00BC2D38">
            <w:pPr>
              <w:rPr>
                <w:sz w:val="20"/>
                <w:szCs w:val="20"/>
                <w:lang w:val="ro-MD"/>
              </w:rPr>
            </w:pPr>
            <w:r w:rsidRPr="009F05B3">
              <w:rPr>
                <w:sz w:val="20"/>
                <w:szCs w:val="20"/>
                <w:lang w:val="ro-MD"/>
              </w:rPr>
              <w:t>Gimnaziul Bobeica</w:t>
            </w:r>
          </w:p>
        </w:tc>
        <w:tc>
          <w:tcPr>
            <w:tcW w:w="838" w:type="dxa"/>
          </w:tcPr>
          <w:p w:rsidR="00BC2D38" w:rsidRPr="00846FBB" w:rsidRDefault="00BC2D38" w:rsidP="00BC2D38">
            <w:pPr>
              <w:jc w:val="center"/>
              <w:rPr>
                <w:sz w:val="20"/>
                <w:szCs w:val="20"/>
                <w:lang w:val="ro-MD"/>
              </w:rPr>
            </w:pPr>
            <w:r w:rsidRPr="00846FBB">
              <w:rPr>
                <w:sz w:val="20"/>
                <w:szCs w:val="20"/>
                <w:lang w:val="ro-MD"/>
              </w:rPr>
              <w:t>206</w:t>
            </w:r>
          </w:p>
        </w:tc>
        <w:tc>
          <w:tcPr>
            <w:tcW w:w="982" w:type="dxa"/>
          </w:tcPr>
          <w:p w:rsidR="00BC2D38" w:rsidRPr="009F05B3" w:rsidRDefault="00BC2D38" w:rsidP="00BC2D38">
            <w:pPr>
              <w:jc w:val="center"/>
              <w:rPr>
                <w:sz w:val="20"/>
                <w:szCs w:val="20"/>
                <w:lang w:val="ro-MD"/>
              </w:rPr>
            </w:pPr>
          </w:p>
        </w:tc>
        <w:tc>
          <w:tcPr>
            <w:tcW w:w="992" w:type="dxa"/>
          </w:tcPr>
          <w:p w:rsidR="00BC2D38" w:rsidRPr="009F05B3" w:rsidRDefault="00BC2D38" w:rsidP="00BC2D38">
            <w:pPr>
              <w:jc w:val="center"/>
              <w:rPr>
                <w:sz w:val="20"/>
                <w:szCs w:val="20"/>
                <w:lang w:val="ro-MD"/>
              </w:rPr>
            </w:pPr>
            <w:r>
              <w:rPr>
                <w:sz w:val="20"/>
                <w:szCs w:val="20"/>
                <w:lang w:val="ro-MD"/>
              </w:rPr>
              <w:t>2584,4</w:t>
            </w:r>
          </w:p>
        </w:tc>
        <w:tc>
          <w:tcPr>
            <w:tcW w:w="680" w:type="dxa"/>
          </w:tcPr>
          <w:p w:rsidR="00BC2D38" w:rsidRDefault="00BC2D38" w:rsidP="00BC2D38">
            <w:pPr>
              <w:jc w:val="center"/>
              <w:rPr>
                <w:sz w:val="20"/>
                <w:szCs w:val="20"/>
                <w:lang w:val="ro-MD"/>
              </w:rPr>
            </w:pPr>
          </w:p>
        </w:tc>
        <w:tc>
          <w:tcPr>
            <w:tcW w:w="820" w:type="dxa"/>
          </w:tcPr>
          <w:p w:rsidR="00BC2D38" w:rsidRPr="009F05B3" w:rsidRDefault="00BC2D38" w:rsidP="00BC2D38">
            <w:pPr>
              <w:jc w:val="center"/>
              <w:rPr>
                <w:sz w:val="20"/>
                <w:szCs w:val="20"/>
                <w:lang w:val="ro-MD"/>
              </w:rPr>
            </w:pPr>
            <w:r>
              <w:rPr>
                <w:sz w:val="20"/>
                <w:szCs w:val="20"/>
                <w:lang w:val="ro-MD"/>
              </w:rPr>
              <w:t>151,1</w:t>
            </w:r>
          </w:p>
        </w:tc>
        <w:tc>
          <w:tcPr>
            <w:tcW w:w="724" w:type="dxa"/>
          </w:tcPr>
          <w:p w:rsidR="00BC2D38" w:rsidRPr="009F05B3" w:rsidRDefault="00BC2D38" w:rsidP="00BC2D38">
            <w:pPr>
              <w:jc w:val="center"/>
              <w:rPr>
                <w:sz w:val="20"/>
                <w:szCs w:val="20"/>
                <w:lang w:val="ro-MD"/>
              </w:rPr>
            </w:pPr>
          </w:p>
        </w:tc>
        <w:tc>
          <w:tcPr>
            <w:tcW w:w="768" w:type="dxa"/>
          </w:tcPr>
          <w:p w:rsidR="00BC2D38" w:rsidRPr="009F05B3" w:rsidRDefault="00BC2D38" w:rsidP="00BC2D38">
            <w:pPr>
              <w:jc w:val="center"/>
              <w:rPr>
                <w:sz w:val="20"/>
                <w:szCs w:val="20"/>
                <w:lang w:val="ro-MD"/>
              </w:rPr>
            </w:pPr>
            <w:r>
              <w:rPr>
                <w:sz w:val="20"/>
                <w:szCs w:val="20"/>
                <w:lang w:val="ro-MD"/>
              </w:rPr>
              <w:t>130,7</w:t>
            </w:r>
          </w:p>
        </w:tc>
        <w:tc>
          <w:tcPr>
            <w:tcW w:w="761" w:type="dxa"/>
          </w:tcPr>
          <w:p w:rsidR="00BC2D38" w:rsidRPr="009F05B3" w:rsidRDefault="00BC2D38" w:rsidP="00BC2D38">
            <w:pPr>
              <w:jc w:val="center"/>
              <w:rPr>
                <w:sz w:val="20"/>
                <w:szCs w:val="20"/>
                <w:lang w:val="ro-MD"/>
              </w:rPr>
            </w:pPr>
          </w:p>
        </w:tc>
        <w:tc>
          <w:tcPr>
            <w:tcW w:w="960" w:type="dxa"/>
            <w:gridSpan w:val="2"/>
          </w:tcPr>
          <w:p w:rsidR="00BC2D38" w:rsidRPr="009F05B3" w:rsidRDefault="00BC2D38" w:rsidP="00BC2D38">
            <w:pPr>
              <w:jc w:val="center"/>
              <w:rPr>
                <w:sz w:val="20"/>
                <w:szCs w:val="20"/>
                <w:lang w:val="ro-MD"/>
              </w:rPr>
            </w:pPr>
            <w:r>
              <w:rPr>
                <w:sz w:val="20"/>
                <w:szCs w:val="20"/>
                <w:lang w:val="ro-MD"/>
              </w:rPr>
              <w:t>2866,2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10</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"A.Donici" , s.Ciuciuleni</w:t>
            </w:r>
          </w:p>
        </w:tc>
        <w:tc>
          <w:tcPr>
            <w:tcW w:w="838" w:type="dxa"/>
          </w:tcPr>
          <w:p w:rsidR="00BC2D38" w:rsidRPr="00846FBB" w:rsidRDefault="00BC2D38" w:rsidP="00BC2D38">
            <w:pPr>
              <w:jc w:val="center"/>
              <w:rPr>
                <w:sz w:val="20"/>
                <w:szCs w:val="20"/>
                <w:lang w:val="ro-MD"/>
              </w:rPr>
            </w:pPr>
            <w:r w:rsidRPr="00846FBB">
              <w:rPr>
                <w:sz w:val="20"/>
                <w:szCs w:val="20"/>
                <w:lang w:val="ro-MD"/>
              </w:rPr>
              <w:t>258</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3118,2</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222,5</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35,5</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3376,2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11</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 Sergiu Andreev", s.Cioara</w:t>
            </w:r>
          </w:p>
        </w:tc>
        <w:tc>
          <w:tcPr>
            <w:tcW w:w="838" w:type="dxa"/>
          </w:tcPr>
          <w:p w:rsidR="00BC2D38" w:rsidRPr="00846FBB" w:rsidRDefault="00BC2D38" w:rsidP="00BC2D38">
            <w:pPr>
              <w:jc w:val="center"/>
              <w:rPr>
                <w:sz w:val="20"/>
                <w:szCs w:val="20"/>
                <w:lang w:val="ro-MD"/>
              </w:rPr>
            </w:pPr>
            <w:r w:rsidRPr="00846FBB">
              <w:rPr>
                <w:sz w:val="20"/>
                <w:szCs w:val="20"/>
                <w:lang w:val="ro-MD"/>
              </w:rPr>
              <w:t>248</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3015,6</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167,8</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99,0</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3282,4</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12</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"Cezar Radu", s.Leușeni</w:t>
            </w:r>
          </w:p>
        </w:tc>
        <w:tc>
          <w:tcPr>
            <w:tcW w:w="838" w:type="dxa"/>
          </w:tcPr>
          <w:p w:rsidR="00BC2D38" w:rsidRPr="00846FBB" w:rsidRDefault="00BC2D38" w:rsidP="00BC2D38">
            <w:pPr>
              <w:jc w:val="center"/>
              <w:rPr>
                <w:sz w:val="20"/>
                <w:szCs w:val="20"/>
                <w:lang w:val="ro-MD"/>
              </w:rPr>
            </w:pPr>
            <w:r w:rsidRPr="00846FBB">
              <w:rPr>
                <w:sz w:val="20"/>
                <w:szCs w:val="20"/>
                <w:lang w:val="ro-MD"/>
              </w:rPr>
              <w:t>174</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2255,9</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139,5</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83,1</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2478,5</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13</w:t>
            </w:r>
          </w:p>
        </w:tc>
        <w:tc>
          <w:tcPr>
            <w:tcW w:w="2536" w:type="dxa"/>
            <w:gridSpan w:val="4"/>
            <w:vAlign w:val="bottom"/>
          </w:tcPr>
          <w:p w:rsidR="00BC2D38" w:rsidRPr="000B63DF" w:rsidRDefault="00BC2D38" w:rsidP="00BC2D38">
            <w:pPr>
              <w:rPr>
                <w:sz w:val="20"/>
                <w:szCs w:val="20"/>
                <w:lang w:val="ro-MD"/>
              </w:rPr>
            </w:pPr>
            <w:r w:rsidRPr="000B63DF">
              <w:rPr>
                <w:sz w:val="20"/>
                <w:szCs w:val="20"/>
                <w:lang w:val="ro-MD"/>
              </w:rPr>
              <w:t>Gimnaziul  Mingir</w:t>
            </w:r>
          </w:p>
        </w:tc>
        <w:tc>
          <w:tcPr>
            <w:tcW w:w="838" w:type="dxa"/>
          </w:tcPr>
          <w:p w:rsidR="00BC2D38" w:rsidRPr="00846FBB" w:rsidRDefault="00BC2D38" w:rsidP="00BC2D38">
            <w:pPr>
              <w:jc w:val="center"/>
              <w:rPr>
                <w:sz w:val="20"/>
                <w:szCs w:val="20"/>
                <w:lang w:val="ro-MD"/>
              </w:rPr>
            </w:pPr>
            <w:r w:rsidRPr="00846FBB">
              <w:rPr>
                <w:sz w:val="20"/>
                <w:szCs w:val="20"/>
                <w:lang w:val="ro-MD"/>
              </w:rPr>
              <w:t>489</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5489,6</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431,8</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114,8</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0B63DF" w:rsidRDefault="00BC2D38" w:rsidP="00BC2D38">
            <w:pPr>
              <w:jc w:val="center"/>
              <w:rPr>
                <w:sz w:val="20"/>
                <w:szCs w:val="20"/>
                <w:lang w:val="ro-MD"/>
              </w:rPr>
            </w:pPr>
            <w:r>
              <w:rPr>
                <w:sz w:val="20"/>
                <w:szCs w:val="20"/>
                <w:lang w:val="ro-MD"/>
              </w:rPr>
              <w:t>6036,2</w:t>
            </w:r>
          </w:p>
        </w:tc>
      </w:tr>
      <w:tr w:rsidR="00BC2D38" w:rsidRPr="006316E7" w:rsidTr="000F4C5D">
        <w:trPr>
          <w:trHeight w:val="206"/>
        </w:trPr>
        <w:tc>
          <w:tcPr>
            <w:tcW w:w="441" w:type="dxa"/>
          </w:tcPr>
          <w:p w:rsidR="00BC2D38" w:rsidRPr="000B63DF" w:rsidRDefault="00BC2D38" w:rsidP="00BC2D38">
            <w:pPr>
              <w:jc w:val="center"/>
              <w:rPr>
                <w:sz w:val="20"/>
                <w:szCs w:val="20"/>
                <w:lang w:val="ro-MD"/>
              </w:rPr>
            </w:pPr>
            <w:r w:rsidRPr="000B63DF">
              <w:rPr>
                <w:sz w:val="20"/>
                <w:szCs w:val="20"/>
                <w:lang w:val="ro-MD"/>
              </w:rPr>
              <w:t>14</w:t>
            </w:r>
          </w:p>
        </w:tc>
        <w:tc>
          <w:tcPr>
            <w:tcW w:w="2536" w:type="dxa"/>
            <w:gridSpan w:val="4"/>
            <w:vAlign w:val="bottom"/>
          </w:tcPr>
          <w:p w:rsidR="00BC2D38" w:rsidRPr="000B63DF" w:rsidRDefault="00BC2D38" w:rsidP="00BC2D38">
            <w:pPr>
              <w:rPr>
                <w:bCs/>
                <w:sz w:val="20"/>
                <w:szCs w:val="20"/>
                <w:lang w:val="ro-MD" w:eastAsia="en-US"/>
              </w:rPr>
            </w:pPr>
            <w:r w:rsidRPr="000B63DF">
              <w:rPr>
                <w:bCs/>
                <w:sz w:val="20"/>
                <w:szCs w:val="20"/>
                <w:lang w:val="ro-MD" w:eastAsia="en-US"/>
              </w:rPr>
              <w:t>Gimnaziul Bozieni</w:t>
            </w:r>
          </w:p>
        </w:tc>
        <w:tc>
          <w:tcPr>
            <w:tcW w:w="838" w:type="dxa"/>
          </w:tcPr>
          <w:p w:rsidR="00BC2D38" w:rsidRPr="00846FBB" w:rsidRDefault="00BC2D38" w:rsidP="00BC2D38">
            <w:pPr>
              <w:jc w:val="center"/>
              <w:rPr>
                <w:sz w:val="20"/>
                <w:szCs w:val="20"/>
                <w:lang w:val="ro-MD"/>
              </w:rPr>
            </w:pPr>
            <w:r w:rsidRPr="00846FBB">
              <w:rPr>
                <w:sz w:val="20"/>
                <w:szCs w:val="20"/>
                <w:lang w:val="ro-MD"/>
              </w:rPr>
              <w:t>155</w:t>
            </w:r>
          </w:p>
        </w:tc>
        <w:tc>
          <w:tcPr>
            <w:tcW w:w="982" w:type="dxa"/>
          </w:tcPr>
          <w:p w:rsidR="00BC2D38" w:rsidRPr="000B63DF" w:rsidRDefault="00BC2D38" w:rsidP="00BC2D38">
            <w:pPr>
              <w:jc w:val="center"/>
              <w:rPr>
                <w:sz w:val="20"/>
                <w:szCs w:val="20"/>
                <w:lang w:val="ro-MD"/>
              </w:rPr>
            </w:pPr>
          </w:p>
        </w:tc>
        <w:tc>
          <w:tcPr>
            <w:tcW w:w="992" w:type="dxa"/>
          </w:tcPr>
          <w:p w:rsidR="00BC2D38" w:rsidRPr="000B63DF" w:rsidRDefault="00BC2D38" w:rsidP="00BC2D38">
            <w:pPr>
              <w:jc w:val="center"/>
              <w:rPr>
                <w:sz w:val="20"/>
                <w:szCs w:val="20"/>
                <w:lang w:val="ro-MD"/>
              </w:rPr>
            </w:pPr>
            <w:r>
              <w:rPr>
                <w:sz w:val="20"/>
                <w:szCs w:val="20"/>
                <w:lang w:val="ro-MD"/>
              </w:rPr>
              <w:t>2060,8</w:t>
            </w:r>
          </w:p>
        </w:tc>
        <w:tc>
          <w:tcPr>
            <w:tcW w:w="680" w:type="dxa"/>
          </w:tcPr>
          <w:p w:rsidR="00BC2D38" w:rsidRDefault="00BC2D38" w:rsidP="00BC2D38">
            <w:pPr>
              <w:jc w:val="center"/>
              <w:rPr>
                <w:sz w:val="20"/>
                <w:szCs w:val="20"/>
                <w:lang w:val="ro-MD"/>
              </w:rPr>
            </w:pPr>
          </w:p>
        </w:tc>
        <w:tc>
          <w:tcPr>
            <w:tcW w:w="820" w:type="dxa"/>
          </w:tcPr>
          <w:p w:rsidR="00BC2D38" w:rsidRPr="000B63DF" w:rsidRDefault="00BC2D38" w:rsidP="00BC2D38">
            <w:pPr>
              <w:jc w:val="center"/>
              <w:rPr>
                <w:sz w:val="20"/>
                <w:szCs w:val="20"/>
                <w:lang w:val="ro-MD"/>
              </w:rPr>
            </w:pPr>
            <w:r>
              <w:rPr>
                <w:sz w:val="20"/>
                <w:szCs w:val="20"/>
                <w:lang w:val="ro-MD"/>
              </w:rPr>
              <w:t>151,1</w:t>
            </w:r>
          </w:p>
        </w:tc>
        <w:tc>
          <w:tcPr>
            <w:tcW w:w="724" w:type="dxa"/>
          </w:tcPr>
          <w:p w:rsidR="00BC2D38" w:rsidRPr="000B63DF" w:rsidRDefault="00BC2D38" w:rsidP="00BC2D38">
            <w:pPr>
              <w:jc w:val="center"/>
              <w:rPr>
                <w:sz w:val="20"/>
                <w:szCs w:val="20"/>
                <w:lang w:val="ro-MD"/>
              </w:rPr>
            </w:pPr>
          </w:p>
        </w:tc>
        <w:tc>
          <w:tcPr>
            <w:tcW w:w="768" w:type="dxa"/>
          </w:tcPr>
          <w:p w:rsidR="00BC2D38" w:rsidRPr="000B63DF" w:rsidRDefault="00BC2D38" w:rsidP="00BC2D38">
            <w:pPr>
              <w:jc w:val="center"/>
              <w:rPr>
                <w:sz w:val="20"/>
                <w:szCs w:val="20"/>
                <w:lang w:val="ro-MD"/>
              </w:rPr>
            </w:pPr>
            <w:r>
              <w:rPr>
                <w:sz w:val="20"/>
                <w:szCs w:val="20"/>
                <w:lang w:val="ro-MD"/>
              </w:rPr>
              <w:t>19,7</w:t>
            </w:r>
          </w:p>
        </w:tc>
        <w:tc>
          <w:tcPr>
            <w:tcW w:w="761" w:type="dxa"/>
          </w:tcPr>
          <w:p w:rsidR="00BC2D38" w:rsidRPr="000B63DF" w:rsidRDefault="00BC2D38" w:rsidP="00BC2D38">
            <w:pPr>
              <w:jc w:val="center"/>
              <w:rPr>
                <w:sz w:val="20"/>
                <w:szCs w:val="20"/>
                <w:lang w:val="ro-MD"/>
              </w:rPr>
            </w:pPr>
          </w:p>
        </w:tc>
        <w:tc>
          <w:tcPr>
            <w:tcW w:w="960" w:type="dxa"/>
            <w:gridSpan w:val="2"/>
          </w:tcPr>
          <w:p w:rsidR="00BC2D38" w:rsidRPr="00BE4706" w:rsidRDefault="00BC2D38" w:rsidP="00BC2D38">
            <w:pPr>
              <w:jc w:val="center"/>
              <w:rPr>
                <w:sz w:val="20"/>
                <w:szCs w:val="20"/>
              </w:rPr>
            </w:pPr>
            <w:r>
              <w:rPr>
                <w:sz w:val="20"/>
                <w:szCs w:val="20"/>
              </w:rPr>
              <w:t>2231,6</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15</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Boghiceni</w:t>
            </w:r>
          </w:p>
        </w:tc>
        <w:tc>
          <w:tcPr>
            <w:tcW w:w="838" w:type="dxa"/>
          </w:tcPr>
          <w:p w:rsidR="00BC2D38" w:rsidRPr="00846FBB" w:rsidRDefault="00BC2D38" w:rsidP="00BC2D38">
            <w:pPr>
              <w:jc w:val="center"/>
              <w:rPr>
                <w:sz w:val="20"/>
                <w:szCs w:val="20"/>
                <w:lang w:val="ro-MD"/>
              </w:rPr>
            </w:pPr>
            <w:r w:rsidRPr="00846FBB">
              <w:rPr>
                <w:sz w:val="20"/>
                <w:szCs w:val="20"/>
                <w:lang w:val="ro-MD"/>
              </w:rPr>
              <w:t>181</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2327,8</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121,3</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83,1</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2532,2</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16</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Bălceana</w:t>
            </w:r>
          </w:p>
        </w:tc>
        <w:tc>
          <w:tcPr>
            <w:tcW w:w="838" w:type="dxa"/>
          </w:tcPr>
          <w:p w:rsidR="00BC2D38" w:rsidRPr="00846FBB" w:rsidRDefault="00BC2D38" w:rsidP="00BC2D38">
            <w:pPr>
              <w:jc w:val="center"/>
              <w:rPr>
                <w:sz w:val="20"/>
                <w:szCs w:val="20"/>
                <w:lang w:val="ro-MD"/>
              </w:rPr>
            </w:pPr>
            <w:r w:rsidRPr="00846FBB">
              <w:rPr>
                <w:sz w:val="20"/>
                <w:szCs w:val="20"/>
                <w:lang w:val="ro-MD"/>
              </w:rPr>
              <w:t>151</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2019,8</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131,2</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19,7</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2170,7</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17</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Bujor</w:t>
            </w:r>
          </w:p>
        </w:tc>
        <w:tc>
          <w:tcPr>
            <w:tcW w:w="838" w:type="dxa"/>
          </w:tcPr>
          <w:p w:rsidR="00BC2D38" w:rsidRPr="00846FBB" w:rsidRDefault="00BC2D38" w:rsidP="00BC2D38">
            <w:pPr>
              <w:jc w:val="center"/>
              <w:rPr>
                <w:sz w:val="20"/>
                <w:szCs w:val="20"/>
                <w:lang w:val="ro-MD"/>
              </w:rPr>
            </w:pPr>
            <w:r w:rsidRPr="00846FBB">
              <w:rPr>
                <w:sz w:val="20"/>
                <w:szCs w:val="20"/>
                <w:lang w:val="ro-MD"/>
              </w:rPr>
              <w:t>214</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2666,5</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186,0</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67,2</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2919,7</w:t>
            </w:r>
          </w:p>
        </w:tc>
      </w:tr>
      <w:tr w:rsidR="00BC2D38" w:rsidRPr="006316E7" w:rsidTr="000F4C5D">
        <w:trPr>
          <w:trHeight w:val="206"/>
        </w:trPr>
        <w:tc>
          <w:tcPr>
            <w:tcW w:w="441" w:type="dxa"/>
          </w:tcPr>
          <w:p w:rsidR="00BC2D38" w:rsidRPr="00846FBB" w:rsidRDefault="00BC2D38" w:rsidP="00BC2D38">
            <w:pPr>
              <w:jc w:val="center"/>
              <w:rPr>
                <w:sz w:val="20"/>
                <w:szCs w:val="20"/>
                <w:lang w:val="ro-MD"/>
              </w:rPr>
            </w:pPr>
            <w:r w:rsidRPr="00846FBB">
              <w:rPr>
                <w:sz w:val="20"/>
                <w:szCs w:val="20"/>
                <w:lang w:val="ro-MD"/>
              </w:rPr>
              <w:t>18</w:t>
            </w:r>
          </w:p>
        </w:tc>
        <w:tc>
          <w:tcPr>
            <w:tcW w:w="2536" w:type="dxa"/>
            <w:gridSpan w:val="4"/>
            <w:vAlign w:val="bottom"/>
          </w:tcPr>
          <w:p w:rsidR="00BC2D38" w:rsidRPr="00846FBB" w:rsidRDefault="00BC2D38" w:rsidP="00BC2D38">
            <w:pPr>
              <w:rPr>
                <w:bCs/>
                <w:sz w:val="20"/>
                <w:szCs w:val="20"/>
                <w:lang w:val="ro-MD" w:eastAsia="en-US"/>
              </w:rPr>
            </w:pPr>
            <w:r w:rsidRPr="00846FBB">
              <w:rPr>
                <w:bCs/>
                <w:sz w:val="20"/>
                <w:szCs w:val="20"/>
                <w:lang w:val="ro-MD" w:eastAsia="en-US"/>
              </w:rPr>
              <w:t>Gimnaziul Buţeni</w:t>
            </w:r>
          </w:p>
        </w:tc>
        <w:tc>
          <w:tcPr>
            <w:tcW w:w="838" w:type="dxa"/>
          </w:tcPr>
          <w:p w:rsidR="00BC2D38" w:rsidRPr="00846FBB" w:rsidRDefault="00BC2D38" w:rsidP="00BC2D38">
            <w:pPr>
              <w:jc w:val="center"/>
              <w:rPr>
                <w:sz w:val="20"/>
                <w:szCs w:val="20"/>
                <w:lang w:val="ro-MD"/>
              </w:rPr>
            </w:pPr>
            <w:r>
              <w:rPr>
                <w:sz w:val="20"/>
                <w:szCs w:val="20"/>
                <w:lang w:val="ro-MD"/>
              </w:rPr>
              <w:t>273</w:t>
            </w:r>
          </w:p>
        </w:tc>
        <w:tc>
          <w:tcPr>
            <w:tcW w:w="982" w:type="dxa"/>
          </w:tcPr>
          <w:p w:rsidR="00BC2D38" w:rsidRPr="00846FBB" w:rsidRDefault="00BC2D38" w:rsidP="00BC2D38">
            <w:pPr>
              <w:jc w:val="center"/>
              <w:rPr>
                <w:sz w:val="20"/>
                <w:szCs w:val="20"/>
                <w:lang w:val="ro-MD"/>
              </w:rPr>
            </w:pPr>
          </w:p>
        </w:tc>
        <w:tc>
          <w:tcPr>
            <w:tcW w:w="992" w:type="dxa"/>
          </w:tcPr>
          <w:p w:rsidR="00BC2D38" w:rsidRPr="008B3E8B" w:rsidRDefault="00BC2D38" w:rsidP="00BC2D38">
            <w:pPr>
              <w:jc w:val="center"/>
              <w:rPr>
                <w:sz w:val="20"/>
                <w:szCs w:val="20"/>
              </w:rPr>
            </w:pPr>
            <w:r>
              <w:rPr>
                <w:sz w:val="20"/>
                <w:szCs w:val="20"/>
                <w:lang w:val="ro-MD"/>
              </w:rPr>
              <w:t>3344,3</w:t>
            </w:r>
          </w:p>
        </w:tc>
        <w:tc>
          <w:tcPr>
            <w:tcW w:w="680" w:type="dxa"/>
          </w:tcPr>
          <w:p w:rsidR="00BC2D38" w:rsidRPr="00BC2D38" w:rsidRDefault="00BC2D38" w:rsidP="00BC2D38">
            <w:pPr>
              <w:jc w:val="center"/>
              <w:rPr>
                <w:sz w:val="16"/>
                <w:szCs w:val="16"/>
                <w:lang w:val="ro-MD"/>
              </w:rPr>
            </w:pPr>
            <w:r w:rsidRPr="00BC2D38">
              <w:rPr>
                <w:sz w:val="16"/>
                <w:szCs w:val="16"/>
                <w:lang w:val="ro-MD"/>
              </w:rPr>
              <w:t>-151,8</w:t>
            </w:r>
          </w:p>
        </w:tc>
        <w:tc>
          <w:tcPr>
            <w:tcW w:w="820" w:type="dxa"/>
          </w:tcPr>
          <w:p w:rsidR="00BC2D38" w:rsidRPr="007A4358" w:rsidRDefault="00DA0C99" w:rsidP="00BC2D38">
            <w:pPr>
              <w:jc w:val="center"/>
              <w:rPr>
                <w:sz w:val="20"/>
                <w:szCs w:val="20"/>
                <w:lang w:val="ro-MD"/>
              </w:rPr>
            </w:pPr>
            <w:r w:rsidRPr="007A4358">
              <w:rPr>
                <w:sz w:val="20"/>
                <w:szCs w:val="20"/>
                <w:lang w:val="ro-MD"/>
              </w:rPr>
              <w:t>201,0</w:t>
            </w:r>
          </w:p>
        </w:tc>
        <w:tc>
          <w:tcPr>
            <w:tcW w:w="724" w:type="dxa"/>
          </w:tcPr>
          <w:p w:rsidR="00BC2D38" w:rsidRPr="007A4358" w:rsidRDefault="00BC2D38" w:rsidP="00BC2D38">
            <w:pPr>
              <w:jc w:val="center"/>
              <w:rPr>
                <w:sz w:val="20"/>
                <w:szCs w:val="20"/>
                <w:lang w:val="ro-MD"/>
              </w:rPr>
            </w:pPr>
          </w:p>
        </w:tc>
        <w:tc>
          <w:tcPr>
            <w:tcW w:w="768" w:type="dxa"/>
          </w:tcPr>
          <w:p w:rsidR="00BC2D38" w:rsidRPr="007A4358" w:rsidRDefault="00BC2D38" w:rsidP="00BC2D38">
            <w:pPr>
              <w:jc w:val="center"/>
              <w:rPr>
                <w:sz w:val="20"/>
                <w:szCs w:val="20"/>
                <w:lang w:val="ro-MD"/>
              </w:rPr>
            </w:pPr>
            <w:r w:rsidRPr="007A4358">
              <w:rPr>
                <w:sz w:val="20"/>
                <w:szCs w:val="20"/>
                <w:lang w:val="ro-MD"/>
              </w:rPr>
              <w:t>51,4</w:t>
            </w:r>
          </w:p>
        </w:tc>
        <w:tc>
          <w:tcPr>
            <w:tcW w:w="761" w:type="dxa"/>
          </w:tcPr>
          <w:p w:rsidR="00BC2D38" w:rsidRPr="007A4358" w:rsidRDefault="00BC2D38" w:rsidP="00BC2D38">
            <w:pPr>
              <w:jc w:val="center"/>
              <w:rPr>
                <w:sz w:val="20"/>
                <w:szCs w:val="20"/>
                <w:lang w:val="ro-MD"/>
              </w:rPr>
            </w:pPr>
          </w:p>
        </w:tc>
        <w:tc>
          <w:tcPr>
            <w:tcW w:w="960" w:type="dxa"/>
            <w:gridSpan w:val="2"/>
          </w:tcPr>
          <w:p w:rsidR="00BC2D38" w:rsidRPr="007A4358" w:rsidRDefault="00DA0C99" w:rsidP="00BC2D38">
            <w:pPr>
              <w:jc w:val="center"/>
              <w:rPr>
                <w:sz w:val="20"/>
                <w:szCs w:val="20"/>
                <w:lang w:val="ro-MD"/>
              </w:rPr>
            </w:pPr>
            <w:r w:rsidRPr="007A4358">
              <w:rPr>
                <w:sz w:val="20"/>
                <w:szCs w:val="20"/>
                <w:lang w:val="ro-MD"/>
              </w:rPr>
              <w:t>3444,9</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19</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Gimnaziul Caracui</w:t>
            </w:r>
          </w:p>
        </w:tc>
        <w:tc>
          <w:tcPr>
            <w:tcW w:w="838" w:type="dxa"/>
          </w:tcPr>
          <w:p w:rsidR="00BC2D38" w:rsidRPr="00846FBB" w:rsidRDefault="00BC2D38" w:rsidP="00BC2D38">
            <w:pPr>
              <w:jc w:val="center"/>
              <w:rPr>
                <w:sz w:val="20"/>
                <w:szCs w:val="20"/>
                <w:lang w:val="ro-MD"/>
              </w:rPr>
            </w:pPr>
            <w:r w:rsidRPr="00846FBB">
              <w:rPr>
                <w:sz w:val="20"/>
                <w:szCs w:val="20"/>
                <w:lang w:val="ro-MD"/>
              </w:rPr>
              <w:t>143</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1937,7</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122,9</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35,5</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2096,1</w:t>
            </w:r>
          </w:p>
        </w:tc>
      </w:tr>
      <w:tr w:rsidR="00BC2D38" w:rsidRPr="006316E7" w:rsidTr="000F4C5D">
        <w:trPr>
          <w:trHeight w:val="206"/>
        </w:trPr>
        <w:tc>
          <w:tcPr>
            <w:tcW w:w="441" w:type="dxa"/>
          </w:tcPr>
          <w:p w:rsidR="00BC2D38" w:rsidRPr="00C8165C" w:rsidRDefault="00BC2D38" w:rsidP="00BC2D38">
            <w:pPr>
              <w:jc w:val="center"/>
              <w:rPr>
                <w:sz w:val="20"/>
                <w:szCs w:val="20"/>
                <w:lang w:val="ro-MD"/>
              </w:rPr>
            </w:pPr>
            <w:r w:rsidRPr="00C8165C">
              <w:rPr>
                <w:sz w:val="20"/>
                <w:szCs w:val="20"/>
                <w:lang w:val="ro-MD"/>
              </w:rPr>
              <w:t>20</w:t>
            </w:r>
          </w:p>
        </w:tc>
        <w:tc>
          <w:tcPr>
            <w:tcW w:w="2536" w:type="dxa"/>
            <w:gridSpan w:val="4"/>
            <w:vAlign w:val="bottom"/>
          </w:tcPr>
          <w:p w:rsidR="00BC2D38" w:rsidRPr="00C8165C" w:rsidRDefault="00BC2D38" w:rsidP="00BC2D38">
            <w:pPr>
              <w:rPr>
                <w:bCs/>
                <w:sz w:val="20"/>
                <w:szCs w:val="20"/>
                <w:lang w:val="ro-MD" w:eastAsia="en-US"/>
              </w:rPr>
            </w:pPr>
            <w:r w:rsidRPr="00C8165C">
              <w:rPr>
                <w:bCs/>
                <w:sz w:val="20"/>
                <w:szCs w:val="20"/>
                <w:lang w:val="ro-MD" w:eastAsia="en-US"/>
              </w:rPr>
              <w:t xml:space="preserve">Gimnaziul </w:t>
            </w:r>
            <w:r>
              <w:rPr>
                <w:sz w:val="20"/>
                <w:szCs w:val="20"/>
                <w:lang w:val="ro-MD"/>
              </w:rPr>
              <w:t>„</w:t>
            </w:r>
            <w:r w:rsidRPr="00C8165C">
              <w:rPr>
                <w:sz w:val="20"/>
                <w:szCs w:val="20"/>
                <w:lang w:val="ro-MD"/>
              </w:rPr>
              <w:t>D.Crețu</w:t>
            </w:r>
            <w:r>
              <w:rPr>
                <w:sz w:val="20"/>
                <w:szCs w:val="20"/>
                <w:lang w:val="ro-MD"/>
              </w:rPr>
              <w:t>”</w:t>
            </w:r>
            <w:r w:rsidRPr="00C8165C">
              <w:rPr>
                <w:sz w:val="20"/>
                <w:szCs w:val="20"/>
                <w:lang w:val="ro-MD"/>
              </w:rPr>
              <w:t xml:space="preserve"> </w:t>
            </w:r>
            <w:r w:rsidRPr="00C8165C">
              <w:rPr>
                <w:bCs/>
                <w:sz w:val="20"/>
                <w:szCs w:val="20"/>
                <w:lang w:val="ro-MD" w:eastAsia="en-US"/>
              </w:rPr>
              <w:t>Cărpineni</w:t>
            </w:r>
          </w:p>
        </w:tc>
        <w:tc>
          <w:tcPr>
            <w:tcW w:w="838" w:type="dxa"/>
          </w:tcPr>
          <w:p w:rsidR="00BC2D38" w:rsidRPr="00846FBB" w:rsidRDefault="00BC2D38" w:rsidP="00BC2D38">
            <w:pPr>
              <w:jc w:val="center"/>
              <w:rPr>
                <w:sz w:val="20"/>
                <w:szCs w:val="20"/>
                <w:lang w:val="ro-MD"/>
              </w:rPr>
            </w:pPr>
            <w:r w:rsidRPr="00846FBB">
              <w:rPr>
                <w:sz w:val="20"/>
                <w:szCs w:val="20"/>
                <w:lang w:val="ro-MD"/>
              </w:rPr>
              <w:t>120</w:t>
            </w:r>
          </w:p>
        </w:tc>
        <w:tc>
          <w:tcPr>
            <w:tcW w:w="982" w:type="dxa"/>
          </w:tcPr>
          <w:p w:rsidR="00BC2D38" w:rsidRPr="00C8165C" w:rsidRDefault="00BC2D38" w:rsidP="00BC2D38">
            <w:pPr>
              <w:jc w:val="center"/>
              <w:rPr>
                <w:sz w:val="20"/>
                <w:szCs w:val="20"/>
                <w:lang w:val="ro-MD"/>
              </w:rPr>
            </w:pPr>
          </w:p>
        </w:tc>
        <w:tc>
          <w:tcPr>
            <w:tcW w:w="992" w:type="dxa"/>
          </w:tcPr>
          <w:p w:rsidR="00BC2D38" w:rsidRPr="00C8165C" w:rsidRDefault="00BC2D38" w:rsidP="00BC2D38">
            <w:pPr>
              <w:jc w:val="center"/>
              <w:rPr>
                <w:sz w:val="20"/>
                <w:szCs w:val="20"/>
                <w:lang w:val="ro-MD"/>
              </w:rPr>
            </w:pPr>
            <w:r>
              <w:rPr>
                <w:sz w:val="20"/>
                <w:szCs w:val="20"/>
                <w:lang w:val="ro-MD"/>
              </w:rPr>
              <w:t>1701,5</w:t>
            </w:r>
          </w:p>
        </w:tc>
        <w:tc>
          <w:tcPr>
            <w:tcW w:w="680" w:type="dxa"/>
          </w:tcPr>
          <w:p w:rsidR="00BC2D38" w:rsidRDefault="00BC2D38" w:rsidP="00BC2D38">
            <w:pPr>
              <w:jc w:val="center"/>
              <w:rPr>
                <w:sz w:val="20"/>
                <w:szCs w:val="20"/>
                <w:lang w:val="ro-MD"/>
              </w:rPr>
            </w:pPr>
          </w:p>
        </w:tc>
        <w:tc>
          <w:tcPr>
            <w:tcW w:w="820" w:type="dxa"/>
          </w:tcPr>
          <w:p w:rsidR="00BC2D38" w:rsidRPr="00C8165C" w:rsidRDefault="00BC2D38" w:rsidP="00BC2D38">
            <w:pPr>
              <w:jc w:val="center"/>
              <w:rPr>
                <w:sz w:val="20"/>
                <w:szCs w:val="20"/>
                <w:lang w:val="ro-MD"/>
              </w:rPr>
            </w:pPr>
            <w:r>
              <w:rPr>
                <w:sz w:val="20"/>
                <w:szCs w:val="20"/>
                <w:lang w:val="ro-MD"/>
              </w:rPr>
              <w:t>89,7</w:t>
            </w:r>
          </w:p>
        </w:tc>
        <w:tc>
          <w:tcPr>
            <w:tcW w:w="724" w:type="dxa"/>
          </w:tcPr>
          <w:p w:rsidR="00BC2D38" w:rsidRPr="00C8165C" w:rsidRDefault="00BC2D38" w:rsidP="00BC2D38">
            <w:pPr>
              <w:jc w:val="center"/>
              <w:rPr>
                <w:sz w:val="20"/>
                <w:szCs w:val="20"/>
                <w:lang w:val="ro-MD"/>
              </w:rPr>
            </w:pPr>
          </w:p>
        </w:tc>
        <w:tc>
          <w:tcPr>
            <w:tcW w:w="768" w:type="dxa"/>
          </w:tcPr>
          <w:p w:rsidR="00BC2D38" w:rsidRPr="00C8165C" w:rsidRDefault="00BC2D38" w:rsidP="00BC2D38">
            <w:pPr>
              <w:jc w:val="center"/>
              <w:rPr>
                <w:sz w:val="20"/>
                <w:szCs w:val="20"/>
                <w:lang w:val="ro-MD"/>
              </w:rPr>
            </w:pPr>
            <w:r>
              <w:rPr>
                <w:sz w:val="20"/>
                <w:szCs w:val="20"/>
                <w:lang w:val="ro-MD"/>
              </w:rPr>
              <w:t>67,2</w:t>
            </w:r>
          </w:p>
        </w:tc>
        <w:tc>
          <w:tcPr>
            <w:tcW w:w="761" w:type="dxa"/>
          </w:tcPr>
          <w:p w:rsidR="00BC2D38" w:rsidRPr="00C8165C" w:rsidRDefault="00BC2D38" w:rsidP="00BC2D38">
            <w:pPr>
              <w:jc w:val="center"/>
              <w:rPr>
                <w:sz w:val="20"/>
                <w:szCs w:val="20"/>
                <w:lang w:val="ro-MD"/>
              </w:rPr>
            </w:pPr>
          </w:p>
        </w:tc>
        <w:tc>
          <w:tcPr>
            <w:tcW w:w="960" w:type="dxa"/>
            <w:gridSpan w:val="2"/>
          </w:tcPr>
          <w:p w:rsidR="00BC2D38" w:rsidRPr="00C8165C" w:rsidRDefault="00BC2D38" w:rsidP="00BC2D38">
            <w:pPr>
              <w:jc w:val="center"/>
              <w:rPr>
                <w:sz w:val="20"/>
                <w:szCs w:val="20"/>
                <w:lang w:val="ro-MD"/>
              </w:rPr>
            </w:pPr>
            <w:r>
              <w:rPr>
                <w:sz w:val="20"/>
                <w:szCs w:val="20"/>
                <w:lang w:val="ro-MD"/>
              </w:rPr>
              <w:t>1858,4</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21</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Căţăleni</w:t>
            </w:r>
          </w:p>
        </w:tc>
        <w:tc>
          <w:tcPr>
            <w:tcW w:w="838" w:type="dxa"/>
          </w:tcPr>
          <w:p w:rsidR="00BC2D38" w:rsidRPr="00846FBB" w:rsidRDefault="00BC2D38" w:rsidP="00BC2D38">
            <w:pPr>
              <w:jc w:val="center"/>
              <w:rPr>
                <w:sz w:val="20"/>
                <w:szCs w:val="20"/>
                <w:lang w:val="ro-MD"/>
              </w:rPr>
            </w:pPr>
            <w:r w:rsidRPr="00846FBB">
              <w:rPr>
                <w:sz w:val="20"/>
                <w:szCs w:val="20"/>
                <w:lang w:val="ro-MD"/>
              </w:rPr>
              <w:t>130</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1804,2</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91,4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51,4</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1947,0</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22</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Călmăţui</w:t>
            </w:r>
          </w:p>
        </w:tc>
        <w:tc>
          <w:tcPr>
            <w:tcW w:w="838" w:type="dxa"/>
          </w:tcPr>
          <w:p w:rsidR="00BC2D38" w:rsidRPr="00846FBB" w:rsidRDefault="00BC2D38" w:rsidP="00BC2D38">
            <w:pPr>
              <w:jc w:val="center"/>
              <w:rPr>
                <w:sz w:val="20"/>
                <w:szCs w:val="20"/>
                <w:lang w:val="ro-MD"/>
              </w:rPr>
            </w:pPr>
            <w:r w:rsidRPr="00846FBB">
              <w:rPr>
                <w:sz w:val="20"/>
                <w:szCs w:val="20"/>
                <w:lang w:val="ro-MD"/>
              </w:rPr>
              <w:t>128</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1783,7</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103,0</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35,5</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1922,2</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23</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Dancu</w:t>
            </w:r>
          </w:p>
        </w:tc>
        <w:tc>
          <w:tcPr>
            <w:tcW w:w="838" w:type="dxa"/>
          </w:tcPr>
          <w:p w:rsidR="00BC2D38" w:rsidRPr="00846FBB" w:rsidRDefault="00BC2D38" w:rsidP="00BC2D38">
            <w:pPr>
              <w:jc w:val="center"/>
              <w:rPr>
                <w:sz w:val="20"/>
                <w:szCs w:val="20"/>
                <w:lang w:val="ro-MD"/>
              </w:rPr>
            </w:pPr>
            <w:r w:rsidRPr="00846FBB">
              <w:rPr>
                <w:sz w:val="20"/>
                <w:szCs w:val="20"/>
                <w:lang w:val="ro-MD"/>
              </w:rPr>
              <w:t>178</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2297,0</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162,8</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83,1</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2542,9</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24</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Drăguşenii Noi</w:t>
            </w:r>
          </w:p>
        </w:tc>
        <w:tc>
          <w:tcPr>
            <w:tcW w:w="838" w:type="dxa"/>
          </w:tcPr>
          <w:p w:rsidR="00BC2D38" w:rsidRPr="00846FBB" w:rsidRDefault="00BC2D38" w:rsidP="00BC2D38">
            <w:pPr>
              <w:jc w:val="center"/>
              <w:rPr>
                <w:sz w:val="20"/>
                <w:szCs w:val="20"/>
                <w:lang w:val="ro-MD"/>
              </w:rPr>
            </w:pPr>
            <w:r w:rsidRPr="00846FBB">
              <w:rPr>
                <w:sz w:val="20"/>
                <w:szCs w:val="20"/>
                <w:lang w:val="ro-MD"/>
              </w:rPr>
              <w:t>144</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1947,9</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91,4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83,1</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2122,4</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25</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Fundul Galbenei</w:t>
            </w:r>
          </w:p>
        </w:tc>
        <w:tc>
          <w:tcPr>
            <w:tcW w:w="838" w:type="dxa"/>
          </w:tcPr>
          <w:p w:rsidR="00BC2D38" w:rsidRPr="00846FBB" w:rsidRDefault="00BC2D38" w:rsidP="00BC2D38">
            <w:pPr>
              <w:jc w:val="center"/>
              <w:rPr>
                <w:sz w:val="20"/>
                <w:szCs w:val="20"/>
                <w:lang w:val="ro-MD"/>
              </w:rPr>
            </w:pPr>
            <w:r w:rsidRPr="00846FBB">
              <w:rPr>
                <w:sz w:val="20"/>
                <w:szCs w:val="20"/>
                <w:lang w:val="ro-MD"/>
              </w:rPr>
              <w:t>216</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2687,1</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174,4</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35,5</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2897,0</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26</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Logăneşti</w:t>
            </w:r>
          </w:p>
        </w:tc>
        <w:tc>
          <w:tcPr>
            <w:tcW w:w="838" w:type="dxa"/>
          </w:tcPr>
          <w:p w:rsidR="00BC2D38" w:rsidRPr="00846FBB" w:rsidRDefault="00BC2D38" w:rsidP="00BC2D38">
            <w:pPr>
              <w:jc w:val="center"/>
              <w:rPr>
                <w:sz w:val="20"/>
                <w:szCs w:val="20"/>
                <w:lang w:val="ro-MD"/>
              </w:rPr>
            </w:pPr>
            <w:r w:rsidRPr="00846FBB">
              <w:rPr>
                <w:sz w:val="20"/>
                <w:szCs w:val="20"/>
                <w:lang w:val="ro-MD"/>
              </w:rPr>
              <w:t>242</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2954,0</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234,2</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51,4</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3239,6</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27</w:t>
            </w:r>
          </w:p>
        </w:tc>
        <w:tc>
          <w:tcPr>
            <w:tcW w:w="2536" w:type="dxa"/>
            <w:gridSpan w:val="4"/>
            <w:vAlign w:val="bottom"/>
          </w:tcPr>
          <w:p w:rsidR="00BC2D38" w:rsidRPr="000F276E" w:rsidRDefault="00BC2D38" w:rsidP="00BC2D38">
            <w:pPr>
              <w:rPr>
                <w:bCs/>
                <w:sz w:val="20"/>
                <w:szCs w:val="20"/>
                <w:lang w:val="ro-MD" w:eastAsia="en-US"/>
              </w:rPr>
            </w:pPr>
            <w:r w:rsidRPr="000F276E">
              <w:rPr>
                <w:bCs/>
                <w:sz w:val="20"/>
                <w:szCs w:val="20"/>
                <w:lang w:val="ro-MD" w:eastAsia="en-US"/>
              </w:rPr>
              <w:t>Gimnaziul Mireşti</w:t>
            </w:r>
          </w:p>
        </w:tc>
        <w:tc>
          <w:tcPr>
            <w:tcW w:w="838" w:type="dxa"/>
          </w:tcPr>
          <w:p w:rsidR="00BC2D38" w:rsidRPr="00846FBB" w:rsidRDefault="00BC2D38" w:rsidP="00BC2D38">
            <w:pPr>
              <w:jc w:val="center"/>
              <w:rPr>
                <w:sz w:val="20"/>
                <w:szCs w:val="20"/>
                <w:lang w:val="ro-MD"/>
              </w:rPr>
            </w:pPr>
            <w:r w:rsidRPr="00846FBB">
              <w:rPr>
                <w:sz w:val="20"/>
                <w:szCs w:val="20"/>
                <w:lang w:val="ro-MD"/>
              </w:rPr>
              <w:t>142</w:t>
            </w:r>
          </w:p>
        </w:tc>
        <w:tc>
          <w:tcPr>
            <w:tcW w:w="982" w:type="dxa"/>
          </w:tcPr>
          <w:p w:rsidR="00BC2D38" w:rsidRPr="000F276E" w:rsidRDefault="00BC2D38" w:rsidP="00BC2D38">
            <w:pPr>
              <w:jc w:val="center"/>
              <w:rPr>
                <w:sz w:val="20"/>
                <w:szCs w:val="20"/>
                <w:lang w:val="ro-MD"/>
              </w:rPr>
            </w:pPr>
          </w:p>
        </w:tc>
        <w:tc>
          <w:tcPr>
            <w:tcW w:w="992" w:type="dxa"/>
          </w:tcPr>
          <w:p w:rsidR="00BC2D38" w:rsidRPr="000F276E" w:rsidRDefault="00BC2D38" w:rsidP="00BC2D38">
            <w:pPr>
              <w:jc w:val="center"/>
              <w:rPr>
                <w:sz w:val="20"/>
                <w:szCs w:val="20"/>
                <w:lang w:val="ro-MD"/>
              </w:rPr>
            </w:pPr>
            <w:r>
              <w:rPr>
                <w:sz w:val="20"/>
                <w:szCs w:val="20"/>
                <w:lang w:val="ro-MD"/>
              </w:rPr>
              <w:t>1927,4</w:t>
            </w:r>
          </w:p>
        </w:tc>
        <w:tc>
          <w:tcPr>
            <w:tcW w:w="680" w:type="dxa"/>
          </w:tcPr>
          <w:p w:rsidR="00BC2D38" w:rsidRDefault="00BC2D38" w:rsidP="00BC2D38">
            <w:pPr>
              <w:jc w:val="center"/>
              <w:rPr>
                <w:sz w:val="20"/>
                <w:szCs w:val="20"/>
                <w:lang w:val="ro-MD"/>
              </w:rPr>
            </w:pPr>
          </w:p>
        </w:tc>
        <w:tc>
          <w:tcPr>
            <w:tcW w:w="820" w:type="dxa"/>
          </w:tcPr>
          <w:p w:rsidR="00BC2D38" w:rsidRPr="000F276E" w:rsidRDefault="00BC2D38" w:rsidP="00BC2D38">
            <w:pPr>
              <w:jc w:val="center"/>
              <w:rPr>
                <w:sz w:val="20"/>
                <w:szCs w:val="20"/>
                <w:lang w:val="ro-MD"/>
              </w:rPr>
            </w:pPr>
            <w:r>
              <w:rPr>
                <w:sz w:val="20"/>
                <w:szCs w:val="20"/>
                <w:lang w:val="ro-MD"/>
              </w:rPr>
              <w:t>119,5</w:t>
            </w:r>
          </w:p>
        </w:tc>
        <w:tc>
          <w:tcPr>
            <w:tcW w:w="724" w:type="dxa"/>
          </w:tcPr>
          <w:p w:rsidR="00BC2D38" w:rsidRPr="000F276E" w:rsidRDefault="00BC2D38" w:rsidP="00BC2D38">
            <w:pPr>
              <w:jc w:val="center"/>
              <w:rPr>
                <w:sz w:val="20"/>
                <w:szCs w:val="20"/>
                <w:lang w:val="ro-MD"/>
              </w:rPr>
            </w:pPr>
          </w:p>
        </w:tc>
        <w:tc>
          <w:tcPr>
            <w:tcW w:w="768" w:type="dxa"/>
          </w:tcPr>
          <w:p w:rsidR="00BC2D38" w:rsidRPr="000F276E" w:rsidRDefault="00BC2D38" w:rsidP="00BC2D38">
            <w:pPr>
              <w:jc w:val="center"/>
              <w:rPr>
                <w:sz w:val="20"/>
                <w:szCs w:val="20"/>
                <w:lang w:val="ro-MD"/>
              </w:rPr>
            </w:pPr>
            <w:r>
              <w:rPr>
                <w:sz w:val="20"/>
                <w:szCs w:val="20"/>
                <w:lang w:val="ro-MD"/>
              </w:rPr>
              <w:t>67,2</w:t>
            </w:r>
          </w:p>
        </w:tc>
        <w:tc>
          <w:tcPr>
            <w:tcW w:w="761" w:type="dxa"/>
          </w:tcPr>
          <w:p w:rsidR="00BC2D38" w:rsidRPr="000F276E" w:rsidRDefault="00BC2D38" w:rsidP="00BC2D38">
            <w:pPr>
              <w:jc w:val="center"/>
              <w:rPr>
                <w:sz w:val="20"/>
                <w:szCs w:val="20"/>
                <w:lang w:val="ro-MD"/>
              </w:rPr>
            </w:pPr>
          </w:p>
        </w:tc>
        <w:tc>
          <w:tcPr>
            <w:tcW w:w="960" w:type="dxa"/>
            <w:gridSpan w:val="2"/>
          </w:tcPr>
          <w:p w:rsidR="00BC2D38" w:rsidRPr="000F276E" w:rsidRDefault="00BC2D38" w:rsidP="00BC2D38">
            <w:pPr>
              <w:jc w:val="center"/>
              <w:rPr>
                <w:sz w:val="20"/>
                <w:szCs w:val="20"/>
                <w:lang w:val="ro-MD"/>
              </w:rPr>
            </w:pPr>
            <w:r>
              <w:rPr>
                <w:sz w:val="20"/>
                <w:szCs w:val="20"/>
                <w:lang w:val="ro-MD"/>
              </w:rPr>
              <w:t>2114,1</w:t>
            </w:r>
          </w:p>
        </w:tc>
      </w:tr>
      <w:tr w:rsidR="00BC2D38" w:rsidRPr="006316E7" w:rsidTr="000F4C5D">
        <w:trPr>
          <w:trHeight w:val="206"/>
        </w:trPr>
        <w:tc>
          <w:tcPr>
            <w:tcW w:w="441" w:type="dxa"/>
          </w:tcPr>
          <w:p w:rsidR="00BC2D38" w:rsidRPr="000F276E" w:rsidRDefault="00BC2D38" w:rsidP="00BC2D38">
            <w:pPr>
              <w:jc w:val="center"/>
              <w:rPr>
                <w:sz w:val="20"/>
                <w:szCs w:val="20"/>
                <w:lang w:val="ro-MD"/>
              </w:rPr>
            </w:pPr>
            <w:r w:rsidRPr="000F276E">
              <w:rPr>
                <w:sz w:val="20"/>
                <w:szCs w:val="20"/>
                <w:lang w:val="ro-MD"/>
              </w:rPr>
              <w:t>28</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 xml:space="preserve">Gimnaziul </w:t>
            </w:r>
            <w:r>
              <w:rPr>
                <w:sz w:val="20"/>
                <w:szCs w:val="20"/>
                <w:lang w:val="ro-MD"/>
              </w:rPr>
              <w:t>„</w:t>
            </w:r>
            <w:r w:rsidRPr="00296F17">
              <w:rPr>
                <w:sz w:val="20"/>
                <w:szCs w:val="20"/>
                <w:lang w:val="ro-MD"/>
              </w:rPr>
              <w:t>C.Tănase</w:t>
            </w:r>
            <w:r>
              <w:rPr>
                <w:sz w:val="20"/>
                <w:szCs w:val="20"/>
                <w:lang w:val="ro-MD"/>
              </w:rPr>
              <w:t>”</w:t>
            </w:r>
            <w:r w:rsidRPr="00296F17">
              <w:rPr>
                <w:sz w:val="20"/>
                <w:szCs w:val="20"/>
                <w:lang w:val="ro-MD"/>
              </w:rPr>
              <w:t xml:space="preserve"> </w:t>
            </w:r>
            <w:r w:rsidRPr="00296F17">
              <w:rPr>
                <w:bCs/>
                <w:sz w:val="20"/>
                <w:szCs w:val="20"/>
                <w:lang w:val="ro-MD" w:eastAsia="en-US"/>
              </w:rPr>
              <w:t>Nemteni</w:t>
            </w:r>
          </w:p>
        </w:tc>
        <w:tc>
          <w:tcPr>
            <w:tcW w:w="838" w:type="dxa"/>
          </w:tcPr>
          <w:p w:rsidR="00BC2D38" w:rsidRPr="00846FBB" w:rsidRDefault="00BC2D38" w:rsidP="00BC2D38">
            <w:pPr>
              <w:jc w:val="center"/>
              <w:rPr>
                <w:sz w:val="20"/>
                <w:szCs w:val="20"/>
                <w:lang w:val="ro-MD"/>
              </w:rPr>
            </w:pPr>
            <w:r w:rsidRPr="00846FBB">
              <w:rPr>
                <w:sz w:val="20"/>
                <w:szCs w:val="20"/>
                <w:lang w:val="ro-MD"/>
              </w:rPr>
              <w:t>129</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1793,9</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104,6</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67,2</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1965,7</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29</w:t>
            </w:r>
          </w:p>
        </w:tc>
        <w:tc>
          <w:tcPr>
            <w:tcW w:w="2536" w:type="dxa"/>
            <w:gridSpan w:val="4"/>
            <w:vAlign w:val="bottom"/>
          </w:tcPr>
          <w:p w:rsidR="00BC2D38" w:rsidRPr="00C60FE1" w:rsidRDefault="00BC2D38" w:rsidP="00BC2D38">
            <w:pPr>
              <w:rPr>
                <w:bCs/>
                <w:sz w:val="20"/>
                <w:szCs w:val="20"/>
                <w:lang w:val="ro-MD" w:eastAsia="en-US"/>
              </w:rPr>
            </w:pPr>
            <w:r w:rsidRPr="00C60FE1">
              <w:rPr>
                <w:bCs/>
                <w:sz w:val="20"/>
                <w:szCs w:val="20"/>
                <w:lang w:val="ro-MD" w:eastAsia="en-US"/>
              </w:rPr>
              <w:t xml:space="preserve">Gimnaziul </w:t>
            </w:r>
            <w:r>
              <w:rPr>
                <w:bCs/>
                <w:sz w:val="20"/>
                <w:szCs w:val="20"/>
                <w:lang w:val="ro-MD" w:eastAsia="en-US"/>
              </w:rPr>
              <w:t>„</w:t>
            </w:r>
            <w:r w:rsidRPr="00C60FE1">
              <w:rPr>
                <w:bCs/>
                <w:sz w:val="20"/>
                <w:szCs w:val="20"/>
                <w:lang w:val="ro-MD" w:eastAsia="en-US"/>
              </w:rPr>
              <w:t>S. Anisei” s. Negrea</w:t>
            </w:r>
          </w:p>
        </w:tc>
        <w:tc>
          <w:tcPr>
            <w:tcW w:w="838" w:type="dxa"/>
          </w:tcPr>
          <w:p w:rsidR="00BC2D38" w:rsidRPr="00846FBB" w:rsidRDefault="00BC2D38" w:rsidP="00BC2D38">
            <w:pPr>
              <w:jc w:val="center"/>
              <w:rPr>
                <w:sz w:val="20"/>
                <w:szCs w:val="20"/>
                <w:lang w:val="ro-MD"/>
              </w:rPr>
            </w:pPr>
            <w:r w:rsidRPr="00846FBB">
              <w:rPr>
                <w:sz w:val="20"/>
                <w:szCs w:val="20"/>
                <w:lang w:val="ro-MD"/>
              </w:rPr>
              <w:t>171</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2225,1</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146,1</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2406,7</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30</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Gimnaziul Obileni</w:t>
            </w:r>
          </w:p>
        </w:tc>
        <w:tc>
          <w:tcPr>
            <w:tcW w:w="838" w:type="dxa"/>
          </w:tcPr>
          <w:p w:rsidR="00BC2D38" w:rsidRPr="00846FBB" w:rsidRDefault="00BC2D38" w:rsidP="00BC2D38">
            <w:pPr>
              <w:jc w:val="center"/>
              <w:rPr>
                <w:sz w:val="20"/>
                <w:szCs w:val="20"/>
                <w:lang w:val="ro-MD"/>
              </w:rPr>
            </w:pPr>
            <w:r w:rsidRPr="00846FBB">
              <w:rPr>
                <w:sz w:val="20"/>
                <w:szCs w:val="20"/>
                <w:lang w:val="ro-MD"/>
              </w:rPr>
              <w:t>103</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1527,0</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69,8</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1632,3</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31</w:t>
            </w:r>
          </w:p>
        </w:tc>
        <w:tc>
          <w:tcPr>
            <w:tcW w:w="2536" w:type="dxa"/>
            <w:gridSpan w:val="4"/>
            <w:vAlign w:val="bottom"/>
          </w:tcPr>
          <w:p w:rsidR="00BC2D38" w:rsidRPr="00296F17" w:rsidRDefault="00BC2D38" w:rsidP="00BC2D38">
            <w:pPr>
              <w:rPr>
                <w:bCs/>
                <w:sz w:val="20"/>
                <w:szCs w:val="20"/>
                <w:lang w:val="ro-MD" w:eastAsia="en-US"/>
              </w:rPr>
            </w:pPr>
            <w:r w:rsidRPr="00296F17">
              <w:rPr>
                <w:bCs/>
                <w:sz w:val="20"/>
                <w:szCs w:val="20"/>
                <w:lang w:val="ro-MD" w:eastAsia="en-US"/>
              </w:rPr>
              <w:t>Gimnaziul Onesti</w:t>
            </w:r>
          </w:p>
        </w:tc>
        <w:tc>
          <w:tcPr>
            <w:tcW w:w="838" w:type="dxa"/>
          </w:tcPr>
          <w:p w:rsidR="00BC2D38" w:rsidRPr="00846FBB" w:rsidRDefault="00BC2D38" w:rsidP="00BC2D38">
            <w:pPr>
              <w:jc w:val="center"/>
              <w:rPr>
                <w:sz w:val="20"/>
                <w:szCs w:val="20"/>
                <w:lang w:val="ro-MD"/>
              </w:rPr>
            </w:pPr>
            <w:r w:rsidRPr="00846FBB">
              <w:rPr>
                <w:sz w:val="20"/>
                <w:szCs w:val="20"/>
                <w:lang w:val="ro-MD"/>
              </w:rPr>
              <w:t>110</w:t>
            </w:r>
          </w:p>
        </w:tc>
        <w:tc>
          <w:tcPr>
            <w:tcW w:w="982" w:type="dxa"/>
          </w:tcPr>
          <w:p w:rsidR="00BC2D38" w:rsidRPr="00296F17" w:rsidRDefault="00BC2D38" w:rsidP="00BC2D38">
            <w:pPr>
              <w:jc w:val="center"/>
              <w:rPr>
                <w:sz w:val="20"/>
                <w:szCs w:val="20"/>
                <w:lang w:val="ro-MD"/>
              </w:rPr>
            </w:pPr>
          </w:p>
        </w:tc>
        <w:tc>
          <w:tcPr>
            <w:tcW w:w="992" w:type="dxa"/>
          </w:tcPr>
          <w:p w:rsidR="00BC2D38" w:rsidRPr="00296F17" w:rsidRDefault="00BC2D38" w:rsidP="00BC2D38">
            <w:pPr>
              <w:jc w:val="center"/>
              <w:rPr>
                <w:sz w:val="20"/>
                <w:szCs w:val="20"/>
                <w:lang w:val="ro-MD"/>
              </w:rPr>
            </w:pPr>
            <w:r>
              <w:rPr>
                <w:sz w:val="20"/>
                <w:szCs w:val="20"/>
                <w:lang w:val="ro-MD"/>
              </w:rPr>
              <w:t>1598,9</w:t>
            </w:r>
          </w:p>
        </w:tc>
        <w:tc>
          <w:tcPr>
            <w:tcW w:w="680" w:type="dxa"/>
          </w:tcPr>
          <w:p w:rsidR="00BC2D38" w:rsidRDefault="00BC2D38" w:rsidP="00BC2D38">
            <w:pPr>
              <w:jc w:val="center"/>
              <w:rPr>
                <w:sz w:val="20"/>
                <w:szCs w:val="20"/>
                <w:lang w:val="ro-MD"/>
              </w:rPr>
            </w:pPr>
          </w:p>
        </w:tc>
        <w:tc>
          <w:tcPr>
            <w:tcW w:w="820" w:type="dxa"/>
          </w:tcPr>
          <w:p w:rsidR="00BC2D38" w:rsidRPr="00296F17" w:rsidRDefault="00BC2D38" w:rsidP="00BC2D38">
            <w:pPr>
              <w:jc w:val="center"/>
              <w:rPr>
                <w:sz w:val="20"/>
                <w:szCs w:val="20"/>
                <w:lang w:val="ro-MD"/>
              </w:rPr>
            </w:pPr>
            <w:r>
              <w:rPr>
                <w:sz w:val="20"/>
                <w:szCs w:val="20"/>
                <w:lang w:val="ro-MD"/>
              </w:rPr>
              <w:t>104,6</w:t>
            </w:r>
          </w:p>
        </w:tc>
        <w:tc>
          <w:tcPr>
            <w:tcW w:w="724" w:type="dxa"/>
          </w:tcPr>
          <w:p w:rsidR="00BC2D38" w:rsidRPr="00296F17" w:rsidRDefault="00BC2D38" w:rsidP="00BC2D38">
            <w:pPr>
              <w:jc w:val="center"/>
              <w:rPr>
                <w:sz w:val="20"/>
                <w:szCs w:val="20"/>
                <w:lang w:val="ro-MD"/>
              </w:rPr>
            </w:pPr>
          </w:p>
        </w:tc>
        <w:tc>
          <w:tcPr>
            <w:tcW w:w="768" w:type="dxa"/>
          </w:tcPr>
          <w:p w:rsidR="00BC2D38" w:rsidRPr="00296F17" w:rsidRDefault="00BC2D38" w:rsidP="00BC2D38">
            <w:pPr>
              <w:jc w:val="center"/>
              <w:rPr>
                <w:sz w:val="20"/>
                <w:szCs w:val="20"/>
                <w:lang w:val="ro-MD"/>
              </w:rPr>
            </w:pPr>
            <w:r>
              <w:rPr>
                <w:sz w:val="20"/>
                <w:szCs w:val="20"/>
                <w:lang w:val="ro-MD"/>
              </w:rPr>
              <w:t>35,5</w:t>
            </w:r>
          </w:p>
        </w:tc>
        <w:tc>
          <w:tcPr>
            <w:tcW w:w="761" w:type="dxa"/>
          </w:tcPr>
          <w:p w:rsidR="00BC2D38" w:rsidRPr="00296F17" w:rsidRDefault="00BC2D38" w:rsidP="00BC2D38">
            <w:pPr>
              <w:jc w:val="center"/>
              <w:rPr>
                <w:sz w:val="20"/>
                <w:szCs w:val="20"/>
                <w:lang w:val="ro-MD"/>
              </w:rPr>
            </w:pPr>
          </w:p>
        </w:tc>
        <w:tc>
          <w:tcPr>
            <w:tcW w:w="960" w:type="dxa"/>
            <w:gridSpan w:val="2"/>
          </w:tcPr>
          <w:p w:rsidR="00BC2D38" w:rsidRPr="00296F17" w:rsidRDefault="00BC2D38" w:rsidP="00BC2D38">
            <w:pPr>
              <w:jc w:val="center"/>
              <w:rPr>
                <w:sz w:val="20"/>
                <w:szCs w:val="20"/>
                <w:lang w:val="ro-MD"/>
              </w:rPr>
            </w:pPr>
            <w:r>
              <w:rPr>
                <w:sz w:val="20"/>
                <w:szCs w:val="20"/>
                <w:lang w:val="ro-MD"/>
              </w:rPr>
              <w:t>1739,0</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32</w:t>
            </w:r>
          </w:p>
        </w:tc>
        <w:tc>
          <w:tcPr>
            <w:tcW w:w="2536" w:type="dxa"/>
            <w:gridSpan w:val="4"/>
            <w:vAlign w:val="bottom"/>
          </w:tcPr>
          <w:p w:rsidR="00BC2D38" w:rsidRPr="006E4843" w:rsidRDefault="00BC2D38" w:rsidP="00BC2D38">
            <w:pPr>
              <w:rPr>
                <w:bCs/>
                <w:sz w:val="20"/>
                <w:szCs w:val="20"/>
                <w:lang w:val="ro-MD" w:eastAsia="en-US"/>
              </w:rPr>
            </w:pPr>
            <w:r w:rsidRPr="006E4843">
              <w:rPr>
                <w:bCs/>
                <w:sz w:val="20"/>
                <w:szCs w:val="20"/>
                <w:lang w:val="ro-MD" w:eastAsia="en-US"/>
              </w:rPr>
              <w:t>Gimnaziul Păşcani</w:t>
            </w:r>
          </w:p>
        </w:tc>
        <w:tc>
          <w:tcPr>
            <w:tcW w:w="838" w:type="dxa"/>
          </w:tcPr>
          <w:p w:rsidR="00BC2D38" w:rsidRPr="00846FBB" w:rsidRDefault="00BC2D38" w:rsidP="00BC2D38">
            <w:pPr>
              <w:jc w:val="center"/>
              <w:rPr>
                <w:sz w:val="20"/>
                <w:szCs w:val="20"/>
                <w:lang w:val="ro-MD"/>
              </w:rPr>
            </w:pPr>
            <w:r w:rsidRPr="00846FBB">
              <w:rPr>
                <w:sz w:val="20"/>
                <w:szCs w:val="20"/>
                <w:lang w:val="ro-MD"/>
              </w:rPr>
              <w:t>92</w:t>
            </w:r>
          </w:p>
        </w:tc>
        <w:tc>
          <w:tcPr>
            <w:tcW w:w="982" w:type="dxa"/>
          </w:tcPr>
          <w:p w:rsidR="00BC2D38" w:rsidRPr="006E4843" w:rsidRDefault="00BC2D38" w:rsidP="00BC2D38">
            <w:pPr>
              <w:jc w:val="center"/>
              <w:rPr>
                <w:sz w:val="20"/>
                <w:szCs w:val="20"/>
                <w:lang w:val="ro-MD"/>
              </w:rPr>
            </w:pPr>
          </w:p>
        </w:tc>
        <w:tc>
          <w:tcPr>
            <w:tcW w:w="992" w:type="dxa"/>
          </w:tcPr>
          <w:p w:rsidR="00BC2D38" w:rsidRPr="006E4843" w:rsidRDefault="00BC2D38" w:rsidP="00BC2D38">
            <w:pPr>
              <w:jc w:val="center"/>
              <w:rPr>
                <w:sz w:val="20"/>
                <w:szCs w:val="20"/>
                <w:lang w:val="ro-MD"/>
              </w:rPr>
            </w:pPr>
            <w:r>
              <w:rPr>
                <w:sz w:val="20"/>
                <w:szCs w:val="20"/>
                <w:lang w:val="ro-MD"/>
              </w:rPr>
              <w:t>1414,1</w:t>
            </w:r>
          </w:p>
        </w:tc>
        <w:tc>
          <w:tcPr>
            <w:tcW w:w="680" w:type="dxa"/>
          </w:tcPr>
          <w:p w:rsidR="00BC2D38" w:rsidRDefault="00BC2D38" w:rsidP="00BC2D38">
            <w:pPr>
              <w:jc w:val="center"/>
              <w:rPr>
                <w:sz w:val="20"/>
                <w:szCs w:val="20"/>
                <w:lang w:val="ro-MD"/>
              </w:rPr>
            </w:pPr>
          </w:p>
        </w:tc>
        <w:tc>
          <w:tcPr>
            <w:tcW w:w="820" w:type="dxa"/>
          </w:tcPr>
          <w:p w:rsidR="00BC2D38" w:rsidRPr="006E4843" w:rsidRDefault="00BC2D38" w:rsidP="00BC2D38">
            <w:pPr>
              <w:jc w:val="center"/>
              <w:rPr>
                <w:sz w:val="20"/>
                <w:szCs w:val="20"/>
                <w:lang w:val="ro-MD"/>
              </w:rPr>
            </w:pPr>
            <w:r>
              <w:rPr>
                <w:sz w:val="20"/>
                <w:szCs w:val="20"/>
                <w:lang w:val="ro-MD"/>
              </w:rPr>
              <w:t>86,3</w:t>
            </w:r>
          </w:p>
        </w:tc>
        <w:tc>
          <w:tcPr>
            <w:tcW w:w="724" w:type="dxa"/>
          </w:tcPr>
          <w:p w:rsidR="00BC2D38" w:rsidRPr="006E4843" w:rsidRDefault="00BC2D38" w:rsidP="00BC2D38">
            <w:pPr>
              <w:jc w:val="center"/>
              <w:rPr>
                <w:sz w:val="20"/>
                <w:szCs w:val="20"/>
                <w:lang w:val="ro-MD"/>
              </w:rPr>
            </w:pPr>
          </w:p>
        </w:tc>
        <w:tc>
          <w:tcPr>
            <w:tcW w:w="768" w:type="dxa"/>
          </w:tcPr>
          <w:p w:rsidR="00BC2D38" w:rsidRPr="006E4843" w:rsidRDefault="00BC2D38" w:rsidP="00BC2D38">
            <w:pPr>
              <w:jc w:val="center"/>
              <w:rPr>
                <w:sz w:val="20"/>
                <w:szCs w:val="20"/>
                <w:lang w:val="ro-MD"/>
              </w:rPr>
            </w:pPr>
            <w:r>
              <w:rPr>
                <w:sz w:val="20"/>
                <w:szCs w:val="20"/>
                <w:lang w:val="ro-MD"/>
              </w:rPr>
              <w:t>35,5</w:t>
            </w:r>
          </w:p>
        </w:tc>
        <w:tc>
          <w:tcPr>
            <w:tcW w:w="761" w:type="dxa"/>
          </w:tcPr>
          <w:p w:rsidR="00BC2D38" w:rsidRPr="006E4843" w:rsidRDefault="00BC2D38" w:rsidP="00BC2D38">
            <w:pPr>
              <w:jc w:val="center"/>
              <w:rPr>
                <w:sz w:val="20"/>
                <w:szCs w:val="20"/>
                <w:lang w:val="ro-MD"/>
              </w:rPr>
            </w:pPr>
          </w:p>
        </w:tc>
        <w:tc>
          <w:tcPr>
            <w:tcW w:w="960" w:type="dxa"/>
            <w:gridSpan w:val="2"/>
          </w:tcPr>
          <w:p w:rsidR="00BC2D38" w:rsidRPr="006E4843" w:rsidRDefault="00BC2D38" w:rsidP="00BC2D38">
            <w:pPr>
              <w:jc w:val="center"/>
              <w:rPr>
                <w:sz w:val="20"/>
                <w:szCs w:val="20"/>
                <w:lang w:val="ro-MD"/>
              </w:rPr>
            </w:pPr>
            <w:r>
              <w:rPr>
                <w:sz w:val="20"/>
                <w:szCs w:val="20"/>
                <w:lang w:val="ro-MD"/>
              </w:rPr>
              <w:t>1535,9</w:t>
            </w:r>
          </w:p>
        </w:tc>
      </w:tr>
      <w:tr w:rsidR="00BC2D38" w:rsidRPr="006316E7" w:rsidTr="000F4C5D">
        <w:trPr>
          <w:trHeight w:val="206"/>
        </w:trPr>
        <w:tc>
          <w:tcPr>
            <w:tcW w:w="441" w:type="dxa"/>
          </w:tcPr>
          <w:p w:rsidR="00BC2D38" w:rsidRPr="00296F17" w:rsidRDefault="00BC2D38" w:rsidP="00BC2D38">
            <w:pPr>
              <w:jc w:val="center"/>
              <w:rPr>
                <w:sz w:val="20"/>
                <w:szCs w:val="20"/>
                <w:lang w:val="ro-MD"/>
              </w:rPr>
            </w:pPr>
            <w:r w:rsidRPr="00296F17">
              <w:rPr>
                <w:sz w:val="20"/>
                <w:szCs w:val="20"/>
                <w:lang w:val="ro-MD"/>
              </w:rPr>
              <w:t>33</w:t>
            </w:r>
          </w:p>
        </w:tc>
        <w:tc>
          <w:tcPr>
            <w:tcW w:w="2536" w:type="dxa"/>
            <w:gridSpan w:val="4"/>
            <w:vAlign w:val="bottom"/>
          </w:tcPr>
          <w:p w:rsidR="00BC2D38" w:rsidRPr="007835E1" w:rsidRDefault="00BC2D38" w:rsidP="00BC2D38">
            <w:pPr>
              <w:rPr>
                <w:bCs/>
                <w:sz w:val="20"/>
                <w:szCs w:val="20"/>
                <w:lang w:val="ro-MD" w:eastAsia="en-US"/>
              </w:rPr>
            </w:pPr>
            <w:r w:rsidRPr="007835E1">
              <w:rPr>
                <w:bCs/>
                <w:sz w:val="20"/>
                <w:szCs w:val="20"/>
                <w:lang w:val="ro-MD" w:eastAsia="en-US"/>
              </w:rPr>
              <w:t>Gimnaziul Pereni</w:t>
            </w:r>
          </w:p>
        </w:tc>
        <w:tc>
          <w:tcPr>
            <w:tcW w:w="838" w:type="dxa"/>
          </w:tcPr>
          <w:p w:rsidR="00BC2D38" w:rsidRPr="00846FBB" w:rsidRDefault="00BC2D38" w:rsidP="00BC2D38">
            <w:pPr>
              <w:jc w:val="center"/>
              <w:rPr>
                <w:sz w:val="20"/>
                <w:szCs w:val="20"/>
                <w:lang w:val="ro-MD"/>
              </w:rPr>
            </w:pPr>
            <w:r w:rsidRPr="00846FBB">
              <w:rPr>
                <w:sz w:val="20"/>
                <w:szCs w:val="20"/>
                <w:lang w:val="ro-MD"/>
              </w:rPr>
              <w:t>110</w:t>
            </w:r>
          </w:p>
        </w:tc>
        <w:tc>
          <w:tcPr>
            <w:tcW w:w="982" w:type="dxa"/>
          </w:tcPr>
          <w:p w:rsidR="00BC2D38" w:rsidRPr="007835E1" w:rsidRDefault="00BC2D38" w:rsidP="00BC2D38">
            <w:pPr>
              <w:jc w:val="center"/>
              <w:rPr>
                <w:sz w:val="20"/>
                <w:szCs w:val="20"/>
                <w:lang w:val="ro-MD"/>
              </w:rPr>
            </w:pPr>
          </w:p>
        </w:tc>
        <w:tc>
          <w:tcPr>
            <w:tcW w:w="992" w:type="dxa"/>
          </w:tcPr>
          <w:p w:rsidR="00BC2D38" w:rsidRPr="007835E1" w:rsidRDefault="00BC2D38" w:rsidP="00BC2D38">
            <w:pPr>
              <w:jc w:val="center"/>
              <w:rPr>
                <w:sz w:val="20"/>
                <w:szCs w:val="20"/>
                <w:lang w:val="ro-MD"/>
              </w:rPr>
            </w:pPr>
            <w:r>
              <w:rPr>
                <w:sz w:val="20"/>
                <w:szCs w:val="20"/>
                <w:lang w:val="ro-MD"/>
              </w:rPr>
              <w:t>1598,9</w:t>
            </w:r>
          </w:p>
        </w:tc>
        <w:tc>
          <w:tcPr>
            <w:tcW w:w="680" w:type="dxa"/>
          </w:tcPr>
          <w:p w:rsidR="00BC2D38" w:rsidRDefault="00BC2D38" w:rsidP="00BC2D38">
            <w:pPr>
              <w:jc w:val="center"/>
              <w:rPr>
                <w:sz w:val="20"/>
                <w:szCs w:val="20"/>
                <w:lang w:val="ro-MD"/>
              </w:rPr>
            </w:pPr>
          </w:p>
        </w:tc>
        <w:tc>
          <w:tcPr>
            <w:tcW w:w="820" w:type="dxa"/>
          </w:tcPr>
          <w:p w:rsidR="00BC2D38" w:rsidRPr="007835E1" w:rsidRDefault="00BC2D38" w:rsidP="00BC2D38">
            <w:pPr>
              <w:jc w:val="center"/>
              <w:rPr>
                <w:sz w:val="20"/>
                <w:szCs w:val="20"/>
                <w:lang w:val="ro-MD"/>
              </w:rPr>
            </w:pPr>
            <w:r>
              <w:rPr>
                <w:sz w:val="20"/>
                <w:szCs w:val="20"/>
                <w:lang w:val="ro-MD"/>
              </w:rPr>
              <w:t>51,4</w:t>
            </w:r>
          </w:p>
        </w:tc>
        <w:tc>
          <w:tcPr>
            <w:tcW w:w="724" w:type="dxa"/>
          </w:tcPr>
          <w:p w:rsidR="00BC2D38" w:rsidRPr="007835E1" w:rsidRDefault="00BC2D38" w:rsidP="00BC2D38">
            <w:pPr>
              <w:jc w:val="center"/>
              <w:rPr>
                <w:sz w:val="20"/>
                <w:szCs w:val="20"/>
                <w:lang w:val="ro-MD"/>
              </w:rPr>
            </w:pPr>
          </w:p>
        </w:tc>
        <w:tc>
          <w:tcPr>
            <w:tcW w:w="768" w:type="dxa"/>
          </w:tcPr>
          <w:p w:rsidR="00BC2D38" w:rsidRPr="007835E1" w:rsidRDefault="00BC2D38" w:rsidP="00BC2D38">
            <w:pPr>
              <w:jc w:val="center"/>
              <w:rPr>
                <w:sz w:val="20"/>
                <w:szCs w:val="20"/>
                <w:lang w:val="ro-MD"/>
              </w:rPr>
            </w:pPr>
            <w:r>
              <w:rPr>
                <w:sz w:val="20"/>
                <w:szCs w:val="20"/>
                <w:lang w:val="ro-MD"/>
              </w:rPr>
              <w:t>35,5</w:t>
            </w:r>
          </w:p>
        </w:tc>
        <w:tc>
          <w:tcPr>
            <w:tcW w:w="761" w:type="dxa"/>
          </w:tcPr>
          <w:p w:rsidR="00BC2D38" w:rsidRPr="007835E1" w:rsidRDefault="00BC2D38" w:rsidP="00BC2D38">
            <w:pPr>
              <w:jc w:val="center"/>
              <w:rPr>
                <w:sz w:val="20"/>
                <w:szCs w:val="20"/>
                <w:lang w:val="ro-MD"/>
              </w:rPr>
            </w:pPr>
          </w:p>
        </w:tc>
        <w:tc>
          <w:tcPr>
            <w:tcW w:w="960" w:type="dxa"/>
            <w:gridSpan w:val="2"/>
          </w:tcPr>
          <w:p w:rsidR="00BC2D38" w:rsidRPr="007835E1" w:rsidRDefault="00BC2D38" w:rsidP="00BC2D38">
            <w:pPr>
              <w:jc w:val="center"/>
              <w:rPr>
                <w:sz w:val="20"/>
                <w:szCs w:val="20"/>
                <w:lang w:val="ro-MD"/>
              </w:rPr>
            </w:pPr>
            <w:r>
              <w:rPr>
                <w:sz w:val="20"/>
                <w:szCs w:val="20"/>
                <w:lang w:val="ro-MD"/>
              </w:rPr>
              <w:t>1685,8</w:t>
            </w:r>
          </w:p>
        </w:tc>
      </w:tr>
      <w:tr w:rsidR="00BC2D38" w:rsidRPr="006316E7" w:rsidTr="000F4C5D">
        <w:trPr>
          <w:trHeight w:val="206"/>
        </w:trPr>
        <w:tc>
          <w:tcPr>
            <w:tcW w:w="441" w:type="dxa"/>
          </w:tcPr>
          <w:p w:rsidR="00BC2D38" w:rsidRPr="006E4843" w:rsidRDefault="00BC2D38" w:rsidP="00BC2D38">
            <w:pPr>
              <w:jc w:val="center"/>
              <w:rPr>
                <w:sz w:val="20"/>
                <w:szCs w:val="20"/>
                <w:lang w:val="ro-MD"/>
              </w:rPr>
            </w:pPr>
            <w:r w:rsidRPr="006E4843">
              <w:rPr>
                <w:sz w:val="20"/>
                <w:szCs w:val="20"/>
                <w:lang w:val="ro-MD"/>
              </w:rPr>
              <w:t>34</w:t>
            </w:r>
          </w:p>
        </w:tc>
        <w:tc>
          <w:tcPr>
            <w:tcW w:w="2536" w:type="dxa"/>
            <w:gridSpan w:val="4"/>
            <w:vAlign w:val="bottom"/>
          </w:tcPr>
          <w:p w:rsidR="00BC2D38" w:rsidRPr="007835E1" w:rsidRDefault="00BC2D38" w:rsidP="00BC2D38">
            <w:pPr>
              <w:rPr>
                <w:bCs/>
                <w:sz w:val="20"/>
                <w:szCs w:val="20"/>
                <w:lang w:val="ro-MD" w:eastAsia="en-US"/>
              </w:rPr>
            </w:pPr>
            <w:r w:rsidRPr="007835E1">
              <w:rPr>
                <w:bCs/>
                <w:sz w:val="20"/>
                <w:szCs w:val="20"/>
                <w:lang w:val="ro-MD" w:eastAsia="en-US"/>
              </w:rPr>
              <w:t>Gimnaziul Pogăneşti</w:t>
            </w:r>
          </w:p>
        </w:tc>
        <w:tc>
          <w:tcPr>
            <w:tcW w:w="838" w:type="dxa"/>
          </w:tcPr>
          <w:p w:rsidR="00BC2D38" w:rsidRPr="00846FBB" w:rsidRDefault="00BC2D38" w:rsidP="00BC2D38">
            <w:pPr>
              <w:jc w:val="center"/>
              <w:rPr>
                <w:sz w:val="20"/>
                <w:szCs w:val="20"/>
                <w:lang w:val="ro-MD"/>
              </w:rPr>
            </w:pPr>
            <w:r w:rsidRPr="00846FBB">
              <w:rPr>
                <w:sz w:val="20"/>
                <w:szCs w:val="20"/>
                <w:lang w:val="ro-MD"/>
              </w:rPr>
              <w:t>168</w:t>
            </w:r>
          </w:p>
        </w:tc>
        <w:tc>
          <w:tcPr>
            <w:tcW w:w="982" w:type="dxa"/>
          </w:tcPr>
          <w:p w:rsidR="00BC2D38" w:rsidRPr="007835E1" w:rsidRDefault="00BC2D38" w:rsidP="00BC2D38">
            <w:pPr>
              <w:jc w:val="center"/>
              <w:rPr>
                <w:sz w:val="20"/>
                <w:szCs w:val="20"/>
                <w:lang w:val="ro-MD"/>
              </w:rPr>
            </w:pPr>
          </w:p>
        </w:tc>
        <w:tc>
          <w:tcPr>
            <w:tcW w:w="992" w:type="dxa"/>
          </w:tcPr>
          <w:p w:rsidR="00BC2D38" w:rsidRPr="007835E1" w:rsidRDefault="00BC2D38" w:rsidP="00BC2D38">
            <w:pPr>
              <w:jc w:val="center"/>
              <w:rPr>
                <w:sz w:val="20"/>
                <w:szCs w:val="20"/>
                <w:lang w:val="ro-MD"/>
              </w:rPr>
            </w:pPr>
            <w:r>
              <w:rPr>
                <w:sz w:val="20"/>
                <w:szCs w:val="20"/>
                <w:lang w:val="ro-MD"/>
              </w:rPr>
              <w:t>2194,3</w:t>
            </w:r>
          </w:p>
        </w:tc>
        <w:tc>
          <w:tcPr>
            <w:tcW w:w="680" w:type="dxa"/>
          </w:tcPr>
          <w:p w:rsidR="00BC2D38" w:rsidRDefault="00BC2D38" w:rsidP="00BC2D38">
            <w:pPr>
              <w:jc w:val="center"/>
              <w:rPr>
                <w:sz w:val="20"/>
                <w:szCs w:val="20"/>
                <w:lang w:val="ro-MD"/>
              </w:rPr>
            </w:pPr>
          </w:p>
        </w:tc>
        <w:tc>
          <w:tcPr>
            <w:tcW w:w="820" w:type="dxa"/>
          </w:tcPr>
          <w:p w:rsidR="00BC2D38" w:rsidRPr="007835E1" w:rsidRDefault="00BC2D38" w:rsidP="00BC2D38">
            <w:pPr>
              <w:jc w:val="center"/>
              <w:rPr>
                <w:sz w:val="20"/>
                <w:szCs w:val="20"/>
                <w:lang w:val="ro-MD"/>
              </w:rPr>
            </w:pPr>
            <w:r>
              <w:rPr>
                <w:sz w:val="20"/>
                <w:szCs w:val="20"/>
                <w:lang w:val="ro-MD"/>
              </w:rPr>
              <w:t>129,6</w:t>
            </w:r>
          </w:p>
        </w:tc>
        <w:tc>
          <w:tcPr>
            <w:tcW w:w="724" w:type="dxa"/>
          </w:tcPr>
          <w:p w:rsidR="00BC2D38" w:rsidRPr="007835E1" w:rsidRDefault="00BC2D38" w:rsidP="00BC2D38">
            <w:pPr>
              <w:jc w:val="center"/>
              <w:rPr>
                <w:sz w:val="20"/>
                <w:szCs w:val="20"/>
                <w:lang w:val="ro-MD"/>
              </w:rPr>
            </w:pPr>
          </w:p>
        </w:tc>
        <w:tc>
          <w:tcPr>
            <w:tcW w:w="768" w:type="dxa"/>
          </w:tcPr>
          <w:p w:rsidR="00BC2D38" w:rsidRPr="007835E1" w:rsidRDefault="00BC2D38" w:rsidP="00BC2D38">
            <w:pPr>
              <w:jc w:val="center"/>
              <w:rPr>
                <w:sz w:val="20"/>
                <w:szCs w:val="20"/>
                <w:lang w:val="ro-MD"/>
              </w:rPr>
            </w:pPr>
            <w:r>
              <w:rPr>
                <w:sz w:val="20"/>
                <w:szCs w:val="20"/>
                <w:lang w:val="ro-MD"/>
              </w:rPr>
              <w:t>67,2</w:t>
            </w:r>
          </w:p>
        </w:tc>
        <w:tc>
          <w:tcPr>
            <w:tcW w:w="761" w:type="dxa"/>
          </w:tcPr>
          <w:p w:rsidR="00BC2D38" w:rsidRPr="007835E1" w:rsidRDefault="00BC2D38" w:rsidP="00BC2D38">
            <w:pPr>
              <w:jc w:val="center"/>
              <w:rPr>
                <w:sz w:val="20"/>
                <w:szCs w:val="20"/>
                <w:lang w:val="ro-MD"/>
              </w:rPr>
            </w:pPr>
          </w:p>
        </w:tc>
        <w:tc>
          <w:tcPr>
            <w:tcW w:w="960" w:type="dxa"/>
            <w:gridSpan w:val="2"/>
          </w:tcPr>
          <w:p w:rsidR="00BC2D38" w:rsidRPr="007835E1" w:rsidRDefault="00BC2D38" w:rsidP="00BC2D38">
            <w:pPr>
              <w:jc w:val="center"/>
              <w:rPr>
                <w:sz w:val="20"/>
                <w:szCs w:val="20"/>
                <w:lang w:val="ro-MD"/>
              </w:rPr>
            </w:pPr>
            <w:r>
              <w:rPr>
                <w:sz w:val="20"/>
                <w:szCs w:val="20"/>
                <w:lang w:val="ro-MD"/>
              </w:rPr>
              <w:t>2391,1</w:t>
            </w:r>
          </w:p>
        </w:tc>
      </w:tr>
      <w:tr w:rsidR="004B4326" w:rsidRPr="006316E7" w:rsidTr="000F4C5D">
        <w:trPr>
          <w:trHeight w:val="206"/>
        </w:trPr>
        <w:tc>
          <w:tcPr>
            <w:tcW w:w="441" w:type="dxa"/>
          </w:tcPr>
          <w:p w:rsidR="004B4326" w:rsidRPr="000F276E" w:rsidRDefault="004B4326" w:rsidP="004B4326">
            <w:pPr>
              <w:rPr>
                <w:b/>
                <w:sz w:val="16"/>
                <w:szCs w:val="16"/>
                <w:lang w:val="ro-MD"/>
              </w:rPr>
            </w:pPr>
            <w:r w:rsidRPr="000F276E">
              <w:rPr>
                <w:b/>
                <w:sz w:val="16"/>
                <w:szCs w:val="16"/>
                <w:lang w:val="ro-MD"/>
              </w:rPr>
              <w:lastRenderedPageBreak/>
              <w:t>1</w:t>
            </w:r>
          </w:p>
        </w:tc>
        <w:tc>
          <w:tcPr>
            <w:tcW w:w="2536" w:type="dxa"/>
            <w:gridSpan w:val="4"/>
          </w:tcPr>
          <w:p w:rsidR="004B4326" w:rsidRPr="000F276E" w:rsidRDefault="004B4326" w:rsidP="004B4326">
            <w:pPr>
              <w:jc w:val="center"/>
              <w:rPr>
                <w:b/>
                <w:sz w:val="16"/>
                <w:szCs w:val="16"/>
                <w:lang w:val="ro-MD"/>
              </w:rPr>
            </w:pPr>
            <w:r w:rsidRPr="000F276E">
              <w:rPr>
                <w:b/>
                <w:sz w:val="16"/>
                <w:szCs w:val="16"/>
                <w:lang w:val="ro-MD"/>
              </w:rPr>
              <w:t>2</w:t>
            </w:r>
          </w:p>
        </w:tc>
        <w:tc>
          <w:tcPr>
            <w:tcW w:w="838" w:type="dxa"/>
          </w:tcPr>
          <w:p w:rsidR="004B4326" w:rsidRPr="000F276E" w:rsidRDefault="004B4326" w:rsidP="004B4326">
            <w:pPr>
              <w:jc w:val="center"/>
              <w:rPr>
                <w:b/>
                <w:sz w:val="16"/>
                <w:szCs w:val="16"/>
                <w:lang w:val="ro-MD"/>
              </w:rPr>
            </w:pPr>
            <w:r w:rsidRPr="000F276E">
              <w:rPr>
                <w:b/>
                <w:sz w:val="16"/>
                <w:szCs w:val="16"/>
                <w:lang w:val="ro-MD"/>
              </w:rPr>
              <w:t>3</w:t>
            </w:r>
          </w:p>
        </w:tc>
        <w:tc>
          <w:tcPr>
            <w:tcW w:w="982" w:type="dxa"/>
          </w:tcPr>
          <w:p w:rsidR="004B4326" w:rsidRPr="000F276E" w:rsidRDefault="004B4326" w:rsidP="004B4326">
            <w:pPr>
              <w:jc w:val="center"/>
              <w:rPr>
                <w:b/>
                <w:sz w:val="16"/>
                <w:szCs w:val="16"/>
                <w:lang w:val="ro-MD"/>
              </w:rPr>
            </w:pPr>
            <w:r w:rsidRPr="000F276E">
              <w:rPr>
                <w:b/>
                <w:sz w:val="16"/>
                <w:szCs w:val="16"/>
                <w:lang w:val="ro-MD"/>
              </w:rPr>
              <w:t>4</w:t>
            </w:r>
          </w:p>
        </w:tc>
        <w:tc>
          <w:tcPr>
            <w:tcW w:w="992" w:type="dxa"/>
          </w:tcPr>
          <w:p w:rsidR="004B4326" w:rsidRPr="000F276E" w:rsidRDefault="004B4326" w:rsidP="004B4326">
            <w:pPr>
              <w:jc w:val="center"/>
              <w:rPr>
                <w:b/>
                <w:sz w:val="16"/>
                <w:szCs w:val="16"/>
                <w:lang w:val="ro-MD"/>
              </w:rPr>
            </w:pPr>
            <w:r w:rsidRPr="000F276E">
              <w:rPr>
                <w:b/>
                <w:sz w:val="16"/>
                <w:szCs w:val="16"/>
                <w:lang w:val="ro-MD"/>
              </w:rPr>
              <w:t>5</w:t>
            </w:r>
          </w:p>
        </w:tc>
        <w:tc>
          <w:tcPr>
            <w:tcW w:w="680" w:type="dxa"/>
          </w:tcPr>
          <w:p w:rsidR="004B4326" w:rsidRPr="000F276E" w:rsidRDefault="004B4326" w:rsidP="004B4326">
            <w:pPr>
              <w:jc w:val="center"/>
              <w:rPr>
                <w:b/>
                <w:sz w:val="16"/>
                <w:szCs w:val="16"/>
                <w:lang w:val="ro-MD"/>
              </w:rPr>
            </w:pPr>
            <w:r w:rsidRPr="000F276E">
              <w:rPr>
                <w:b/>
                <w:sz w:val="16"/>
                <w:szCs w:val="16"/>
                <w:lang w:val="ro-MD"/>
              </w:rPr>
              <w:t>6</w:t>
            </w:r>
          </w:p>
        </w:tc>
        <w:tc>
          <w:tcPr>
            <w:tcW w:w="820" w:type="dxa"/>
          </w:tcPr>
          <w:p w:rsidR="004B4326" w:rsidRPr="000F276E" w:rsidRDefault="004B4326" w:rsidP="004B4326">
            <w:pPr>
              <w:jc w:val="center"/>
              <w:rPr>
                <w:b/>
                <w:sz w:val="16"/>
                <w:szCs w:val="16"/>
                <w:lang w:val="ro-MD"/>
              </w:rPr>
            </w:pPr>
            <w:r w:rsidRPr="000F276E">
              <w:rPr>
                <w:b/>
                <w:sz w:val="16"/>
                <w:szCs w:val="16"/>
                <w:lang w:val="ro-MD"/>
              </w:rPr>
              <w:t>7</w:t>
            </w:r>
          </w:p>
        </w:tc>
        <w:tc>
          <w:tcPr>
            <w:tcW w:w="724" w:type="dxa"/>
          </w:tcPr>
          <w:p w:rsidR="004B4326" w:rsidRPr="000F276E" w:rsidRDefault="004B4326" w:rsidP="004B4326">
            <w:pPr>
              <w:jc w:val="center"/>
              <w:rPr>
                <w:b/>
                <w:sz w:val="16"/>
                <w:szCs w:val="16"/>
                <w:lang w:val="ro-MD"/>
              </w:rPr>
            </w:pPr>
            <w:r w:rsidRPr="000F276E">
              <w:rPr>
                <w:b/>
                <w:sz w:val="16"/>
                <w:szCs w:val="16"/>
                <w:lang w:val="ro-MD"/>
              </w:rPr>
              <w:t>8</w:t>
            </w:r>
          </w:p>
        </w:tc>
        <w:tc>
          <w:tcPr>
            <w:tcW w:w="768" w:type="dxa"/>
          </w:tcPr>
          <w:p w:rsidR="004B4326" w:rsidRPr="000F276E" w:rsidRDefault="004B4326" w:rsidP="004B4326">
            <w:pPr>
              <w:jc w:val="center"/>
              <w:rPr>
                <w:b/>
                <w:sz w:val="16"/>
                <w:szCs w:val="16"/>
                <w:lang w:val="ro-MD"/>
              </w:rPr>
            </w:pPr>
            <w:r w:rsidRPr="000F276E">
              <w:rPr>
                <w:b/>
                <w:sz w:val="16"/>
                <w:szCs w:val="16"/>
                <w:lang w:val="ro-MD"/>
              </w:rPr>
              <w:t>9</w:t>
            </w:r>
          </w:p>
        </w:tc>
        <w:tc>
          <w:tcPr>
            <w:tcW w:w="761" w:type="dxa"/>
          </w:tcPr>
          <w:p w:rsidR="004B4326" w:rsidRPr="000F276E" w:rsidRDefault="004B4326" w:rsidP="004B4326">
            <w:pPr>
              <w:jc w:val="center"/>
              <w:rPr>
                <w:b/>
                <w:sz w:val="16"/>
                <w:szCs w:val="16"/>
                <w:lang w:val="ro-MD"/>
              </w:rPr>
            </w:pPr>
            <w:r w:rsidRPr="000F276E">
              <w:rPr>
                <w:b/>
                <w:sz w:val="16"/>
                <w:szCs w:val="16"/>
                <w:lang w:val="ro-MD"/>
              </w:rPr>
              <w:t>10</w:t>
            </w:r>
          </w:p>
        </w:tc>
        <w:tc>
          <w:tcPr>
            <w:tcW w:w="960" w:type="dxa"/>
            <w:gridSpan w:val="2"/>
          </w:tcPr>
          <w:p w:rsidR="004B4326" w:rsidRPr="000F276E" w:rsidRDefault="004B4326" w:rsidP="004B4326">
            <w:pPr>
              <w:jc w:val="center"/>
              <w:rPr>
                <w:b/>
                <w:sz w:val="16"/>
                <w:szCs w:val="16"/>
                <w:lang w:val="ro-MD"/>
              </w:rPr>
            </w:pPr>
            <w:r>
              <w:rPr>
                <w:b/>
                <w:sz w:val="16"/>
                <w:szCs w:val="16"/>
                <w:lang w:val="ro-MD"/>
              </w:rPr>
              <w:t>11</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35</w:t>
            </w:r>
          </w:p>
        </w:tc>
        <w:tc>
          <w:tcPr>
            <w:tcW w:w="2536" w:type="dxa"/>
            <w:gridSpan w:val="4"/>
            <w:vAlign w:val="bottom"/>
          </w:tcPr>
          <w:p w:rsidR="004B4326" w:rsidRPr="00846FBB" w:rsidRDefault="004B4326" w:rsidP="004B4326">
            <w:pPr>
              <w:rPr>
                <w:bCs/>
                <w:sz w:val="20"/>
                <w:szCs w:val="20"/>
                <w:lang w:val="ro-MD" w:eastAsia="en-US"/>
              </w:rPr>
            </w:pPr>
            <w:r w:rsidRPr="00846FBB">
              <w:rPr>
                <w:bCs/>
                <w:sz w:val="20"/>
                <w:szCs w:val="20"/>
                <w:lang w:val="ro-MD" w:eastAsia="en-US"/>
              </w:rPr>
              <w:t xml:space="preserve">Gimnaziul  „Mitropolitul A.Varlaam”, s.Stolniceni </w:t>
            </w:r>
          </w:p>
        </w:tc>
        <w:tc>
          <w:tcPr>
            <w:tcW w:w="838" w:type="dxa"/>
          </w:tcPr>
          <w:p w:rsidR="004B4326" w:rsidRPr="00846FBB" w:rsidRDefault="004B4326" w:rsidP="004B4326">
            <w:pPr>
              <w:jc w:val="center"/>
              <w:rPr>
                <w:sz w:val="20"/>
                <w:szCs w:val="20"/>
                <w:lang w:val="ro-MD"/>
              </w:rPr>
            </w:pPr>
            <w:r w:rsidRPr="00846FBB">
              <w:rPr>
                <w:sz w:val="20"/>
                <w:szCs w:val="20"/>
                <w:lang w:val="ro-MD"/>
              </w:rPr>
              <w:t>93</w:t>
            </w:r>
          </w:p>
        </w:tc>
        <w:tc>
          <w:tcPr>
            <w:tcW w:w="982" w:type="dxa"/>
          </w:tcPr>
          <w:p w:rsidR="004B4326" w:rsidRPr="007835E1" w:rsidRDefault="004B4326" w:rsidP="004B4326">
            <w:pPr>
              <w:jc w:val="center"/>
              <w:rPr>
                <w:sz w:val="20"/>
                <w:szCs w:val="20"/>
                <w:lang w:val="ro-MD"/>
              </w:rPr>
            </w:pPr>
          </w:p>
        </w:tc>
        <w:tc>
          <w:tcPr>
            <w:tcW w:w="992" w:type="dxa"/>
          </w:tcPr>
          <w:p w:rsidR="004B4326" w:rsidRPr="007835E1" w:rsidRDefault="004B4326" w:rsidP="004B4326">
            <w:pPr>
              <w:jc w:val="center"/>
              <w:rPr>
                <w:sz w:val="20"/>
                <w:szCs w:val="20"/>
                <w:lang w:val="ro-MD"/>
              </w:rPr>
            </w:pPr>
            <w:r>
              <w:rPr>
                <w:sz w:val="20"/>
                <w:szCs w:val="20"/>
                <w:lang w:val="ro-MD"/>
              </w:rPr>
              <w:t>1424,4</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89,7</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19,7</w:t>
            </w:r>
          </w:p>
        </w:tc>
        <w:tc>
          <w:tcPr>
            <w:tcW w:w="761" w:type="dxa"/>
          </w:tcPr>
          <w:p w:rsidR="004B4326" w:rsidRPr="007835E1" w:rsidRDefault="004B4326" w:rsidP="004B4326">
            <w:pPr>
              <w:jc w:val="center"/>
              <w:rPr>
                <w:sz w:val="20"/>
                <w:szCs w:val="20"/>
                <w:lang w:val="ro-MD"/>
              </w:rPr>
            </w:pPr>
          </w:p>
        </w:tc>
        <w:tc>
          <w:tcPr>
            <w:tcW w:w="960" w:type="dxa"/>
            <w:gridSpan w:val="2"/>
          </w:tcPr>
          <w:p w:rsidR="004B4326" w:rsidRPr="007835E1" w:rsidRDefault="004B4326" w:rsidP="004B4326">
            <w:pPr>
              <w:jc w:val="center"/>
              <w:rPr>
                <w:sz w:val="20"/>
                <w:szCs w:val="20"/>
                <w:lang w:val="ro-MD"/>
              </w:rPr>
            </w:pPr>
            <w:r>
              <w:rPr>
                <w:sz w:val="20"/>
                <w:szCs w:val="20"/>
                <w:lang w:val="ro-MD"/>
              </w:rPr>
              <w:t>1533,8</w:t>
            </w:r>
          </w:p>
        </w:tc>
      </w:tr>
      <w:tr w:rsidR="004B4326" w:rsidRPr="006316E7" w:rsidTr="000F4C5D">
        <w:trPr>
          <w:trHeight w:val="206"/>
        </w:trPr>
        <w:tc>
          <w:tcPr>
            <w:tcW w:w="441" w:type="dxa"/>
          </w:tcPr>
          <w:p w:rsidR="004B4326" w:rsidRPr="00DC7FB6" w:rsidRDefault="004B4326" w:rsidP="004B4326">
            <w:pPr>
              <w:jc w:val="center"/>
              <w:rPr>
                <w:b/>
                <w:sz w:val="20"/>
                <w:szCs w:val="20"/>
                <w:lang w:val="ro-MD"/>
              </w:rPr>
            </w:pPr>
            <w:r w:rsidRPr="007835E1">
              <w:rPr>
                <w:sz w:val="20"/>
                <w:szCs w:val="20"/>
                <w:lang w:val="ro-MD"/>
              </w:rPr>
              <w:t>36</w:t>
            </w:r>
          </w:p>
        </w:tc>
        <w:tc>
          <w:tcPr>
            <w:tcW w:w="2536" w:type="dxa"/>
            <w:gridSpan w:val="4"/>
            <w:vAlign w:val="bottom"/>
          </w:tcPr>
          <w:p w:rsidR="004B4326" w:rsidRPr="00DC7FB6" w:rsidRDefault="004B4326" w:rsidP="004B4326">
            <w:pPr>
              <w:rPr>
                <w:b/>
                <w:bCs/>
                <w:sz w:val="20"/>
                <w:szCs w:val="20"/>
                <w:lang w:val="ro-MD" w:eastAsia="en-US"/>
              </w:rPr>
            </w:pPr>
            <w:r w:rsidRPr="007835E1">
              <w:rPr>
                <w:bCs/>
                <w:sz w:val="20"/>
                <w:szCs w:val="20"/>
                <w:lang w:val="ro-MD" w:eastAsia="en-US"/>
              </w:rPr>
              <w:t>Gimnaziul Tălăieşti</w:t>
            </w:r>
          </w:p>
        </w:tc>
        <w:tc>
          <w:tcPr>
            <w:tcW w:w="838" w:type="dxa"/>
          </w:tcPr>
          <w:p w:rsidR="004B4326" w:rsidRPr="00FE769F" w:rsidRDefault="004B4326" w:rsidP="004B4326">
            <w:pPr>
              <w:jc w:val="center"/>
              <w:rPr>
                <w:b/>
                <w:sz w:val="20"/>
                <w:szCs w:val="20"/>
                <w:u w:val="single"/>
                <w:lang w:val="ro-MD"/>
              </w:rPr>
            </w:pPr>
            <w:r w:rsidRPr="00846FBB">
              <w:rPr>
                <w:sz w:val="20"/>
                <w:szCs w:val="20"/>
                <w:lang w:val="ro-MD"/>
              </w:rPr>
              <w:t>67</w:t>
            </w:r>
          </w:p>
        </w:tc>
        <w:tc>
          <w:tcPr>
            <w:tcW w:w="982" w:type="dxa"/>
          </w:tcPr>
          <w:p w:rsidR="004B4326" w:rsidRPr="00DC7FB6" w:rsidRDefault="004B4326" w:rsidP="004B4326">
            <w:pPr>
              <w:jc w:val="center"/>
              <w:rPr>
                <w:b/>
                <w:sz w:val="20"/>
                <w:szCs w:val="20"/>
                <w:lang w:val="ro-MD"/>
              </w:rPr>
            </w:pPr>
          </w:p>
        </w:tc>
        <w:tc>
          <w:tcPr>
            <w:tcW w:w="992" w:type="dxa"/>
          </w:tcPr>
          <w:p w:rsidR="004B4326" w:rsidRPr="00DC7FB6" w:rsidRDefault="004B4326" w:rsidP="004B4326">
            <w:pPr>
              <w:jc w:val="center"/>
              <w:rPr>
                <w:b/>
                <w:sz w:val="20"/>
                <w:szCs w:val="20"/>
                <w:lang w:val="ro-MD"/>
              </w:rPr>
            </w:pPr>
            <w:r>
              <w:rPr>
                <w:sz w:val="20"/>
                <w:szCs w:val="20"/>
                <w:lang w:val="ro-MD"/>
              </w:rPr>
              <w:t>1033,6</w:t>
            </w:r>
          </w:p>
        </w:tc>
        <w:tc>
          <w:tcPr>
            <w:tcW w:w="680" w:type="dxa"/>
          </w:tcPr>
          <w:p w:rsidR="004B4326" w:rsidRPr="00DC7FB6" w:rsidRDefault="004B4326" w:rsidP="004B4326">
            <w:pPr>
              <w:jc w:val="center"/>
              <w:rPr>
                <w:b/>
                <w:sz w:val="20"/>
                <w:szCs w:val="20"/>
                <w:lang w:val="ro-MD"/>
              </w:rPr>
            </w:pPr>
          </w:p>
        </w:tc>
        <w:tc>
          <w:tcPr>
            <w:tcW w:w="820" w:type="dxa"/>
          </w:tcPr>
          <w:p w:rsidR="004B4326" w:rsidRPr="00DC7FB6" w:rsidRDefault="004B4326" w:rsidP="004B4326">
            <w:pPr>
              <w:jc w:val="center"/>
              <w:rPr>
                <w:b/>
                <w:sz w:val="20"/>
                <w:szCs w:val="20"/>
                <w:lang w:val="ro-MD"/>
              </w:rPr>
            </w:pPr>
            <w:r>
              <w:rPr>
                <w:sz w:val="20"/>
                <w:szCs w:val="20"/>
                <w:lang w:val="ro-MD"/>
              </w:rPr>
              <w:t>76,4</w:t>
            </w:r>
          </w:p>
        </w:tc>
        <w:tc>
          <w:tcPr>
            <w:tcW w:w="724" w:type="dxa"/>
          </w:tcPr>
          <w:p w:rsidR="004B4326" w:rsidRPr="00DC7FB6" w:rsidRDefault="004B4326" w:rsidP="004B4326">
            <w:pPr>
              <w:jc w:val="center"/>
              <w:rPr>
                <w:b/>
                <w:sz w:val="20"/>
                <w:szCs w:val="20"/>
                <w:lang w:val="ro-MD"/>
              </w:rPr>
            </w:pPr>
          </w:p>
        </w:tc>
        <w:tc>
          <w:tcPr>
            <w:tcW w:w="768" w:type="dxa"/>
          </w:tcPr>
          <w:p w:rsidR="004B4326" w:rsidRPr="00DC7FB6" w:rsidRDefault="004B4326" w:rsidP="004B4326">
            <w:pPr>
              <w:jc w:val="center"/>
              <w:rPr>
                <w:b/>
                <w:sz w:val="20"/>
                <w:szCs w:val="20"/>
                <w:lang w:val="ro-MD"/>
              </w:rPr>
            </w:pPr>
          </w:p>
        </w:tc>
        <w:tc>
          <w:tcPr>
            <w:tcW w:w="761" w:type="dxa"/>
          </w:tcPr>
          <w:p w:rsidR="004B4326" w:rsidRPr="00DC7FB6" w:rsidRDefault="004B4326" w:rsidP="004B4326">
            <w:pPr>
              <w:jc w:val="center"/>
              <w:rPr>
                <w:b/>
                <w:sz w:val="20"/>
                <w:szCs w:val="20"/>
                <w:lang w:val="ro-MD"/>
              </w:rPr>
            </w:pPr>
          </w:p>
        </w:tc>
        <w:tc>
          <w:tcPr>
            <w:tcW w:w="960" w:type="dxa"/>
            <w:gridSpan w:val="2"/>
          </w:tcPr>
          <w:p w:rsidR="004B4326" w:rsidRPr="00DC7FB6" w:rsidRDefault="004B4326" w:rsidP="004B4326">
            <w:pPr>
              <w:jc w:val="center"/>
              <w:rPr>
                <w:b/>
                <w:sz w:val="20"/>
                <w:szCs w:val="20"/>
                <w:lang w:val="ro-MD"/>
              </w:rPr>
            </w:pPr>
            <w:r>
              <w:rPr>
                <w:sz w:val="20"/>
                <w:szCs w:val="20"/>
                <w:lang w:val="ro-MD"/>
              </w:rPr>
              <w:t>1110,0</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Pr>
                <w:sz w:val="20"/>
                <w:szCs w:val="20"/>
                <w:lang w:val="ro-MD"/>
              </w:rPr>
              <w:t>37</w:t>
            </w:r>
          </w:p>
        </w:tc>
        <w:tc>
          <w:tcPr>
            <w:tcW w:w="2536" w:type="dxa"/>
            <w:gridSpan w:val="4"/>
            <w:vAlign w:val="bottom"/>
          </w:tcPr>
          <w:p w:rsidR="004B4326" w:rsidRPr="007835E1" w:rsidRDefault="004B4326" w:rsidP="004B4326">
            <w:pPr>
              <w:rPr>
                <w:bCs/>
                <w:sz w:val="20"/>
                <w:szCs w:val="20"/>
                <w:lang w:val="ro-MD" w:eastAsia="en-US"/>
              </w:rPr>
            </w:pPr>
            <w:r w:rsidRPr="007835E1">
              <w:rPr>
                <w:bCs/>
                <w:sz w:val="20"/>
                <w:szCs w:val="20"/>
                <w:lang w:val="ro-MD" w:eastAsia="en-US"/>
              </w:rPr>
              <w:t>Gimnaziul Voinescu</w:t>
            </w:r>
          </w:p>
        </w:tc>
        <w:tc>
          <w:tcPr>
            <w:tcW w:w="838" w:type="dxa"/>
          </w:tcPr>
          <w:p w:rsidR="004B4326" w:rsidRPr="00846FBB" w:rsidRDefault="004B4326" w:rsidP="004B4326">
            <w:pPr>
              <w:jc w:val="center"/>
              <w:rPr>
                <w:sz w:val="20"/>
                <w:szCs w:val="20"/>
                <w:lang w:val="ro-MD"/>
              </w:rPr>
            </w:pPr>
            <w:r w:rsidRPr="00846FBB">
              <w:rPr>
                <w:sz w:val="20"/>
                <w:szCs w:val="20"/>
                <w:lang w:val="ro-MD"/>
              </w:rPr>
              <w:t>147</w:t>
            </w:r>
          </w:p>
        </w:tc>
        <w:tc>
          <w:tcPr>
            <w:tcW w:w="982" w:type="dxa"/>
          </w:tcPr>
          <w:p w:rsidR="004B4326" w:rsidRPr="007835E1" w:rsidRDefault="004B4326" w:rsidP="004B4326">
            <w:pPr>
              <w:jc w:val="center"/>
              <w:rPr>
                <w:sz w:val="20"/>
                <w:szCs w:val="20"/>
                <w:lang w:val="ro-MD"/>
              </w:rPr>
            </w:pPr>
          </w:p>
        </w:tc>
        <w:tc>
          <w:tcPr>
            <w:tcW w:w="992" w:type="dxa"/>
          </w:tcPr>
          <w:p w:rsidR="004B4326" w:rsidRPr="007835E1" w:rsidRDefault="004B4326" w:rsidP="004B4326">
            <w:pPr>
              <w:jc w:val="center"/>
              <w:rPr>
                <w:sz w:val="20"/>
                <w:szCs w:val="20"/>
                <w:lang w:val="ro-MD"/>
              </w:rPr>
            </w:pPr>
            <w:r>
              <w:rPr>
                <w:sz w:val="20"/>
                <w:szCs w:val="20"/>
                <w:lang w:val="ro-MD"/>
              </w:rPr>
              <w:t>1978,7</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107,9</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35,5</w:t>
            </w:r>
          </w:p>
        </w:tc>
        <w:tc>
          <w:tcPr>
            <w:tcW w:w="761" w:type="dxa"/>
          </w:tcPr>
          <w:p w:rsidR="004B4326" w:rsidRPr="007835E1" w:rsidRDefault="004B4326" w:rsidP="004B4326">
            <w:pPr>
              <w:jc w:val="center"/>
              <w:rPr>
                <w:sz w:val="20"/>
                <w:szCs w:val="20"/>
                <w:lang w:val="ro-MD"/>
              </w:rPr>
            </w:pPr>
          </w:p>
        </w:tc>
        <w:tc>
          <w:tcPr>
            <w:tcW w:w="960" w:type="dxa"/>
            <w:gridSpan w:val="2"/>
          </w:tcPr>
          <w:p w:rsidR="004B4326" w:rsidRPr="007835E1" w:rsidRDefault="004B4326" w:rsidP="004B4326">
            <w:pPr>
              <w:jc w:val="center"/>
              <w:rPr>
                <w:sz w:val="20"/>
                <w:szCs w:val="20"/>
                <w:lang w:val="ro-MD"/>
              </w:rPr>
            </w:pPr>
            <w:r>
              <w:rPr>
                <w:sz w:val="20"/>
                <w:szCs w:val="20"/>
                <w:lang w:val="ro-MD"/>
              </w:rPr>
              <w:t>2122,1</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38</w:t>
            </w:r>
          </w:p>
        </w:tc>
        <w:tc>
          <w:tcPr>
            <w:tcW w:w="2536" w:type="dxa"/>
            <w:gridSpan w:val="4"/>
            <w:vAlign w:val="bottom"/>
          </w:tcPr>
          <w:p w:rsidR="004B4326" w:rsidRPr="007835E1" w:rsidRDefault="004B4326" w:rsidP="004B4326">
            <w:pPr>
              <w:rPr>
                <w:bCs/>
                <w:sz w:val="20"/>
                <w:szCs w:val="20"/>
                <w:lang w:val="ro-MD" w:eastAsia="en-US"/>
              </w:rPr>
            </w:pPr>
            <w:r w:rsidRPr="00296F17">
              <w:rPr>
                <w:bCs/>
                <w:sz w:val="20"/>
                <w:szCs w:val="20"/>
                <w:lang w:val="ro-MD" w:eastAsia="en-US"/>
              </w:rPr>
              <w:t xml:space="preserve"> Gimnaziul </w:t>
            </w:r>
            <w:r>
              <w:rPr>
                <w:bCs/>
                <w:sz w:val="20"/>
                <w:szCs w:val="20"/>
                <w:lang w:val="ro-MD" w:eastAsia="en-US"/>
              </w:rPr>
              <w:t xml:space="preserve"> </w:t>
            </w:r>
            <w:r w:rsidRPr="00296F17">
              <w:rPr>
                <w:bCs/>
                <w:sz w:val="20"/>
                <w:szCs w:val="20"/>
                <w:lang w:val="ro-MD" w:eastAsia="en-US"/>
              </w:rPr>
              <w:t>Mereşeni</w:t>
            </w:r>
          </w:p>
        </w:tc>
        <w:tc>
          <w:tcPr>
            <w:tcW w:w="838" w:type="dxa"/>
          </w:tcPr>
          <w:p w:rsidR="004B4326" w:rsidRPr="00846FBB" w:rsidRDefault="004B4326" w:rsidP="004B4326">
            <w:pPr>
              <w:jc w:val="center"/>
              <w:rPr>
                <w:sz w:val="20"/>
                <w:szCs w:val="20"/>
                <w:lang w:val="ro-MD"/>
              </w:rPr>
            </w:pPr>
            <w:r w:rsidRPr="00846FBB">
              <w:rPr>
                <w:sz w:val="20"/>
                <w:szCs w:val="20"/>
                <w:lang w:val="ro-MD"/>
              </w:rPr>
              <w:t>120</w:t>
            </w:r>
          </w:p>
        </w:tc>
        <w:tc>
          <w:tcPr>
            <w:tcW w:w="982" w:type="dxa"/>
          </w:tcPr>
          <w:p w:rsidR="004B4326" w:rsidRPr="007835E1" w:rsidRDefault="004B4326" w:rsidP="004B4326">
            <w:pPr>
              <w:jc w:val="center"/>
              <w:rPr>
                <w:sz w:val="20"/>
                <w:szCs w:val="20"/>
                <w:lang w:val="ro-MD"/>
              </w:rPr>
            </w:pPr>
            <w:r>
              <w:rPr>
                <w:sz w:val="20"/>
                <w:szCs w:val="20"/>
                <w:lang w:val="ro-MD"/>
              </w:rPr>
              <w:t>20</w:t>
            </w:r>
          </w:p>
        </w:tc>
        <w:tc>
          <w:tcPr>
            <w:tcW w:w="992" w:type="dxa"/>
          </w:tcPr>
          <w:p w:rsidR="004B4326" w:rsidRPr="007835E1" w:rsidRDefault="004B4326" w:rsidP="004B4326">
            <w:pPr>
              <w:jc w:val="center"/>
              <w:rPr>
                <w:sz w:val="20"/>
                <w:szCs w:val="20"/>
                <w:lang w:val="ro-MD"/>
              </w:rPr>
            </w:pPr>
            <w:r>
              <w:rPr>
                <w:sz w:val="20"/>
                <w:szCs w:val="20"/>
                <w:lang w:val="ro-MD"/>
              </w:rPr>
              <w:t>1701,5</w:t>
            </w:r>
          </w:p>
        </w:tc>
        <w:tc>
          <w:tcPr>
            <w:tcW w:w="680" w:type="dxa"/>
          </w:tcPr>
          <w:p w:rsidR="004B4326" w:rsidRDefault="004B4326" w:rsidP="004B4326">
            <w:pPr>
              <w:jc w:val="center"/>
              <w:rPr>
                <w:sz w:val="20"/>
                <w:szCs w:val="20"/>
                <w:lang w:val="ro-MD"/>
              </w:rPr>
            </w:pPr>
          </w:p>
        </w:tc>
        <w:tc>
          <w:tcPr>
            <w:tcW w:w="820" w:type="dxa"/>
          </w:tcPr>
          <w:p w:rsidR="004B4326" w:rsidRPr="007835E1" w:rsidRDefault="004B4326" w:rsidP="004B4326">
            <w:pPr>
              <w:jc w:val="center"/>
              <w:rPr>
                <w:sz w:val="20"/>
                <w:szCs w:val="20"/>
                <w:lang w:val="ro-MD"/>
              </w:rPr>
            </w:pPr>
            <w:r>
              <w:rPr>
                <w:sz w:val="20"/>
                <w:szCs w:val="20"/>
                <w:lang w:val="ro-MD"/>
              </w:rPr>
              <w:t>114,6</w:t>
            </w:r>
          </w:p>
        </w:tc>
        <w:tc>
          <w:tcPr>
            <w:tcW w:w="724" w:type="dxa"/>
          </w:tcPr>
          <w:p w:rsidR="004B4326" w:rsidRPr="007835E1" w:rsidRDefault="004B4326" w:rsidP="004B4326">
            <w:pPr>
              <w:jc w:val="center"/>
              <w:rPr>
                <w:sz w:val="20"/>
                <w:szCs w:val="20"/>
                <w:lang w:val="ro-MD"/>
              </w:rPr>
            </w:pPr>
          </w:p>
        </w:tc>
        <w:tc>
          <w:tcPr>
            <w:tcW w:w="768" w:type="dxa"/>
          </w:tcPr>
          <w:p w:rsidR="004B4326" w:rsidRPr="007835E1"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4B4326">
            <w:pPr>
              <w:jc w:val="center"/>
              <w:rPr>
                <w:sz w:val="18"/>
                <w:szCs w:val="18"/>
                <w:lang w:val="ro-MD"/>
              </w:rPr>
            </w:pPr>
            <w:r w:rsidRPr="004B4326">
              <w:rPr>
                <w:sz w:val="18"/>
                <w:szCs w:val="18"/>
                <w:lang w:val="ro-MD"/>
              </w:rPr>
              <w:t>343,8</w:t>
            </w:r>
          </w:p>
        </w:tc>
        <w:tc>
          <w:tcPr>
            <w:tcW w:w="960" w:type="dxa"/>
            <w:gridSpan w:val="2"/>
          </w:tcPr>
          <w:p w:rsidR="004B4326" w:rsidRPr="007835E1" w:rsidRDefault="000F4C5D" w:rsidP="004B4326">
            <w:pPr>
              <w:jc w:val="center"/>
              <w:rPr>
                <w:sz w:val="20"/>
                <w:szCs w:val="20"/>
                <w:lang w:val="ro-MD"/>
              </w:rPr>
            </w:pPr>
            <w:r>
              <w:rPr>
                <w:sz w:val="20"/>
                <w:szCs w:val="20"/>
                <w:lang w:val="ro-MD"/>
              </w:rPr>
              <w:t>2211,3</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7835E1">
              <w:rPr>
                <w:sz w:val="20"/>
                <w:szCs w:val="20"/>
                <w:lang w:val="ro-MD"/>
              </w:rPr>
              <w:t>39</w:t>
            </w:r>
          </w:p>
        </w:tc>
        <w:tc>
          <w:tcPr>
            <w:tcW w:w="2536" w:type="dxa"/>
            <w:gridSpan w:val="4"/>
            <w:vAlign w:val="bottom"/>
          </w:tcPr>
          <w:p w:rsidR="004B4326" w:rsidRPr="00296F17" w:rsidRDefault="004B4326" w:rsidP="004B4326">
            <w:pPr>
              <w:rPr>
                <w:bCs/>
                <w:sz w:val="20"/>
                <w:szCs w:val="20"/>
                <w:lang w:val="ro-MD" w:eastAsia="en-US"/>
              </w:rPr>
            </w:pPr>
            <w:r w:rsidRPr="003D5F95">
              <w:rPr>
                <w:sz w:val="20"/>
                <w:szCs w:val="20"/>
              </w:rPr>
              <w:t>Complexul educațional gimnaziu-grădiniță  Cotul Morii</w:t>
            </w:r>
          </w:p>
        </w:tc>
        <w:tc>
          <w:tcPr>
            <w:tcW w:w="838" w:type="dxa"/>
          </w:tcPr>
          <w:p w:rsidR="004B4326" w:rsidRPr="00846FBB" w:rsidRDefault="004B4326" w:rsidP="004B4326">
            <w:pPr>
              <w:jc w:val="center"/>
              <w:rPr>
                <w:sz w:val="20"/>
                <w:szCs w:val="20"/>
                <w:lang w:val="ro-MD"/>
              </w:rPr>
            </w:pPr>
            <w:r w:rsidRPr="00846FBB">
              <w:rPr>
                <w:sz w:val="20"/>
                <w:szCs w:val="20"/>
                <w:lang w:val="ro-MD"/>
              </w:rPr>
              <w:t>158</w:t>
            </w:r>
          </w:p>
        </w:tc>
        <w:tc>
          <w:tcPr>
            <w:tcW w:w="982" w:type="dxa"/>
          </w:tcPr>
          <w:p w:rsidR="004B4326" w:rsidRPr="00296F17" w:rsidRDefault="004B4326" w:rsidP="004B4326">
            <w:pPr>
              <w:jc w:val="center"/>
              <w:rPr>
                <w:sz w:val="20"/>
                <w:szCs w:val="20"/>
                <w:lang w:val="ro-MD"/>
              </w:rPr>
            </w:pPr>
            <w:r>
              <w:rPr>
                <w:sz w:val="20"/>
                <w:szCs w:val="20"/>
                <w:lang w:val="ro-MD"/>
              </w:rPr>
              <w:t>78</w:t>
            </w:r>
          </w:p>
        </w:tc>
        <w:tc>
          <w:tcPr>
            <w:tcW w:w="992" w:type="dxa"/>
          </w:tcPr>
          <w:p w:rsidR="004B4326" w:rsidRPr="00296F17" w:rsidRDefault="004B4326" w:rsidP="004B4326">
            <w:pPr>
              <w:jc w:val="center"/>
              <w:rPr>
                <w:sz w:val="20"/>
                <w:szCs w:val="20"/>
                <w:lang w:val="ro-MD"/>
              </w:rPr>
            </w:pPr>
            <w:r>
              <w:rPr>
                <w:sz w:val="20"/>
                <w:szCs w:val="20"/>
                <w:lang w:val="ro-MD"/>
              </w:rPr>
              <w:t>2091,6</w:t>
            </w:r>
          </w:p>
        </w:tc>
        <w:tc>
          <w:tcPr>
            <w:tcW w:w="680" w:type="dxa"/>
          </w:tcPr>
          <w:p w:rsidR="004B4326" w:rsidRDefault="004B4326" w:rsidP="004B4326">
            <w:pPr>
              <w:jc w:val="center"/>
              <w:rPr>
                <w:sz w:val="20"/>
                <w:szCs w:val="20"/>
                <w:lang w:val="ro-MD"/>
              </w:rPr>
            </w:pPr>
          </w:p>
        </w:tc>
        <w:tc>
          <w:tcPr>
            <w:tcW w:w="820" w:type="dxa"/>
          </w:tcPr>
          <w:p w:rsidR="004B4326" w:rsidRPr="00296F17" w:rsidRDefault="004B4326" w:rsidP="004B4326">
            <w:pPr>
              <w:jc w:val="center"/>
              <w:rPr>
                <w:sz w:val="20"/>
                <w:szCs w:val="20"/>
                <w:lang w:val="ro-MD"/>
              </w:rPr>
            </w:pPr>
            <w:r>
              <w:rPr>
                <w:sz w:val="20"/>
                <w:szCs w:val="20"/>
                <w:lang w:val="ro-MD"/>
              </w:rPr>
              <w:t>136,2</w:t>
            </w:r>
          </w:p>
        </w:tc>
        <w:tc>
          <w:tcPr>
            <w:tcW w:w="724" w:type="dxa"/>
          </w:tcPr>
          <w:p w:rsidR="004B4326" w:rsidRPr="00296F17" w:rsidRDefault="004B4326" w:rsidP="004B4326">
            <w:pPr>
              <w:jc w:val="center"/>
              <w:rPr>
                <w:sz w:val="20"/>
                <w:szCs w:val="20"/>
                <w:lang w:val="ro-MD"/>
              </w:rPr>
            </w:pPr>
          </w:p>
        </w:tc>
        <w:tc>
          <w:tcPr>
            <w:tcW w:w="768" w:type="dxa"/>
          </w:tcPr>
          <w:p w:rsidR="004B4326" w:rsidRPr="00296F17" w:rsidRDefault="004B4326" w:rsidP="004B4326">
            <w:pPr>
              <w:jc w:val="center"/>
              <w:rPr>
                <w:sz w:val="20"/>
                <w:szCs w:val="20"/>
                <w:lang w:val="ro-MD"/>
              </w:rPr>
            </w:pPr>
            <w:r>
              <w:rPr>
                <w:sz w:val="20"/>
                <w:szCs w:val="20"/>
                <w:lang w:val="ro-MD"/>
              </w:rPr>
              <w:t>35,5</w:t>
            </w:r>
          </w:p>
        </w:tc>
        <w:tc>
          <w:tcPr>
            <w:tcW w:w="761" w:type="dxa"/>
          </w:tcPr>
          <w:p w:rsidR="004B4326" w:rsidRPr="004B4326" w:rsidRDefault="004B4326" w:rsidP="004B4326">
            <w:pPr>
              <w:jc w:val="center"/>
              <w:rPr>
                <w:sz w:val="18"/>
                <w:szCs w:val="18"/>
                <w:lang w:val="ro-MD"/>
              </w:rPr>
            </w:pPr>
            <w:r w:rsidRPr="004B4326">
              <w:rPr>
                <w:sz w:val="18"/>
                <w:szCs w:val="18"/>
                <w:lang w:val="ro-MD"/>
              </w:rPr>
              <w:t>1241,7</w:t>
            </w:r>
          </w:p>
        </w:tc>
        <w:tc>
          <w:tcPr>
            <w:tcW w:w="960" w:type="dxa"/>
            <w:gridSpan w:val="2"/>
          </w:tcPr>
          <w:p w:rsidR="004B4326" w:rsidRPr="00296F17" w:rsidRDefault="000F4C5D" w:rsidP="004B4326">
            <w:pPr>
              <w:jc w:val="center"/>
              <w:rPr>
                <w:sz w:val="20"/>
                <w:szCs w:val="20"/>
                <w:lang w:val="ro-MD"/>
              </w:rPr>
            </w:pPr>
            <w:r>
              <w:rPr>
                <w:sz w:val="20"/>
                <w:szCs w:val="20"/>
                <w:lang w:val="ro-MD"/>
              </w:rPr>
              <w:t>3505,0</w:t>
            </w:r>
          </w:p>
        </w:tc>
      </w:tr>
      <w:tr w:rsidR="004B4326" w:rsidRPr="006316E7" w:rsidTr="000F4C5D">
        <w:trPr>
          <w:trHeight w:val="206"/>
        </w:trPr>
        <w:tc>
          <w:tcPr>
            <w:tcW w:w="441" w:type="dxa"/>
          </w:tcPr>
          <w:p w:rsidR="004B4326" w:rsidRPr="007835E1" w:rsidRDefault="004B4326" w:rsidP="004B4326">
            <w:pPr>
              <w:jc w:val="center"/>
              <w:rPr>
                <w:sz w:val="20"/>
                <w:szCs w:val="20"/>
                <w:lang w:val="ro-MD"/>
              </w:rPr>
            </w:pPr>
            <w:r w:rsidRPr="00923411">
              <w:rPr>
                <w:sz w:val="20"/>
                <w:szCs w:val="20"/>
                <w:lang w:val="ro-MD"/>
              </w:rPr>
              <w:t>40</w:t>
            </w:r>
          </w:p>
        </w:tc>
        <w:tc>
          <w:tcPr>
            <w:tcW w:w="2536" w:type="dxa"/>
            <w:gridSpan w:val="4"/>
            <w:vAlign w:val="bottom"/>
          </w:tcPr>
          <w:p w:rsidR="004B4326" w:rsidRPr="003D5F95" w:rsidRDefault="004B4326" w:rsidP="004B4326">
            <w:pPr>
              <w:rPr>
                <w:sz w:val="20"/>
                <w:szCs w:val="20"/>
              </w:rPr>
            </w:pPr>
            <w:r w:rsidRPr="00923411">
              <w:rPr>
                <w:sz w:val="20"/>
                <w:szCs w:val="20"/>
              </w:rPr>
              <w:t>Complexul educațional gimnaziu-grădiniță Ivanovca</w:t>
            </w:r>
          </w:p>
        </w:tc>
        <w:tc>
          <w:tcPr>
            <w:tcW w:w="838" w:type="dxa"/>
          </w:tcPr>
          <w:p w:rsidR="004B4326" w:rsidRPr="00846FBB" w:rsidRDefault="004B4326" w:rsidP="004B4326">
            <w:pPr>
              <w:jc w:val="center"/>
              <w:rPr>
                <w:sz w:val="20"/>
                <w:szCs w:val="20"/>
                <w:lang w:val="ro-MD"/>
              </w:rPr>
            </w:pPr>
            <w:r w:rsidRPr="00846FBB">
              <w:rPr>
                <w:sz w:val="20"/>
                <w:szCs w:val="20"/>
                <w:lang w:val="ro-MD"/>
              </w:rPr>
              <w:t>106</w:t>
            </w:r>
          </w:p>
        </w:tc>
        <w:tc>
          <w:tcPr>
            <w:tcW w:w="982" w:type="dxa"/>
          </w:tcPr>
          <w:p w:rsidR="004B4326" w:rsidRPr="003D5F95" w:rsidRDefault="004B4326" w:rsidP="004B4326">
            <w:pPr>
              <w:jc w:val="center"/>
              <w:rPr>
                <w:sz w:val="20"/>
                <w:szCs w:val="20"/>
                <w:lang w:val="ro-MD"/>
              </w:rPr>
            </w:pPr>
            <w:r>
              <w:rPr>
                <w:sz w:val="20"/>
                <w:szCs w:val="20"/>
                <w:lang w:val="ro-MD"/>
              </w:rPr>
              <w:t>32</w:t>
            </w:r>
          </w:p>
        </w:tc>
        <w:tc>
          <w:tcPr>
            <w:tcW w:w="992" w:type="dxa"/>
          </w:tcPr>
          <w:p w:rsidR="004B4326" w:rsidRPr="003D5F95" w:rsidRDefault="004B4326" w:rsidP="004B4326">
            <w:pPr>
              <w:jc w:val="center"/>
              <w:rPr>
                <w:sz w:val="20"/>
                <w:szCs w:val="20"/>
                <w:lang w:val="ro-MD"/>
              </w:rPr>
            </w:pPr>
            <w:r>
              <w:rPr>
                <w:sz w:val="20"/>
                <w:szCs w:val="20"/>
                <w:lang w:val="ro-MD"/>
              </w:rPr>
              <w:t>1557,8</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89,7</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0F4C5D">
            <w:pPr>
              <w:jc w:val="center"/>
              <w:rPr>
                <w:sz w:val="18"/>
                <w:szCs w:val="18"/>
                <w:lang w:val="ro-MD"/>
              </w:rPr>
            </w:pPr>
            <w:r w:rsidRPr="004B4326">
              <w:rPr>
                <w:sz w:val="18"/>
                <w:szCs w:val="18"/>
                <w:lang w:val="ro-MD"/>
              </w:rPr>
              <w:t>51</w:t>
            </w:r>
            <w:r w:rsidR="000F4C5D">
              <w:rPr>
                <w:sz w:val="18"/>
                <w:szCs w:val="18"/>
                <w:lang w:val="ro-MD"/>
              </w:rPr>
              <w:t>7</w:t>
            </w:r>
            <w:r w:rsidRPr="004B4326">
              <w:rPr>
                <w:sz w:val="18"/>
                <w:szCs w:val="18"/>
                <w:lang w:val="ro-MD"/>
              </w:rPr>
              <w:t>,9</w:t>
            </w:r>
          </w:p>
        </w:tc>
        <w:tc>
          <w:tcPr>
            <w:tcW w:w="960" w:type="dxa"/>
            <w:gridSpan w:val="2"/>
          </w:tcPr>
          <w:p w:rsidR="004B4326" w:rsidRPr="003D5F95" w:rsidRDefault="000F4C5D" w:rsidP="004B4326">
            <w:pPr>
              <w:jc w:val="center"/>
              <w:rPr>
                <w:sz w:val="20"/>
                <w:szCs w:val="20"/>
                <w:lang w:val="ro-MD"/>
              </w:rPr>
            </w:pPr>
            <w:r>
              <w:rPr>
                <w:sz w:val="20"/>
                <w:szCs w:val="20"/>
                <w:lang w:val="ro-MD"/>
              </w:rPr>
              <w:t>2216,8</w:t>
            </w:r>
          </w:p>
        </w:tc>
      </w:tr>
      <w:tr w:rsidR="004B4326" w:rsidRPr="006316E7" w:rsidTr="000F4C5D">
        <w:trPr>
          <w:trHeight w:val="206"/>
        </w:trPr>
        <w:tc>
          <w:tcPr>
            <w:tcW w:w="441" w:type="dxa"/>
          </w:tcPr>
          <w:p w:rsidR="004B4326" w:rsidRPr="00923411" w:rsidRDefault="004B4326" w:rsidP="004B4326">
            <w:pPr>
              <w:jc w:val="center"/>
              <w:rPr>
                <w:sz w:val="20"/>
                <w:szCs w:val="20"/>
                <w:lang w:val="ro-MD"/>
              </w:rPr>
            </w:pPr>
            <w:r w:rsidRPr="003D5F95">
              <w:rPr>
                <w:sz w:val="20"/>
                <w:szCs w:val="20"/>
                <w:lang w:val="ro-MD"/>
              </w:rPr>
              <w:t>41</w:t>
            </w:r>
          </w:p>
        </w:tc>
        <w:tc>
          <w:tcPr>
            <w:tcW w:w="2536" w:type="dxa"/>
            <w:gridSpan w:val="4"/>
            <w:vAlign w:val="bottom"/>
          </w:tcPr>
          <w:p w:rsidR="004B4326" w:rsidRPr="00923411" w:rsidRDefault="004B4326" w:rsidP="004B4326">
            <w:pPr>
              <w:rPr>
                <w:sz w:val="20"/>
                <w:szCs w:val="20"/>
              </w:rPr>
            </w:pPr>
            <w:r w:rsidRPr="003D5F95">
              <w:rPr>
                <w:sz w:val="20"/>
                <w:szCs w:val="20"/>
              </w:rPr>
              <w:t>Complexul educațional gimnaziu-grădiniță   Pervomaiscoe</w:t>
            </w:r>
          </w:p>
        </w:tc>
        <w:tc>
          <w:tcPr>
            <w:tcW w:w="838" w:type="dxa"/>
          </w:tcPr>
          <w:p w:rsidR="004B4326" w:rsidRPr="00846FBB" w:rsidRDefault="004B4326" w:rsidP="004B4326">
            <w:pPr>
              <w:jc w:val="center"/>
              <w:rPr>
                <w:sz w:val="20"/>
                <w:szCs w:val="20"/>
                <w:lang w:val="ro-MD"/>
              </w:rPr>
            </w:pPr>
            <w:r w:rsidRPr="00846FBB">
              <w:rPr>
                <w:sz w:val="20"/>
                <w:szCs w:val="20"/>
                <w:lang w:val="ro-MD"/>
              </w:rPr>
              <w:t>75</w:t>
            </w:r>
          </w:p>
        </w:tc>
        <w:tc>
          <w:tcPr>
            <w:tcW w:w="982" w:type="dxa"/>
          </w:tcPr>
          <w:p w:rsidR="004B4326" w:rsidRPr="00923411" w:rsidRDefault="004B4326" w:rsidP="004B4326">
            <w:pPr>
              <w:jc w:val="center"/>
              <w:rPr>
                <w:sz w:val="20"/>
                <w:szCs w:val="20"/>
                <w:lang w:val="ro-MD"/>
              </w:rPr>
            </w:pPr>
            <w:r>
              <w:rPr>
                <w:sz w:val="20"/>
                <w:szCs w:val="20"/>
                <w:lang w:val="ro-MD"/>
              </w:rPr>
              <w:t>30</w:t>
            </w:r>
          </w:p>
        </w:tc>
        <w:tc>
          <w:tcPr>
            <w:tcW w:w="992" w:type="dxa"/>
          </w:tcPr>
          <w:p w:rsidR="004B4326" w:rsidRPr="00923411" w:rsidRDefault="004B4326" w:rsidP="004B4326">
            <w:pPr>
              <w:jc w:val="center"/>
              <w:rPr>
                <w:sz w:val="20"/>
                <w:szCs w:val="20"/>
                <w:lang w:val="ro-MD"/>
              </w:rPr>
            </w:pPr>
            <w:r>
              <w:rPr>
                <w:sz w:val="20"/>
                <w:szCs w:val="20"/>
                <w:lang w:val="ro-MD"/>
              </w:rPr>
              <w:t>1157,0</w:t>
            </w:r>
          </w:p>
        </w:tc>
        <w:tc>
          <w:tcPr>
            <w:tcW w:w="680" w:type="dxa"/>
          </w:tcPr>
          <w:p w:rsidR="004B4326" w:rsidRDefault="004B4326" w:rsidP="004B4326">
            <w:pPr>
              <w:jc w:val="center"/>
              <w:rPr>
                <w:sz w:val="20"/>
                <w:szCs w:val="20"/>
                <w:lang w:val="ro-MD"/>
              </w:rPr>
            </w:pPr>
          </w:p>
        </w:tc>
        <w:tc>
          <w:tcPr>
            <w:tcW w:w="820" w:type="dxa"/>
          </w:tcPr>
          <w:p w:rsidR="004B4326" w:rsidRPr="00923411" w:rsidRDefault="004B4326" w:rsidP="004B4326">
            <w:pPr>
              <w:jc w:val="center"/>
              <w:rPr>
                <w:sz w:val="20"/>
                <w:szCs w:val="20"/>
                <w:lang w:val="ro-MD"/>
              </w:rPr>
            </w:pPr>
            <w:r>
              <w:rPr>
                <w:sz w:val="20"/>
                <w:szCs w:val="20"/>
                <w:lang w:val="ro-MD"/>
              </w:rPr>
              <w:t>59,8</w:t>
            </w:r>
          </w:p>
        </w:tc>
        <w:tc>
          <w:tcPr>
            <w:tcW w:w="724" w:type="dxa"/>
          </w:tcPr>
          <w:p w:rsidR="004B4326" w:rsidRPr="00923411" w:rsidRDefault="004B4326" w:rsidP="004B4326">
            <w:pPr>
              <w:jc w:val="center"/>
              <w:rPr>
                <w:sz w:val="20"/>
                <w:szCs w:val="20"/>
                <w:lang w:val="ro-MD"/>
              </w:rPr>
            </w:pPr>
          </w:p>
        </w:tc>
        <w:tc>
          <w:tcPr>
            <w:tcW w:w="768" w:type="dxa"/>
          </w:tcPr>
          <w:p w:rsidR="004B4326" w:rsidRPr="00923411" w:rsidRDefault="004B4326" w:rsidP="004B4326">
            <w:pPr>
              <w:jc w:val="center"/>
              <w:rPr>
                <w:sz w:val="20"/>
                <w:szCs w:val="20"/>
                <w:lang w:val="ro-MD"/>
              </w:rPr>
            </w:pPr>
          </w:p>
        </w:tc>
        <w:tc>
          <w:tcPr>
            <w:tcW w:w="761" w:type="dxa"/>
          </w:tcPr>
          <w:p w:rsidR="004B4326" w:rsidRPr="004B4326" w:rsidRDefault="004B4326" w:rsidP="004B4326">
            <w:pPr>
              <w:jc w:val="center"/>
              <w:rPr>
                <w:sz w:val="18"/>
                <w:szCs w:val="18"/>
                <w:lang w:val="ro-MD"/>
              </w:rPr>
            </w:pPr>
            <w:r>
              <w:rPr>
                <w:sz w:val="18"/>
                <w:szCs w:val="18"/>
                <w:lang w:val="ro-MD"/>
              </w:rPr>
              <w:t>485,6</w:t>
            </w:r>
          </w:p>
        </w:tc>
        <w:tc>
          <w:tcPr>
            <w:tcW w:w="960" w:type="dxa"/>
            <w:gridSpan w:val="2"/>
          </w:tcPr>
          <w:p w:rsidR="004B4326" w:rsidRPr="007835E1" w:rsidRDefault="000F4C5D" w:rsidP="000F4C5D">
            <w:pPr>
              <w:jc w:val="center"/>
              <w:rPr>
                <w:sz w:val="20"/>
                <w:szCs w:val="20"/>
                <w:lang w:val="ro-MD"/>
              </w:rPr>
            </w:pPr>
            <w:r>
              <w:rPr>
                <w:sz w:val="20"/>
                <w:szCs w:val="20"/>
                <w:lang w:val="ro-MD"/>
              </w:rPr>
              <w:t>1702,4</w:t>
            </w:r>
          </w:p>
        </w:tc>
      </w:tr>
      <w:tr w:rsidR="004B4326" w:rsidRPr="006316E7" w:rsidTr="000F4C5D">
        <w:trPr>
          <w:trHeight w:val="206"/>
        </w:trPr>
        <w:tc>
          <w:tcPr>
            <w:tcW w:w="441" w:type="dxa"/>
          </w:tcPr>
          <w:p w:rsidR="004B4326" w:rsidRPr="003D5F95" w:rsidRDefault="004B4326" w:rsidP="004B4326">
            <w:pPr>
              <w:jc w:val="center"/>
              <w:rPr>
                <w:sz w:val="20"/>
                <w:szCs w:val="20"/>
                <w:lang w:val="ro-MD"/>
              </w:rPr>
            </w:pPr>
            <w:r w:rsidRPr="003D5F95">
              <w:rPr>
                <w:sz w:val="20"/>
                <w:szCs w:val="20"/>
                <w:lang w:val="ro-MD"/>
              </w:rPr>
              <w:t>42</w:t>
            </w:r>
          </w:p>
        </w:tc>
        <w:tc>
          <w:tcPr>
            <w:tcW w:w="2536" w:type="dxa"/>
            <w:gridSpan w:val="4"/>
            <w:vAlign w:val="bottom"/>
          </w:tcPr>
          <w:p w:rsidR="004B4326" w:rsidRPr="003D5F95" w:rsidRDefault="004B4326" w:rsidP="004B4326">
            <w:pPr>
              <w:rPr>
                <w:sz w:val="20"/>
                <w:szCs w:val="20"/>
              </w:rPr>
            </w:pPr>
            <w:r w:rsidRPr="003D5F95">
              <w:rPr>
                <w:sz w:val="20"/>
                <w:szCs w:val="20"/>
              </w:rPr>
              <w:t>Complexul educațional gimnaziu-grădiniță  Secăreni</w:t>
            </w:r>
          </w:p>
        </w:tc>
        <w:tc>
          <w:tcPr>
            <w:tcW w:w="838" w:type="dxa"/>
          </w:tcPr>
          <w:p w:rsidR="004B4326" w:rsidRPr="00846FBB" w:rsidRDefault="004B4326" w:rsidP="004B4326">
            <w:pPr>
              <w:jc w:val="center"/>
              <w:rPr>
                <w:sz w:val="20"/>
                <w:szCs w:val="20"/>
                <w:lang w:val="ro-MD"/>
              </w:rPr>
            </w:pPr>
            <w:r w:rsidRPr="00846FBB">
              <w:rPr>
                <w:sz w:val="20"/>
                <w:szCs w:val="20"/>
                <w:lang w:val="ro-MD"/>
              </w:rPr>
              <w:t>93</w:t>
            </w:r>
          </w:p>
        </w:tc>
        <w:tc>
          <w:tcPr>
            <w:tcW w:w="982" w:type="dxa"/>
          </w:tcPr>
          <w:p w:rsidR="004B4326" w:rsidRPr="003D5F95" w:rsidRDefault="004B4326" w:rsidP="004B4326">
            <w:pPr>
              <w:jc w:val="center"/>
              <w:rPr>
                <w:sz w:val="20"/>
                <w:szCs w:val="20"/>
                <w:lang w:val="ro-MD"/>
              </w:rPr>
            </w:pPr>
            <w:r>
              <w:rPr>
                <w:sz w:val="20"/>
                <w:szCs w:val="20"/>
                <w:lang w:val="ro-MD"/>
              </w:rPr>
              <w:t>42</w:t>
            </w:r>
          </w:p>
        </w:tc>
        <w:tc>
          <w:tcPr>
            <w:tcW w:w="992" w:type="dxa"/>
          </w:tcPr>
          <w:p w:rsidR="004B4326" w:rsidRPr="003D5F95" w:rsidRDefault="004B4326" w:rsidP="004B4326">
            <w:pPr>
              <w:jc w:val="center"/>
              <w:rPr>
                <w:sz w:val="20"/>
                <w:szCs w:val="20"/>
                <w:lang w:val="ro-MD"/>
              </w:rPr>
            </w:pPr>
            <w:r>
              <w:rPr>
                <w:sz w:val="20"/>
                <w:szCs w:val="20"/>
                <w:lang w:val="ro-MD"/>
              </w:rPr>
              <w:t>1424,4</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51,4</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67,2</w:t>
            </w:r>
          </w:p>
        </w:tc>
        <w:tc>
          <w:tcPr>
            <w:tcW w:w="761" w:type="dxa"/>
          </w:tcPr>
          <w:p w:rsidR="004B4326" w:rsidRPr="004B4326" w:rsidRDefault="000F4C5D" w:rsidP="004B4326">
            <w:pPr>
              <w:jc w:val="center"/>
              <w:rPr>
                <w:sz w:val="18"/>
                <w:szCs w:val="18"/>
                <w:lang w:val="ro-MD"/>
              </w:rPr>
            </w:pPr>
            <w:r>
              <w:rPr>
                <w:sz w:val="18"/>
                <w:szCs w:val="18"/>
                <w:lang w:val="ro-MD"/>
              </w:rPr>
              <w:t>679,6</w:t>
            </w:r>
          </w:p>
        </w:tc>
        <w:tc>
          <w:tcPr>
            <w:tcW w:w="960" w:type="dxa"/>
            <w:gridSpan w:val="2"/>
          </w:tcPr>
          <w:p w:rsidR="004B4326" w:rsidRPr="007835E1" w:rsidRDefault="000F4C5D" w:rsidP="004B4326">
            <w:pPr>
              <w:jc w:val="center"/>
              <w:rPr>
                <w:sz w:val="20"/>
                <w:szCs w:val="20"/>
                <w:lang w:val="ro-MD"/>
              </w:rPr>
            </w:pPr>
            <w:r>
              <w:rPr>
                <w:sz w:val="20"/>
                <w:szCs w:val="20"/>
                <w:lang w:val="ro-MD"/>
              </w:rPr>
              <w:t>2222,6</w:t>
            </w:r>
          </w:p>
        </w:tc>
      </w:tr>
      <w:tr w:rsidR="004B4326" w:rsidRPr="006316E7" w:rsidTr="000F4C5D">
        <w:trPr>
          <w:trHeight w:val="206"/>
        </w:trPr>
        <w:tc>
          <w:tcPr>
            <w:tcW w:w="441" w:type="dxa"/>
          </w:tcPr>
          <w:p w:rsidR="004B4326" w:rsidRPr="003D5F95" w:rsidRDefault="004B4326" w:rsidP="004B4326">
            <w:pPr>
              <w:jc w:val="center"/>
              <w:rPr>
                <w:sz w:val="20"/>
                <w:szCs w:val="20"/>
                <w:lang w:val="ro-MD"/>
              </w:rPr>
            </w:pPr>
            <w:r w:rsidRPr="00B15A27">
              <w:rPr>
                <w:sz w:val="20"/>
                <w:szCs w:val="20"/>
                <w:lang w:val="ro-MD"/>
              </w:rPr>
              <w:t>43</w:t>
            </w:r>
          </w:p>
        </w:tc>
        <w:tc>
          <w:tcPr>
            <w:tcW w:w="2536" w:type="dxa"/>
            <w:gridSpan w:val="4"/>
            <w:vAlign w:val="bottom"/>
          </w:tcPr>
          <w:p w:rsidR="004B4326" w:rsidRPr="003D5F95" w:rsidRDefault="004B4326" w:rsidP="004B4326">
            <w:pPr>
              <w:rPr>
                <w:sz w:val="20"/>
                <w:szCs w:val="20"/>
              </w:rPr>
            </w:pPr>
            <w:r w:rsidRPr="00B15A27">
              <w:rPr>
                <w:sz w:val="20"/>
                <w:szCs w:val="20"/>
              </w:rPr>
              <w:t>Complexul educațional gimnaziu-grădiniță</w:t>
            </w:r>
            <w:r w:rsidRPr="00B15A27">
              <w:rPr>
                <w:bCs/>
                <w:sz w:val="20"/>
                <w:szCs w:val="20"/>
                <w:lang w:val="ro-MD" w:eastAsia="en-US"/>
              </w:rPr>
              <w:t xml:space="preserve">  nr.3 Cărpineni (Topor)</w:t>
            </w:r>
          </w:p>
        </w:tc>
        <w:tc>
          <w:tcPr>
            <w:tcW w:w="838" w:type="dxa"/>
          </w:tcPr>
          <w:p w:rsidR="004B4326" w:rsidRPr="00846FBB" w:rsidRDefault="004B4326" w:rsidP="004B4326">
            <w:pPr>
              <w:jc w:val="center"/>
              <w:rPr>
                <w:sz w:val="20"/>
                <w:szCs w:val="20"/>
                <w:lang w:val="ro-MD"/>
              </w:rPr>
            </w:pPr>
            <w:r w:rsidRPr="00846FBB">
              <w:rPr>
                <w:sz w:val="20"/>
                <w:szCs w:val="20"/>
                <w:lang w:val="ro-MD"/>
              </w:rPr>
              <w:t>83</w:t>
            </w:r>
          </w:p>
        </w:tc>
        <w:tc>
          <w:tcPr>
            <w:tcW w:w="982" w:type="dxa"/>
          </w:tcPr>
          <w:p w:rsidR="004B4326" w:rsidRPr="003D5F95" w:rsidRDefault="004B4326" w:rsidP="004B4326">
            <w:pPr>
              <w:jc w:val="center"/>
              <w:rPr>
                <w:sz w:val="20"/>
                <w:szCs w:val="20"/>
                <w:lang w:val="ro-MD"/>
              </w:rPr>
            </w:pPr>
            <w:r>
              <w:rPr>
                <w:sz w:val="20"/>
                <w:szCs w:val="20"/>
                <w:lang w:val="ro-MD"/>
              </w:rPr>
              <w:t>45</w:t>
            </w:r>
          </w:p>
        </w:tc>
        <w:tc>
          <w:tcPr>
            <w:tcW w:w="992" w:type="dxa"/>
          </w:tcPr>
          <w:p w:rsidR="004B4326" w:rsidRPr="003D5F95" w:rsidRDefault="004B4326" w:rsidP="004B4326">
            <w:pPr>
              <w:jc w:val="center"/>
              <w:rPr>
                <w:sz w:val="20"/>
                <w:szCs w:val="20"/>
                <w:lang w:val="ro-MD"/>
              </w:rPr>
            </w:pPr>
            <w:r>
              <w:rPr>
                <w:sz w:val="20"/>
                <w:szCs w:val="20"/>
                <w:lang w:val="ro-MD"/>
              </w:rPr>
              <w:t>1280,4</w:t>
            </w:r>
          </w:p>
        </w:tc>
        <w:tc>
          <w:tcPr>
            <w:tcW w:w="680" w:type="dxa"/>
          </w:tcPr>
          <w:p w:rsidR="004B4326" w:rsidRDefault="004B4326" w:rsidP="004B4326">
            <w:pPr>
              <w:jc w:val="center"/>
              <w:rPr>
                <w:sz w:val="20"/>
                <w:szCs w:val="20"/>
                <w:lang w:val="ro-MD"/>
              </w:rPr>
            </w:pPr>
          </w:p>
        </w:tc>
        <w:tc>
          <w:tcPr>
            <w:tcW w:w="820" w:type="dxa"/>
          </w:tcPr>
          <w:p w:rsidR="004B4326" w:rsidRPr="003D5F95" w:rsidRDefault="004B4326" w:rsidP="004B4326">
            <w:pPr>
              <w:jc w:val="center"/>
              <w:rPr>
                <w:sz w:val="20"/>
                <w:szCs w:val="20"/>
                <w:lang w:val="ro-MD"/>
              </w:rPr>
            </w:pPr>
            <w:r>
              <w:rPr>
                <w:sz w:val="20"/>
                <w:szCs w:val="20"/>
                <w:lang w:val="ro-MD"/>
              </w:rPr>
              <w:t>91,4</w:t>
            </w:r>
          </w:p>
        </w:tc>
        <w:tc>
          <w:tcPr>
            <w:tcW w:w="724" w:type="dxa"/>
          </w:tcPr>
          <w:p w:rsidR="004B4326" w:rsidRPr="003D5F95" w:rsidRDefault="004B4326" w:rsidP="004B4326">
            <w:pPr>
              <w:jc w:val="center"/>
              <w:rPr>
                <w:sz w:val="20"/>
                <w:szCs w:val="20"/>
                <w:lang w:val="ro-MD"/>
              </w:rPr>
            </w:pPr>
          </w:p>
        </w:tc>
        <w:tc>
          <w:tcPr>
            <w:tcW w:w="768" w:type="dxa"/>
          </w:tcPr>
          <w:p w:rsidR="004B4326" w:rsidRPr="003D5F95" w:rsidRDefault="004B4326" w:rsidP="004B4326">
            <w:pPr>
              <w:jc w:val="center"/>
              <w:rPr>
                <w:sz w:val="20"/>
                <w:szCs w:val="20"/>
                <w:lang w:val="ro-MD"/>
              </w:rPr>
            </w:pPr>
            <w:r>
              <w:rPr>
                <w:sz w:val="20"/>
                <w:szCs w:val="20"/>
                <w:lang w:val="ro-MD"/>
              </w:rPr>
              <w:t>51,4</w:t>
            </w:r>
          </w:p>
        </w:tc>
        <w:tc>
          <w:tcPr>
            <w:tcW w:w="761" w:type="dxa"/>
          </w:tcPr>
          <w:p w:rsidR="004B4326" w:rsidRPr="004B4326" w:rsidRDefault="004B4326" w:rsidP="004B4326">
            <w:pPr>
              <w:jc w:val="center"/>
              <w:rPr>
                <w:sz w:val="18"/>
                <w:szCs w:val="18"/>
                <w:lang w:val="ro-MD"/>
              </w:rPr>
            </w:pPr>
            <w:r>
              <w:rPr>
                <w:sz w:val="18"/>
                <w:szCs w:val="18"/>
                <w:lang w:val="ro-MD"/>
              </w:rPr>
              <w:t>727,7</w:t>
            </w:r>
          </w:p>
        </w:tc>
        <w:tc>
          <w:tcPr>
            <w:tcW w:w="960" w:type="dxa"/>
            <w:gridSpan w:val="2"/>
          </w:tcPr>
          <w:p w:rsidR="004B4326" w:rsidRPr="003D5F95" w:rsidRDefault="000F4C5D" w:rsidP="004B4326">
            <w:pPr>
              <w:rPr>
                <w:sz w:val="20"/>
                <w:szCs w:val="20"/>
                <w:lang w:val="ro-MD"/>
              </w:rPr>
            </w:pPr>
            <w:r>
              <w:rPr>
                <w:sz w:val="20"/>
                <w:szCs w:val="20"/>
                <w:lang w:val="ro-MD"/>
              </w:rPr>
              <w:t>2150,9</w:t>
            </w:r>
          </w:p>
        </w:tc>
      </w:tr>
      <w:tr w:rsidR="004B4326" w:rsidRPr="00B15A27" w:rsidTr="000F4C5D">
        <w:trPr>
          <w:trHeight w:val="206"/>
        </w:trPr>
        <w:tc>
          <w:tcPr>
            <w:tcW w:w="441" w:type="dxa"/>
          </w:tcPr>
          <w:p w:rsidR="004B4326" w:rsidRPr="00B15A27" w:rsidRDefault="004B4326" w:rsidP="004B4326">
            <w:pPr>
              <w:jc w:val="center"/>
              <w:rPr>
                <w:sz w:val="20"/>
                <w:szCs w:val="20"/>
                <w:lang w:val="ro-MD"/>
              </w:rPr>
            </w:pPr>
            <w:r>
              <w:rPr>
                <w:sz w:val="20"/>
                <w:szCs w:val="20"/>
                <w:lang w:val="ro-MD"/>
              </w:rPr>
              <w:t>44</w:t>
            </w:r>
          </w:p>
        </w:tc>
        <w:tc>
          <w:tcPr>
            <w:tcW w:w="2536" w:type="dxa"/>
            <w:gridSpan w:val="4"/>
            <w:vAlign w:val="bottom"/>
          </w:tcPr>
          <w:p w:rsidR="004B4326" w:rsidRPr="00B15A27" w:rsidRDefault="004B4326" w:rsidP="004B4326">
            <w:pPr>
              <w:rPr>
                <w:sz w:val="20"/>
                <w:szCs w:val="20"/>
              </w:rPr>
            </w:pPr>
            <w:r w:rsidRPr="00923411">
              <w:rPr>
                <w:bCs/>
                <w:sz w:val="20"/>
                <w:szCs w:val="20"/>
                <w:lang w:val="ro-MD" w:eastAsia="en-US"/>
              </w:rPr>
              <w:t>Școala primară-grădiniță Horjești</w:t>
            </w:r>
          </w:p>
        </w:tc>
        <w:tc>
          <w:tcPr>
            <w:tcW w:w="838" w:type="dxa"/>
          </w:tcPr>
          <w:p w:rsidR="004B4326" w:rsidRPr="00846FBB" w:rsidRDefault="004B4326" w:rsidP="004B4326">
            <w:pPr>
              <w:jc w:val="center"/>
              <w:rPr>
                <w:sz w:val="20"/>
                <w:szCs w:val="20"/>
                <w:lang w:val="ro-MD"/>
              </w:rPr>
            </w:pPr>
            <w:r w:rsidRPr="00846FBB">
              <w:rPr>
                <w:sz w:val="20"/>
                <w:szCs w:val="20"/>
                <w:lang w:val="ro-MD"/>
              </w:rPr>
              <w:t>50</w:t>
            </w:r>
          </w:p>
        </w:tc>
        <w:tc>
          <w:tcPr>
            <w:tcW w:w="982" w:type="dxa"/>
          </w:tcPr>
          <w:p w:rsidR="004B4326" w:rsidRPr="00B15A27" w:rsidRDefault="004B4326" w:rsidP="004B4326">
            <w:pPr>
              <w:jc w:val="center"/>
              <w:rPr>
                <w:sz w:val="20"/>
                <w:szCs w:val="20"/>
                <w:lang w:val="ro-MD"/>
              </w:rPr>
            </w:pPr>
            <w:r>
              <w:rPr>
                <w:sz w:val="20"/>
                <w:szCs w:val="20"/>
                <w:lang w:val="ro-MD"/>
              </w:rPr>
              <w:t>48</w:t>
            </w:r>
          </w:p>
        </w:tc>
        <w:tc>
          <w:tcPr>
            <w:tcW w:w="992" w:type="dxa"/>
          </w:tcPr>
          <w:p w:rsidR="004B4326" w:rsidRPr="00B15A27" w:rsidRDefault="004B4326" w:rsidP="004B4326">
            <w:pPr>
              <w:jc w:val="center"/>
              <w:rPr>
                <w:sz w:val="20"/>
                <w:szCs w:val="20"/>
                <w:lang w:val="ro-MD"/>
              </w:rPr>
            </w:pPr>
            <w:r>
              <w:rPr>
                <w:sz w:val="20"/>
                <w:szCs w:val="20"/>
                <w:lang w:val="ro-MD"/>
              </w:rPr>
              <w:t>982,9</w:t>
            </w:r>
          </w:p>
        </w:tc>
        <w:tc>
          <w:tcPr>
            <w:tcW w:w="680" w:type="dxa"/>
          </w:tcPr>
          <w:p w:rsidR="004B4326" w:rsidRDefault="004B4326" w:rsidP="004B4326">
            <w:pPr>
              <w:jc w:val="center"/>
              <w:rPr>
                <w:sz w:val="20"/>
                <w:szCs w:val="20"/>
                <w:lang w:val="ro-MD"/>
              </w:rPr>
            </w:pPr>
          </w:p>
        </w:tc>
        <w:tc>
          <w:tcPr>
            <w:tcW w:w="820" w:type="dxa"/>
          </w:tcPr>
          <w:p w:rsidR="004B4326" w:rsidRPr="00B15A27" w:rsidRDefault="004B4326" w:rsidP="004B4326">
            <w:pPr>
              <w:jc w:val="center"/>
              <w:rPr>
                <w:sz w:val="20"/>
                <w:szCs w:val="20"/>
                <w:lang w:val="ro-MD"/>
              </w:rPr>
            </w:pPr>
            <w:r>
              <w:rPr>
                <w:sz w:val="20"/>
                <w:szCs w:val="20"/>
                <w:lang w:val="ro-MD"/>
              </w:rPr>
              <w:t>109,6</w:t>
            </w:r>
          </w:p>
        </w:tc>
        <w:tc>
          <w:tcPr>
            <w:tcW w:w="724" w:type="dxa"/>
          </w:tcPr>
          <w:p w:rsidR="004B4326" w:rsidRPr="00B15A27" w:rsidRDefault="004B4326" w:rsidP="004B4326">
            <w:pPr>
              <w:jc w:val="center"/>
              <w:rPr>
                <w:sz w:val="20"/>
                <w:szCs w:val="20"/>
                <w:lang w:val="ro-MD"/>
              </w:rPr>
            </w:pPr>
          </w:p>
        </w:tc>
        <w:tc>
          <w:tcPr>
            <w:tcW w:w="768" w:type="dxa"/>
          </w:tcPr>
          <w:p w:rsidR="004B4326" w:rsidRPr="00B15A27" w:rsidRDefault="004B4326" w:rsidP="004B4326">
            <w:pPr>
              <w:jc w:val="center"/>
              <w:rPr>
                <w:sz w:val="20"/>
                <w:szCs w:val="20"/>
                <w:lang w:val="ro-MD"/>
              </w:rPr>
            </w:pPr>
            <w:r>
              <w:rPr>
                <w:sz w:val="20"/>
                <w:szCs w:val="20"/>
                <w:lang w:val="ro-MD"/>
              </w:rPr>
              <w:t>35,5</w:t>
            </w:r>
          </w:p>
        </w:tc>
        <w:tc>
          <w:tcPr>
            <w:tcW w:w="761" w:type="dxa"/>
          </w:tcPr>
          <w:p w:rsidR="004B4326" w:rsidRPr="004B4326" w:rsidRDefault="004B4326" w:rsidP="004B4326">
            <w:pPr>
              <w:jc w:val="center"/>
              <w:rPr>
                <w:sz w:val="18"/>
                <w:szCs w:val="18"/>
                <w:lang w:val="ro-MD"/>
              </w:rPr>
            </w:pPr>
            <w:r>
              <w:rPr>
                <w:sz w:val="18"/>
                <w:szCs w:val="18"/>
                <w:lang w:val="ro-MD"/>
              </w:rPr>
              <w:t>775,9</w:t>
            </w:r>
          </w:p>
        </w:tc>
        <w:tc>
          <w:tcPr>
            <w:tcW w:w="960" w:type="dxa"/>
            <w:gridSpan w:val="2"/>
          </w:tcPr>
          <w:p w:rsidR="004B4326" w:rsidRPr="00B15A27" w:rsidRDefault="000F4C5D" w:rsidP="004B4326">
            <w:pPr>
              <w:jc w:val="center"/>
              <w:rPr>
                <w:sz w:val="20"/>
                <w:szCs w:val="20"/>
                <w:lang w:val="ro-MD"/>
              </w:rPr>
            </w:pPr>
            <w:r>
              <w:rPr>
                <w:sz w:val="20"/>
                <w:szCs w:val="20"/>
                <w:lang w:val="ro-MD"/>
              </w:rPr>
              <w:t>1903,9</w:t>
            </w:r>
          </w:p>
        </w:tc>
      </w:tr>
      <w:tr w:rsidR="004B4326" w:rsidRPr="00923411" w:rsidTr="000F4C5D">
        <w:trPr>
          <w:trHeight w:val="206"/>
        </w:trPr>
        <w:tc>
          <w:tcPr>
            <w:tcW w:w="441" w:type="dxa"/>
          </w:tcPr>
          <w:p w:rsidR="004B4326" w:rsidRPr="00923411" w:rsidRDefault="004B4326" w:rsidP="004B4326">
            <w:pPr>
              <w:jc w:val="center"/>
              <w:rPr>
                <w:sz w:val="20"/>
                <w:szCs w:val="20"/>
                <w:lang w:val="ro-MD"/>
              </w:rPr>
            </w:pPr>
            <w:r>
              <w:rPr>
                <w:sz w:val="20"/>
                <w:szCs w:val="20"/>
                <w:lang w:val="ro-MD"/>
              </w:rPr>
              <w:t>45</w:t>
            </w:r>
          </w:p>
        </w:tc>
        <w:tc>
          <w:tcPr>
            <w:tcW w:w="2536" w:type="dxa"/>
            <w:gridSpan w:val="4"/>
            <w:vAlign w:val="bottom"/>
          </w:tcPr>
          <w:p w:rsidR="004B4326" w:rsidRPr="00923411" w:rsidRDefault="004B4326" w:rsidP="004B4326">
            <w:pPr>
              <w:rPr>
                <w:bCs/>
                <w:sz w:val="20"/>
                <w:szCs w:val="20"/>
                <w:lang w:val="ro-MD" w:eastAsia="en-US"/>
              </w:rPr>
            </w:pPr>
            <w:r w:rsidRPr="002D3073">
              <w:rPr>
                <w:bCs/>
                <w:sz w:val="20"/>
                <w:szCs w:val="20"/>
                <w:lang w:val="ro-MD" w:eastAsia="en-US"/>
              </w:rPr>
              <w:t>Scoala primară-grădiniţă Şipoteni</w:t>
            </w:r>
          </w:p>
        </w:tc>
        <w:tc>
          <w:tcPr>
            <w:tcW w:w="838" w:type="dxa"/>
          </w:tcPr>
          <w:p w:rsidR="004B4326" w:rsidRPr="00846FBB" w:rsidRDefault="004B4326" w:rsidP="004B4326">
            <w:pPr>
              <w:jc w:val="center"/>
              <w:rPr>
                <w:sz w:val="20"/>
                <w:szCs w:val="20"/>
                <w:lang w:val="ro-MD"/>
              </w:rPr>
            </w:pPr>
            <w:r w:rsidRPr="00846FBB">
              <w:rPr>
                <w:sz w:val="20"/>
                <w:szCs w:val="20"/>
                <w:lang w:val="ro-MD"/>
              </w:rPr>
              <w:t>23</w:t>
            </w:r>
          </w:p>
        </w:tc>
        <w:tc>
          <w:tcPr>
            <w:tcW w:w="982" w:type="dxa"/>
          </w:tcPr>
          <w:p w:rsidR="004B4326" w:rsidRPr="00923411" w:rsidRDefault="004B4326" w:rsidP="004B4326">
            <w:pPr>
              <w:jc w:val="center"/>
              <w:rPr>
                <w:sz w:val="20"/>
                <w:szCs w:val="20"/>
                <w:lang w:val="ro-MD"/>
              </w:rPr>
            </w:pPr>
            <w:r>
              <w:rPr>
                <w:sz w:val="20"/>
                <w:szCs w:val="20"/>
                <w:lang w:val="ro-MD"/>
              </w:rPr>
              <w:t>38</w:t>
            </w:r>
          </w:p>
        </w:tc>
        <w:tc>
          <w:tcPr>
            <w:tcW w:w="992" w:type="dxa"/>
          </w:tcPr>
          <w:p w:rsidR="004B4326" w:rsidRPr="00923411" w:rsidRDefault="004B4326" w:rsidP="004B4326">
            <w:pPr>
              <w:jc w:val="center"/>
              <w:rPr>
                <w:sz w:val="20"/>
                <w:szCs w:val="20"/>
                <w:lang w:val="ro-MD"/>
              </w:rPr>
            </w:pPr>
            <w:r>
              <w:rPr>
                <w:sz w:val="20"/>
                <w:szCs w:val="20"/>
                <w:lang w:val="ro-MD"/>
              </w:rPr>
              <w:t>499,6</w:t>
            </w:r>
          </w:p>
        </w:tc>
        <w:tc>
          <w:tcPr>
            <w:tcW w:w="680" w:type="dxa"/>
          </w:tcPr>
          <w:p w:rsidR="004B4326" w:rsidRDefault="004B4326" w:rsidP="004B4326">
            <w:pPr>
              <w:jc w:val="center"/>
              <w:rPr>
                <w:sz w:val="20"/>
                <w:szCs w:val="20"/>
                <w:lang w:val="ro-MD"/>
              </w:rPr>
            </w:pPr>
          </w:p>
        </w:tc>
        <w:tc>
          <w:tcPr>
            <w:tcW w:w="820" w:type="dxa"/>
          </w:tcPr>
          <w:p w:rsidR="004B4326" w:rsidRPr="00923411" w:rsidRDefault="004B4326" w:rsidP="004B4326">
            <w:pPr>
              <w:jc w:val="center"/>
              <w:rPr>
                <w:sz w:val="20"/>
                <w:szCs w:val="20"/>
                <w:lang w:val="ro-MD"/>
              </w:rPr>
            </w:pPr>
            <w:r>
              <w:rPr>
                <w:sz w:val="20"/>
                <w:szCs w:val="20"/>
                <w:lang w:val="ro-MD"/>
              </w:rPr>
              <w:t>49,8</w:t>
            </w:r>
          </w:p>
        </w:tc>
        <w:tc>
          <w:tcPr>
            <w:tcW w:w="724" w:type="dxa"/>
          </w:tcPr>
          <w:p w:rsidR="004B4326" w:rsidRPr="00923411" w:rsidRDefault="004B4326" w:rsidP="004B4326">
            <w:pPr>
              <w:jc w:val="center"/>
              <w:rPr>
                <w:sz w:val="20"/>
                <w:szCs w:val="20"/>
                <w:lang w:val="ro-MD"/>
              </w:rPr>
            </w:pPr>
          </w:p>
        </w:tc>
        <w:tc>
          <w:tcPr>
            <w:tcW w:w="768" w:type="dxa"/>
          </w:tcPr>
          <w:p w:rsidR="004B4326" w:rsidRPr="00923411" w:rsidRDefault="004B4326" w:rsidP="004B4326">
            <w:pPr>
              <w:jc w:val="center"/>
              <w:rPr>
                <w:sz w:val="20"/>
                <w:szCs w:val="20"/>
                <w:lang w:val="ro-MD"/>
              </w:rPr>
            </w:pPr>
          </w:p>
        </w:tc>
        <w:tc>
          <w:tcPr>
            <w:tcW w:w="761" w:type="dxa"/>
          </w:tcPr>
          <w:p w:rsidR="004B4326" w:rsidRPr="004B4326" w:rsidRDefault="004B4326" w:rsidP="004B4326">
            <w:pPr>
              <w:jc w:val="center"/>
              <w:rPr>
                <w:sz w:val="18"/>
                <w:szCs w:val="18"/>
                <w:lang w:val="ro-MD"/>
              </w:rPr>
            </w:pPr>
            <w:r>
              <w:rPr>
                <w:sz w:val="18"/>
                <w:szCs w:val="18"/>
                <w:lang w:val="ro-MD"/>
              </w:rPr>
              <w:t>614,5</w:t>
            </w:r>
          </w:p>
        </w:tc>
        <w:tc>
          <w:tcPr>
            <w:tcW w:w="960" w:type="dxa"/>
            <w:gridSpan w:val="2"/>
          </w:tcPr>
          <w:p w:rsidR="004B4326" w:rsidRPr="00923411" w:rsidRDefault="000F4C5D" w:rsidP="004B4326">
            <w:pPr>
              <w:jc w:val="center"/>
              <w:rPr>
                <w:sz w:val="20"/>
                <w:szCs w:val="20"/>
                <w:lang w:val="ro-MD"/>
              </w:rPr>
            </w:pPr>
            <w:r>
              <w:rPr>
                <w:sz w:val="20"/>
                <w:szCs w:val="20"/>
                <w:lang w:val="ro-MD"/>
              </w:rPr>
              <w:t>1163,9</w:t>
            </w:r>
          </w:p>
        </w:tc>
      </w:tr>
      <w:tr w:rsidR="004B4326" w:rsidRPr="006316E7" w:rsidTr="000F4C5D">
        <w:trPr>
          <w:trHeight w:val="206"/>
        </w:trPr>
        <w:tc>
          <w:tcPr>
            <w:tcW w:w="441" w:type="dxa"/>
          </w:tcPr>
          <w:p w:rsidR="004B4326" w:rsidRPr="002D3073" w:rsidRDefault="004B4326" w:rsidP="004B4326">
            <w:pPr>
              <w:jc w:val="center"/>
              <w:rPr>
                <w:sz w:val="20"/>
                <w:szCs w:val="20"/>
                <w:lang w:val="ro-MD"/>
              </w:rPr>
            </w:pPr>
            <w:r w:rsidRPr="00846FBB">
              <w:rPr>
                <w:sz w:val="20"/>
                <w:szCs w:val="20"/>
                <w:lang w:val="ro-MD"/>
              </w:rPr>
              <w:t>46</w:t>
            </w:r>
          </w:p>
        </w:tc>
        <w:tc>
          <w:tcPr>
            <w:tcW w:w="2536" w:type="dxa"/>
            <w:gridSpan w:val="4"/>
            <w:vAlign w:val="bottom"/>
          </w:tcPr>
          <w:p w:rsidR="004B4326" w:rsidRPr="0069028B" w:rsidRDefault="004B4326" w:rsidP="004B4326">
            <w:pPr>
              <w:rPr>
                <w:bCs/>
                <w:sz w:val="20"/>
                <w:szCs w:val="20"/>
                <w:lang w:val="ro-MD" w:eastAsia="en-US"/>
              </w:rPr>
            </w:pPr>
            <w:r w:rsidRPr="0069028B">
              <w:rPr>
                <w:bCs/>
                <w:sz w:val="20"/>
                <w:szCs w:val="20"/>
                <w:lang w:val="ro-MD" w:eastAsia="en-US"/>
              </w:rPr>
              <w:t>Scoala primară Fîrlădeni</w:t>
            </w:r>
          </w:p>
        </w:tc>
        <w:tc>
          <w:tcPr>
            <w:tcW w:w="838" w:type="dxa"/>
          </w:tcPr>
          <w:p w:rsidR="004B4326" w:rsidRPr="0069028B" w:rsidRDefault="00403839" w:rsidP="004B4326">
            <w:pPr>
              <w:jc w:val="center"/>
              <w:rPr>
                <w:sz w:val="20"/>
                <w:szCs w:val="20"/>
                <w:lang w:val="ro-MD"/>
              </w:rPr>
            </w:pPr>
            <w:r>
              <w:rPr>
                <w:sz w:val="20"/>
                <w:szCs w:val="20"/>
                <w:lang w:val="ro-MD"/>
              </w:rPr>
              <w:t>15</w:t>
            </w:r>
          </w:p>
        </w:tc>
        <w:tc>
          <w:tcPr>
            <w:tcW w:w="982" w:type="dxa"/>
          </w:tcPr>
          <w:p w:rsidR="004B4326" w:rsidRPr="0069028B" w:rsidRDefault="004B4326" w:rsidP="004B4326">
            <w:pPr>
              <w:jc w:val="center"/>
              <w:rPr>
                <w:sz w:val="20"/>
                <w:szCs w:val="20"/>
                <w:lang w:val="ro-MD"/>
              </w:rPr>
            </w:pPr>
          </w:p>
        </w:tc>
        <w:tc>
          <w:tcPr>
            <w:tcW w:w="992" w:type="dxa"/>
          </w:tcPr>
          <w:p w:rsidR="004B4326" w:rsidRPr="0069028B" w:rsidRDefault="004B4326" w:rsidP="004B4326">
            <w:pPr>
              <w:jc w:val="center"/>
              <w:rPr>
                <w:sz w:val="20"/>
                <w:szCs w:val="20"/>
                <w:lang w:val="ro-MD"/>
              </w:rPr>
            </w:pPr>
            <w:r w:rsidRPr="0069028B">
              <w:rPr>
                <w:sz w:val="20"/>
                <w:szCs w:val="20"/>
                <w:lang w:val="ro-MD"/>
              </w:rPr>
              <w:t>173,9</w:t>
            </w:r>
          </w:p>
        </w:tc>
        <w:tc>
          <w:tcPr>
            <w:tcW w:w="680" w:type="dxa"/>
          </w:tcPr>
          <w:p w:rsidR="004B4326" w:rsidRPr="0069028B" w:rsidRDefault="004B4326" w:rsidP="004B4326">
            <w:pPr>
              <w:jc w:val="center"/>
              <w:rPr>
                <w:sz w:val="20"/>
                <w:szCs w:val="20"/>
                <w:lang w:val="ro-MD"/>
              </w:rPr>
            </w:pPr>
            <w:r w:rsidRPr="0069028B">
              <w:rPr>
                <w:sz w:val="16"/>
                <w:szCs w:val="16"/>
                <w:lang w:val="ro-MD"/>
              </w:rPr>
              <w:t>+151,8</w:t>
            </w:r>
          </w:p>
        </w:tc>
        <w:tc>
          <w:tcPr>
            <w:tcW w:w="820" w:type="dxa"/>
          </w:tcPr>
          <w:p w:rsidR="004B4326" w:rsidRPr="0069028B" w:rsidRDefault="004B4326" w:rsidP="004B4326">
            <w:pPr>
              <w:jc w:val="center"/>
              <w:rPr>
                <w:sz w:val="20"/>
                <w:szCs w:val="20"/>
                <w:lang w:val="ro-MD"/>
              </w:rPr>
            </w:pPr>
            <w:r w:rsidRPr="0069028B">
              <w:rPr>
                <w:sz w:val="20"/>
                <w:szCs w:val="20"/>
                <w:lang w:val="ro-MD"/>
              </w:rPr>
              <w:t>33,2</w:t>
            </w:r>
          </w:p>
        </w:tc>
        <w:tc>
          <w:tcPr>
            <w:tcW w:w="724" w:type="dxa"/>
          </w:tcPr>
          <w:p w:rsidR="004B4326" w:rsidRPr="0069028B" w:rsidRDefault="004B4326" w:rsidP="004B4326">
            <w:pPr>
              <w:jc w:val="center"/>
              <w:rPr>
                <w:sz w:val="20"/>
                <w:szCs w:val="20"/>
                <w:lang w:val="ro-MD"/>
              </w:rPr>
            </w:pPr>
          </w:p>
        </w:tc>
        <w:tc>
          <w:tcPr>
            <w:tcW w:w="768" w:type="dxa"/>
          </w:tcPr>
          <w:p w:rsidR="004B4326" w:rsidRPr="0069028B" w:rsidRDefault="004B4326" w:rsidP="004B4326">
            <w:pPr>
              <w:rPr>
                <w:sz w:val="20"/>
                <w:szCs w:val="20"/>
                <w:lang w:val="ro-MD"/>
              </w:rPr>
            </w:pPr>
          </w:p>
        </w:tc>
        <w:tc>
          <w:tcPr>
            <w:tcW w:w="761" w:type="dxa"/>
          </w:tcPr>
          <w:p w:rsidR="004B4326" w:rsidRPr="0069028B" w:rsidRDefault="004B4326" w:rsidP="004B4326">
            <w:pPr>
              <w:jc w:val="center"/>
              <w:rPr>
                <w:sz w:val="18"/>
                <w:szCs w:val="18"/>
                <w:lang w:val="ro-MD"/>
              </w:rPr>
            </w:pPr>
          </w:p>
        </w:tc>
        <w:tc>
          <w:tcPr>
            <w:tcW w:w="960" w:type="dxa"/>
            <w:gridSpan w:val="2"/>
          </w:tcPr>
          <w:p w:rsidR="004B4326" w:rsidRPr="0069028B" w:rsidRDefault="004B4326" w:rsidP="000F4C5D">
            <w:pPr>
              <w:jc w:val="center"/>
              <w:rPr>
                <w:sz w:val="20"/>
                <w:szCs w:val="20"/>
                <w:lang w:val="ro-MD"/>
              </w:rPr>
            </w:pPr>
            <w:r w:rsidRPr="0069028B">
              <w:rPr>
                <w:sz w:val="20"/>
                <w:szCs w:val="20"/>
                <w:lang w:val="ro-MD"/>
              </w:rPr>
              <w:t>358,</w:t>
            </w:r>
            <w:r w:rsidR="000F4C5D" w:rsidRPr="0069028B">
              <w:rPr>
                <w:sz w:val="20"/>
                <w:szCs w:val="20"/>
                <w:lang w:val="ro-MD"/>
              </w:rPr>
              <w:t>9</w:t>
            </w:r>
          </w:p>
        </w:tc>
      </w:tr>
      <w:tr w:rsidR="004B4326" w:rsidRPr="006316E7" w:rsidTr="000F4C5D">
        <w:trPr>
          <w:trHeight w:val="206"/>
        </w:trPr>
        <w:tc>
          <w:tcPr>
            <w:tcW w:w="441" w:type="dxa"/>
          </w:tcPr>
          <w:p w:rsidR="004B4326" w:rsidRPr="00846FBB" w:rsidRDefault="004B4326" w:rsidP="004B4326">
            <w:pPr>
              <w:jc w:val="center"/>
              <w:rPr>
                <w:sz w:val="20"/>
                <w:szCs w:val="20"/>
                <w:lang w:val="ro-MD"/>
              </w:rPr>
            </w:pPr>
          </w:p>
        </w:tc>
        <w:tc>
          <w:tcPr>
            <w:tcW w:w="2536" w:type="dxa"/>
            <w:gridSpan w:val="4"/>
          </w:tcPr>
          <w:p w:rsidR="004B4326" w:rsidRPr="0069028B" w:rsidRDefault="004B4326" w:rsidP="004B4326">
            <w:pPr>
              <w:rPr>
                <w:bCs/>
                <w:sz w:val="20"/>
                <w:szCs w:val="20"/>
                <w:lang w:val="ro-MD" w:eastAsia="en-US"/>
              </w:rPr>
            </w:pPr>
            <w:r w:rsidRPr="0069028B">
              <w:rPr>
                <w:b/>
                <w:bCs/>
                <w:sz w:val="20"/>
                <w:szCs w:val="20"/>
                <w:lang w:val="ro-MD" w:eastAsia="en-US"/>
              </w:rPr>
              <w:t xml:space="preserve">Total </w:t>
            </w:r>
          </w:p>
        </w:tc>
        <w:tc>
          <w:tcPr>
            <w:tcW w:w="838" w:type="dxa"/>
          </w:tcPr>
          <w:p w:rsidR="004B4326" w:rsidRPr="0069028B" w:rsidRDefault="004B4326" w:rsidP="004B4326">
            <w:pPr>
              <w:jc w:val="center"/>
              <w:rPr>
                <w:sz w:val="20"/>
                <w:szCs w:val="20"/>
                <w:lang w:val="ro-MD"/>
              </w:rPr>
            </w:pPr>
            <w:r w:rsidRPr="0069028B">
              <w:rPr>
                <w:b/>
                <w:sz w:val="18"/>
                <w:szCs w:val="18"/>
                <w:lang w:val="ro-MD"/>
              </w:rPr>
              <w:t>9698</w:t>
            </w:r>
          </w:p>
        </w:tc>
        <w:tc>
          <w:tcPr>
            <w:tcW w:w="982" w:type="dxa"/>
          </w:tcPr>
          <w:p w:rsidR="004B4326" w:rsidRPr="0069028B" w:rsidRDefault="004B4326" w:rsidP="004B4326">
            <w:pPr>
              <w:jc w:val="center"/>
              <w:rPr>
                <w:sz w:val="20"/>
                <w:szCs w:val="20"/>
                <w:lang w:val="ro-MD"/>
              </w:rPr>
            </w:pPr>
            <w:r w:rsidRPr="0069028B">
              <w:rPr>
                <w:b/>
                <w:sz w:val="18"/>
                <w:szCs w:val="18"/>
                <w:lang w:val="ro-MD"/>
              </w:rPr>
              <w:t>333</w:t>
            </w:r>
          </w:p>
        </w:tc>
        <w:tc>
          <w:tcPr>
            <w:tcW w:w="992" w:type="dxa"/>
          </w:tcPr>
          <w:p w:rsidR="004B4326" w:rsidRPr="0069028B" w:rsidRDefault="004B4326" w:rsidP="004B4326">
            <w:pPr>
              <w:jc w:val="center"/>
              <w:rPr>
                <w:sz w:val="20"/>
                <w:szCs w:val="20"/>
                <w:lang w:val="ro-MD"/>
              </w:rPr>
            </w:pPr>
            <w:r w:rsidRPr="0069028B">
              <w:rPr>
                <w:b/>
                <w:sz w:val="18"/>
                <w:szCs w:val="18"/>
                <w:lang w:val="ro-MD"/>
              </w:rPr>
              <w:t>120329,6</w:t>
            </w:r>
          </w:p>
        </w:tc>
        <w:tc>
          <w:tcPr>
            <w:tcW w:w="680" w:type="dxa"/>
          </w:tcPr>
          <w:p w:rsidR="004B4326" w:rsidRPr="0069028B" w:rsidRDefault="004B4326" w:rsidP="004B4326">
            <w:pPr>
              <w:rPr>
                <w:sz w:val="16"/>
                <w:szCs w:val="16"/>
                <w:lang w:val="ro-MD"/>
              </w:rPr>
            </w:pPr>
          </w:p>
        </w:tc>
        <w:tc>
          <w:tcPr>
            <w:tcW w:w="820" w:type="dxa"/>
          </w:tcPr>
          <w:p w:rsidR="004B4326" w:rsidRPr="0069028B" w:rsidRDefault="004B4326" w:rsidP="004B4326">
            <w:pPr>
              <w:jc w:val="center"/>
              <w:rPr>
                <w:sz w:val="20"/>
                <w:szCs w:val="20"/>
                <w:lang w:val="ro-MD"/>
              </w:rPr>
            </w:pPr>
            <w:r w:rsidRPr="0069028B">
              <w:rPr>
                <w:b/>
                <w:sz w:val="18"/>
                <w:szCs w:val="18"/>
                <w:lang w:val="ro-MD"/>
              </w:rPr>
              <w:t>7365,8</w:t>
            </w:r>
          </w:p>
        </w:tc>
        <w:tc>
          <w:tcPr>
            <w:tcW w:w="724" w:type="dxa"/>
          </w:tcPr>
          <w:p w:rsidR="004B4326" w:rsidRPr="0069028B" w:rsidRDefault="004B4326" w:rsidP="004B4326">
            <w:pPr>
              <w:jc w:val="center"/>
              <w:rPr>
                <w:sz w:val="20"/>
                <w:szCs w:val="20"/>
                <w:lang w:val="ro-MD"/>
              </w:rPr>
            </w:pPr>
            <w:r w:rsidRPr="0069028B">
              <w:rPr>
                <w:b/>
                <w:sz w:val="18"/>
                <w:szCs w:val="18"/>
                <w:lang w:val="ro-MD"/>
              </w:rPr>
              <w:t>-</w:t>
            </w:r>
          </w:p>
        </w:tc>
        <w:tc>
          <w:tcPr>
            <w:tcW w:w="768" w:type="dxa"/>
          </w:tcPr>
          <w:p w:rsidR="004B4326" w:rsidRPr="0069028B" w:rsidRDefault="004B4326" w:rsidP="004B4326">
            <w:pPr>
              <w:rPr>
                <w:sz w:val="20"/>
                <w:szCs w:val="20"/>
                <w:lang w:val="ro-MD"/>
              </w:rPr>
            </w:pPr>
            <w:r w:rsidRPr="0069028B">
              <w:rPr>
                <w:b/>
                <w:sz w:val="18"/>
                <w:szCs w:val="18"/>
                <w:lang w:val="ro-MD"/>
              </w:rPr>
              <w:t>2522,7</w:t>
            </w:r>
          </w:p>
        </w:tc>
        <w:tc>
          <w:tcPr>
            <w:tcW w:w="761" w:type="dxa"/>
          </w:tcPr>
          <w:p w:rsidR="004B4326" w:rsidRPr="0069028B" w:rsidRDefault="000F4C5D" w:rsidP="004B4326">
            <w:pPr>
              <w:jc w:val="center"/>
              <w:rPr>
                <w:sz w:val="18"/>
                <w:szCs w:val="18"/>
                <w:lang w:val="ro-MD"/>
              </w:rPr>
            </w:pPr>
            <w:r w:rsidRPr="0069028B">
              <w:rPr>
                <w:b/>
                <w:sz w:val="18"/>
                <w:szCs w:val="18"/>
                <w:lang w:val="ro-MD"/>
              </w:rPr>
              <w:t>5386,7</w:t>
            </w:r>
          </w:p>
        </w:tc>
        <w:tc>
          <w:tcPr>
            <w:tcW w:w="960" w:type="dxa"/>
            <w:gridSpan w:val="2"/>
          </w:tcPr>
          <w:p w:rsidR="004B4326" w:rsidRPr="0069028B" w:rsidRDefault="0069028B" w:rsidP="004B4326">
            <w:pPr>
              <w:jc w:val="center"/>
              <w:rPr>
                <w:sz w:val="20"/>
                <w:szCs w:val="20"/>
                <w:lang w:val="ro-MD"/>
              </w:rPr>
            </w:pPr>
            <w:r w:rsidRPr="0069028B">
              <w:rPr>
                <w:b/>
                <w:sz w:val="18"/>
                <w:szCs w:val="18"/>
                <w:lang w:val="ro-MD"/>
              </w:rPr>
              <w:t>135604,8</w:t>
            </w: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Direcția Învățămînt</w:t>
            </w:r>
          </w:p>
        </w:tc>
        <w:tc>
          <w:tcPr>
            <w:tcW w:w="838" w:type="dxa"/>
          </w:tcPr>
          <w:p w:rsidR="004B4326" w:rsidRPr="0069028B" w:rsidRDefault="004B4326" w:rsidP="004B4326">
            <w:pPr>
              <w:jc w:val="center"/>
              <w:rPr>
                <w:b/>
                <w:sz w:val="18"/>
                <w:szCs w:val="18"/>
                <w:lang w:val="ro-MD"/>
              </w:rPr>
            </w:pPr>
          </w:p>
        </w:tc>
        <w:tc>
          <w:tcPr>
            <w:tcW w:w="982" w:type="dxa"/>
          </w:tcPr>
          <w:p w:rsidR="004B4326" w:rsidRPr="0069028B" w:rsidRDefault="004B4326" w:rsidP="004B4326">
            <w:pPr>
              <w:jc w:val="center"/>
              <w:rPr>
                <w:b/>
                <w:sz w:val="18"/>
                <w:szCs w:val="18"/>
                <w:lang w:val="ro-MD"/>
              </w:rPr>
            </w:pPr>
          </w:p>
        </w:tc>
        <w:tc>
          <w:tcPr>
            <w:tcW w:w="992" w:type="dxa"/>
          </w:tcPr>
          <w:p w:rsidR="004B4326" w:rsidRPr="0069028B" w:rsidRDefault="004B4326" w:rsidP="004B4326">
            <w:pPr>
              <w:jc w:val="center"/>
              <w:rPr>
                <w:b/>
                <w:sz w:val="18"/>
                <w:szCs w:val="18"/>
                <w:lang w:val="ro-MD"/>
              </w:rPr>
            </w:pPr>
            <w:r w:rsidRPr="0069028B">
              <w:rPr>
                <w:b/>
                <w:sz w:val="20"/>
                <w:szCs w:val="20"/>
                <w:lang w:val="ro-MD"/>
              </w:rPr>
              <w:t>5768,2</w:t>
            </w:r>
          </w:p>
        </w:tc>
        <w:tc>
          <w:tcPr>
            <w:tcW w:w="680" w:type="dxa"/>
          </w:tcPr>
          <w:p w:rsidR="004B4326" w:rsidRPr="0069028B" w:rsidRDefault="004B4326" w:rsidP="004B4326">
            <w:pPr>
              <w:jc w:val="center"/>
              <w:rPr>
                <w:b/>
                <w:sz w:val="18"/>
                <w:szCs w:val="18"/>
                <w:lang w:val="ro-MD"/>
              </w:rPr>
            </w:pPr>
          </w:p>
        </w:tc>
        <w:tc>
          <w:tcPr>
            <w:tcW w:w="820" w:type="dxa"/>
          </w:tcPr>
          <w:p w:rsidR="004B4326" w:rsidRPr="0069028B" w:rsidRDefault="004B4326" w:rsidP="004B4326">
            <w:pPr>
              <w:jc w:val="center"/>
              <w:rPr>
                <w:b/>
                <w:sz w:val="18"/>
                <w:szCs w:val="18"/>
                <w:lang w:val="ro-MD"/>
              </w:rPr>
            </w:pPr>
            <w:r w:rsidRPr="0069028B">
              <w:rPr>
                <w:b/>
                <w:sz w:val="20"/>
                <w:szCs w:val="20"/>
                <w:lang w:val="ro-MD"/>
              </w:rPr>
              <w:t>35,7</w:t>
            </w:r>
          </w:p>
        </w:tc>
        <w:tc>
          <w:tcPr>
            <w:tcW w:w="724" w:type="dxa"/>
          </w:tcPr>
          <w:p w:rsidR="004B4326" w:rsidRPr="0069028B" w:rsidRDefault="004B4326" w:rsidP="004B4326">
            <w:pPr>
              <w:jc w:val="center"/>
              <w:rPr>
                <w:b/>
                <w:sz w:val="18"/>
                <w:szCs w:val="18"/>
                <w:lang w:val="ro-MD"/>
              </w:rPr>
            </w:pPr>
            <w:r w:rsidRPr="0069028B">
              <w:rPr>
                <w:b/>
                <w:sz w:val="20"/>
                <w:szCs w:val="20"/>
                <w:lang w:val="ro-MD"/>
              </w:rPr>
              <w:t>75,5</w:t>
            </w:r>
          </w:p>
        </w:tc>
        <w:tc>
          <w:tcPr>
            <w:tcW w:w="768" w:type="dxa"/>
          </w:tcPr>
          <w:p w:rsidR="004B4326" w:rsidRPr="0069028B" w:rsidRDefault="004B4326" w:rsidP="004B4326">
            <w:pPr>
              <w:jc w:val="center"/>
              <w:rPr>
                <w:b/>
                <w:sz w:val="18"/>
                <w:szCs w:val="18"/>
                <w:lang w:val="ro-MD"/>
              </w:rPr>
            </w:pPr>
            <w:r w:rsidRPr="0069028B">
              <w:rPr>
                <w:b/>
                <w:sz w:val="20"/>
                <w:szCs w:val="20"/>
                <w:lang w:val="ro-MD"/>
              </w:rPr>
              <w:t>117,3</w:t>
            </w:r>
          </w:p>
        </w:tc>
        <w:tc>
          <w:tcPr>
            <w:tcW w:w="761" w:type="dxa"/>
          </w:tcPr>
          <w:p w:rsidR="004B4326" w:rsidRPr="0069028B" w:rsidRDefault="004B4326" w:rsidP="004B4326">
            <w:pPr>
              <w:jc w:val="center"/>
              <w:rPr>
                <w:b/>
                <w:sz w:val="18"/>
                <w:szCs w:val="18"/>
                <w:lang w:val="ro-MD"/>
              </w:rPr>
            </w:pPr>
          </w:p>
        </w:tc>
        <w:tc>
          <w:tcPr>
            <w:tcW w:w="960" w:type="dxa"/>
            <w:gridSpan w:val="2"/>
          </w:tcPr>
          <w:p w:rsidR="004B4326" w:rsidRPr="0069028B" w:rsidRDefault="0069028B" w:rsidP="004B4326">
            <w:pPr>
              <w:jc w:val="center"/>
              <w:rPr>
                <w:b/>
                <w:sz w:val="18"/>
                <w:szCs w:val="18"/>
                <w:lang w:val="ro-MD"/>
              </w:rPr>
            </w:pPr>
            <w:r w:rsidRPr="0069028B">
              <w:rPr>
                <w:b/>
                <w:sz w:val="20"/>
                <w:szCs w:val="20"/>
                <w:lang w:val="ro-MD"/>
              </w:rPr>
              <w:t>5996,7</w:t>
            </w: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 xml:space="preserve">Direcția Învățămînt </w:t>
            </w:r>
          </w:p>
          <w:p w:rsidR="004B4326" w:rsidRPr="0069028B" w:rsidRDefault="004B4326" w:rsidP="004B4326">
            <w:pPr>
              <w:rPr>
                <w:b/>
                <w:bCs/>
                <w:sz w:val="20"/>
                <w:szCs w:val="20"/>
                <w:lang w:val="ro-MD" w:eastAsia="en-US"/>
              </w:rPr>
            </w:pPr>
            <w:r w:rsidRPr="0069028B">
              <w:rPr>
                <w:b/>
                <w:bCs/>
                <w:sz w:val="20"/>
                <w:szCs w:val="20"/>
                <w:lang w:val="ro-MD" w:eastAsia="en-US"/>
              </w:rPr>
              <w:t xml:space="preserve"> ( cadrelor didactice în primii trei ani de activitate pedagogică, conform art.134 alin.7 din Codul Educației  nr.152 din 17.07.2014)</w:t>
            </w:r>
          </w:p>
        </w:tc>
        <w:tc>
          <w:tcPr>
            <w:tcW w:w="838" w:type="dxa"/>
          </w:tcPr>
          <w:p w:rsidR="004B4326" w:rsidRPr="0069028B" w:rsidRDefault="004B4326" w:rsidP="004B4326">
            <w:pPr>
              <w:jc w:val="center"/>
              <w:rPr>
                <w:b/>
                <w:sz w:val="20"/>
                <w:szCs w:val="20"/>
                <w:lang w:val="ro-MD"/>
              </w:rPr>
            </w:pPr>
          </w:p>
        </w:tc>
        <w:tc>
          <w:tcPr>
            <w:tcW w:w="982" w:type="dxa"/>
          </w:tcPr>
          <w:p w:rsidR="004B4326" w:rsidRPr="0069028B" w:rsidRDefault="004B4326" w:rsidP="004B4326">
            <w:pPr>
              <w:jc w:val="center"/>
              <w:rPr>
                <w:b/>
                <w:sz w:val="20"/>
                <w:szCs w:val="20"/>
                <w:lang w:val="ro-MD"/>
              </w:rPr>
            </w:pPr>
          </w:p>
        </w:tc>
        <w:tc>
          <w:tcPr>
            <w:tcW w:w="992" w:type="dxa"/>
          </w:tcPr>
          <w:p w:rsidR="004B4326" w:rsidRPr="0069028B" w:rsidRDefault="004B4326" w:rsidP="004B4326">
            <w:pPr>
              <w:jc w:val="center"/>
              <w:rPr>
                <w:b/>
                <w:sz w:val="20"/>
                <w:szCs w:val="20"/>
                <w:lang w:val="ro-MD"/>
              </w:rPr>
            </w:pPr>
          </w:p>
        </w:tc>
        <w:tc>
          <w:tcPr>
            <w:tcW w:w="680" w:type="dxa"/>
          </w:tcPr>
          <w:p w:rsidR="004B4326" w:rsidRPr="0069028B" w:rsidRDefault="004B4326" w:rsidP="004B4326">
            <w:pPr>
              <w:jc w:val="center"/>
              <w:rPr>
                <w:b/>
                <w:sz w:val="20"/>
                <w:szCs w:val="20"/>
                <w:lang w:val="ro-MD"/>
              </w:rPr>
            </w:pPr>
          </w:p>
        </w:tc>
        <w:tc>
          <w:tcPr>
            <w:tcW w:w="820" w:type="dxa"/>
          </w:tcPr>
          <w:p w:rsidR="004B4326" w:rsidRPr="0069028B" w:rsidRDefault="004B4326" w:rsidP="004B4326">
            <w:pPr>
              <w:jc w:val="center"/>
              <w:rPr>
                <w:b/>
                <w:sz w:val="20"/>
                <w:szCs w:val="20"/>
                <w:lang w:val="ro-MD"/>
              </w:rPr>
            </w:pPr>
          </w:p>
        </w:tc>
        <w:tc>
          <w:tcPr>
            <w:tcW w:w="724" w:type="dxa"/>
          </w:tcPr>
          <w:p w:rsidR="004B4326" w:rsidRPr="0069028B" w:rsidRDefault="004B4326" w:rsidP="004B4326">
            <w:pPr>
              <w:jc w:val="center"/>
              <w:rPr>
                <w:b/>
                <w:sz w:val="20"/>
                <w:szCs w:val="20"/>
                <w:lang w:val="ro-MD"/>
              </w:rPr>
            </w:pPr>
          </w:p>
        </w:tc>
        <w:tc>
          <w:tcPr>
            <w:tcW w:w="768" w:type="dxa"/>
          </w:tcPr>
          <w:p w:rsidR="004B4326" w:rsidRPr="0069028B" w:rsidRDefault="004B4326" w:rsidP="004B4326">
            <w:pPr>
              <w:jc w:val="center"/>
              <w:rPr>
                <w:b/>
                <w:sz w:val="20"/>
                <w:szCs w:val="20"/>
                <w:lang w:val="ro-MD"/>
              </w:rPr>
            </w:pPr>
          </w:p>
        </w:tc>
        <w:tc>
          <w:tcPr>
            <w:tcW w:w="761" w:type="dxa"/>
          </w:tcPr>
          <w:p w:rsidR="004B4326" w:rsidRPr="0069028B" w:rsidRDefault="004B4326" w:rsidP="004B4326">
            <w:pPr>
              <w:jc w:val="center"/>
              <w:rPr>
                <w:b/>
                <w:sz w:val="20"/>
                <w:szCs w:val="20"/>
                <w:lang w:val="ro-MD"/>
              </w:rPr>
            </w:pPr>
          </w:p>
        </w:tc>
        <w:tc>
          <w:tcPr>
            <w:tcW w:w="960" w:type="dxa"/>
            <w:gridSpan w:val="2"/>
          </w:tcPr>
          <w:p w:rsidR="004B4326" w:rsidRPr="0069028B" w:rsidRDefault="004B4326" w:rsidP="004B4326">
            <w:pPr>
              <w:jc w:val="center"/>
              <w:rPr>
                <w:b/>
                <w:sz w:val="20"/>
                <w:szCs w:val="20"/>
                <w:lang w:val="ro-MD"/>
              </w:rPr>
            </w:pPr>
          </w:p>
        </w:tc>
      </w:tr>
      <w:tr w:rsidR="004B4326" w:rsidRPr="006316E7" w:rsidTr="000F4C5D">
        <w:trPr>
          <w:trHeight w:val="233"/>
        </w:trPr>
        <w:tc>
          <w:tcPr>
            <w:tcW w:w="441" w:type="dxa"/>
          </w:tcPr>
          <w:p w:rsidR="004B4326" w:rsidRPr="006316E7" w:rsidRDefault="004B4326" w:rsidP="004B4326">
            <w:pPr>
              <w:rPr>
                <w:b/>
                <w:color w:val="FF0000"/>
                <w:sz w:val="20"/>
                <w:szCs w:val="20"/>
                <w:lang w:val="ro-MD"/>
              </w:rPr>
            </w:pPr>
          </w:p>
        </w:tc>
        <w:tc>
          <w:tcPr>
            <w:tcW w:w="2536" w:type="dxa"/>
            <w:gridSpan w:val="4"/>
          </w:tcPr>
          <w:p w:rsidR="004B4326" w:rsidRPr="0069028B" w:rsidRDefault="004B4326" w:rsidP="004B4326">
            <w:pPr>
              <w:rPr>
                <w:b/>
                <w:bCs/>
                <w:sz w:val="20"/>
                <w:szCs w:val="20"/>
                <w:lang w:val="ro-MD" w:eastAsia="en-US"/>
              </w:rPr>
            </w:pPr>
            <w:r w:rsidRPr="0069028B">
              <w:rPr>
                <w:b/>
                <w:bCs/>
                <w:sz w:val="20"/>
                <w:szCs w:val="20"/>
                <w:lang w:val="ro-MD" w:eastAsia="en-US"/>
              </w:rPr>
              <w:t>Total general</w:t>
            </w:r>
          </w:p>
        </w:tc>
        <w:tc>
          <w:tcPr>
            <w:tcW w:w="838" w:type="dxa"/>
          </w:tcPr>
          <w:p w:rsidR="004B4326" w:rsidRPr="0069028B" w:rsidRDefault="004B4326" w:rsidP="004B4326">
            <w:pPr>
              <w:jc w:val="center"/>
              <w:rPr>
                <w:b/>
                <w:sz w:val="20"/>
                <w:szCs w:val="20"/>
                <w:u w:val="single"/>
                <w:lang w:val="ro-MD"/>
              </w:rPr>
            </w:pPr>
            <w:r w:rsidRPr="0069028B">
              <w:rPr>
                <w:b/>
                <w:sz w:val="20"/>
                <w:szCs w:val="20"/>
                <w:lang w:val="ro-MD"/>
              </w:rPr>
              <w:t>9698</w:t>
            </w:r>
          </w:p>
        </w:tc>
        <w:tc>
          <w:tcPr>
            <w:tcW w:w="982" w:type="dxa"/>
          </w:tcPr>
          <w:p w:rsidR="004B4326" w:rsidRPr="0069028B" w:rsidRDefault="004B4326" w:rsidP="004B4326">
            <w:pPr>
              <w:jc w:val="center"/>
              <w:rPr>
                <w:b/>
                <w:sz w:val="20"/>
                <w:szCs w:val="20"/>
                <w:lang w:val="ro-MD"/>
              </w:rPr>
            </w:pPr>
            <w:r w:rsidRPr="0069028B">
              <w:rPr>
                <w:b/>
                <w:sz w:val="20"/>
                <w:szCs w:val="20"/>
                <w:lang w:val="ro-MD"/>
              </w:rPr>
              <w:t>333</w:t>
            </w:r>
          </w:p>
        </w:tc>
        <w:tc>
          <w:tcPr>
            <w:tcW w:w="992" w:type="dxa"/>
          </w:tcPr>
          <w:p w:rsidR="004B4326" w:rsidRPr="0069028B" w:rsidRDefault="004B4326" w:rsidP="004B4326">
            <w:pPr>
              <w:jc w:val="center"/>
              <w:rPr>
                <w:b/>
                <w:sz w:val="20"/>
                <w:szCs w:val="20"/>
                <w:lang w:val="ro-MD"/>
              </w:rPr>
            </w:pPr>
            <w:r w:rsidRPr="0069028B">
              <w:rPr>
                <w:b/>
                <w:sz w:val="20"/>
                <w:szCs w:val="20"/>
                <w:lang w:val="ro-MD"/>
              </w:rPr>
              <w:t>126097,8</w:t>
            </w:r>
          </w:p>
        </w:tc>
        <w:tc>
          <w:tcPr>
            <w:tcW w:w="680" w:type="dxa"/>
          </w:tcPr>
          <w:p w:rsidR="004B4326" w:rsidRPr="0069028B" w:rsidRDefault="004B4326" w:rsidP="004B4326">
            <w:pPr>
              <w:jc w:val="center"/>
              <w:rPr>
                <w:b/>
                <w:sz w:val="20"/>
                <w:szCs w:val="20"/>
                <w:lang w:val="ro-MD"/>
              </w:rPr>
            </w:pPr>
            <w:r w:rsidRPr="0069028B">
              <w:rPr>
                <w:b/>
                <w:sz w:val="20"/>
                <w:szCs w:val="20"/>
                <w:lang w:val="ro-MD"/>
              </w:rPr>
              <w:t>-</w:t>
            </w:r>
          </w:p>
        </w:tc>
        <w:tc>
          <w:tcPr>
            <w:tcW w:w="820" w:type="dxa"/>
          </w:tcPr>
          <w:p w:rsidR="004B4326" w:rsidRPr="0069028B" w:rsidRDefault="004B4326" w:rsidP="004B4326">
            <w:pPr>
              <w:jc w:val="center"/>
              <w:rPr>
                <w:b/>
                <w:sz w:val="20"/>
                <w:szCs w:val="20"/>
                <w:lang w:val="ro-MD"/>
              </w:rPr>
            </w:pPr>
            <w:r w:rsidRPr="0069028B">
              <w:rPr>
                <w:b/>
                <w:sz w:val="20"/>
                <w:szCs w:val="20"/>
                <w:lang w:val="ro-MD"/>
              </w:rPr>
              <w:t>7401,5</w:t>
            </w:r>
          </w:p>
        </w:tc>
        <w:tc>
          <w:tcPr>
            <w:tcW w:w="724" w:type="dxa"/>
          </w:tcPr>
          <w:p w:rsidR="004B4326" w:rsidRPr="0069028B" w:rsidRDefault="004B4326" w:rsidP="004B4326">
            <w:pPr>
              <w:jc w:val="center"/>
              <w:rPr>
                <w:b/>
                <w:sz w:val="20"/>
                <w:szCs w:val="20"/>
                <w:lang w:val="ro-MD"/>
              </w:rPr>
            </w:pPr>
            <w:r w:rsidRPr="0069028B">
              <w:rPr>
                <w:b/>
                <w:sz w:val="20"/>
                <w:szCs w:val="20"/>
                <w:lang w:val="ro-MD"/>
              </w:rPr>
              <w:t>75,5</w:t>
            </w:r>
          </w:p>
        </w:tc>
        <w:tc>
          <w:tcPr>
            <w:tcW w:w="768" w:type="dxa"/>
          </w:tcPr>
          <w:p w:rsidR="004B4326" w:rsidRPr="0069028B" w:rsidRDefault="004B4326" w:rsidP="004B4326">
            <w:pPr>
              <w:jc w:val="center"/>
              <w:rPr>
                <w:b/>
                <w:sz w:val="20"/>
                <w:szCs w:val="20"/>
                <w:lang w:val="ro-MD"/>
              </w:rPr>
            </w:pPr>
            <w:r w:rsidRPr="0069028B">
              <w:rPr>
                <w:b/>
                <w:sz w:val="20"/>
                <w:szCs w:val="20"/>
                <w:lang w:val="ro-MD"/>
              </w:rPr>
              <w:t>2640,0</w:t>
            </w:r>
          </w:p>
        </w:tc>
        <w:tc>
          <w:tcPr>
            <w:tcW w:w="761" w:type="dxa"/>
          </w:tcPr>
          <w:p w:rsidR="004B4326" w:rsidRPr="0069028B" w:rsidRDefault="000F4C5D" w:rsidP="004B4326">
            <w:pPr>
              <w:jc w:val="center"/>
              <w:rPr>
                <w:b/>
                <w:sz w:val="18"/>
                <w:szCs w:val="18"/>
                <w:lang w:val="ro-MD"/>
              </w:rPr>
            </w:pPr>
            <w:r w:rsidRPr="0069028B">
              <w:rPr>
                <w:b/>
                <w:sz w:val="18"/>
                <w:szCs w:val="18"/>
                <w:lang w:val="ro-MD"/>
              </w:rPr>
              <w:t>5386,7</w:t>
            </w:r>
          </w:p>
        </w:tc>
        <w:tc>
          <w:tcPr>
            <w:tcW w:w="960" w:type="dxa"/>
            <w:gridSpan w:val="2"/>
          </w:tcPr>
          <w:p w:rsidR="004B4326" w:rsidRPr="0069028B" w:rsidRDefault="0069028B" w:rsidP="0069028B">
            <w:pPr>
              <w:jc w:val="center"/>
              <w:rPr>
                <w:b/>
                <w:sz w:val="18"/>
                <w:szCs w:val="18"/>
                <w:lang w:val="ro-MD"/>
              </w:rPr>
            </w:pPr>
            <w:r w:rsidRPr="0069028B">
              <w:rPr>
                <w:b/>
                <w:sz w:val="18"/>
                <w:szCs w:val="18"/>
                <w:lang w:val="ro-MD"/>
              </w:rPr>
              <w:t>141601,5</w:t>
            </w:r>
          </w:p>
        </w:tc>
      </w:tr>
      <w:tr w:rsidR="004B4326" w:rsidRPr="00FE769F" w:rsidTr="000F4C5D">
        <w:trPr>
          <w:trHeight w:val="233"/>
        </w:trPr>
        <w:tc>
          <w:tcPr>
            <w:tcW w:w="441" w:type="dxa"/>
            <w:tcBorders>
              <w:left w:val="nil"/>
              <w:bottom w:val="nil"/>
              <w:right w:val="nil"/>
            </w:tcBorders>
          </w:tcPr>
          <w:p w:rsidR="004B4326" w:rsidRPr="006316E7" w:rsidRDefault="004B4326" w:rsidP="004B4326">
            <w:pPr>
              <w:rPr>
                <w:b/>
                <w:color w:val="FF0000"/>
                <w:sz w:val="20"/>
                <w:szCs w:val="20"/>
                <w:lang w:val="ro-MD"/>
              </w:rPr>
            </w:pPr>
          </w:p>
        </w:tc>
        <w:tc>
          <w:tcPr>
            <w:tcW w:w="2536" w:type="dxa"/>
            <w:gridSpan w:val="4"/>
            <w:tcBorders>
              <w:left w:val="nil"/>
              <w:bottom w:val="nil"/>
              <w:right w:val="nil"/>
            </w:tcBorders>
          </w:tcPr>
          <w:p w:rsidR="004B4326" w:rsidRPr="0069028B" w:rsidRDefault="004B4326" w:rsidP="004B4326">
            <w:pPr>
              <w:rPr>
                <w:b/>
                <w:bCs/>
                <w:sz w:val="20"/>
                <w:szCs w:val="20"/>
                <w:lang w:val="ro-MD" w:eastAsia="en-US"/>
              </w:rPr>
            </w:pPr>
          </w:p>
        </w:tc>
        <w:tc>
          <w:tcPr>
            <w:tcW w:w="838" w:type="dxa"/>
            <w:tcBorders>
              <w:left w:val="nil"/>
              <w:bottom w:val="nil"/>
              <w:right w:val="nil"/>
            </w:tcBorders>
          </w:tcPr>
          <w:p w:rsidR="004B4326" w:rsidRPr="0069028B" w:rsidRDefault="004B4326" w:rsidP="004B4326">
            <w:pPr>
              <w:jc w:val="center"/>
              <w:rPr>
                <w:b/>
                <w:sz w:val="20"/>
                <w:szCs w:val="20"/>
                <w:lang w:val="ro-MD"/>
              </w:rPr>
            </w:pPr>
          </w:p>
        </w:tc>
        <w:tc>
          <w:tcPr>
            <w:tcW w:w="982" w:type="dxa"/>
            <w:tcBorders>
              <w:left w:val="nil"/>
              <w:bottom w:val="nil"/>
              <w:right w:val="nil"/>
            </w:tcBorders>
          </w:tcPr>
          <w:p w:rsidR="004B4326" w:rsidRPr="0069028B" w:rsidRDefault="004B4326" w:rsidP="004B4326">
            <w:pPr>
              <w:jc w:val="center"/>
              <w:rPr>
                <w:b/>
                <w:sz w:val="20"/>
                <w:szCs w:val="20"/>
                <w:lang w:val="ro-MD"/>
              </w:rPr>
            </w:pPr>
          </w:p>
        </w:tc>
        <w:tc>
          <w:tcPr>
            <w:tcW w:w="992" w:type="dxa"/>
            <w:tcBorders>
              <w:left w:val="nil"/>
              <w:bottom w:val="nil"/>
              <w:right w:val="nil"/>
            </w:tcBorders>
          </w:tcPr>
          <w:p w:rsidR="004B4326" w:rsidRPr="0069028B" w:rsidRDefault="004B4326" w:rsidP="004B4326">
            <w:pPr>
              <w:jc w:val="center"/>
              <w:rPr>
                <w:b/>
                <w:sz w:val="20"/>
                <w:szCs w:val="20"/>
                <w:lang w:val="ro-MD"/>
              </w:rPr>
            </w:pPr>
          </w:p>
        </w:tc>
        <w:tc>
          <w:tcPr>
            <w:tcW w:w="680" w:type="dxa"/>
            <w:tcBorders>
              <w:left w:val="nil"/>
              <w:bottom w:val="nil"/>
              <w:right w:val="nil"/>
            </w:tcBorders>
          </w:tcPr>
          <w:p w:rsidR="004B4326" w:rsidRPr="0069028B" w:rsidRDefault="004B4326" w:rsidP="004B4326">
            <w:pPr>
              <w:jc w:val="center"/>
              <w:rPr>
                <w:b/>
                <w:sz w:val="20"/>
                <w:szCs w:val="20"/>
                <w:lang w:val="ro-MD"/>
              </w:rPr>
            </w:pPr>
          </w:p>
        </w:tc>
        <w:tc>
          <w:tcPr>
            <w:tcW w:w="820" w:type="dxa"/>
            <w:tcBorders>
              <w:left w:val="nil"/>
              <w:bottom w:val="nil"/>
              <w:right w:val="nil"/>
            </w:tcBorders>
          </w:tcPr>
          <w:p w:rsidR="004B4326" w:rsidRPr="0069028B" w:rsidRDefault="004B4326" w:rsidP="004B4326">
            <w:pPr>
              <w:jc w:val="center"/>
              <w:rPr>
                <w:b/>
                <w:sz w:val="20"/>
                <w:szCs w:val="20"/>
                <w:lang w:val="ro-MD"/>
              </w:rPr>
            </w:pPr>
          </w:p>
        </w:tc>
        <w:tc>
          <w:tcPr>
            <w:tcW w:w="724" w:type="dxa"/>
          </w:tcPr>
          <w:p w:rsidR="004B4326" w:rsidRPr="0069028B" w:rsidRDefault="004B4326" w:rsidP="004B4326">
            <w:pPr>
              <w:jc w:val="center"/>
              <w:rPr>
                <w:b/>
                <w:sz w:val="20"/>
                <w:szCs w:val="20"/>
                <w:lang w:val="ro-MD"/>
              </w:rPr>
            </w:pPr>
          </w:p>
        </w:tc>
        <w:tc>
          <w:tcPr>
            <w:tcW w:w="768" w:type="dxa"/>
          </w:tcPr>
          <w:p w:rsidR="004B4326" w:rsidRPr="0069028B" w:rsidRDefault="004B4326" w:rsidP="004B4326">
            <w:pPr>
              <w:jc w:val="center"/>
              <w:rPr>
                <w:b/>
                <w:sz w:val="20"/>
                <w:szCs w:val="20"/>
                <w:lang w:val="ro-MD"/>
              </w:rPr>
            </w:pPr>
          </w:p>
        </w:tc>
        <w:tc>
          <w:tcPr>
            <w:tcW w:w="761" w:type="dxa"/>
          </w:tcPr>
          <w:p w:rsidR="004B4326" w:rsidRPr="0069028B" w:rsidRDefault="004B4326" w:rsidP="004B4326">
            <w:pPr>
              <w:jc w:val="center"/>
              <w:rPr>
                <w:b/>
                <w:sz w:val="20"/>
                <w:szCs w:val="20"/>
                <w:lang w:val="ro-MD"/>
              </w:rPr>
            </w:pPr>
          </w:p>
        </w:tc>
        <w:tc>
          <w:tcPr>
            <w:tcW w:w="960" w:type="dxa"/>
            <w:gridSpan w:val="2"/>
          </w:tcPr>
          <w:p w:rsidR="004B4326" w:rsidRPr="0069028B" w:rsidRDefault="004B4326" w:rsidP="004B4326">
            <w:pPr>
              <w:jc w:val="center"/>
              <w:rPr>
                <w:b/>
                <w:sz w:val="20"/>
                <w:szCs w:val="20"/>
                <w:lang w:val="ro-MD"/>
              </w:rPr>
            </w:pPr>
          </w:p>
        </w:tc>
      </w:tr>
      <w:tr w:rsidR="004B4326" w:rsidRPr="006316E7" w:rsidTr="000F4C5D">
        <w:trPr>
          <w:gridAfter w:val="1"/>
          <w:wAfter w:w="45" w:type="dxa"/>
          <w:trHeight w:val="206"/>
        </w:trPr>
        <w:tc>
          <w:tcPr>
            <w:tcW w:w="631" w:type="dxa"/>
            <w:gridSpan w:val="2"/>
            <w:tcBorders>
              <w:left w:val="nil"/>
              <w:bottom w:val="nil"/>
              <w:right w:val="nil"/>
            </w:tcBorders>
          </w:tcPr>
          <w:p w:rsidR="004B4326" w:rsidRPr="006316E7" w:rsidRDefault="004B4326" w:rsidP="004B4326">
            <w:pPr>
              <w:rPr>
                <w:b/>
                <w:color w:val="FF0000"/>
                <w:sz w:val="20"/>
                <w:szCs w:val="20"/>
                <w:lang w:val="ro-MD"/>
              </w:rPr>
            </w:pPr>
          </w:p>
        </w:tc>
        <w:tc>
          <w:tcPr>
            <w:tcW w:w="1115" w:type="dxa"/>
            <w:tcBorders>
              <w:left w:val="nil"/>
              <w:bottom w:val="nil"/>
              <w:right w:val="nil"/>
            </w:tcBorders>
          </w:tcPr>
          <w:p w:rsidR="004B4326" w:rsidRPr="006316E7" w:rsidRDefault="004B4326" w:rsidP="004B4326">
            <w:pPr>
              <w:rPr>
                <w:b/>
                <w:color w:val="FF0000"/>
                <w:sz w:val="20"/>
                <w:szCs w:val="20"/>
                <w:lang w:val="ro-MD"/>
              </w:rPr>
            </w:pPr>
          </w:p>
        </w:tc>
        <w:tc>
          <w:tcPr>
            <w:tcW w:w="709" w:type="dxa"/>
            <w:tcBorders>
              <w:left w:val="nil"/>
              <w:bottom w:val="nil"/>
              <w:right w:val="nil"/>
            </w:tcBorders>
          </w:tcPr>
          <w:p w:rsidR="004B4326" w:rsidRPr="006316E7" w:rsidRDefault="004B4326" w:rsidP="004B4326">
            <w:pPr>
              <w:rPr>
                <w:b/>
                <w:color w:val="FF0000"/>
                <w:sz w:val="20"/>
                <w:szCs w:val="20"/>
                <w:lang w:val="ro-MD"/>
              </w:rPr>
            </w:pPr>
          </w:p>
        </w:tc>
        <w:tc>
          <w:tcPr>
            <w:tcW w:w="1360" w:type="dxa"/>
            <w:gridSpan w:val="2"/>
            <w:tcBorders>
              <w:left w:val="nil"/>
              <w:bottom w:val="nil"/>
              <w:right w:val="nil"/>
            </w:tcBorders>
          </w:tcPr>
          <w:p w:rsidR="004B4326" w:rsidRPr="006316E7" w:rsidRDefault="004B4326" w:rsidP="004B4326">
            <w:pPr>
              <w:rPr>
                <w:b/>
                <w:color w:val="FF0000"/>
                <w:sz w:val="18"/>
                <w:szCs w:val="18"/>
                <w:lang w:val="ro-MD"/>
              </w:rPr>
            </w:pPr>
          </w:p>
        </w:tc>
        <w:tc>
          <w:tcPr>
            <w:tcW w:w="982" w:type="dxa"/>
            <w:tcBorders>
              <w:left w:val="nil"/>
              <w:bottom w:val="nil"/>
              <w:right w:val="nil"/>
            </w:tcBorders>
          </w:tcPr>
          <w:p w:rsidR="004B4326" w:rsidRPr="006316E7" w:rsidRDefault="004B4326" w:rsidP="004B4326">
            <w:pPr>
              <w:rPr>
                <w:b/>
                <w:color w:val="FF0000"/>
                <w:sz w:val="18"/>
                <w:szCs w:val="18"/>
                <w:lang w:val="ro-MD"/>
              </w:rPr>
            </w:pPr>
          </w:p>
        </w:tc>
        <w:tc>
          <w:tcPr>
            <w:tcW w:w="992" w:type="dxa"/>
            <w:tcBorders>
              <w:left w:val="nil"/>
              <w:bottom w:val="nil"/>
              <w:right w:val="nil"/>
            </w:tcBorders>
          </w:tcPr>
          <w:p w:rsidR="004B4326" w:rsidRPr="006316E7" w:rsidRDefault="004B4326" w:rsidP="004B4326">
            <w:pPr>
              <w:rPr>
                <w:b/>
                <w:color w:val="FF0000"/>
                <w:sz w:val="18"/>
                <w:szCs w:val="18"/>
                <w:lang w:val="ro-MD"/>
              </w:rPr>
            </w:pPr>
          </w:p>
        </w:tc>
        <w:tc>
          <w:tcPr>
            <w:tcW w:w="4668" w:type="dxa"/>
            <w:gridSpan w:val="6"/>
            <w:tcBorders>
              <w:left w:val="nil"/>
              <w:bottom w:val="nil"/>
              <w:right w:val="nil"/>
            </w:tcBorders>
          </w:tcPr>
          <w:p w:rsidR="004B4326" w:rsidRPr="006316E7" w:rsidRDefault="004B4326" w:rsidP="004B4326">
            <w:pPr>
              <w:rPr>
                <w:b/>
                <w:color w:val="FF0000"/>
                <w:sz w:val="18"/>
                <w:szCs w:val="18"/>
                <w:lang w:val="ro-MD"/>
              </w:rPr>
            </w:pPr>
          </w:p>
        </w:tc>
      </w:tr>
    </w:tbl>
    <w:p w:rsidR="000D376A" w:rsidRPr="007663AB" w:rsidRDefault="000D376A" w:rsidP="000D376A">
      <w:pPr>
        <w:rPr>
          <w:b/>
          <w:color w:val="FF0000"/>
          <w:sz w:val="22"/>
          <w:szCs w:val="22"/>
        </w:rPr>
      </w:pPr>
    </w:p>
    <w:p w:rsidR="000D376A" w:rsidRPr="006316E7" w:rsidRDefault="000D376A" w:rsidP="000D376A">
      <w:pPr>
        <w:rPr>
          <w:b/>
          <w:color w:val="FF0000"/>
          <w:sz w:val="22"/>
          <w:szCs w:val="22"/>
          <w:lang w:val="ro-MD"/>
        </w:rPr>
      </w:pPr>
    </w:p>
    <w:p w:rsidR="000D376A" w:rsidRDefault="000D376A" w:rsidP="000D376A">
      <w:pPr>
        <w:rPr>
          <w:b/>
          <w:lang w:val="ro-MD"/>
        </w:rPr>
      </w:pPr>
      <w:r w:rsidRPr="00197D78">
        <w:rPr>
          <w:b/>
          <w:lang w:val="ro-MD"/>
        </w:rPr>
        <w:t xml:space="preserve">Secretarul Consiliului Raional Hincesti                              </w:t>
      </w:r>
      <w:r w:rsidR="009E3236">
        <w:rPr>
          <w:b/>
          <w:lang w:val="ro-MD"/>
        </w:rPr>
        <w:t xml:space="preserve">             </w:t>
      </w:r>
      <w:r>
        <w:rPr>
          <w:b/>
          <w:lang w:val="ro-MD"/>
        </w:rPr>
        <w:t>Elena MORARU TOMA</w:t>
      </w:r>
    </w:p>
    <w:p w:rsidR="000D376A" w:rsidRDefault="000D376A" w:rsidP="000D376A">
      <w:pPr>
        <w:rPr>
          <w:sz w:val="20"/>
          <w:szCs w:val="20"/>
          <w:lang w:val="ro-MD"/>
        </w:rPr>
      </w:pPr>
    </w:p>
    <w:p w:rsidR="000D376A" w:rsidRPr="006316E7" w:rsidRDefault="000D376A" w:rsidP="000D376A">
      <w:pPr>
        <w:ind w:left="6372"/>
        <w:rPr>
          <w:color w:val="FF0000"/>
          <w:lang w:val="ro-MD"/>
        </w:rPr>
      </w:pPr>
      <w:r w:rsidRPr="006316E7">
        <w:rPr>
          <w:color w:val="FF0000"/>
          <w:lang w:val="ro-MD"/>
        </w:rPr>
        <w:t xml:space="preserve">      </w:t>
      </w:r>
    </w:p>
    <w:p w:rsidR="000D376A" w:rsidRDefault="000D376A">
      <w:pPr>
        <w:rPr>
          <w:lang w:val="ro-MD"/>
        </w:rPr>
      </w:pPr>
    </w:p>
    <w:p w:rsidR="000D376A" w:rsidRDefault="000D376A">
      <w:pPr>
        <w:rPr>
          <w:lang w:val="ro-MD"/>
        </w:rPr>
      </w:pPr>
    </w:p>
    <w:p w:rsidR="000D376A" w:rsidRPr="00AD2729" w:rsidRDefault="000D376A">
      <w:pPr>
        <w:rPr>
          <w:lang w:val="ro-MD"/>
        </w:rPr>
      </w:pPr>
    </w:p>
    <w:sectPr w:rsidR="000D376A" w:rsidRPr="00AD2729" w:rsidSect="004F66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34D65"/>
    <w:multiLevelType w:val="hybridMultilevel"/>
    <w:tmpl w:val="7D745AE8"/>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17628B"/>
    <w:multiLevelType w:val="hybridMultilevel"/>
    <w:tmpl w:val="13F63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DF53A51"/>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8"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 w15:restartNumberingAfterBreak="0">
    <w:nsid w:val="6B1F588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1" w15:restartNumberingAfterBreak="0">
    <w:nsid w:val="6B9332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88277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num w:numId="1">
    <w:abstractNumId w:val="0"/>
  </w:num>
  <w:num w:numId="2">
    <w:abstractNumId w:val="3"/>
  </w:num>
  <w:num w:numId="3">
    <w:abstractNumId w:val="1"/>
  </w:num>
  <w:num w:numId="4">
    <w:abstractNumId w:val="6"/>
  </w:num>
  <w:num w:numId="5">
    <w:abstractNumId w:val="5"/>
  </w:num>
  <w:num w:numId="6">
    <w:abstractNumId w:val="8"/>
  </w:num>
  <w:num w:numId="7">
    <w:abstractNumId w:val="9"/>
  </w:num>
  <w:num w:numId="8">
    <w:abstractNumId w:val="4"/>
  </w:num>
  <w:num w:numId="9">
    <w:abstractNumId w:val="2"/>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8"/>
    <w:rsid w:val="00001602"/>
    <w:rsid w:val="00067777"/>
    <w:rsid w:val="000D376A"/>
    <w:rsid w:val="000F4C5D"/>
    <w:rsid w:val="00103340"/>
    <w:rsid w:val="001D3384"/>
    <w:rsid w:val="00214765"/>
    <w:rsid w:val="00222A99"/>
    <w:rsid w:val="002874FB"/>
    <w:rsid w:val="002B5A52"/>
    <w:rsid w:val="002D2002"/>
    <w:rsid w:val="002E60E9"/>
    <w:rsid w:val="002F01E8"/>
    <w:rsid w:val="0031060F"/>
    <w:rsid w:val="003F1885"/>
    <w:rsid w:val="003F3B39"/>
    <w:rsid w:val="00403839"/>
    <w:rsid w:val="00487402"/>
    <w:rsid w:val="004B4326"/>
    <w:rsid w:val="004B7FB2"/>
    <w:rsid w:val="004D53B2"/>
    <w:rsid w:val="004F66CF"/>
    <w:rsid w:val="00514C2D"/>
    <w:rsid w:val="00562F10"/>
    <w:rsid w:val="005E0708"/>
    <w:rsid w:val="00610896"/>
    <w:rsid w:val="0065783E"/>
    <w:rsid w:val="00676AD7"/>
    <w:rsid w:val="0069028B"/>
    <w:rsid w:val="006C1D6C"/>
    <w:rsid w:val="006E209D"/>
    <w:rsid w:val="00725AC1"/>
    <w:rsid w:val="007A4358"/>
    <w:rsid w:val="007A50CA"/>
    <w:rsid w:val="007D3DF7"/>
    <w:rsid w:val="00831EFC"/>
    <w:rsid w:val="008325D7"/>
    <w:rsid w:val="0089299E"/>
    <w:rsid w:val="008A2EC2"/>
    <w:rsid w:val="008B3E8B"/>
    <w:rsid w:val="00963980"/>
    <w:rsid w:val="009A3A4D"/>
    <w:rsid w:val="009E3236"/>
    <w:rsid w:val="00A6717D"/>
    <w:rsid w:val="00AD2729"/>
    <w:rsid w:val="00AF79AF"/>
    <w:rsid w:val="00B94F16"/>
    <w:rsid w:val="00BC2D38"/>
    <w:rsid w:val="00BC5BF4"/>
    <w:rsid w:val="00BE0A4E"/>
    <w:rsid w:val="00BF07A8"/>
    <w:rsid w:val="00BF3A18"/>
    <w:rsid w:val="00CA1E6E"/>
    <w:rsid w:val="00CB436F"/>
    <w:rsid w:val="00CD1AF4"/>
    <w:rsid w:val="00D715BD"/>
    <w:rsid w:val="00D77C75"/>
    <w:rsid w:val="00DA0C99"/>
    <w:rsid w:val="00DB0A61"/>
    <w:rsid w:val="00DB5B54"/>
    <w:rsid w:val="00DD3795"/>
    <w:rsid w:val="00DF648A"/>
    <w:rsid w:val="00E76015"/>
    <w:rsid w:val="00E84FD6"/>
    <w:rsid w:val="00F63295"/>
    <w:rsid w:val="00F775CC"/>
    <w:rsid w:val="00F90417"/>
    <w:rsid w:val="00F9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CD23F4-4EAA-41A5-8062-DA96F0D1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7A8"/>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0"/>
    <w:next w:val="a0"/>
    <w:link w:val="10"/>
    <w:uiPriority w:val="99"/>
    <w:qFormat/>
    <w:rsid w:val="00BF07A8"/>
    <w:pPr>
      <w:keepNext/>
      <w:outlineLvl w:val="0"/>
    </w:pPr>
    <w:rPr>
      <w:sz w:val="28"/>
      <w:szCs w:val="28"/>
    </w:rPr>
  </w:style>
  <w:style w:type="paragraph" w:styleId="2">
    <w:name w:val="heading 2"/>
    <w:basedOn w:val="a0"/>
    <w:next w:val="a0"/>
    <w:link w:val="20"/>
    <w:unhideWhenUsed/>
    <w:qFormat/>
    <w:rsid w:val="00BF07A8"/>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F07A8"/>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BF07A8"/>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BF07A8"/>
    <w:pPr>
      <w:spacing w:before="240" w:after="60"/>
      <w:outlineLvl w:val="4"/>
    </w:pPr>
    <w:rPr>
      <w:rFonts w:ascii="Calibri" w:hAnsi="Calibri"/>
      <w:b/>
      <w:bCs/>
      <w:i/>
      <w:iCs/>
      <w:sz w:val="26"/>
      <w:szCs w:val="26"/>
    </w:rPr>
  </w:style>
  <w:style w:type="paragraph" w:styleId="9">
    <w:name w:val="heading 9"/>
    <w:basedOn w:val="a0"/>
    <w:next w:val="a0"/>
    <w:link w:val="90"/>
    <w:qFormat/>
    <w:rsid w:val="00BF07A8"/>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F07A8"/>
    <w:rPr>
      <w:rFonts w:ascii="Times New Roman" w:eastAsia="Times New Roman" w:hAnsi="Times New Roman" w:cs="Times New Roman"/>
      <w:sz w:val="28"/>
      <w:szCs w:val="28"/>
      <w:lang w:val="ro-RO" w:eastAsia="ru-RU"/>
    </w:rPr>
  </w:style>
  <w:style w:type="character" w:customStyle="1" w:styleId="20">
    <w:name w:val="Заголовок 2 Знак"/>
    <w:basedOn w:val="a1"/>
    <w:link w:val="2"/>
    <w:rsid w:val="00BF07A8"/>
    <w:rPr>
      <w:rFonts w:ascii="Cambria" w:eastAsia="Times New Roman" w:hAnsi="Cambria" w:cs="Times New Roman"/>
      <w:b/>
      <w:bCs/>
      <w:i/>
      <w:iCs/>
      <w:sz w:val="28"/>
      <w:szCs w:val="28"/>
      <w:lang w:val="ro-RO" w:eastAsia="ru-RU"/>
    </w:rPr>
  </w:style>
  <w:style w:type="character" w:customStyle="1" w:styleId="30">
    <w:name w:val="Заголовок 3 Знак"/>
    <w:basedOn w:val="a1"/>
    <w:link w:val="3"/>
    <w:rsid w:val="00BF07A8"/>
    <w:rPr>
      <w:rFonts w:ascii="Cambria" w:eastAsia="Times New Roman" w:hAnsi="Cambria" w:cs="Times New Roman"/>
      <w:b/>
      <w:bCs/>
      <w:sz w:val="26"/>
      <w:szCs w:val="26"/>
      <w:lang w:val="ro-RO" w:eastAsia="ru-RU"/>
    </w:rPr>
  </w:style>
  <w:style w:type="character" w:customStyle="1" w:styleId="40">
    <w:name w:val="Заголовок 4 Знак"/>
    <w:basedOn w:val="a1"/>
    <w:link w:val="4"/>
    <w:rsid w:val="00BF07A8"/>
    <w:rPr>
      <w:rFonts w:ascii="Calibri" w:eastAsia="Times New Roman" w:hAnsi="Calibri" w:cs="Times New Roman"/>
      <w:b/>
      <w:bCs/>
      <w:sz w:val="28"/>
      <w:szCs w:val="28"/>
      <w:lang w:val="ro-RO" w:eastAsia="ru-RU"/>
    </w:rPr>
  </w:style>
  <w:style w:type="character" w:customStyle="1" w:styleId="50">
    <w:name w:val="Заголовок 5 Знак"/>
    <w:basedOn w:val="a1"/>
    <w:link w:val="5"/>
    <w:semiHidden/>
    <w:rsid w:val="00BF07A8"/>
    <w:rPr>
      <w:rFonts w:ascii="Calibri" w:eastAsia="Times New Roman" w:hAnsi="Calibri" w:cs="Times New Roman"/>
      <w:b/>
      <w:bCs/>
      <w:i/>
      <w:iCs/>
      <w:sz w:val="26"/>
      <w:szCs w:val="26"/>
      <w:lang w:val="ro-RO" w:eastAsia="ru-RU"/>
    </w:rPr>
  </w:style>
  <w:style w:type="character" w:customStyle="1" w:styleId="90">
    <w:name w:val="Заголовок 9 Знак"/>
    <w:basedOn w:val="a1"/>
    <w:link w:val="9"/>
    <w:rsid w:val="00BF07A8"/>
    <w:rPr>
      <w:rFonts w:ascii="Times New Roman" w:eastAsia="Times New Roman" w:hAnsi="Times New Roman" w:cs="Times New Roman"/>
      <w:b/>
      <w:bCs/>
      <w:color w:val="000000"/>
      <w:sz w:val="24"/>
      <w:szCs w:val="24"/>
      <w:lang w:val="ro-RO" w:eastAsia="ru-RU"/>
    </w:rPr>
  </w:style>
  <w:style w:type="character" w:styleId="a4">
    <w:name w:val="Hyperlink"/>
    <w:basedOn w:val="a1"/>
    <w:uiPriority w:val="99"/>
    <w:rsid w:val="00BF07A8"/>
    <w:rPr>
      <w:color w:val="0000FF"/>
      <w:u w:val="single"/>
    </w:rPr>
  </w:style>
  <w:style w:type="paragraph" w:styleId="31">
    <w:name w:val="Body Text 3"/>
    <w:basedOn w:val="a0"/>
    <w:link w:val="32"/>
    <w:rsid w:val="00BF07A8"/>
    <w:pPr>
      <w:tabs>
        <w:tab w:val="left" w:pos="180"/>
      </w:tabs>
    </w:pPr>
    <w:rPr>
      <w:sz w:val="28"/>
      <w:szCs w:val="28"/>
    </w:rPr>
  </w:style>
  <w:style w:type="character" w:customStyle="1" w:styleId="32">
    <w:name w:val="Основной текст 3 Знак"/>
    <w:basedOn w:val="a1"/>
    <w:link w:val="31"/>
    <w:rsid w:val="00BF07A8"/>
    <w:rPr>
      <w:rFonts w:ascii="Times New Roman" w:eastAsia="Times New Roman" w:hAnsi="Times New Roman" w:cs="Times New Roman"/>
      <w:sz w:val="28"/>
      <w:szCs w:val="28"/>
      <w:lang w:val="ro-RO" w:eastAsia="ru-RU"/>
    </w:rPr>
  </w:style>
  <w:style w:type="paragraph" w:styleId="21">
    <w:name w:val="Body Text Indent 2"/>
    <w:basedOn w:val="a0"/>
    <w:link w:val="22"/>
    <w:rsid w:val="00BF07A8"/>
    <w:pPr>
      <w:spacing w:after="120" w:line="480" w:lineRule="auto"/>
      <w:ind w:left="283"/>
    </w:pPr>
  </w:style>
  <w:style w:type="character" w:customStyle="1" w:styleId="22">
    <w:name w:val="Основной текст с отступом 2 Знак"/>
    <w:basedOn w:val="a1"/>
    <w:link w:val="21"/>
    <w:rsid w:val="00BF07A8"/>
    <w:rPr>
      <w:rFonts w:ascii="Times New Roman" w:eastAsia="Times New Roman" w:hAnsi="Times New Roman" w:cs="Times New Roman"/>
      <w:sz w:val="24"/>
      <w:szCs w:val="24"/>
      <w:lang w:val="ro-RO" w:eastAsia="ru-RU"/>
    </w:rPr>
  </w:style>
  <w:style w:type="paragraph" w:styleId="a5">
    <w:name w:val="footer"/>
    <w:basedOn w:val="a0"/>
    <w:link w:val="a6"/>
    <w:uiPriority w:val="99"/>
    <w:rsid w:val="00BF07A8"/>
    <w:pPr>
      <w:tabs>
        <w:tab w:val="center" w:pos="4153"/>
        <w:tab w:val="right" w:pos="8306"/>
      </w:tabs>
    </w:pPr>
  </w:style>
  <w:style w:type="character" w:customStyle="1" w:styleId="a6">
    <w:name w:val="Нижний колонтитул Знак"/>
    <w:basedOn w:val="a1"/>
    <w:link w:val="a5"/>
    <w:uiPriority w:val="99"/>
    <w:rsid w:val="00BF07A8"/>
    <w:rPr>
      <w:rFonts w:ascii="Times New Roman" w:eastAsia="Times New Roman" w:hAnsi="Times New Roman" w:cs="Times New Roman"/>
      <w:sz w:val="24"/>
      <w:szCs w:val="24"/>
      <w:lang w:val="ro-RO" w:eastAsia="ru-RU"/>
    </w:rPr>
  </w:style>
  <w:style w:type="character" w:styleId="a7">
    <w:name w:val="page number"/>
    <w:basedOn w:val="a1"/>
    <w:rsid w:val="00BF07A8"/>
  </w:style>
  <w:style w:type="character" w:customStyle="1" w:styleId="a8">
    <w:name w:val="Текст выноски Знак"/>
    <w:basedOn w:val="a1"/>
    <w:link w:val="a9"/>
    <w:semiHidden/>
    <w:rsid w:val="00BF07A8"/>
    <w:rPr>
      <w:rFonts w:ascii="Tahoma" w:eastAsia="Times New Roman" w:hAnsi="Tahoma" w:cs="Tahoma"/>
      <w:sz w:val="16"/>
      <w:szCs w:val="16"/>
      <w:lang w:val="ro-RO" w:eastAsia="ru-RU"/>
    </w:rPr>
  </w:style>
  <w:style w:type="paragraph" w:styleId="a9">
    <w:name w:val="Balloon Text"/>
    <w:basedOn w:val="a0"/>
    <w:link w:val="a8"/>
    <w:semiHidden/>
    <w:rsid w:val="00BF07A8"/>
    <w:rPr>
      <w:rFonts w:ascii="Tahoma" w:hAnsi="Tahoma" w:cs="Tahoma"/>
      <w:sz w:val="16"/>
      <w:szCs w:val="16"/>
    </w:rPr>
  </w:style>
  <w:style w:type="paragraph" w:styleId="aa">
    <w:name w:val="header"/>
    <w:basedOn w:val="a0"/>
    <w:link w:val="ab"/>
    <w:uiPriority w:val="99"/>
    <w:rsid w:val="00BF07A8"/>
    <w:pPr>
      <w:tabs>
        <w:tab w:val="center" w:pos="4677"/>
        <w:tab w:val="right" w:pos="9355"/>
      </w:tabs>
    </w:pPr>
  </w:style>
  <w:style w:type="character" w:customStyle="1" w:styleId="ab">
    <w:name w:val="Верхний колонтитул Знак"/>
    <w:basedOn w:val="a1"/>
    <w:link w:val="aa"/>
    <w:uiPriority w:val="99"/>
    <w:rsid w:val="00BF07A8"/>
    <w:rPr>
      <w:rFonts w:ascii="Times New Roman" w:eastAsia="Times New Roman" w:hAnsi="Times New Roman" w:cs="Times New Roman"/>
      <w:sz w:val="24"/>
      <w:szCs w:val="24"/>
      <w:lang w:val="ro-RO" w:eastAsia="ru-RU"/>
    </w:rPr>
  </w:style>
  <w:style w:type="table" w:styleId="ac">
    <w:name w:val="Table Grid"/>
    <w:basedOn w:val="a2"/>
    <w:uiPriority w:val="59"/>
    <w:rsid w:val="00BF07A8"/>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F07A8"/>
    <w:pPr>
      <w:numPr>
        <w:numId w:val="1"/>
      </w:numPr>
    </w:pPr>
    <w:rPr>
      <w:sz w:val="28"/>
      <w:szCs w:val="28"/>
    </w:rPr>
  </w:style>
  <w:style w:type="paragraph" w:styleId="ad">
    <w:name w:val="Body Text"/>
    <w:basedOn w:val="a0"/>
    <w:link w:val="ae"/>
    <w:rsid w:val="00BF07A8"/>
    <w:pPr>
      <w:spacing w:after="120"/>
    </w:pPr>
  </w:style>
  <w:style w:type="character" w:customStyle="1" w:styleId="ae">
    <w:name w:val="Основной текст Знак"/>
    <w:basedOn w:val="a1"/>
    <w:link w:val="ad"/>
    <w:rsid w:val="00BF07A8"/>
    <w:rPr>
      <w:rFonts w:ascii="Times New Roman" w:eastAsia="Times New Roman" w:hAnsi="Times New Roman" w:cs="Times New Roman"/>
      <w:sz w:val="24"/>
      <w:szCs w:val="24"/>
      <w:lang w:val="ro-RO" w:eastAsia="ru-RU"/>
    </w:rPr>
  </w:style>
  <w:style w:type="paragraph" w:customStyle="1" w:styleId="Style6">
    <w:name w:val="Style6"/>
    <w:basedOn w:val="a0"/>
    <w:uiPriority w:val="99"/>
    <w:rsid w:val="00BF07A8"/>
    <w:pPr>
      <w:widowControl w:val="0"/>
      <w:autoSpaceDE w:val="0"/>
      <w:autoSpaceDN w:val="0"/>
      <w:adjustRightInd w:val="0"/>
    </w:pPr>
    <w:rPr>
      <w:lang w:val="ru-RU"/>
    </w:rPr>
  </w:style>
  <w:style w:type="paragraph" w:customStyle="1" w:styleId="Style13">
    <w:name w:val="Style13"/>
    <w:basedOn w:val="a0"/>
    <w:rsid w:val="00BF07A8"/>
    <w:pPr>
      <w:widowControl w:val="0"/>
      <w:autoSpaceDE w:val="0"/>
      <w:autoSpaceDN w:val="0"/>
      <w:adjustRightInd w:val="0"/>
    </w:pPr>
    <w:rPr>
      <w:lang w:val="ru-RU"/>
    </w:rPr>
  </w:style>
  <w:style w:type="paragraph" w:customStyle="1" w:styleId="Style15">
    <w:name w:val="Style15"/>
    <w:basedOn w:val="a0"/>
    <w:rsid w:val="00BF07A8"/>
    <w:pPr>
      <w:widowControl w:val="0"/>
      <w:autoSpaceDE w:val="0"/>
      <w:autoSpaceDN w:val="0"/>
      <w:adjustRightInd w:val="0"/>
      <w:spacing w:line="322" w:lineRule="exact"/>
      <w:jc w:val="right"/>
    </w:pPr>
    <w:rPr>
      <w:lang w:val="ru-RU"/>
    </w:rPr>
  </w:style>
  <w:style w:type="paragraph" w:customStyle="1" w:styleId="Style16">
    <w:name w:val="Style16"/>
    <w:basedOn w:val="a0"/>
    <w:rsid w:val="00BF07A8"/>
    <w:pPr>
      <w:widowControl w:val="0"/>
      <w:autoSpaceDE w:val="0"/>
      <w:autoSpaceDN w:val="0"/>
      <w:adjustRightInd w:val="0"/>
      <w:spacing w:line="323" w:lineRule="exact"/>
      <w:jc w:val="both"/>
    </w:pPr>
    <w:rPr>
      <w:lang w:val="ru-RU"/>
    </w:rPr>
  </w:style>
  <w:style w:type="paragraph" w:customStyle="1" w:styleId="Style17">
    <w:name w:val="Style17"/>
    <w:basedOn w:val="a0"/>
    <w:rsid w:val="00BF07A8"/>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BF07A8"/>
    <w:rPr>
      <w:rFonts w:ascii="Times New Roman" w:hAnsi="Times New Roman" w:cs="Times New Roman"/>
      <w:b/>
      <w:bCs/>
      <w:sz w:val="22"/>
      <w:szCs w:val="22"/>
    </w:rPr>
  </w:style>
  <w:style w:type="character" w:customStyle="1" w:styleId="FontStyle23">
    <w:name w:val="Font Style23"/>
    <w:basedOn w:val="a1"/>
    <w:rsid w:val="00BF07A8"/>
    <w:rPr>
      <w:rFonts w:ascii="Times New Roman" w:hAnsi="Times New Roman" w:cs="Times New Roman"/>
      <w:b/>
      <w:bCs/>
      <w:sz w:val="24"/>
      <w:szCs w:val="24"/>
    </w:rPr>
  </w:style>
  <w:style w:type="character" w:customStyle="1" w:styleId="FontStyle26">
    <w:name w:val="Font Style26"/>
    <w:basedOn w:val="a1"/>
    <w:rsid w:val="00BF07A8"/>
    <w:rPr>
      <w:rFonts w:ascii="Times New Roman" w:hAnsi="Times New Roman" w:cs="Times New Roman"/>
      <w:sz w:val="24"/>
      <w:szCs w:val="24"/>
    </w:rPr>
  </w:style>
  <w:style w:type="character" w:customStyle="1" w:styleId="FontStyle27">
    <w:name w:val="Font Style27"/>
    <w:basedOn w:val="a1"/>
    <w:rsid w:val="00BF07A8"/>
    <w:rPr>
      <w:rFonts w:ascii="Times New Roman" w:hAnsi="Times New Roman" w:cs="Times New Roman"/>
      <w:i/>
      <w:iCs/>
      <w:sz w:val="22"/>
      <w:szCs w:val="22"/>
    </w:rPr>
  </w:style>
  <w:style w:type="character" w:customStyle="1" w:styleId="FontStyle30">
    <w:name w:val="Font Style30"/>
    <w:basedOn w:val="a1"/>
    <w:rsid w:val="00BF07A8"/>
    <w:rPr>
      <w:rFonts w:ascii="Times New Roman" w:hAnsi="Times New Roman" w:cs="Times New Roman"/>
      <w:smallCaps/>
      <w:sz w:val="36"/>
      <w:szCs w:val="36"/>
    </w:rPr>
  </w:style>
  <w:style w:type="paragraph" w:customStyle="1" w:styleId="Style2">
    <w:name w:val="Style2"/>
    <w:basedOn w:val="a0"/>
    <w:uiPriority w:val="99"/>
    <w:rsid w:val="00BF07A8"/>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BF07A8"/>
    <w:rPr>
      <w:rFonts w:ascii="Times New Roman" w:hAnsi="Times New Roman" w:cs="Times New Roman"/>
      <w:b/>
      <w:bCs/>
      <w:smallCaps/>
      <w:sz w:val="26"/>
      <w:szCs w:val="26"/>
    </w:rPr>
  </w:style>
  <w:style w:type="character" w:customStyle="1" w:styleId="FontStyle18">
    <w:name w:val="Font Style18"/>
    <w:basedOn w:val="a1"/>
    <w:rsid w:val="00BF07A8"/>
    <w:rPr>
      <w:rFonts w:ascii="Times New Roman" w:hAnsi="Times New Roman" w:cs="Times New Roman"/>
      <w:b/>
      <w:bCs/>
      <w:spacing w:val="-20"/>
      <w:sz w:val="24"/>
      <w:szCs w:val="24"/>
    </w:rPr>
  </w:style>
  <w:style w:type="character" w:customStyle="1" w:styleId="FontStyle22">
    <w:name w:val="Font Style22"/>
    <w:basedOn w:val="a1"/>
    <w:rsid w:val="00BF07A8"/>
    <w:rPr>
      <w:rFonts w:ascii="Times New Roman" w:hAnsi="Times New Roman" w:cs="Times New Roman"/>
      <w:sz w:val="26"/>
      <w:szCs w:val="26"/>
    </w:rPr>
  </w:style>
  <w:style w:type="paragraph" w:styleId="af">
    <w:name w:val="Title"/>
    <w:basedOn w:val="a0"/>
    <w:link w:val="af0"/>
    <w:qFormat/>
    <w:rsid w:val="00BF07A8"/>
    <w:pPr>
      <w:jc w:val="center"/>
    </w:pPr>
    <w:rPr>
      <w:b/>
      <w:bCs/>
      <w:sz w:val="30"/>
      <w:szCs w:val="30"/>
      <w:lang w:val="en-GB" w:eastAsia="ro-RO"/>
    </w:rPr>
  </w:style>
  <w:style w:type="character" w:customStyle="1" w:styleId="af0">
    <w:name w:val="Название Знак"/>
    <w:basedOn w:val="a1"/>
    <w:link w:val="af"/>
    <w:rsid w:val="00BF07A8"/>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BF07A8"/>
    <w:pPr>
      <w:widowControl w:val="0"/>
      <w:autoSpaceDE w:val="0"/>
      <w:autoSpaceDN w:val="0"/>
      <w:adjustRightInd w:val="0"/>
    </w:pPr>
    <w:rPr>
      <w:lang w:val="ru-RU"/>
    </w:rPr>
  </w:style>
  <w:style w:type="paragraph" w:customStyle="1" w:styleId="Style9">
    <w:name w:val="Style9"/>
    <w:basedOn w:val="a0"/>
    <w:uiPriority w:val="99"/>
    <w:rsid w:val="00BF07A8"/>
    <w:pPr>
      <w:widowControl w:val="0"/>
      <w:autoSpaceDE w:val="0"/>
      <w:autoSpaceDN w:val="0"/>
      <w:adjustRightInd w:val="0"/>
    </w:pPr>
    <w:rPr>
      <w:lang w:val="ru-RU"/>
    </w:rPr>
  </w:style>
  <w:style w:type="character" w:customStyle="1" w:styleId="FontStyle14">
    <w:name w:val="Font Style14"/>
    <w:basedOn w:val="a1"/>
    <w:uiPriority w:val="99"/>
    <w:rsid w:val="00BF07A8"/>
    <w:rPr>
      <w:rFonts w:ascii="Times New Roman" w:hAnsi="Times New Roman" w:cs="Times New Roman"/>
      <w:sz w:val="30"/>
      <w:szCs w:val="30"/>
    </w:rPr>
  </w:style>
  <w:style w:type="character" w:customStyle="1" w:styleId="FontStyle15">
    <w:name w:val="Font Style15"/>
    <w:basedOn w:val="a1"/>
    <w:uiPriority w:val="99"/>
    <w:rsid w:val="00BF07A8"/>
    <w:rPr>
      <w:rFonts w:ascii="Times New Roman" w:hAnsi="Times New Roman" w:cs="Times New Roman"/>
      <w:sz w:val="26"/>
      <w:szCs w:val="26"/>
    </w:rPr>
  </w:style>
  <w:style w:type="character" w:customStyle="1" w:styleId="FontStyle24">
    <w:name w:val="Font Style24"/>
    <w:basedOn w:val="a1"/>
    <w:uiPriority w:val="99"/>
    <w:rsid w:val="00BF07A8"/>
    <w:rPr>
      <w:rFonts w:ascii="Times New Roman" w:hAnsi="Times New Roman" w:cs="Times New Roman"/>
      <w:sz w:val="24"/>
      <w:szCs w:val="24"/>
    </w:rPr>
  </w:style>
  <w:style w:type="character" w:customStyle="1" w:styleId="FontStyle11">
    <w:name w:val="Font Style11"/>
    <w:basedOn w:val="a1"/>
    <w:uiPriority w:val="99"/>
    <w:rsid w:val="00BF07A8"/>
    <w:rPr>
      <w:rFonts w:ascii="Times New Roman" w:hAnsi="Times New Roman" w:cs="Times New Roman" w:hint="default"/>
      <w:b/>
      <w:bCs/>
      <w:sz w:val="24"/>
      <w:szCs w:val="24"/>
    </w:rPr>
  </w:style>
  <w:style w:type="character" w:customStyle="1" w:styleId="FontStyle12">
    <w:name w:val="Font Style12"/>
    <w:basedOn w:val="a1"/>
    <w:uiPriority w:val="99"/>
    <w:rsid w:val="00BF07A8"/>
    <w:rPr>
      <w:rFonts w:ascii="Times New Roman" w:hAnsi="Times New Roman" w:cs="Times New Roman" w:hint="default"/>
      <w:sz w:val="24"/>
      <w:szCs w:val="24"/>
    </w:rPr>
  </w:style>
  <w:style w:type="paragraph" w:customStyle="1" w:styleId="Style3">
    <w:name w:val="Style3"/>
    <w:basedOn w:val="a0"/>
    <w:uiPriority w:val="99"/>
    <w:rsid w:val="00BF07A8"/>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BF07A8"/>
    <w:rPr>
      <w:rFonts w:ascii="Times New Roman" w:hAnsi="Times New Roman" w:cs="Times New Roman"/>
      <w:b/>
      <w:bCs/>
      <w:sz w:val="26"/>
      <w:szCs w:val="26"/>
    </w:rPr>
  </w:style>
  <w:style w:type="paragraph" w:customStyle="1" w:styleId="Style1">
    <w:name w:val="Style1"/>
    <w:basedOn w:val="a0"/>
    <w:uiPriority w:val="99"/>
    <w:rsid w:val="00BF07A8"/>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BF07A8"/>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BF07A8"/>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BF07A8"/>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BF07A8"/>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BF07A8"/>
    <w:rPr>
      <w:rFonts w:ascii="Times New Roman" w:hAnsi="Times New Roman" w:cs="Times New Roman"/>
      <w:sz w:val="16"/>
      <w:szCs w:val="16"/>
    </w:rPr>
  </w:style>
  <w:style w:type="paragraph" w:customStyle="1" w:styleId="Style10">
    <w:name w:val="Style10"/>
    <w:basedOn w:val="a0"/>
    <w:rsid w:val="00BF07A8"/>
    <w:pPr>
      <w:widowControl w:val="0"/>
      <w:autoSpaceDE w:val="0"/>
      <w:autoSpaceDN w:val="0"/>
      <w:adjustRightInd w:val="0"/>
      <w:spacing w:line="278" w:lineRule="exact"/>
      <w:jc w:val="center"/>
    </w:pPr>
    <w:rPr>
      <w:lang w:val="ru-RU"/>
    </w:rPr>
  </w:style>
  <w:style w:type="character" w:customStyle="1" w:styleId="FontStyle31">
    <w:name w:val="Font Style31"/>
    <w:basedOn w:val="a1"/>
    <w:rsid w:val="00BF07A8"/>
    <w:rPr>
      <w:rFonts w:ascii="Times New Roman" w:hAnsi="Times New Roman" w:cs="Times New Roman" w:hint="default"/>
      <w:sz w:val="22"/>
      <w:szCs w:val="22"/>
    </w:rPr>
  </w:style>
  <w:style w:type="paragraph" w:styleId="af2">
    <w:name w:val="Normal (Web)"/>
    <w:basedOn w:val="a0"/>
    <w:rsid w:val="00BF07A8"/>
    <w:pPr>
      <w:spacing w:before="100" w:beforeAutospacing="1" w:after="100" w:afterAutospacing="1"/>
    </w:pPr>
    <w:rPr>
      <w:lang w:val="ru-RU"/>
    </w:rPr>
  </w:style>
  <w:style w:type="character" w:customStyle="1" w:styleId="apple-style-span">
    <w:name w:val="apple-style-span"/>
    <w:basedOn w:val="a1"/>
    <w:rsid w:val="00BF07A8"/>
  </w:style>
  <w:style w:type="character" w:customStyle="1" w:styleId="apple-converted-space">
    <w:name w:val="apple-converted-space"/>
    <w:basedOn w:val="a1"/>
    <w:rsid w:val="00BF07A8"/>
  </w:style>
  <w:style w:type="character" w:customStyle="1" w:styleId="docbody1">
    <w:name w:val="doc_body1"/>
    <w:rsid w:val="00BF07A8"/>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BF07A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027">
      <w:bodyDiv w:val="1"/>
      <w:marLeft w:val="0"/>
      <w:marRight w:val="0"/>
      <w:marTop w:val="0"/>
      <w:marBottom w:val="0"/>
      <w:divBdr>
        <w:top w:val="none" w:sz="0" w:space="0" w:color="auto"/>
        <w:left w:val="none" w:sz="0" w:space="0" w:color="auto"/>
        <w:bottom w:val="none" w:sz="0" w:space="0" w:color="auto"/>
        <w:right w:val="none" w:sz="0" w:space="0" w:color="auto"/>
      </w:divBdr>
    </w:div>
    <w:div w:id="398140552">
      <w:bodyDiv w:val="1"/>
      <w:marLeft w:val="0"/>
      <w:marRight w:val="0"/>
      <w:marTop w:val="0"/>
      <w:marBottom w:val="0"/>
      <w:divBdr>
        <w:top w:val="none" w:sz="0" w:space="0" w:color="auto"/>
        <w:left w:val="none" w:sz="0" w:space="0" w:color="auto"/>
        <w:bottom w:val="none" w:sz="0" w:space="0" w:color="auto"/>
        <w:right w:val="none" w:sz="0" w:space="0" w:color="auto"/>
      </w:divBdr>
    </w:div>
    <w:div w:id="526597625">
      <w:bodyDiv w:val="1"/>
      <w:marLeft w:val="0"/>
      <w:marRight w:val="0"/>
      <w:marTop w:val="0"/>
      <w:marBottom w:val="0"/>
      <w:divBdr>
        <w:top w:val="none" w:sz="0" w:space="0" w:color="auto"/>
        <w:left w:val="none" w:sz="0" w:space="0" w:color="auto"/>
        <w:bottom w:val="none" w:sz="0" w:space="0" w:color="auto"/>
        <w:right w:val="none" w:sz="0" w:space="0" w:color="auto"/>
      </w:divBdr>
    </w:div>
    <w:div w:id="724453006">
      <w:bodyDiv w:val="1"/>
      <w:marLeft w:val="0"/>
      <w:marRight w:val="0"/>
      <w:marTop w:val="0"/>
      <w:marBottom w:val="0"/>
      <w:divBdr>
        <w:top w:val="none" w:sz="0" w:space="0" w:color="auto"/>
        <w:left w:val="none" w:sz="0" w:space="0" w:color="auto"/>
        <w:bottom w:val="none" w:sz="0" w:space="0" w:color="auto"/>
        <w:right w:val="none" w:sz="0" w:space="0" w:color="auto"/>
      </w:divBdr>
    </w:div>
    <w:div w:id="1533570847">
      <w:bodyDiv w:val="1"/>
      <w:marLeft w:val="0"/>
      <w:marRight w:val="0"/>
      <w:marTop w:val="0"/>
      <w:marBottom w:val="0"/>
      <w:divBdr>
        <w:top w:val="none" w:sz="0" w:space="0" w:color="auto"/>
        <w:left w:val="none" w:sz="0" w:space="0" w:color="auto"/>
        <w:bottom w:val="none" w:sz="0" w:space="0" w:color="auto"/>
        <w:right w:val="none" w:sz="0" w:space="0" w:color="auto"/>
      </w:divBdr>
    </w:div>
    <w:div w:id="1776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FD9F-C12F-49C4-B6B7-4327C587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3</cp:revision>
  <cp:lastPrinted>2018-07-11T07:00:00Z</cp:lastPrinted>
  <dcterms:created xsi:type="dcterms:W3CDTF">2018-07-16T10:48:00Z</dcterms:created>
  <dcterms:modified xsi:type="dcterms:W3CDTF">2018-07-17T10:18:00Z</dcterms:modified>
</cp:coreProperties>
</file>